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B2" w:rsidRPr="0049672A" w:rsidRDefault="00DB6F37">
      <w:pPr>
        <w:spacing w:beforeLines="100" w:before="240" w:afterLines="100" w:after="240"/>
        <w:jc w:val="center"/>
        <w:rPr>
          <w:b/>
          <w:bCs/>
          <w:sz w:val="36"/>
          <w:szCs w:val="24"/>
        </w:rPr>
      </w:pPr>
      <w:r w:rsidRPr="0049672A">
        <w:rPr>
          <w:b/>
          <w:bCs/>
          <w:sz w:val="36"/>
          <w:szCs w:val="24"/>
        </w:rPr>
        <w:t>《建设项目环境影响报告表》编制说明</w:t>
      </w:r>
    </w:p>
    <w:p w:rsidR="000F2DB2" w:rsidRPr="0049672A" w:rsidRDefault="00DB6F37">
      <w:pPr>
        <w:spacing w:line="360" w:lineRule="auto"/>
        <w:ind w:rightChars="-14" w:right="-29" w:firstLineChars="200" w:firstLine="560"/>
        <w:rPr>
          <w:sz w:val="28"/>
          <w:szCs w:val="28"/>
        </w:rPr>
      </w:pPr>
      <w:r w:rsidRPr="0049672A">
        <w:rPr>
          <w:sz w:val="28"/>
          <w:szCs w:val="28"/>
        </w:rPr>
        <w:t>《建设项目环境影响报告表》由具有从事环境影响评价工作资质的单位编制。</w:t>
      </w:r>
    </w:p>
    <w:p w:rsidR="000F2DB2" w:rsidRPr="0049672A" w:rsidRDefault="00DB6F37">
      <w:pPr>
        <w:spacing w:line="360" w:lineRule="auto"/>
        <w:ind w:rightChars="-14" w:right="-29" w:firstLineChars="200" w:firstLine="560"/>
        <w:rPr>
          <w:sz w:val="28"/>
          <w:szCs w:val="28"/>
        </w:rPr>
      </w:pPr>
      <w:r w:rsidRPr="0049672A">
        <w:rPr>
          <w:sz w:val="28"/>
          <w:szCs w:val="28"/>
        </w:rPr>
        <w:t>1.</w:t>
      </w:r>
      <w:r w:rsidRPr="0049672A">
        <w:rPr>
          <w:sz w:val="28"/>
          <w:szCs w:val="28"/>
        </w:rPr>
        <w:t>项目名称</w:t>
      </w:r>
      <w:r w:rsidRPr="0049672A">
        <w:rPr>
          <w:sz w:val="28"/>
          <w:szCs w:val="28"/>
        </w:rPr>
        <w:t>——</w:t>
      </w:r>
      <w:r w:rsidRPr="0049672A">
        <w:rPr>
          <w:sz w:val="28"/>
          <w:szCs w:val="28"/>
        </w:rPr>
        <w:t>指项目立项批复时的名称，应不超过</w:t>
      </w:r>
      <w:r w:rsidRPr="0049672A">
        <w:rPr>
          <w:sz w:val="28"/>
          <w:szCs w:val="28"/>
        </w:rPr>
        <w:t>30</w:t>
      </w:r>
      <w:r w:rsidRPr="0049672A">
        <w:rPr>
          <w:sz w:val="28"/>
          <w:szCs w:val="28"/>
        </w:rPr>
        <w:t>个字（两个英文字段作一个汉字）。</w:t>
      </w:r>
    </w:p>
    <w:p w:rsidR="000F2DB2" w:rsidRPr="0049672A" w:rsidRDefault="00DB6F37">
      <w:pPr>
        <w:spacing w:line="360" w:lineRule="auto"/>
        <w:ind w:rightChars="-14" w:right="-29" w:firstLineChars="200" w:firstLine="560"/>
        <w:rPr>
          <w:sz w:val="28"/>
          <w:szCs w:val="28"/>
        </w:rPr>
      </w:pPr>
      <w:r w:rsidRPr="0049672A">
        <w:rPr>
          <w:sz w:val="28"/>
          <w:szCs w:val="28"/>
        </w:rPr>
        <w:t>2.</w:t>
      </w:r>
      <w:r w:rsidRPr="0049672A">
        <w:rPr>
          <w:sz w:val="28"/>
          <w:szCs w:val="28"/>
        </w:rPr>
        <w:t>建设地点</w:t>
      </w:r>
      <w:r w:rsidRPr="0049672A">
        <w:rPr>
          <w:sz w:val="28"/>
          <w:szCs w:val="28"/>
        </w:rPr>
        <w:t>——</w:t>
      </w:r>
      <w:r w:rsidRPr="0049672A">
        <w:rPr>
          <w:sz w:val="28"/>
          <w:szCs w:val="28"/>
        </w:rPr>
        <w:t>指项目所在地详细地址，公路、铁路应填写起止地点。</w:t>
      </w:r>
    </w:p>
    <w:p w:rsidR="000F2DB2" w:rsidRPr="0049672A" w:rsidRDefault="00DB6F37">
      <w:pPr>
        <w:tabs>
          <w:tab w:val="center" w:pos="4167"/>
        </w:tabs>
        <w:spacing w:line="360" w:lineRule="auto"/>
        <w:ind w:rightChars="-14" w:right="-29" w:firstLineChars="200" w:firstLine="560"/>
        <w:rPr>
          <w:sz w:val="28"/>
          <w:szCs w:val="28"/>
        </w:rPr>
      </w:pPr>
      <w:r w:rsidRPr="0049672A">
        <w:rPr>
          <w:sz w:val="28"/>
          <w:szCs w:val="28"/>
        </w:rPr>
        <w:t>3.</w:t>
      </w:r>
      <w:r w:rsidRPr="0049672A">
        <w:rPr>
          <w:sz w:val="28"/>
          <w:szCs w:val="28"/>
        </w:rPr>
        <w:t>行业类别</w:t>
      </w:r>
      <w:r w:rsidRPr="0049672A">
        <w:rPr>
          <w:sz w:val="28"/>
          <w:szCs w:val="28"/>
        </w:rPr>
        <w:t>——</w:t>
      </w:r>
      <w:r w:rsidRPr="0049672A">
        <w:rPr>
          <w:sz w:val="28"/>
          <w:szCs w:val="28"/>
        </w:rPr>
        <w:t>按国标填写。</w:t>
      </w:r>
      <w:r w:rsidRPr="0049672A">
        <w:rPr>
          <w:rFonts w:hint="eastAsia"/>
          <w:sz w:val="28"/>
          <w:szCs w:val="28"/>
        </w:rPr>
        <w:tab/>
      </w:r>
    </w:p>
    <w:p w:rsidR="000F2DB2" w:rsidRPr="0049672A" w:rsidRDefault="00DB6F37">
      <w:pPr>
        <w:spacing w:line="360" w:lineRule="auto"/>
        <w:ind w:rightChars="-14" w:right="-29" w:firstLineChars="200" w:firstLine="560"/>
        <w:rPr>
          <w:sz w:val="28"/>
          <w:szCs w:val="28"/>
        </w:rPr>
      </w:pPr>
      <w:r w:rsidRPr="0049672A">
        <w:rPr>
          <w:sz w:val="28"/>
          <w:szCs w:val="28"/>
        </w:rPr>
        <w:t>4.</w:t>
      </w:r>
      <w:r w:rsidRPr="0049672A">
        <w:rPr>
          <w:sz w:val="28"/>
          <w:szCs w:val="28"/>
        </w:rPr>
        <w:t>总投资</w:t>
      </w:r>
      <w:r w:rsidRPr="0049672A">
        <w:rPr>
          <w:sz w:val="28"/>
          <w:szCs w:val="28"/>
        </w:rPr>
        <w:t>——</w:t>
      </w:r>
      <w:r w:rsidRPr="0049672A">
        <w:rPr>
          <w:sz w:val="28"/>
          <w:szCs w:val="28"/>
        </w:rPr>
        <w:t>指项目投资总额。</w:t>
      </w:r>
    </w:p>
    <w:p w:rsidR="000F2DB2" w:rsidRPr="0049672A" w:rsidRDefault="00DB6F37">
      <w:pPr>
        <w:spacing w:line="360" w:lineRule="auto"/>
        <w:ind w:rightChars="-14" w:right="-29" w:firstLineChars="200" w:firstLine="560"/>
        <w:rPr>
          <w:sz w:val="28"/>
          <w:szCs w:val="28"/>
        </w:rPr>
      </w:pPr>
      <w:r w:rsidRPr="0049672A">
        <w:rPr>
          <w:sz w:val="28"/>
          <w:szCs w:val="28"/>
        </w:rPr>
        <w:t>5.</w:t>
      </w:r>
      <w:r w:rsidRPr="0049672A">
        <w:rPr>
          <w:sz w:val="28"/>
          <w:szCs w:val="28"/>
        </w:rPr>
        <w:t>主要环境保护目标</w:t>
      </w:r>
      <w:r w:rsidRPr="0049672A">
        <w:rPr>
          <w:sz w:val="28"/>
          <w:szCs w:val="28"/>
        </w:rPr>
        <w:t>——</w:t>
      </w:r>
      <w:r w:rsidRPr="0049672A">
        <w:rPr>
          <w:sz w:val="28"/>
          <w:szCs w:val="28"/>
        </w:rPr>
        <w:t>指项目区周围一定范围内集中居民住宅区、学校、医院、保护文物、风景名胜区、水源地和生态敏感点等，应尽可能给出保护目标、性质、规模和距厂界距离等。</w:t>
      </w:r>
    </w:p>
    <w:p w:rsidR="000F2DB2" w:rsidRPr="0049672A" w:rsidRDefault="00DB6F37">
      <w:pPr>
        <w:spacing w:line="360" w:lineRule="auto"/>
        <w:ind w:rightChars="-14" w:right="-29" w:firstLineChars="200" w:firstLine="560"/>
        <w:rPr>
          <w:sz w:val="28"/>
          <w:szCs w:val="28"/>
        </w:rPr>
      </w:pPr>
      <w:r w:rsidRPr="0049672A">
        <w:rPr>
          <w:sz w:val="28"/>
          <w:szCs w:val="28"/>
        </w:rPr>
        <w:t>6.</w:t>
      </w:r>
      <w:r w:rsidRPr="0049672A">
        <w:rPr>
          <w:sz w:val="28"/>
          <w:szCs w:val="28"/>
        </w:rPr>
        <w:t>结论与建议</w:t>
      </w:r>
      <w:r w:rsidRPr="0049672A">
        <w:rPr>
          <w:sz w:val="28"/>
          <w:szCs w:val="28"/>
        </w:rPr>
        <w:t>——</w:t>
      </w:r>
      <w:r w:rsidRPr="0049672A">
        <w:rPr>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0F2DB2" w:rsidRPr="0049672A" w:rsidRDefault="00DB6F37">
      <w:pPr>
        <w:spacing w:line="360" w:lineRule="auto"/>
        <w:ind w:rightChars="-14" w:right="-29" w:firstLineChars="200" w:firstLine="560"/>
        <w:rPr>
          <w:sz w:val="28"/>
          <w:szCs w:val="28"/>
        </w:rPr>
      </w:pPr>
      <w:r w:rsidRPr="0049672A">
        <w:rPr>
          <w:sz w:val="28"/>
          <w:szCs w:val="28"/>
        </w:rPr>
        <w:t>7.</w:t>
      </w:r>
      <w:r w:rsidRPr="0049672A">
        <w:rPr>
          <w:sz w:val="28"/>
          <w:szCs w:val="28"/>
        </w:rPr>
        <w:t>预审意见</w:t>
      </w:r>
      <w:r w:rsidRPr="0049672A">
        <w:rPr>
          <w:sz w:val="28"/>
          <w:szCs w:val="28"/>
        </w:rPr>
        <w:t>——</w:t>
      </w:r>
      <w:r w:rsidRPr="0049672A">
        <w:rPr>
          <w:sz w:val="28"/>
          <w:szCs w:val="28"/>
        </w:rPr>
        <w:t>由行业主管部门填写答复意见，无主管部门项目，可不填。</w:t>
      </w:r>
    </w:p>
    <w:p w:rsidR="000F2DB2" w:rsidRPr="0049672A" w:rsidRDefault="00DB6F37">
      <w:pPr>
        <w:spacing w:line="360" w:lineRule="auto"/>
        <w:ind w:rightChars="-14" w:right="-29" w:firstLineChars="200" w:firstLine="560"/>
        <w:rPr>
          <w:sz w:val="28"/>
          <w:szCs w:val="28"/>
        </w:rPr>
      </w:pPr>
      <w:r w:rsidRPr="0049672A">
        <w:rPr>
          <w:sz w:val="28"/>
          <w:szCs w:val="28"/>
        </w:rPr>
        <w:t>8.</w:t>
      </w:r>
      <w:r w:rsidRPr="0049672A">
        <w:rPr>
          <w:sz w:val="28"/>
          <w:szCs w:val="28"/>
        </w:rPr>
        <w:t>审批意见</w:t>
      </w:r>
      <w:r w:rsidRPr="0049672A">
        <w:rPr>
          <w:sz w:val="28"/>
          <w:szCs w:val="28"/>
        </w:rPr>
        <w:t>——</w:t>
      </w:r>
      <w:r w:rsidRPr="0049672A">
        <w:rPr>
          <w:sz w:val="28"/>
          <w:szCs w:val="28"/>
        </w:rPr>
        <w:t>由负责审批该项目的环境保护行政主管部门批复。</w:t>
      </w:r>
    </w:p>
    <w:p w:rsidR="000F2DB2" w:rsidRPr="0049672A" w:rsidRDefault="000F2DB2">
      <w:pPr>
        <w:spacing w:line="360" w:lineRule="auto"/>
        <w:ind w:rightChars="-14" w:right="-29" w:firstLineChars="200" w:firstLine="560"/>
        <w:rPr>
          <w:sz w:val="28"/>
          <w:szCs w:val="28"/>
        </w:rPr>
      </w:pPr>
    </w:p>
    <w:p w:rsidR="000F2DB2" w:rsidRPr="0049672A" w:rsidRDefault="000F2DB2">
      <w:pPr>
        <w:spacing w:line="400" w:lineRule="exact"/>
        <w:rPr>
          <w:rFonts w:ascii="宋体" w:hAnsi="宋体"/>
          <w:b/>
          <w:sz w:val="36"/>
          <w:szCs w:val="36"/>
        </w:rPr>
        <w:sectPr w:rsidR="000F2DB2" w:rsidRPr="0049672A">
          <w:footerReference w:type="default" r:id="rId9"/>
          <w:pgSz w:w="11907" w:h="16840"/>
          <w:pgMar w:top="1984" w:right="1984" w:bottom="1984" w:left="1588" w:header="454" w:footer="964" w:gutter="0"/>
          <w:pgNumType w:start="1"/>
          <w:cols w:space="720"/>
          <w:titlePg/>
          <w:docGrid w:linePitch="380"/>
        </w:sectPr>
      </w:pPr>
    </w:p>
    <w:p w:rsidR="000F2DB2" w:rsidRPr="0049672A" w:rsidRDefault="000F2DB2">
      <w:pPr>
        <w:pStyle w:val="2"/>
      </w:pPr>
    </w:p>
    <w:p w:rsidR="000F2DB2" w:rsidRPr="0049672A" w:rsidRDefault="00DB6F37">
      <w:pPr>
        <w:spacing w:line="400" w:lineRule="exact"/>
        <w:jc w:val="center"/>
        <w:rPr>
          <w:rFonts w:ascii="宋体" w:hAnsi="宋体"/>
          <w:b/>
          <w:sz w:val="36"/>
          <w:szCs w:val="36"/>
        </w:rPr>
      </w:pPr>
      <w:r w:rsidRPr="0049672A">
        <w:rPr>
          <w:rFonts w:ascii="宋体" w:hAnsi="宋体" w:hint="eastAsia"/>
          <w:b/>
          <w:sz w:val="36"/>
          <w:szCs w:val="36"/>
        </w:rPr>
        <w:t>目   录</w:t>
      </w:r>
    </w:p>
    <w:p w:rsidR="000F2DB2" w:rsidRPr="0049672A" w:rsidRDefault="000F2DB2">
      <w:pPr>
        <w:spacing w:line="400" w:lineRule="exact"/>
        <w:jc w:val="center"/>
        <w:rPr>
          <w:rFonts w:ascii="宋体" w:hAnsi="宋体"/>
          <w:b/>
          <w:sz w:val="36"/>
          <w:szCs w:val="36"/>
        </w:rPr>
      </w:pPr>
    </w:p>
    <w:p w:rsidR="000F2DB2" w:rsidRPr="0049672A" w:rsidRDefault="00DB6F37">
      <w:pPr>
        <w:pStyle w:val="11"/>
        <w:tabs>
          <w:tab w:val="clear" w:pos="8891"/>
          <w:tab w:val="right" w:leader="dot" w:pos="8901"/>
        </w:tabs>
      </w:pPr>
      <w:r w:rsidRPr="0049672A">
        <w:rPr>
          <w:rFonts w:ascii="宋体" w:hAnsi="宋体"/>
          <w:sz w:val="24"/>
          <w:szCs w:val="24"/>
        </w:rPr>
        <w:fldChar w:fldCharType="begin"/>
      </w:r>
      <w:r w:rsidRPr="0049672A">
        <w:rPr>
          <w:rFonts w:ascii="宋体" w:hAnsi="宋体"/>
          <w:sz w:val="24"/>
          <w:szCs w:val="24"/>
        </w:rPr>
        <w:instrText xml:space="preserve">TOC \o "1-1" \h \u </w:instrText>
      </w:r>
      <w:r w:rsidRPr="0049672A">
        <w:rPr>
          <w:rFonts w:ascii="宋体" w:hAnsi="宋体"/>
          <w:sz w:val="24"/>
          <w:szCs w:val="24"/>
        </w:rPr>
        <w:fldChar w:fldCharType="separate"/>
      </w:r>
      <w:hyperlink w:anchor="_Toc30749" w:history="1">
        <w:r w:rsidRPr="0049672A">
          <w:rPr>
            <w:rFonts w:eastAsia="黑体" w:hint="eastAsia"/>
            <w:szCs w:val="22"/>
          </w:rPr>
          <w:t>一、建设项目基本情况</w:t>
        </w:r>
        <w:r w:rsidRPr="0049672A">
          <w:rPr>
            <w:rFonts w:eastAsia="黑体" w:hint="eastAsia"/>
            <w:szCs w:val="22"/>
          </w:rPr>
          <w:tab/>
        </w:r>
        <w:r w:rsidRPr="0049672A">
          <w:rPr>
            <w:rFonts w:eastAsia="黑体" w:hint="eastAsia"/>
            <w:szCs w:val="22"/>
          </w:rPr>
          <w:fldChar w:fldCharType="begin"/>
        </w:r>
        <w:r w:rsidRPr="0049672A">
          <w:rPr>
            <w:rFonts w:eastAsia="黑体" w:hint="eastAsia"/>
            <w:szCs w:val="22"/>
          </w:rPr>
          <w:instrText xml:space="preserve"> PAGEREF _Toc30749 </w:instrText>
        </w:r>
        <w:r w:rsidRPr="0049672A">
          <w:rPr>
            <w:rFonts w:eastAsia="黑体" w:hint="eastAsia"/>
            <w:szCs w:val="22"/>
          </w:rPr>
          <w:fldChar w:fldCharType="separate"/>
        </w:r>
        <w:r w:rsidR="009C4511" w:rsidRPr="0049672A">
          <w:rPr>
            <w:rFonts w:eastAsia="黑体"/>
            <w:noProof/>
            <w:szCs w:val="22"/>
          </w:rPr>
          <w:t>1</w:t>
        </w:r>
        <w:r w:rsidRPr="0049672A">
          <w:rPr>
            <w:rFonts w:eastAsia="黑体" w:hint="eastAsia"/>
            <w:szCs w:val="22"/>
          </w:rPr>
          <w:fldChar w:fldCharType="end"/>
        </w:r>
      </w:hyperlink>
    </w:p>
    <w:p w:rsidR="000F2DB2" w:rsidRPr="0049672A" w:rsidRDefault="00FE6B58">
      <w:pPr>
        <w:pStyle w:val="11"/>
        <w:tabs>
          <w:tab w:val="clear" w:pos="8891"/>
          <w:tab w:val="right" w:leader="dot" w:pos="8901"/>
        </w:tabs>
      </w:pPr>
      <w:hyperlink w:anchor="_Toc18691" w:history="1">
        <w:r w:rsidR="00DB6F37" w:rsidRPr="0049672A">
          <w:rPr>
            <w:rFonts w:eastAsia="黑体" w:hint="eastAsia"/>
          </w:rPr>
          <w:t>二、</w:t>
        </w:r>
        <w:r w:rsidR="00DB6F37" w:rsidRPr="0049672A">
          <w:rPr>
            <w:rFonts w:eastAsia="黑体"/>
          </w:rPr>
          <w:t>建设项目所在地自然环境社会环境简况</w:t>
        </w:r>
        <w:r w:rsidR="00DB6F37" w:rsidRPr="0049672A">
          <w:tab/>
        </w:r>
        <w:fldSimple w:instr=" PAGEREF _Toc18691 ">
          <w:r w:rsidR="009C4511" w:rsidRPr="0049672A">
            <w:rPr>
              <w:noProof/>
            </w:rPr>
            <w:t>8</w:t>
          </w:r>
        </w:fldSimple>
      </w:hyperlink>
    </w:p>
    <w:p w:rsidR="000F2DB2" w:rsidRPr="0049672A" w:rsidRDefault="00FE6B58">
      <w:pPr>
        <w:pStyle w:val="11"/>
        <w:tabs>
          <w:tab w:val="clear" w:pos="8891"/>
          <w:tab w:val="right" w:leader="dot" w:pos="8901"/>
        </w:tabs>
      </w:pPr>
      <w:hyperlink w:anchor="_Toc23397" w:history="1">
        <w:r w:rsidR="00DB6F37" w:rsidRPr="0049672A">
          <w:rPr>
            <w:rFonts w:eastAsia="黑体" w:hint="eastAsia"/>
          </w:rPr>
          <w:t>三、</w:t>
        </w:r>
        <w:r w:rsidR="00DB6F37" w:rsidRPr="0049672A">
          <w:rPr>
            <w:rFonts w:eastAsia="黑体"/>
          </w:rPr>
          <w:t>环境质量状况</w:t>
        </w:r>
        <w:r w:rsidR="00DB6F37" w:rsidRPr="0049672A">
          <w:tab/>
        </w:r>
        <w:fldSimple w:instr=" PAGEREF _Toc23397 ">
          <w:r w:rsidR="009C4511" w:rsidRPr="0049672A">
            <w:rPr>
              <w:noProof/>
            </w:rPr>
            <w:t>14</w:t>
          </w:r>
        </w:fldSimple>
      </w:hyperlink>
    </w:p>
    <w:p w:rsidR="000F2DB2" w:rsidRPr="0049672A" w:rsidRDefault="00FE6B58">
      <w:pPr>
        <w:pStyle w:val="11"/>
        <w:tabs>
          <w:tab w:val="clear" w:pos="8891"/>
          <w:tab w:val="right" w:leader="dot" w:pos="8901"/>
        </w:tabs>
      </w:pPr>
      <w:hyperlink w:anchor="_Toc4466" w:history="1">
        <w:r w:rsidR="00DB6F37" w:rsidRPr="0049672A">
          <w:rPr>
            <w:rFonts w:ascii="黑体" w:eastAsia="黑体" w:hAnsi="黑体" w:hint="eastAsia"/>
            <w:szCs w:val="32"/>
          </w:rPr>
          <w:t>四、</w:t>
        </w:r>
        <w:r w:rsidR="00DB6F37" w:rsidRPr="0049672A">
          <w:rPr>
            <w:rFonts w:eastAsia="黑体"/>
          </w:rPr>
          <w:t>评价适用标准</w:t>
        </w:r>
        <w:r w:rsidR="00DB6F37" w:rsidRPr="0049672A">
          <w:tab/>
        </w:r>
        <w:fldSimple w:instr=" PAGEREF _Toc4466 ">
          <w:r w:rsidR="009C4511" w:rsidRPr="0049672A">
            <w:rPr>
              <w:noProof/>
            </w:rPr>
            <w:t>18</w:t>
          </w:r>
        </w:fldSimple>
      </w:hyperlink>
    </w:p>
    <w:p w:rsidR="000F2DB2" w:rsidRPr="0049672A" w:rsidRDefault="00FE6B58">
      <w:pPr>
        <w:pStyle w:val="11"/>
        <w:tabs>
          <w:tab w:val="clear" w:pos="8891"/>
          <w:tab w:val="right" w:leader="dot" w:pos="8901"/>
        </w:tabs>
      </w:pPr>
      <w:hyperlink w:anchor="_Toc29282" w:history="1">
        <w:r w:rsidR="00DB6F37" w:rsidRPr="0049672A">
          <w:rPr>
            <w:rFonts w:eastAsia="黑体" w:hint="eastAsia"/>
          </w:rPr>
          <w:t>五、</w:t>
        </w:r>
        <w:r w:rsidR="00DB6F37" w:rsidRPr="0049672A">
          <w:rPr>
            <w:rFonts w:eastAsia="黑体"/>
          </w:rPr>
          <w:t>建设项目工程分析</w:t>
        </w:r>
        <w:r w:rsidR="00DB6F37" w:rsidRPr="0049672A">
          <w:tab/>
        </w:r>
        <w:fldSimple w:instr=" PAGEREF _Toc29282 ">
          <w:r w:rsidR="009C4511" w:rsidRPr="0049672A">
            <w:rPr>
              <w:noProof/>
            </w:rPr>
            <w:t>20</w:t>
          </w:r>
        </w:fldSimple>
      </w:hyperlink>
    </w:p>
    <w:p w:rsidR="000F2DB2" w:rsidRPr="0049672A" w:rsidRDefault="00FE6B58">
      <w:pPr>
        <w:pStyle w:val="11"/>
        <w:tabs>
          <w:tab w:val="clear" w:pos="8891"/>
          <w:tab w:val="right" w:leader="dot" w:pos="8901"/>
        </w:tabs>
      </w:pPr>
      <w:hyperlink w:anchor="_Toc9788" w:history="1">
        <w:r w:rsidR="00DB6F37" w:rsidRPr="0049672A">
          <w:rPr>
            <w:rFonts w:ascii="黑体" w:eastAsia="黑体" w:hAnsi="黑体" w:hint="eastAsia"/>
            <w:szCs w:val="32"/>
          </w:rPr>
          <w:t>六、</w:t>
        </w:r>
        <w:r w:rsidR="00DB6F37" w:rsidRPr="0049672A">
          <w:rPr>
            <w:rFonts w:ascii="黑体" w:eastAsia="黑体" w:hAnsi="黑体"/>
            <w:szCs w:val="32"/>
          </w:rPr>
          <w:t>项目主要污染物产生及预计排放情况</w:t>
        </w:r>
        <w:r w:rsidR="00DB6F37" w:rsidRPr="0049672A">
          <w:tab/>
        </w:r>
        <w:fldSimple w:instr=" PAGEREF _Toc9788 ">
          <w:r w:rsidR="009C4511" w:rsidRPr="0049672A">
            <w:rPr>
              <w:noProof/>
            </w:rPr>
            <w:t>30</w:t>
          </w:r>
        </w:fldSimple>
      </w:hyperlink>
    </w:p>
    <w:p w:rsidR="000F2DB2" w:rsidRPr="0049672A" w:rsidRDefault="00FE6B58">
      <w:pPr>
        <w:pStyle w:val="11"/>
        <w:tabs>
          <w:tab w:val="clear" w:pos="8891"/>
          <w:tab w:val="right" w:leader="dot" w:pos="8901"/>
        </w:tabs>
      </w:pPr>
      <w:hyperlink w:anchor="_Toc9952" w:history="1">
        <w:r w:rsidR="00DB6F37" w:rsidRPr="0049672A">
          <w:rPr>
            <w:rFonts w:ascii="黑体" w:eastAsia="黑体" w:hAnsi="黑体" w:hint="eastAsia"/>
            <w:szCs w:val="32"/>
          </w:rPr>
          <w:t>七、环</w:t>
        </w:r>
        <w:r w:rsidR="00DB6F37" w:rsidRPr="0049672A">
          <w:rPr>
            <w:rFonts w:ascii="黑体" w:eastAsia="黑体" w:hAnsi="黑体"/>
            <w:szCs w:val="32"/>
          </w:rPr>
          <w:t>境影响分析</w:t>
        </w:r>
        <w:r w:rsidR="00DB6F37" w:rsidRPr="0049672A">
          <w:tab/>
        </w:r>
        <w:fldSimple w:instr=" PAGEREF _Toc9952 ">
          <w:r w:rsidR="009C4511" w:rsidRPr="0049672A">
            <w:rPr>
              <w:noProof/>
            </w:rPr>
            <w:t>31</w:t>
          </w:r>
        </w:fldSimple>
      </w:hyperlink>
    </w:p>
    <w:p w:rsidR="000F2DB2" w:rsidRPr="0049672A" w:rsidRDefault="00FE6B58">
      <w:pPr>
        <w:pStyle w:val="11"/>
        <w:tabs>
          <w:tab w:val="clear" w:pos="8891"/>
          <w:tab w:val="right" w:leader="dot" w:pos="8901"/>
        </w:tabs>
      </w:pPr>
      <w:hyperlink w:anchor="_Toc12241" w:history="1">
        <w:r w:rsidR="00DB6F37" w:rsidRPr="0049672A">
          <w:rPr>
            <w:rFonts w:ascii="黑体" w:eastAsia="黑体" w:hAnsi="黑体" w:hint="eastAsia"/>
            <w:szCs w:val="32"/>
          </w:rPr>
          <w:t>八、建设</w:t>
        </w:r>
        <w:r w:rsidR="00DB6F37" w:rsidRPr="0049672A">
          <w:rPr>
            <w:rFonts w:ascii="黑体" w:eastAsia="黑体" w:hAnsi="黑体"/>
            <w:szCs w:val="32"/>
          </w:rPr>
          <w:t>项目拟采取的防治措施及</w:t>
        </w:r>
        <w:r w:rsidR="00DB6F37" w:rsidRPr="0049672A">
          <w:rPr>
            <w:rFonts w:eastAsia="黑体"/>
          </w:rPr>
          <w:t>预期治理效果</w:t>
        </w:r>
        <w:r w:rsidR="00DB6F37" w:rsidRPr="0049672A">
          <w:tab/>
        </w:r>
        <w:fldSimple w:instr=" PAGEREF _Toc12241 ">
          <w:r w:rsidR="009C4511" w:rsidRPr="0049672A">
            <w:rPr>
              <w:noProof/>
            </w:rPr>
            <w:t>42</w:t>
          </w:r>
        </w:fldSimple>
      </w:hyperlink>
    </w:p>
    <w:p w:rsidR="000F2DB2" w:rsidRPr="0049672A" w:rsidRDefault="00FE6B58">
      <w:pPr>
        <w:pStyle w:val="11"/>
        <w:tabs>
          <w:tab w:val="clear" w:pos="8891"/>
          <w:tab w:val="right" w:leader="dot" w:pos="8901"/>
        </w:tabs>
      </w:pPr>
      <w:hyperlink w:anchor="_Toc5655" w:history="1">
        <w:r w:rsidR="00DB6F37" w:rsidRPr="0049672A">
          <w:rPr>
            <w:rFonts w:eastAsia="黑体" w:hint="eastAsia"/>
          </w:rPr>
          <w:t>九、</w:t>
        </w:r>
        <w:r w:rsidR="00DB6F37" w:rsidRPr="0049672A">
          <w:rPr>
            <w:rFonts w:eastAsia="黑体"/>
          </w:rPr>
          <w:t>结论与建议</w:t>
        </w:r>
        <w:r w:rsidR="00DB6F37" w:rsidRPr="0049672A">
          <w:tab/>
        </w:r>
        <w:fldSimple w:instr=" PAGEREF _Toc5655 ">
          <w:r w:rsidR="009C4511" w:rsidRPr="0049672A">
            <w:rPr>
              <w:noProof/>
            </w:rPr>
            <w:t>43</w:t>
          </w:r>
        </w:fldSimple>
      </w:hyperlink>
    </w:p>
    <w:p w:rsidR="000F2DB2" w:rsidRPr="0049672A" w:rsidRDefault="00DB6F37">
      <w:pPr>
        <w:spacing w:line="360" w:lineRule="auto"/>
        <w:jc w:val="left"/>
        <w:rPr>
          <w:sz w:val="24"/>
          <w:szCs w:val="24"/>
        </w:rPr>
      </w:pPr>
      <w:r w:rsidRPr="0049672A">
        <w:rPr>
          <w:rFonts w:ascii="宋体" w:hAnsi="宋体"/>
          <w:szCs w:val="24"/>
        </w:rPr>
        <w:fldChar w:fldCharType="end"/>
      </w:r>
      <w:r w:rsidRPr="0049672A">
        <w:rPr>
          <w:b/>
          <w:sz w:val="24"/>
          <w:szCs w:val="24"/>
        </w:rPr>
        <w:t>附图</w:t>
      </w:r>
      <w:r w:rsidRPr="0049672A">
        <w:rPr>
          <w:sz w:val="24"/>
          <w:szCs w:val="24"/>
        </w:rPr>
        <w:t>：</w:t>
      </w:r>
    </w:p>
    <w:p w:rsidR="000F2DB2" w:rsidRPr="0049672A" w:rsidRDefault="00DB6F37">
      <w:pPr>
        <w:pStyle w:val="2"/>
        <w:spacing w:line="360" w:lineRule="auto"/>
        <w:ind w:leftChars="0" w:left="0" w:firstLineChars="200" w:firstLine="480"/>
        <w:rPr>
          <w:sz w:val="24"/>
        </w:rPr>
      </w:pPr>
      <w:r w:rsidRPr="0049672A">
        <w:rPr>
          <w:sz w:val="24"/>
        </w:rPr>
        <w:t>附图</w:t>
      </w:r>
      <w:r w:rsidRPr="0049672A">
        <w:rPr>
          <w:sz w:val="24"/>
        </w:rPr>
        <w:t>1</w:t>
      </w:r>
      <w:r w:rsidRPr="0049672A">
        <w:rPr>
          <w:sz w:val="24"/>
        </w:rPr>
        <w:t>：项目地理位置图</w:t>
      </w:r>
    </w:p>
    <w:p w:rsidR="000F2DB2" w:rsidRPr="0049672A" w:rsidRDefault="00DB6F37">
      <w:pPr>
        <w:spacing w:line="360" w:lineRule="auto"/>
        <w:ind w:firstLineChars="200" w:firstLine="480"/>
        <w:rPr>
          <w:sz w:val="24"/>
          <w:szCs w:val="24"/>
        </w:rPr>
      </w:pPr>
      <w:r w:rsidRPr="0049672A">
        <w:rPr>
          <w:sz w:val="24"/>
          <w:szCs w:val="24"/>
        </w:rPr>
        <w:t>附图</w:t>
      </w:r>
      <w:r w:rsidRPr="0049672A">
        <w:rPr>
          <w:sz w:val="24"/>
          <w:szCs w:val="24"/>
        </w:rPr>
        <w:t>2</w:t>
      </w:r>
      <w:r w:rsidRPr="0049672A">
        <w:rPr>
          <w:sz w:val="24"/>
          <w:szCs w:val="24"/>
        </w:rPr>
        <w:t>：环境保护目标分布图</w:t>
      </w:r>
    </w:p>
    <w:p w:rsidR="000F2DB2" w:rsidRPr="0049672A" w:rsidRDefault="00DB6F37">
      <w:pPr>
        <w:pStyle w:val="2"/>
        <w:spacing w:line="360" w:lineRule="auto"/>
        <w:ind w:leftChars="0" w:left="0" w:firstLineChars="200" w:firstLine="480"/>
        <w:rPr>
          <w:sz w:val="24"/>
        </w:rPr>
      </w:pPr>
      <w:r w:rsidRPr="0049672A">
        <w:rPr>
          <w:sz w:val="24"/>
        </w:rPr>
        <w:t>附图</w:t>
      </w:r>
      <w:r w:rsidRPr="0049672A">
        <w:rPr>
          <w:sz w:val="24"/>
        </w:rPr>
        <w:t>3</w:t>
      </w:r>
      <w:r w:rsidRPr="0049672A">
        <w:rPr>
          <w:sz w:val="24"/>
        </w:rPr>
        <w:t>：环境监测布点图</w:t>
      </w:r>
    </w:p>
    <w:p w:rsidR="000F2DB2" w:rsidRPr="0049672A" w:rsidRDefault="00DB6F37">
      <w:pPr>
        <w:spacing w:line="360" w:lineRule="auto"/>
        <w:ind w:firstLineChars="200" w:firstLine="480"/>
        <w:rPr>
          <w:sz w:val="24"/>
          <w:szCs w:val="24"/>
        </w:rPr>
      </w:pPr>
      <w:r w:rsidRPr="0049672A">
        <w:rPr>
          <w:sz w:val="24"/>
          <w:szCs w:val="24"/>
        </w:rPr>
        <w:t>附图</w:t>
      </w:r>
      <w:r w:rsidRPr="0049672A">
        <w:rPr>
          <w:sz w:val="24"/>
          <w:szCs w:val="24"/>
        </w:rPr>
        <w:t>4</w:t>
      </w:r>
      <w:r w:rsidRPr="0049672A">
        <w:rPr>
          <w:sz w:val="24"/>
          <w:szCs w:val="24"/>
        </w:rPr>
        <w:t>：平面布置图</w:t>
      </w:r>
    </w:p>
    <w:p w:rsidR="000F2DB2" w:rsidRPr="0049672A" w:rsidRDefault="00DB6F37">
      <w:pPr>
        <w:pStyle w:val="2"/>
        <w:spacing w:line="360" w:lineRule="auto"/>
        <w:ind w:leftChars="0" w:left="0" w:firstLineChars="200" w:firstLine="480"/>
        <w:rPr>
          <w:sz w:val="24"/>
        </w:rPr>
      </w:pPr>
      <w:r w:rsidRPr="0049672A">
        <w:rPr>
          <w:sz w:val="24"/>
        </w:rPr>
        <w:t>附图</w:t>
      </w:r>
      <w:r w:rsidRPr="0049672A">
        <w:rPr>
          <w:sz w:val="24"/>
        </w:rPr>
        <w:t>5</w:t>
      </w:r>
      <w:r w:rsidRPr="0049672A">
        <w:rPr>
          <w:sz w:val="24"/>
        </w:rPr>
        <w:t>：湘阴工业园土地规划图</w:t>
      </w:r>
    </w:p>
    <w:p w:rsidR="000F2DB2" w:rsidRPr="0049672A" w:rsidRDefault="00DB6F37">
      <w:pPr>
        <w:spacing w:line="360" w:lineRule="auto"/>
        <w:ind w:firstLineChars="200" w:firstLine="480"/>
        <w:rPr>
          <w:sz w:val="24"/>
          <w:szCs w:val="24"/>
        </w:rPr>
      </w:pPr>
      <w:r w:rsidRPr="0049672A">
        <w:rPr>
          <w:sz w:val="24"/>
          <w:szCs w:val="24"/>
        </w:rPr>
        <w:t>附图</w:t>
      </w:r>
      <w:r w:rsidRPr="0049672A">
        <w:rPr>
          <w:sz w:val="24"/>
          <w:szCs w:val="24"/>
        </w:rPr>
        <w:t>6</w:t>
      </w:r>
      <w:r w:rsidRPr="0049672A">
        <w:rPr>
          <w:sz w:val="24"/>
          <w:szCs w:val="24"/>
        </w:rPr>
        <w:t>：项目四至图</w:t>
      </w:r>
    </w:p>
    <w:p w:rsidR="000F2DB2" w:rsidRPr="0049672A" w:rsidRDefault="000F2DB2">
      <w:pPr>
        <w:spacing w:line="360" w:lineRule="auto"/>
        <w:jc w:val="left"/>
        <w:rPr>
          <w:rFonts w:ascii="宋体" w:hAnsi="宋体"/>
          <w:b/>
          <w:sz w:val="24"/>
          <w:szCs w:val="24"/>
        </w:rPr>
      </w:pPr>
    </w:p>
    <w:p w:rsidR="000F2DB2" w:rsidRPr="0049672A" w:rsidRDefault="00DB6F37">
      <w:pPr>
        <w:spacing w:line="360" w:lineRule="auto"/>
        <w:jc w:val="left"/>
        <w:rPr>
          <w:rFonts w:ascii="宋体" w:hAnsi="宋体"/>
          <w:b/>
          <w:sz w:val="24"/>
          <w:szCs w:val="24"/>
        </w:rPr>
      </w:pPr>
      <w:r w:rsidRPr="0049672A">
        <w:rPr>
          <w:rFonts w:ascii="宋体" w:hAnsi="宋体"/>
          <w:b/>
          <w:sz w:val="24"/>
          <w:szCs w:val="24"/>
        </w:rPr>
        <w:t>附件：</w:t>
      </w:r>
    </w:p>
    <w:p w:rsidR="000F2DB2" w:rsidRPr="0049672A" w:rsidRDefault="00DB6F37">
      <w:pPr>
        <w:spacing w:line="360" w:lineRule="auto"/>
        <w:ind w:firstLineChars="200" w:firstLine="480"/>
        <w:jc w:val="left"/>
        <w:rPr>
          <w:sz w:val="24"/>
          <w:szCs w:val="24"/>
        </w:rPr>
      </w:pPr>
      <w:r w:rsidRPr="0049672A">
        <w:rPr>
          <w:sz w:val="24"/>
          <w:szCs w:val="24"/>
        </w:rPr>
        <w:t>附件</w:t>
      </w:r>
      <w:r w:rsidRPr="0049672A">
        <w:rPr>
          <w:sz w:val="24"/>
          <w:szCs w:val="24"/>
        </w:rPr>
        <w:t>1</w:t>
      </w:r>
      <w:r w:rsidRPr="0049672A">
        <w:rPr>
          <w:sz w:val="24"/>
          <w:szCs w:val="24"/>
        </w:rPr>
        <w:t>：环评委托书</w:t>
      </w:r>
    </w:p>
    <w:p w:rsidR="000F2DB2" w:rsidRPr="0049672A" w:rsidRDefault="00DB6F37">
      <w:pPr>
        <w:pStyle w:val="2"/>
        <w:spacing w:line="360" w:lineRule="auto"/>
        <w:ind w:leftChars="0" w:left="0" w:firstLineChars="200" w:firstLine="480"/>
        <w:jc w:val="left"/>
        <w:rPr>
          <w:sz w:val="24"/>
        </w:rPr>
      </w:pPr>
      <w:r w:rsidRPr="0049672A">
        <w:rPr>
          <w:sz w:val="24"/>
        </w:rPr>
        <w:t>附件</w:t>
      </w:r>
      <w:r w:rsidRPr="0049672A">
        <w:rPr>
          <w:sz w:val="24"/>
        </w:rPr>
        <w:t>2</w:t>
      </w:r>
      <w:r w:rsidRPr="0049672A">
        <w:rPr>
          <w:sz w:val="24"/>
        </w:rPr>
        <w:t>：营业执照</w:t>
      </w:r>
    </w:p>
    <w:p w:rsidR="000F2DB2" w:rsidRPr="0049672A" w:rsidRDefault="00DB6F37">
      <w:pPr>
        <w:spacing w:line="360" w:lineRule="auto"/>
        <w:ind w:firstLineChars="200" w:firstLine="480"/>
        <w:jc w:val="left"/>
        <w:rPr>
          <w:sz w:val="24"/>
          <w:szCs w:val="24"/>
        </w:rPr>
      </w:pPr>
      <w:r w:rsidRPr="0049672A">
        <w:rPr>
          <w:sz w:val="24"/>
          <w:szCs w:val="24"/>
        </w:rPr>
        <w:t>附件</w:t>
      </w:r>
      <w:r w:rsidRPr="0049672A">
        <w:rPr>
          <w:sz w:val="24"/>
          <w:szCs w:val="24"/>
        </w:rPr>
        <w:t>3</w:t>
      </w:r>
      <w:r w:rsidRPr="0049672A">
        <w:rPr>
          <w:sz w:val="24"/>
          <w:szCs w:val="24"/>
        </w:rPr>
        <w:t>：经营场所证明</w:t>
      </w:r>
    </w:p>
    <w:p w:rsidR="000F2DB2" w:rsidRPr="0049672A" w:rsidRDefault="00DB6F37">
      <w:pPr>
        <w:pStyle w:val="2"/>
        <w:spacing w:line="360" w:lineRule="auto"/>
        <w:ind w:leftChars="0" w:left="0" w:firstLineChars="200" w:firstLine="480"/>
        <w:jc w:val="left"/>
        <w:rPr>
          <w:sz w:val="24"/>
        </w:rPr>
      </w:pPr>
      <w:r w:rsidRPr="0049672A">
        <w:rPr>
          <w:sz w:val="24"/>
        </w:rPr>
        <w:t>附件</w:t>
      </w:r>
      <w:r w:rsidRPr="0049672A">
        <w:rPr>
          <w:sz w:val="24"/>
        </w:rPr>
        <w:t>4</w:t>
      </w:r>
      <w:r w:rsidRPr="0049672A">
        <w:rPr>
          <w:sz w:val="24"/>
        </w:rPr>
        <w:t>：湘阴工业园准许入园报告</w:t>
      </w:r>
    </w:p>
    <w:p w:rsidR="000F2DB2" w:rsidRPr="0049672A" w:rsidRDefault="00DB6F37">
      <w:pPr>
        <w:ind w:firstLineChars="200" w:firstLine="480"/>
        <w:rPr>
          <w:sz w:val="24"/>
          <w:szCs w:val="24"/>
        </w:rPr>
      </w:pPr>
      <w:r w:rsidRPr="0049672A">
        <w:rPr>
          <w:rFonts w:hint="eastAsia"/>
          <w:sz w:val="24"/>
          <w:szCs w:val="24"/>
        </w:rPr>
        <w:t>附件</w:t>
      </w:r>
      <w:r w:rsidRPr="0049672A">
        <w:rPr>
          <w:sz w:val="24"/>
          <w:szCs w:val="24"/>
        </w:rPr>
        <w:t>5</w:t>
      </w:r>
      <w:r w:rsidRPr="0049672A">
        <w:rPr>
          <w:rFonts w:hint="eastAsia"/>
          <w:sz w:val="24"/>
          <w:szCs w:val="24"/>
        </w:rPr>
        <w:t>：</w:t>
      </w:r>
      <w:r w:rsidRPr="0049672A">
        <w:rPr>
          <w:sz w:val="24"/>
          <w:szCs w:val="24"/>
        </w:rPr>
        <w:t>油漆</w:t>
      </w:r>
      <w:r w:rsidRPr="0049672A">
        <w:rPr>
          <w:rFonts w:hint="eastAsia"/>
          <w:sz w:val="24"/>
          <w:szCs w:val="24"/>
        </w:rPr>
        <w:t>、水性漆、稀释剂、固化剂检验</w:t>
      </w:r>
      <w:r w:rsidRPr="0049672A">
        <w:rPr>
          <w:sz w:val="24"/>
          <w:szCs w:val="24"/>
        </w:rPr>
        <w:t>报告</w:t>
      </w:r>
    </w:p>
    <w:p w:rsidR="000F2DB2" w:rsidRPr="0049672A" w:rsidRDefault="000F2DB2">
      <w:pPr>
        <w:spacing w:line="360" w:lineRule="auto"/>
        <w:jc w:val="left"/>
        <w:rPr>
          <w:b/>
          <w:sz w:val="24"/>
          <w:szCs w:val="24"/>
        </w:rPr>
      </w:pPr>
    </w:p>
    <w:p w:rsidR="000F2DB2" w:rsidRPr="0049672A" w:rsidRDefault="00DB6F37">
      <w:pPr>
        <w:spacing w:line="360" w:lineRule="auto"/>
        <w:jc w:val="left"/>
        <w:rPr>
          <w:b/>
          <w:sz w:val="24"/>
          <w:szCs w:val="24"/>
        </w:rPr>
      </w:pPr>
      <w:r w:rsidRPr="0049672A">
        <w:rPr>
          <w:rFonts w:hint="eastAsia"/>
          <w:b/>
          <w:sz w:val="24"/>
          <w:szCs w:val="24"/>
        </w:rPr>
        <w:t>附表：</w:t>
      </w:r>
    </w:p>
    <w:p w:rsidR="000F2DB2" w:rsidRPr="0049672A" w:rsidRDefault="00DB6F37">
      <w:pPr>
        <w:spacing w:line="360" w:lineRule="auto"/>
        <w:ind w:firstLineChars="200" w:firstLine="480"/>
        <w:rPr>
          <w:sz w:val="24"/>
          <w:szCs w:val="24"/>
        </w:rPr>
      </w:pPr>
      <w:r w:rsidRPr="0049672A">
        <w:rPr>
          <w:rFonts w:hint="eastAsia"/>
          <w:sz w:val="24"/>
          <w:szCs w:val="24"/>
        </w:rPr>
        <w:t>建设项目环评审批基础信息表</w:t>
      </w:r>
    </w:p>
    <w:p w:rsidR="000F2DB2" w:rsidRPr="0049672A" w:rsidRDefault="000F2DB2">
      <w:pPr>
        <w:adjustRightInd w:val="0"/>
        <w:snapToGrid w:val="0"/>
        <w:spacing w:line="360" w:lineRule="auto"/>
        <w:rPr>
          <w:sz w:val="24"/>
          <w:szCs w:val="24"/>
        </w:rPr>
        <w:sectPr w:rsidR="000F2DB2" w:rsidRPr="0049672A">
          <w:footerReference w:type="default" r:id="rId10"/>
          <w:footerReference w:type="first" r:id="rId11"/>
          <w:pgSz w:w="11907" w:h="16840"/>
          <w:pgMar w:top="1418" w:right="1418" w:bottom="1418" w:left="1588" w:header="454" w:footer="964" w:gutter="0"/>
          <w:pgNumType w:start="1"/>
          <w:cols w:space="720"/>
          <w:docGrid w:linePitch="380"/>
        </w:sectPr>
      </w:pPr>
    </w:p>
    <w:p w:rsidR="000F2DB2" w:rsidRPr="0049672A" w:rsidRDefault="00DB6F37">
      <w:pPr>
        <w:pStyle w:val="1"/>
        <w:spacing w:before="120" w:line="240" w:lineRule="auto"/>
      </w:pPr>
      <w:bookmarkStart w:id="0" w:name="_Toc30749"/>
      <w:r w:rsidRPr="0049672A">
        <w:rPr>
          <w:rFonts w:hint="eastAsia"/>
        </w:rPr>
        <w:lastRenderedPageBreak/>
        <w:t>一、</w:t>
      </w:r>
      <w:r w:rsidRPr="0049672A">
        <w:t>建设项目基本情况</w:t>
      </w:r>
      <w:bookmarkEnd w:id="0"/>
    </w:p>
    <w:tbl>
      <w:tblPr>
        <w:tblW w:w="92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922"/>
        <w:gridCol w:w="1687"/>
        <w:gridCol w:w="1355"/>
        <w:gridCol w:w="1539"/>
        <w:gridCol w:w="283"/>
        <w:gridCol w:w="942"/>
        <w:gridCol w:w="450"/>
        <w:gridCol w:w="1090"/>
      </w:tblGrid>
      <w:tr w:rsidR="000F2DB2" w:rsidRPr="0049672A">
        <w:trPr>
          <w:trHeight w:val="405"/>
          <w:jc w:val="center"/>
        </w:trPr>
        <w:tc>
          <w:tcPr>
            <w:tcW w:w="1922" w:type="dxa"/>
            <w:vAlign w:val="center"/>
          </w:tcPr>
          <w:p w:rsidR="000F2DB2" w:rsidRPr="0049672A" w:rsidRDefault="00DB6F37">
            <w:pPr>
              <w:snapToGrid w:val="0"/>
              <w:jc w:val="center"/>
              <w:rPr>
                <w:kern w:val="24"/>
                <w:sz w:val="24"/>
              </w:rPr>
            </w:pPr>
            <w:r w:rsidRPr="0049672A">
              <w:rPr>
                <w:sz w:val="24"/>
              </w:rPr>
              <w:t>项目名称</w:t>
            </w:r>
          </w:p>
        </w:tc>
        <w:tc>
          <w:tcPr>
            <w:tcW w:w="7346" w:type="dxa"/>
            <w:gridSpan w:val="7"/>
            <w:vAlign w:val="center"/>
          </w:tcPr>
          <w:p w:rsidR="000F2DB2" w:rsidRPr="0049672A" w:rsidRDefault="00DB6F37">
            <w:pPr>
              <w:adjustRightInd w:val="0"/>
              <w:snapToGrid w:val="0"/>
              <w:jc w:val="center"/>
              <w:rPr>
                <w:sz w:val="24"/>
                <w:szCs w:val="24"/>
                <w:highlight w:val="yellow"/>
              </w:rPr>
            </w:pPr>
            <w:r w:rsidRPr="0049672A">
              <w:rPr>
                <w:rFonts w:ascii="宋体" w:hAnsi="宋体" w:hint="eastAsia"/>
                <w:sz w:val="24"/>
                <w:szCs w:val="24"/>
              </w:rPr>
              <w:t>年</w:t>
            </w:r>
            <w:r w:rsidRPr="0049672A">
              <w:rPr>
                <w:sz w:val="24"/>
                <w:szCs w:val="24"/>
              </w:rPr>
              <w:t>产</w:t>
            </w:r>
            <w:r w:rsidRPr="0049672A">
              <w:rPr>
                <w:sz w:val="24"/>
                <w:szCs w:val="24"/>
              </w:rPr>
              <w:t>5000</w:t>
            </w:r>
            <w:r w:rsidRPr="0049672A">
              <w:rPr>
                <w:rFonts w:ascii="宋体" w:hAnsi="宋体" w:hint="eastAsia"/>
                <w:sz w:val="24"/>
                <w:szCs w:val="24"/>
              </w:rPr>
              <w:t>套木门建设项目</w:t>
            </w:r>
          </w:p>
        </w:tc>
      </w:tr>
      <w:tr w:rsidR="000F2DB2" w:rsidRPr="0049672A">
        <w:trPr>
          <w:trHeight w:val="405"/>
          <w:jc w:val="center"/>
        </w:trPr>
        <w:tc>
          <w:tcPr>
            <w:tcW w:w="1922" w:type="dxa"/>
            <w:vAlign w:val="center"/>
          </w:tcPr>
          <w:p w:rsidR="000F2DB2" w:rsidRPr="0049672A" w:rsidRDefault="00DB6F37">
            <w:pPr>
              <w:snapToGrid w:val="0"/>
              <w:jc w:val="center"/>
              <w:rPr>
                <w:kern w:val="24"/>
                <w:sz w:val="24"/>
              </w:rPr>
            </w:pPr>
            <w:r w:rsidRPr="0049672A">
              <w:rPr>
                <w:sz w:val="24"/>
              </w:rPr>
              <w:t>建设单位</w:t>
            </w:r>
          </w:p>
        </w:tc>
        <w:tc>
          <w:tcPr>
            <w:tcW w:w="7346" w:type="dxa"/>
            <w:gridSpan w:val="7"/>
            <w:vAlign w:val="center"/>
          </w:tcPr>
          <w:p w:rsidR="000F2DB2" w:rsidRPr="0049672A" w:rsidRDefault="00DB6F37">
            <w:pPr>
              <w:adjustRightInd w:val="0"/>
              <w:snapToGrid w:val="0"/>
              <w:jc w:val="center"/>
              <w:rPr>
                <w:sz w:val="24"/>
                <w:highlight w:val="yellow"/>
              </w:rPr>
            </w:pPr>
            <w:r w:rsidRPr="0049672A">
              <w:rPr>
                <w:rFonts w:hint="eastAsia"/>
                <w:sz w:val="24"/>
              </w:rPr>
              <w:t>湖南匠心家居有限公司</w:t>
            </w:r>
          </w:p>
        </w:tc>
      </w:tr>
      <w:tr w:rsidR="000F2DB2" w:rsidRPr="0049672A">
        <w:trPr>
          <w:trHeight w:val="385"/>
          <w:jc w:val="center"/>
        </w:trPr>
        <w:tc>
          <w:tcPr>
            <w:tcW w:w="1922" w:type="dxa"/>
            <w:vAlign w:val="center"/>
          </w:tcPr>
          <w:p w:rsidR="000F2DB2" w:rsidRPr="0049672A" w:rsidRDefault="00DB6F37">
            <w:pPr>
              <w:snapToGrid w:val="0"/>
              <w:jc w:val="center"/>
              <w:rPr>
                <w:kern w:val="24"/>
                <w:sz w:val="24"/>
              </w:rPr>
            </w:pPr>
            <w:r w:rsidRPr="0049672A">
              <w:rPr>
                <w:sz w:val="24"/>
              </w:rPr>
              <w:t>法人代表</w:t>
            </w:r>
          </w:p>
        </w:tc>
        <w:tc>
          <w:tcPr>
            <w:tcW w:w="3042" w:type="dxa"/>
            <w:gridSpan w:val="2"/>
            <w:vAlign w:val="center"/>
          </w:tcPr>
          <w:p w:rsidR="000F2DB2" w:rsidRPr="0049672A" w:rsidRDefault="00DB6F37">
            <w:pPr>
              <w:snapToGrid w:val="0"/>
              <w:jc w:val="center"/>
              <w:rPr>
                <w:kern w:val="24"/>
                <w:sz w:val="24"/>
              </w:rPr>
            </w:pPr>
            <w:r w:rsidRPr="0049672A">
              <w:rPr>
                <w:rFonts w:hint="eastAsia"/>
                <w:kern w:val="24"/>
                <w:sz w:val="24"/>
              </w:rPr>
              <w:t>刘启</w:t>
            </w:r>
          </w:p>
        </w:tc>
        <w:tc>
          <w:tcPr>
            <w:tcW w:w="1822" w:type="dxa"/>
            <w:gridSpan w:val="2"/>
            <w:vAlign w:val="center"/>
          </w:tcPr>
          <w:p w:rsidR="000F2DB2" w:rsidRPr="0049672A" w:rsidRDefault="00DB6F37">
            <w:pPr>
              <w:snapToGrid w:val="0"/>
              <w:jc w:val="center"/>
              <w:rPr>
                <w:kern w:val="24"/>
                <w:sz w:val="24"/>
              </w:rPr>
            </w:pPr>
            <w:r w:rsidRPr="0049672A">
              <w:rPr>
                <w:sz w:val="24"/>
              </w:rPr>
              <w:t>联</w:t>
            </w:r>
            <w:r w:rsidRPr="0049672A">
              <w:rPr>
                <w:sz w:val="24"/>
              </w:rPr>
              <w:t xml:space="preserve"> </w:t>
            </w:r>
            <w:r w:rsidRPr="0049672A">
              <w:rPr>
                <w:sz w:val="24"/>
              </w:rPr>
              <w:t>系</w:t>
            </w:r>
            <w:r w:rsidRPr="0049672A">
              <w:rPr>
                <w:sz w:val="24"/>
              </w:rPr>
              <w:t xml:space="preserve"> </w:t>
            </w:r>
            <w:r w:rsidRPr="0049672A">
              <w:rPr>
                <w:sz w:val="24"/>
              </w:rPr>
              <w:t>人</w:t>
            </w:r>
          </w:p>
        </w:tc>
        <w:tc>
          <w:tcPr>
            <w:tcW w:w="2482" w:type="dxa"/>
            <w:gridSpan w:val="3"/>
            <w:vAlign w:val="center"/>
          </w:tcPr>
          <w:p w:rsidR="000F2DB2" w:rsidRPr="0049672A" w:rsidRDefault="00DB6F37">
            <w:pPr>
              <w:snapToGrid w:val="0"/>
              <w:jc w:val="center"/>
              <w:rPr>
                <w:kern w:val="24"/>
                <w:sz w:val="24"/>
                <w:highlight w:val="yellow"/>
              </w:rPr>
            </w:pPr>
            <w:r w:rsidRPr="0049672A">
              <w:rPr>
                <w:rFonts w:hint="eastAsia"/>
                <w:kern w:val="24"/>
                <w:sz w:val="24"/>
              </w:rPr>
              <w:t>刘启</w:t>
            </w:r>
          </w:p>
        </w:tc>
      </w:tr>
      <w:tr w:rsidR="000F2DB2" w:rsidRPr="0049672A">
        <w:trPr>
          <w:trHeight w:val="405"/>
          <w:jc w:val="center"/>
        </w:trPr>
        <w:tc>
          <w:tcPr>
            <w:tcW w:w="1922" w:type="dxa"/>
            <w:vAlign w:val="center"/>
          </w:tcPr>
          <w:p w:rsidR="000F2DB2" w:rsidRPr="0049672A" w:rsidRDefault="00DB6F37">
            <w:pPr>
              <w:snapToGrid w:val="0"/>
              <w:jc w:val="center"/>
              <w:rPr>
                <w:kern w:val="24"/>
                <w:sz w:val="24"/>
              </w:rPr>
            </w:pPr>
            <w:r w:rsidRPr="0049672A">
              <w:rPr>
                <w:sz w:val="24"/>
              </w:rPr>
              <w:t>通讯地址</w:t>
            </w:r>
          </w:p>
        </w:tc>
        <w:tc>
          <w:tcPr>
            <w:tcW w:w="7346" w:type="dxa"/>
            <w:gridSpan w:val="7"/>
            <w:vAlign w:val="center"/>
          </w:tcPr>
          <w:p w:rsidR="000F2DB2" w:rsidRPr="0049672A" w:rsidRDefault="00DB6F37">
            <w:pPr>
              <w:snapToGrid w:val="0"/>
              <w:jc w:val="center"/>
              <w:rPr>
                <w:kern w:val="24"/>
                <w:sz w:val="24"/>
                <w:szCs w:val="24"/>
              </w:rPr>
            </w:pPr>
            <w:r w:rsidRPr="0049672A">
              <w:rPr>
                <w:rFonts w:hint="eastAsia"/>
                <w:sz w:val="24"/>
              </w:rPr>
              <w:t>湖南省岳阳市湘阴工业园内</w:t>
            </w:r>
          </w:p>
        </w:tc>
      </w:tr>
      <w:tr w:rsidR="000F2DB2" w:rsidRPr="0049672A">
        <w:trPr>
          <w:trHeight w:val="405"/>
          <w:jc w:val="center"/>
        </w:trPr>
        <w:tc>
          <w:tcPr>
            <w:tcW w:w="1922" w:type="dxa"/>
            <w:vAlign w:val="center"/>
          </w:tcPr>
          <w:p w:rsidR="000F2DB2" w:rsidRPr="0049672A" w:rsidRDefault="00DB6F37">
            <w:pPr>
              <w:snapToGrid w:val="0"/>
              <w:jc w:val="center"/>
              <w:rPr>
                <w:kern w:val="24"/>
                <w:sz w:val="24"/>
              </w:rPr>
            </w:pPr>
            <w:r w:rsidRPr="0049672A">
              <w:rPr>
                <w:sz w:val="24"/>
              </w:rPr>
              <w:t>联系电话</w:t>
            </w:r>
          </w:p>
        </w:tc>
        <w:tc>
          <w:tcPr>
            <w:tcW w:w="1687" w:type="dxa"/>
            <w:vAlign w:val="center"/>
          </w:tcPr>
          <w:p w:rsidR="000F2DB2" w:rsidRPr="0049672A" w:rsidRDefault="00DB6F37">
            <w:pPr>
              <w:snapToGrid w:val="0"/>
              <w:jc w:val="center"/>
              <w:rPr>
                <w:kern w:val="0"/>
                <w:sz w:val="24"/>
              </w:rPr>
            </w:pPr>
            <w:r w:rsidRPr="0049672A">
              <w:rPr>
                <w:sz w:val="24"/>
                <w:szCs w:val="24"/>
              </w:rPr>
              <w:t>18229479777</w:t>
            </w:r>
          </w:p>
        </w:tc>
        <w:tc>
          <w:tcPr>
            <w:tcW w:w="1355" w:type="dxa"/>
            <w:vAlign w:val="center"/>
          </w:tcPr>
          <w:p w:rsidR="000F2DB2" w:rsidRPr="0049672A" w:rsidRDefault="00DB6F37">
            <w:pPr>
              <w:snapToGrid w:val="0"/>
              <w:jc w:val="center"/>
              <w:rPr>
                <w:kern w:val="24"/>
                <w:sz w:val="24"/>
              </w:rPr>
            </w:pPr>
            <w:r w:rsidRPr="0049672A">
              <w:rPr>
                <w:sz w:val="24"/>
              </w:rPr>
              <w:t>传真</w:t>
            </w:r>
          </w:p>
        </w:tc>
        <w:tc>
          <w:tcPr>
            <w:tcW w:w="1822" w:type="dxa"/>
            <w:gridSpan w:val="2"/>
            <w:vAlign w:val="center"/>
          </w:tcPr>
          <w:p w:rsidR="000F2DB2" w:rsidRPr="0049672A" w:rsidRDefault="00DB6F37">
            <w:pPr>
              <w:snapToGrid w:val="0"/>
              <w:jc w:val="center"/>
              <w:rPr>
                <w:kern w:val="24"/>
                <w:sz w:val="24"/>
              </w:rPr>
            </w:pPr>
            <w:r w:rsidRPr="0049672A">
              <w:rPr>
                <w:kern w:val="24"/>
                <w:sz w:val="24"/>
              </w:rPr>
              <w:t>/</w:t>
            </w:r>
          </w:p>
        </w:tc>
        <w:tc>
          <w:tcPr>
            <w:tcW w:w="942" w:type="dxa"/>
            <w:vAlign w:val="center"/>
          </w:tcPr>
          <w:p w:rsidR="000F2DB2" w:rsidRPr="0049672A" w:rsidRDefault="00DB6F37">
            <w:pPr>
              <w:snapToGrid w:val="0"/>
              <w:jc w:val="center"/>
              <w:rPr>
                <w:kern w:val="24"/>
                <w:sz w:val="24"/>
              </w:rPr>
            </w:pPr>
            <w:r w:rsidRPr="0049672A">
              <w:rPr>
                <w:sz w:val="24"/>
              </w:rPr>
              <w:t>邮政编码</w:t>
            </w:r>
          </w:p>
        </w:tc>
        <w:tc>
          <w:tcPr>
            <w:tcW w:w="1540" w:type="dxa"/>
            <w:gridSpan w:val="2"/>
            <w:vAlign w:val="center"/>
          </w:tcPr>
          <w:p w:rsidR="000F2DB2" w:rsidRPr="0049672A" w:rsidRDefault="00DB6F37">
            <w:pPr>
              <w:snapToGrid w:val="0"/>
              <w:jc w:val="center"/>
              <w:rPr>
                <w:kern w:val="24"/>
                <w:sz w:val="24"/>
              </w:rPr>
            </w:pPr>
            <w:r w:rsidRPr="0049672A">
              <w:rPr>
                <w:sz w:val="24"/>
              </w:rPr>
              <w:t>414</w:t>
            </w:r>
            <w:r w:rsidRPr="0049672A">
              <w:rPr>
                <w:rFonts w:hint="eastAsia"/>
                <w:sz w:val="24"/>
              </w:rPr>
              <w:t>6</w:t>
            </w:r>
            <w:r w:rsidRPr="0049672A">
              <w:rPr>
                <w:sz w:val="24"/>
              </w:rPr>
              <w:t>00</w:t>
            </w:r>
          </w:p>
        </w:tc>
      </w:tr>
      <w:tr w:rsidR="000F2DB2" w:rsidRPr="0049672A">
        <w:trPr>
          <w:trHeight w:val="405"/>
          <w:jc w:val="center"/>
        </w:trPr>
        <w:tc>
          <w:tcPr>
            <w:tcW w:w="1922" w:type="dxa"/>
            <w:vAlign w:val="center"/>
          </w:tcPr>
          <w:p w:rsidR="000F2DB2" w:rsidRPr="0049672A" w:rsidRDefault="00DB6F37">
            <w:pPr>
              <w:snapToGrid w:val="0"/>
              <w:jc w:val="center"/>
              <w:rPr>
                <w:kern w:val="24"/>
                <w:sz w:val="24"/>
              </w:rPr>
            </w:pPr>
            <w:r w:rsidRPr="0049672A">
              <w:rPr>
                <w:sz w:val="24"/>
              </w:rPr>
              <w:t>建设地点</w:t>
            </w:r>
          </w:p>
        </w:tc>
        <w:tc>
          <w:tcPr>
            <w:tcW w:w="7346" w:type="dxa"/>
            <w:gridSpan w:val="7"/>
            <w:vAlign w:val="center"/>
          </w:tcPr>
          <w:p w:rsidR="000F2DB2" w:rsidRPr="0049672A" w:rsidRDefault="00DB6F37">
            <w:pPr>
              <w:snapToGrid w:val="0"/>
              <w:ind w:leftChars="-50" w:left="-105" w:rightChars="-50" w:right="-105"/>
              <w:jc w:val="center"/>
              <w:rPr>
                <w:sz w:val="24"/>
                <w:szCs w:val="24"/>
                <w:highlight w:val="yellow"/>
              </w:rPr>
            </w:pPr>
            <w:r w:rsidRPr="0049672A">
              <w:rPr>
                <w:rFonts w:hint="eastAsia"/>
                <w:sz w:val="24"/>
              </w:rPr>
              <w:t>湖南省岳阳市湘阴工业园</w:t>
            </w:r>
          </w:p>
        </w:tc>
      </w:tr>
      <w:tr w:rsidR="000F2DB2" w:rsidRPr="0049672A">
        <w:trPr>
          <w:trHeight w:val="454"/>
          <w:jc w:val="center"/>
        </w:trPr>
        <w:tc>
          <w:tcPr>
            <w:tcW w:w="1922" w:type="dxa"/>
            <w:vAlign w:val="center"/>
          </w:tcPr>
          <w:p w:rsidR="000F2DB2" w:rsidRPr="0049672A" w:rsidRDefault="00DB6F37">
            <w:pPr>
              <w:snapToGrid w:val="0"/>
              <w:jc w:val="center"/>
              <w:rPr>
                <w:sz w:val="24"/>
              </w:rPr>
            </w:pPr>
            <w:r w:rsidRPr="0049672A">
              <w:rPr>
                <w:sz w:val="24"/>
              </w:rPr>
              <w:t>立项审批部门</w:t>
            </w:r>
          </w:p>
        </w:tc>
        <w:tc>
          <w:tcPr>
            <w:tcW w:w="3042" w:type="dxa"/>
            <w:gridSpan w:val="2"/>
            <w:vAlign w:val="center"/>
          </w:tcPr>
          <w:p w:rsidR="000F2DB2" w:rsidRPr="0049672A" w:rsidRDefault="00DB6F37">
            <w:pPr>
              <w:snapToGrid w:val="0"/>
              <w:jc w:val="center"/>
              <w:rPr>
                <w:spacing w:val="-6"/>
                <w:sz w:val="24"/>
              </w:rPr>
            </w:pPr>
            <w:r w:rsidRPr="0049672A">
              <w:rPr>
                <w:spacing w:val="-6"/>
                <w:sz w:val="24"/>
              </w:rPr>
              <w:t>/</w:t>
            </w:r>
          </w:p>
        </w:tc>
        <w:tc>
          <w:tcPr>
            <w:tcW w:w="1539" w:type="dxa"/>
            <w:vAlign w:val="center"/>
          </w:tcPr>
          <w:p w:rsidR="000F2DB2" w:rsidRPr="0049672A" w:rsidRDefault="00DB6F37">
            <w:pPr>
              <w:snapToGrid w:val="0"/>
              <w:jc w:val="center"/>
              <w:rPr>
                <w:sz w:val="24"/>
              </w:rPr>
            </w:pPr>
            <w:r w:rsidRPr="0049672A">
              <w:rPr>
                <w:sz w:val="24"/>
              </w:rPr>
              <w:t>批准文号</w:t>
            </w:r>
          </w:p>
        </w:tc>
        <w:tc>
          <w:tcPr>
            <w:tcW w:w="2765" w:type="dxa"/>
            <w:gridSpan w:val="4"/>
            <w:vAlign w:val="center"/>
          </w:tcPr>
          <w:p w:rsidR="000F2DB2" w:rsidRPr="0049672A" w:rsidRDefault="00DB6F37">
            <w:pPr>
              <w:snapToGrid w:val="0"/>
              <w:jc w:val="center"/>
              <w:rPr>
                <w:kern w:val="24"/>
                <w:sz w:val="24"/>
              </w:rPr>
            </w:pPr>
            <w:r w:rsidRPr="0049672A">
              <w:rPr>
                <w:kern w:val="24"/>
                <w:sz w:val="24"/>
              </w:rPr>
              <w:t>/</w:t>
            </w:r>
          </w:p>
        </w:tc>
      </w:tr>
      <w:tr w:rsidR="000F2DB2" w:rsidRPr="0049672A">
        <w:trPr>
          <w:trHeight w:val="454"/>
          <w:jc w:val="center"/>
        </w:trPr>
        <w:tc>
          <w:tcPr>
            <w:tcW w:w="1922" w:type="dxa"/>
            <w:vAlign w:val="center"/>
          </w:tcPr>
          <w:p w:rsidR="000F2DB2" w:rsidRPr="0049672A" w:rsidRDefault="00DB6F37">
            <w:pPr>
              <w:snapToGrid w:val="0"/>
              <w:jc w:val="center"/>
              <w:rPr>
                <w:sz w:val="24"/>
              </w:rPr>
            </w:pPr>
            <w:r w:rsidRPr="0049672A">
              <w:rPr>
                <w:sz w:val="24"/>
              </w:rPr>
              <w:t>建设性质</w:t>
            </w:r>
          </w:p>
        </w:tc>
        <w:tc>
          <w:tcPr>
            <w:tcW w:w="3042" w:type="dxa"/>
            <w:gridSpan w:val="2"/>
            <w:vAlign w:val="center"/>
          </w:tcPr>
          <w:p w:rsidR="000F2DB2" w:rsidRPr="0049672A" w:rsidRDefault="00DB6F37">
            <w:pPr>
              <w:snapToGrid w:val="0"/>
              <w:jc w:val="center"/>
              <w:rPr>
                <w:spacing w:val="-6"/>
                <w:kern w:val="24"/>
                <w:sz w:val="24"/>
              </w:rPr>
            </w:pPr>
            <w:r w:rsidRPr="0049672A">
              <w:rPr>
                <w:sz w:val="24"/>
              </w:rPr>
              <w:t>新建</w:t>
            </w:r>
          </w:p>
        </w:tc>
        <w:tc>
          <w:tcPr>
            <w:tcW w:w="1539" w:type="dxa"/>
            <w:vAlign w:val="center"/>
          </w:tcPr>
          <w:p w:rsidR="000F2DB2" w:rsidRPr="0049672A" w:rsidRDefault="00DB6F37">
            <w:pPr>
              <w:snapToGrid w:val="0"/>
              <w:jc w:val="center"/>
              <w:rPr>
                <w:sz w:val="24"/>
              </w:rPr>
            </w:pPr>
            <w:r w:rsidRPr="0049672A">
              <w:rPr>
                <w:sz w:val="24"/>
              </w:rPr>
              <w:t>行业类别</w:t>
            </w:r>
          </w:p>
          <w:p w:rsidR="000F2DB2" w:rsidRPr="0049672A" w:rsidRDefault="00DB6F37">
            <w:pPr>
              <w:snapToGrid w:val="0"/>
              <w:jc w:val="center"/>
              <w:rPr>
                <w:sz w:val="24"/>
              </w:rPr>
            </w:pPr>
            <w:r w:rsidRPr="0049672A">
              <w:rPr>
                <w:sz w:val="24"/>
              </w:rPr>
              <w:t>及代号</w:t>
            </w:r>
          </w:p>
        </w:tc>
        <w:tc>
          <w:tcPr>
            <w:tcW w:w="2765" w:type="dxa"/>
            <w:gridSpan w:val="4"/>
            <w:vAlign w:val="center"/>
          </w:tcPr>
          <w:p w:rsidR="000F2DB2" w:rsidRPr="0049672A" w:rsidRDefault="00DB6F37">
            <w:pPr>
              <w:spacing w:line="400" w:lineRule="exact"/>
              <w:rPr>
                <w:spacing w:val="6"/>
                <w:sz w:val="24"/>
                <w:szCs w:val="24"/>
              </w:rPr>
            </w:pPr>
            <w:r w:rsidRPr="0049672A">
              <w:rPr>
                <w:rFonts w:hint="eastAsia"/>
                <w:spacing w:val="6"/>
                <w:sz w:val="24"/>
                <w:szCs w:val="24"/>
              </w:rPr>
              <w:t>家具制造业（</w:t>
            </w:r>
            <w:r w:rsidRPr="0049672A">
              <w:rPr>
                <w:rFonts w:hint="eastAsia"/>
                <w:spacing w:val="6"/>
                <w:sz w:val="24"/>
                <w:szCs w:val="24"/>
              </w:rPr>
              <w:t>C</w:t>
            </w:r>
            <w:r w:rsidRPr="0049672A">
              <w:rPr>
                <w:spacing w:val="6"/>
                <w:sz w:val="24"/>
                <w:szCs w:val="24"/>
              </w:rPr>
              <w:t>2110</w:t>
            </w:r>
            <w:r w:rsidRPr="0049672A">
              <w:rPr>
                <w:rFonts w:hint="eastAsia"/>
                <w:spacing w:val="6"/>
                <w:sz w:val="24"/>
                <w:szCs w:val="24"/>
              </w:rPr>
              <w:t>）</w:t>
            </w:r>
          </w:p>
        </w:tc>
      </w:tr>
      <w:tr w:rsidR="000F2DB2" w:rsidRPr="0049672A">
        <w:trPr>
          <w:trHeight w:val="454"/>
          <w:jc w:val="center"/>
        </w:trPr>
        <w:tc>
          <w:tcPr>
            <w:tcW w:w="1922" w:type="dxa"/>
            <w:vAlign w:val="center"/>
          </w:tcPr>
          <w:p w:rsidR="000F2DB2" w:rsidRPr="0049672A" w:rsidRDefault="00DB6F37">
            <w:pPr>
              <w:snapToGrid w:val="0"/>
              <w:jc w:val="center"/>
              <w:rPr>
                <w:sz w:val="24"/>
              </w:rPr>
            </w:pPr>
            <w:r w:rsidRPr="0049672A">
              <w:rPr>
                <w:sz w:val="24"/>
              </w:rPr>
              <w:t>占地面积</w:t>
            </w:r>
          </w:p>
          <w:p w:rsidR="000F2DB2" w:rsidRPr="0049672A" w:rsidRDefault="00DB6F37">
            <w:pPr>
              <w:snapToGrid w:val="0"/>
              <w:jc w:val="center"/>
              <w:rPr>
                <w:sz w:val="24"/>
              </w:rPr>
            </w:pPr>
            <w:r w:rsidRPr="0049672A">
              <w:rPr>
                <w:sz w:val="24"/>
              </w:rPr>
              <w:t>(</w:t>
            </w:r>
            <w:r w:rsidRPr="0049672A">
              <w:rPr>
                <w:sz w:val="24"/>
              </w:rPr>
              <w:t>平方米</w:t>
            </w:r>
            <w:r w:rsidRPr="0049672A">
              <w:rPr>
                <w:sz w:val="24"/>
              </w:rPr>
              <w:t>)</w:t>
            </w:r>
          </w:p>
        </w:tc>
        <w:tc>
          <w:tcPr>
            <w:tcW w:w="3042" w:type="dxa"/>
            <w:gridSpan w:val="2"/>
            <w:vAlign w:val="center"/>
          </w:tcPr>
          <w:p w:rsidR="000F2DB2" w:rsidRPr="0049672A" w:rsidRDefault="00DB6F37">
            <w:pPr>
              <w:snapToGrid w:val="0"/>
              <w:jc w:val="center"/>
              <w:rPr>
                <w:spacing w:val="-6"/>
                <w:sz w:val="24"/>
              </w:rPr>
            </w:pPr>
            <w:r w:rsidRPr="0049672A">
              <w:rPr>
                <w:rFonts w:hint="eastAsia"/>
                <w:spacing w:val="-6"/>
                <w:sz w:val="24"/>
              </w:rPr>
              <w:t>4</w:t>
            </w:r>
            <w:r w:rsidRPr="0049672A">
              <w:rPr>
                <w:spacing w:val="-6"/>
                <w:sz w:val="24"/>
              </w:rPr>
              <w:t>200</w:t>
            </w:r>
          </w:p>
        </w:tc>
        <w:tc>
          <w:tcPr>
            <w:tcW w:w="1822" w:type="dxa"/>
            <w:gridSpan w:val="2"/>
            <w:vAlign w:val="center"/>
          </w:tcPr>
          <w:p w:rsidR="000F2DB2" w:rsidRPr="0049672A" w:rsidRDefault="00DB6F37">
            <w:pPr>
              <w:snapToGrid w:val="0"/>
              <w:jc w:val="center"/>
              <w:rPr>
                <w:sz w:val="24"/>
              </w:rPr>
            </w:pPr>
            <w:r w:rsidRPr="0049672A">
              <w:rPr>
                <w:sz w:val="24"/>
              </w:rPr>
              <w:t>绿化面积</w:t>
            </w:r>
          </w:p>
          <w:p w:rsidR="000F2DB2" w:rsidRPr="0049672A" w:rsidRDefault="00DB6F37">
            <w:pPr>
              <w:snapToGrid w:val="0"/>
              <w:jc w:val="center"/>
              <w:rPr>
                <w:sz w:val="24"/>
              </w:rPr>
            </w:pPr>
            <w:r w:rsidRPr="0049672A">
              <w:rPr>
                <w:sz w:val="24"/>
              </w:rPr>
              <w:t>（平方米）</w:t>
            </w:r>
          </w:p>
        </w:tc>
        <w:tc>
          <w:tcPr>
            <w:tcW w:w="2482" w:type="dxa"/>
            <w:gridSpan w:val="3"/>
            <w:vAlign w:val="center"/>
          </w:tcPr>
          <w:p w:rsidR="000F2DB2" w:rsidRPr="0049672A" w:rsidRDefault="00DB6F37">
            <w:pPr>
              <w:snapToGrid w:val="0"/>
              <w:ind w:leftChars="-50" w:left="-105" w:rightChars="-50" w:right="-105"/>
              <w:jc w:val="center"/>
              <w:rPr>
                <w:sz w:val="24"/>
              </w:rPr>
            </w:pPr>
            <w:r w:rsidRPr="0049672A">
              <w:rPr>
                <w:rFonts w:hint="eastAsia"/>
                <w:sz w:val="24"/>
              </w:rPr>
              <w:t>/</w:t>
            </w:r>
          </w:p>
        </w:tc>
      </w:tr>
      <w:tr w:rsidR="000F2DB2" w:rsidRPr="0049672A">
        <w:trPr>
          <w:trHeight w:val="454"/>
          <w:jc w:val="center"/>
        </w:trPr>
        <w:tc>
          <w:tcPr>
            <w:tcW w:w="1922" w:type="dxa"/>
            <w:vAlign w:val="center"/>
          </w:tcPr>
          <w:p w:rsidR="000F2DB2" w:rsidRPr="0049672A" w:rsidRDefault="00DB6F37">
            <w:pPr>
              <w:snapToGrid w:val="0"/>
              <w:jc w:val="center"/>
              <w:rPr>
                <w:sz w:val="24"/>
              </w:rPr>
            </w:pPr>
            <w:r w:rsidRPr="0049672A">
              <w:rPr>
                <w:sz w:val="24"/>
              </w:rPr>
              <w:t>总投资</w:t>
            </w:r>
          </w:p>
          <w:p w:rsidR="000F2DB2" w:rsidRPr="0049672A" w:rsidRDefault="00DB6F37">
            <w:pPr>
              <w:snapToGrid w:val="0"/>
              <w:jc w:val="center"/>
              <w:rPr>
                <w:sz w:val="24"/>
              </w:rPr>
            </w:pPr>
            <w:r w:rsidRPr="0049672A">
              <w:rPr>
                <w:sz w:val="24"/>
              </w:rPr>
              <w:t>(</w:t>
            </w:r>
            <w:r w:rsidRPr="0049672A">
              <w:rPr>
                <w:sz w:val="24"/>
              </w:rPr>
              <w:t>万元</w:t>
            </w:r>
            <w:r w:rsidRPr="0049672A">
              <w:rPr>
                <w:sz w:val="24"/>
              </w:rPr>
              <w:t>)</w:t>
            </w:r>
          </w:p>
        </w:tc>
        <w:tc>
          <w:tcPr>
            <w:tcW w:w="1687" w:type="dxa"/>
            <w:vAlign w:val="center"/>
          </w:tcPr>
          <w:p w:rsidR="000F2DB2" w:rsidRPr="0049672A" w:rsidRDefault="00DB6F37">
            <w:pPr>
              <w:snapToGrid w:val="0"/>
              <w:jc w:val="center"/>
              <w:rPr>
                <w:kern w:val="24"/>
                <w:sz w:val="24"/>
                <w:highlight w:val="yellow"/>
              </w:rPr>
            </w:pPr>
            <w:r w:rsidRPr="0049672A">
              <w:rPr>
                <w:rFonts w:hint="eastAsia"/>
                <w:kern w:val="24"/>
                <w:sz w:val="24"/>
              </w:rPr>
              <w:t>2</w:t>
            </w:r>
            <w:r w:rsidRPr="0049672A">
              <w:rPr>
                <w:kern w:val="24"/>
                <w:sz w:val="24"/>
              </w:rPr>
              <w:t>00</w:t>
            </w:r>
          </w:p>
        </w:tc>
        <w:tc>
          <w:tcPr>
            <w:tcW w:w="1355" w:type="dxa"/>
            <w:vAlign w:val="center"/>
          </w:tcPr>
          <w:p w:rsidR="000F2DB2" w:rsidRPr="0049672A" w:rsidRDefault="00DB6F37">
            <w:pPr>
              <w:snapToGrid w:val="0"/>
              <w:jc w:val="center"/>
              <w:rPr>
                <w:kern w:val="24"/>
                <w:sz w:val="24"/>
              </w:rPr>
            </w:pPr>
            <w:r w:rsidRPr="0049672A">
              <w:rPr>
                <w:sz w:val="24"/>
              </w:rPr>
              <w:t>其中</w:t>
            </w:r>
            <w:r w:rsidRPr="0049672A">
              <w:rPr>
                <w:sz w:val="24"/>
              </w:rPr>
              <w:t>:</w:t>
            </w:r>
            <w:r w:rsidRPr="0049672A">
              <w:rPr>
                <w:sz w:val="24"/>
              </w:rPr>
              <w:t>环保投资</w:t>
            </w:r>
            <w:r w:rsidRPr="0049672A">
              <w:rPr>
                <w:sz w:val="24"/>
              </w:rPr>
              <w:t>(</w:t>
            </w:r>
            <w:r w:rsidRPr="0049672A">
              <w:rPr>
                <w:sz w:val="24"/>
              </w:rPr>
              <w:t>万元</w:t>
            </w:r>
            <w:r w:rsidRPr="0049672A">
              <w:rPr>
                <w:sz w:val="24"/>
              </w:rPr>
              <w:t>)</w:t>
            </w:r>
          </w:p>
        </w:tc>
        <w:tc>
          <w:tcPr>
            <w:tcW w:w="1822" w:type="dxa"/>
            <w:gridSpan w:val="2"/>
            <w:vAlign w:val="center"/>
          </w:tcPr>
          <w:p w:rsidR="000F2DB2" w:rsidRPr="0049672A" w:rsidRDefault="00DB6F37">
            <w:pPr>
              <w:snapToGrid w:val="0"/>
              <w:jc w:val="center"/>
              <w:rPr>
                <w:kern w:val="24"/>
                <w:sz w:val="24"/>
              </w:rPr>
            </w:pPr>
            <w:r w:rsidRPr="0049672A">
              <w:rPr>
                <w:rFonts w:hint="eastAsia"/>
                <w:kern w:val="24"/>
                <w:sz w:val="24"/>
              </w:rPr>
              <w:t>2</w:t>
            </w:r>
            <w:r w:rsidRPr="0049672A">
              <w:rPr>
                <w:kern w:val="24"/>
                <w:sz w:val="24"/>
              </w:rPr>
              <w:t>5.1</w:t>
            </w:r>
          </w:p>
        </w:tc>
        <w:tc>
          <w:tcPr>
            <w:tcW w:w="1392" w:type="dxa"/>
            <w:gridSpan w:val="2"/>
            <w:vAlign w:val="center"/>
          </w:tcPr>
          <w:p w:rsidR="000F2DB2" w:rsidRPr="0049672A" w:rsidRDefault="00DB6F37">
            <w:pPr>
              <w:snapToGrid w:val="0"/>
              <w:jc w:val="center"/>
              <w:rPr>
                <w:kern w:val="24"/>
                <w:sz w:val="24"/>
              </w:rPr>
            </w:pPr>
            <w:r w:rsidRPr="0049672A">
              <w:rPr>
                <w:sz w:val="24"/>
              </w:rPr>
              <w:t>环保投资占总投资比例</w:t>
            </w:r>
          </w:p>
        </w:tc>
        <w:tc>
          <w:tcPr>
            <w:tcW w:w="1090" w:type="dxa"/>
            <w:vAlign w:val="center"/>
          </w:tcPr>
          <w:p w:rsidR="000F2DB2" w:rsidRPr="0049672A" w:rsidRDefault="00DB6F37">
            <w:pPr>
              <w:snapToGrid w:val="0"/>
              <w:jc w:val="center"/>
              <w:rPr>
                <w:kern w:val="24"/>
                <w:sz w:val="24"/>
              </w:rPr>
            </w:pPr>
            <w:r w:rsidRPr="0049672A">
              <w:rPr>
                <w:rFonts w:hint="eastAsia"/>
                <w:kern w:val="24"/>
                <w:sz w:val="24"/>
              </w:rPr>
              <w:t>1</w:t>
            </w:r>
            <w:r w:rsidRPr="0049672A">
              <w:rPr>
                <w:kern w:val="24"/>
                <w:sz w:val="24"/>
              </w:rPr>
              <w:t>2.55</w:t>
            </w:r>
            <w:r w:rsidRPr="0049672A">
              <w:rPr>
                <w:rFonts w:hint="eastAsia"/>
                <w:kern w:val="24"/>
                <w:sz w:val="24"/>
              </w:rPr>
              <w:t>%</w:t>
            </w:r>
          </w:p>
        </w:tc>
      </w:tr>
      <w:tr w:rsidR="000F2DB2" w:rsidRPr="0049672A">
        <w:trPr>
          <w:trHeight w:val="454"/>
          <w:jc w:val="center"/>
        </w:trPr>
        <w:tc>
          <w:tcPr>
            <w:tcW w:w="1922" w:type="dxa"/>
            <w:vAlign w:val="center"/>
          </w:tcPr>
          <w:p w:rsidR="000F2DB2" w:rsidRPr="0049672A" w:rsidRDefault="00DB6F37">
            <w:pPr>
              <w:snapToGrid w:val="0"/>
              <w:jc w:val="center"/>
              <w:rPr>
                <w:sz w:val="24"/>
              </w:rPr>
            </w:pPr>
            <w:r w:rsidRPr="0049672A">
              <w:rPr>
                <w:sz w:val="24"/>
              </w:rPr>
              <w:t>评价经费</w:t>
            </w:r>
          </w:p>
          <w:p w:rsidR="000F2DB2" w:rsidRPr="0049672A" w:rsidRDefault="00DB6F37">
            <w:pPr>
              <w:snapToGrid w:val="0"/>
              <w:jc w:val="center"/>
              <w:rPr>
                <w:sz w:val="24"/>
              </w:rPr>
            </w:pPr>
            <w:r w:rsidRPr="0049672A">
              <w:rPr>
                <w:sz w:val="24"/>
              </w:rPr>
              <w:t>(</w:t>
            </w:r>
            <w:r w:rsidRPr="0049672A">
              <w:rPr>
                <w:sz w:val="24"/>
              </w:rPr>
              <w:t>万元</w:t>
            </w:r>
            <w:r w:rsidRPr="0049672A">
              <w:rPr>
                <w:sz w:val="24"/>
              </w:rPr>
              <w:t>)</w:t>
            </w:r>
          </w:p>
        </w:tc>
        <w:tc>
          <w:tcPr>
            <w:tcW w:w="1687" w:type="dxa"/>
            <w:vAlign w:val="center"/>
          </w:tcPr>
          <w:p w:rsidR="000F2DB2" w:rsidRPr="0049672A" w:rsidRDefault="00DB6F37">
            <w:pPr>
              <w:snapToGrid w:val="0"/>
              <w:jc w:val="center"/>
              <w:rPr>
                <w:kern w:val="24"/>
                <w:sz w:val="24"/>
              </w:rPr>
            </w:pPr>
            <w:r w:rsidRPr="0049672A">
              <w:rPr>
                <w:kern w:val="24"/>
                <w:sz w:val="24"/>
              </w:rPr>
              <w:t>/</w:t>
            </w:r>
          </w:p>
        </w:tc>
        <w:tc>
          <w:tcPr>
            <w:tcW w:w="1355" w:type="dxa"/>
            <w:vAlign w:val="center"/>
          </w:tcPr>
          <w:p w:rsidR="000F2DB2" w:rsidRPr="0049672A" w:rsidRDefault="00DB6F37">
            <w:pPr>
              <w:snapToGrid w:val="0"/>
              <w:jc w:val="center"/>
              <w:rPr>
                <w:kern w:val="24"/>
                <w:sz w:val="24"/>
              </w:rPr>
            </w:pPr>
            <w:r w:rsidRPr="0049672A">
              <w:rPr>
                <w:sz w:val="24"/>
              </w:rPr>
              <w:t>投产日期</w:t>
            </w:r>
          </w:p>
        </w:tc>
        <w:tc>
          <w:tcPr>
            <w:tcW w:w="4304" w:type="dxa"/>
            <w:gridSpan w:val="5"/>
            <w:vAlign w:val="center"/>
          </w:tcPr>
          <w:p w:rsidR="000F2DB2" w:rsidRPr="0049672A" w:rsidRDefault="00DB6F37">
            <w:pPr>
              <w:snapToGrid w:val="0"/>
              <w:jc w:val="center"/>
              <w:rPr>
                <w:kern w:val="24"/>
                <w:sz w:val="24"/>
              </w:rPr>
            </w:pPr>
            <w:r w:rsidRPr="0049672A">
              <w:rPr>
                <w:rFonts w:hint="eastAsia"/>
                <w:kern w:val="24"/>
                <w:sz w:val="24"/>
              </w:rPr>
              <w:t>2</w:t>
            </w:r>
            <w:r w:rsidRPr="0049672A">
              <w:rPr>
                <w:kern w:val="24"/>
                <w:sz w:val="24"/>
              </w:rPr>
              <w:t>019</w:t>
            </w:r>
            <w:r w:rsidRPr="0049672A">
              <w:rPr>
                <w:rFonts w:hint="eastAsia"/>
                <w:kern w:val="24"/>
                <w:sz w:val="24"/>
              </w:rPr>
              <w:t>年</w:t>
            </w:r>
            <w:r w:rsidRPr="0049672A">
              <w:rPr>
                <w:rFonts w:hint="eastAsia"/>
                <w:kern w:val="24"/>
                <w:sz w:val="24"/>
              </w:rPr>
              <w:t>3</w:t>
            </w:r>
            <w:r w:rsidRPr="0049672A">
              <w:rPr>
                <w:rFonts w:hint="eastAsia"/>
                <w:kern w:val="24"/>
                <w:sz w:val="24"/>
              </w:rPr>
              <w:t>月</w:t>
            </w:r>
          </w:p>
        </w:tc>
      </w:tr>
      <w:tr w:rsidR="000F2DB2" w:rsidRPr="0049672A">
        <w:trPr>
          <w:trHeight w:val="454"/>
          <w:jc w:val="center"/>
        </w:trPr>
        <w:tc>
          <w:tcPr>
            <w:tcW w:w="9268" w:type="dxa"/>
            <w:gridSpan w:val="8"/>
            <w:vAlign w:val="center"/>
          </w:tcPr>
          <w:p w:rsidR="000F2DB2" w:rsidRPr="0049672A" w:rsidRDefault="00DB6F37">
            <w:pPr>
              <w:snapToGrid w:val="0"/>
              <w:spacing w:line="360" w:lineRule="auto"/>
              <w:rPr>
                <w:b/>
                <w:sz w:val="30"/>
                <w:szCs w:val="30"/>
              </w:rPr>
            </w:pPr>
            <w:r w:rsidRPr="0049672A">
              <w:rPr>
                <w:b/>
                <w:sz w:val="30"/>
                <w:szCs w:val="30"/>
              </w:rPr>
              <w:t>工程内容及规模：</w:t>
            </w:r>
          </w:p>
          <w:p w:rsidR="000F2DB2" w:rsidRPr="0049672A" w:rsidRDefault="00DB6F37">
            <w:pPr>
              <w:pStyle w:val="a1"/>
              <w:spacing w:beforeLines="0" w:before="0"/>
              <w:ind w:firstLine="482"/>
              <w:rPr>
                <w:b/>
              </w:rPr>
            </w:pPr>
            <w:r w:rsidRPr="0049672A">
              <w:rPr>
                <w:b/>
              </w:rPr>
              <w:t>1</w:t>
            </w:r>
            <w:r w:rsidRPr="0049672A">
              <w:rPr>
                <w:b/>
              </w:rPr>
              <w:t>、项目由来</w:t>
            </w:r>
          </w:p>
          <w:p w:rsidR="000F2DB2" w:rsidRPr="0049672A" w:rsidRDefault="00DB6F37">
            <w:pPr>
              <w:pStyle w:val="1521"/>
              <w:rPr>
                <w:rFonts w:cs="Times New Roman"/>
                <w:szCs w:val="24"/>
              </w:rPr>
            </w:pPr>
            <w:r w:rsidRPr="0049672A">
              <w:rPr>
                <w:rFonts w:cs="Times New Roman" w:hint="eastAsia"/>
                <w:szCs w:val="24"/>
              </w:rPr>
              <w:t>木门按照材质、工艺及用途可以分为很多种类。广泛适用于民、商用建筑及住宅。为了适应市场对建筑材料的需求，</w:t>
            </w:r>
            <w:r w:rsidRPr="0049672A">
              <w:rPr>
                <w:rFonts w:hint="eastAsia"/>
              </w:rPr>
              <w:t>湖南匠心家居有限公司在岳阳市湘阴工业园拟投资</w:t>
            </w:r>
            <w:r w:rsidRPr="0049672A">
              <w:rPr>
                <w:rFonts w:hint="eastAsia"/>
              </w:rPr>
              <w:t xml:space="preserve"> </w:t>
            </w:r>
            <w:r w:rsidRPr="0049672A">
              <w:t xml:space="preserve">  200</w:t>
            </w:r>
            <w:r w:rsidRPr="0049672A">
              <w:rPr>
                <w:rFonts w:hint="eastAsia"/>
              </w:rPr>
              <w:t>万元建设“</w:t>
            </w:r>
            <w:r w:rsidRPr="0049672A">
              <w:rPr>
                <w:rFonts w:ascii="宋体" w:hAnsi="宋体" w:hint="eastAsia"/>
                <w:szCs w:val="24"/>
              </w:rPr>
              <w:t>年</w:t>
            </w:r>
            <w:r w:rsidRPr="0049672A">
              <w:rPr>
                <w:szCs w:val="24"/>
              </w:rPr>
              <w:t>产</w:t>
            </w:r>
            <w:r w:rsidRPr="0049672A">
              <w:rPr>
                <w:szCs w:val="24"/>
              </w:rPr>
              <w:t>5000</w:t>
            </w:r>
            <w:r w:rsidRPr="0049672A">
              <w:rPr>
                <w:rFonts w:ascii="宋体" w:hAnsi="宋体" w:hint="eastAsia"/>
                <w:szCs w:val="24"/>
              </w:rPr>
              <w:t>套木门建设项目</w:t>
            </w:r>
            <w:r w:rsidRPr="0049672A">
              <w:rPr>
                <w:rFonts w:hint="eastAsia"/>
              </w:rPr>
              <w:t>”，项目建成后年产木门</w:t>
            </w:r>
            <w:r w:rsidRPr="0049672A">
              <w:rPr>
                <w:rFonts w:hint="eastAsia"/>
              </w:rPr>
              <w:t>5</w:t>
            </w:r>
            <w:r w:rsidRPr="0049672A">
              <w:t>000</w:t>
            </w:r>
            <w:r w:rsidRPr="0049672A">
              <w:rPr>
                <w:rFonts w:hint="eastAsia"/>
              </w:rPr>
              <w:t>套。</w:t>
            </w:r>
          </w:p>
          <w:p w:rsidR="000F2DB2" w:rsidRPr="0049672A" w:rsidRDefault="00DB6F37">
            <w:pPr>
              <w:pStyle w:val="1521"/>
              <w:rPr>
                <w:rFonts w:cs="Times New Roman"/>
                <w:szCs w:val="24"/>
              </w:rPr>
            </w:pPr>
            <w:r w:rsidRPr="0049672A">
              <w:rPr>
                <w:kern w:val="0"/>
              </w:rPr>
              <w:t>为保证项目建设与环境保护同步、协调发展，根据《中华人民共和国环境保护法》、《中华人民共和国环境影响评价法》及《建设项目环境保护管理条例》的有关规定，本工程需执行环境影响评价制度。经查询《建设项目环境影响评价分类管理名录》（</w:t>
            </w:r>
            <w:r w:rsidRPr="0049672A">
              <w:rPr>
                <w:kern w:val="0"/>
              </w:rPr>
              <w:t>2018</w:t>
            </w:r>
            <w:r w:rsidRPr="0049672A">
              <w:rPr>
                <w:kern w:val="0"/>
              </w:rPr>
              <w:t>版、生态环境部部令第</w:t>
            </w:r>
            <w:r w:rsidRPr="0049672A">
              <w:rPr>
                <w:kern w:val="0"/>
              </w:rPr>
              <w:t>1</w:t>
            </w:r>
            <w:r w:rsidRPr="0049672A">
              <w:rPr>
                <w:kern w:val="0"/>
              </w:rPr>
              <w:t>号），</w:t>
            </w:r>
            <w:r w:rsidRPr="0049672A">
              <w:rPr>
                <w:rFonts w:cs="Times New Roman" w:hint="eastAsia"/>
                <w:szCs w:val="24"/>
              </w:rPr>
              <w:t>项目属于十大类家具制造业的</w:t>
            </w:r>
            <w:r w:rsidRPr="0049672A">
              <w:rPr>
                <w:rFonts w:cs="Times New Roman" w:hint="eastAsia"/>
                <w:szCs w:val="24"/>
              </w:rPr>
              <w:t xml:space="preserve"> 27 </w:t>
            </w:r>
            <w:r w:rsidRPr="0049672A">
              <w:rPr>
                <w:rFonts w:cs="Times New Roman" w:hint="eastAsia"/>
                <w:szCs w:val="24"/>
              </w:rPr>
              <w:t>小类家具制造，有电镀或喷漆工艺且年用油性漆量（含稀释剂）</w:t>
            </w:r>
            <w:r w:rsidRPr="0049672A">
              <w:rPr>
                <w:rFonts w:cs="Times New Roman" w:hint="eastAsia"/>
                <w:szCs w:val="24"/>
              </w:rPr>
              <w:t xml:space="preserve">10 </w:t>
            </w:r>
            <w:r w:rsidRPr="0049672A">
              <w:rPr>
                <w:rFonts w:cs="Times New Roman" w:hint="eastAsia"/>
                <w:szCs w:val="24"/>
              </w:rPr>
              <w:t>吨及以上的应编制报告书，其他应编制环境影响评价报告表。本项目含喷漆工艺年用油性漆量（含稀释剂、固化剂）约</w:t>
            </w:r>
            <w:r w:rsidRPr="0049672A">
              <w:rPr>
                <w:rFonts w:cs="Times New Roman"/>
                <w:szCs w:val="24"/>
              </w:rPr>
              <w:t>5</w:t>
            </w:r>
            <w:r w:rsidRPr="0049672A">
              <w:rPr>
                <w:rFonts w:cs="Times New Roman" w:hint="eastAsia"/>
                <w:szCs w:val="24"/>
              </w:rPr>
              <w:t>吨</w:t>
            </w:r>
            <w:r w:rsidRPr="0049672A">
              <w:rPr>
                <w:rFonts w:cs="Times New Roman"/>
                <w:szCs w:val="24"/>
              </w:rPr>
              <w:t>，需编制环境影响评价报告表；为此，</w:t>
            </w:r>
            <w:r w:rsidRPr="0049672A">
              <w:rPr>
                <w:rFonts w:hint="eastAsia"/>
              </w:rPr>
              <w:t>湖南匠心家居有限公司</w:t>
            </w:r>
            <w:r w:rsidR="00E36952" w:rsidRPr="0049672A">
              <w:rPr>
                <w:rFonts w:cs="Times New Roman"/>
                <w:szCs w:val="24"/>
              </w:rPr>
              <w:t>委托</w:t>
            </w:r>
            <w:r w:rsidRPr="0049672A">
              <w:rPr>
                <w:rFonts w:hint="eastAsia"/>
                <w:szCs w:val="24"/>
              </w:rPr>
              <w:t>天津市咏庆环境工程技术咨询有限公司承担了《</w:t>
            </w:r>
            <w:r w:rsidRPr="0049672A">
              <w:rPr>
                <w:rFonts w:ascii="宋体" w:hAnsi="宋体" w:hint="eastAsia"/>
                <w:szCs w:val="24"/>
              </w:rPr>
              <w:t>年</w:t>
            </w:r>
            <w:r w:rsidRPr="0049672A">
              <w:rPr>
                <w:szCs w:val="24"/>
              </w:rPr>
              <w:t>产</w:t>
            </w:r>
            <w:r w:rsidRPr="0049672A">
              <w:rPr>
                <w:szCs w:val="24"/>
              </w:rPr>
              <w:t>5000</w:t>
            </w:r>
            <w:r w:rsidRPr="0049672A">
              <w:rPr>
                <w:rFonts w:ascii="宋体" w:hAnsi="宋体" w:hint="eastAsia"/>
                <w:szCs w:val="24"/>
              </w:rPr>
              <w:t>套木门建设项目</w:t>
            </w:r>
            <w:r w:rsidRPr="0049672A">
              <w:rPr>
                <w:rFonts w:hint="eastAsia"/>
                <w:szCs w:val="24"/>
              </w:rPr>
              <w:t>》的环境影响评价工作</w:t>
            </w:r>
            <w:r w:rsidRPr="0049672A">
              <w:t>（委托书见附件</w:t>
            </w:r>
            <w:r w:rsidRPr="0049672A">
              <w:t>1</w:t>
            </w:r>
            <w:r w:rsidRPr="0049672A">
              <w:t>所示）</w:t>
            </w:r>
            <w:r w:rsidRPr="0049672A">
              <w:rPr>
                <w:rFonts w:hint="eastAsia"/>
                <w:szCs w:val="24"/>
              </w:rPr>
              <w:t>。</w:t>
            </w:r>
            <w:r w:rsidRPr="0049672A">
              <w:rPr>
                <w:rFonts w:cs="Times New Roman"/>
                <w:szCs w:val="24"/>
              </w:rPr>
              <w:t>接受委托后，</w:t>
            </w:r>
            <w:r w:rsidRPr="0049672A">
              <w:rPr>
                <w:rFonts w:cs="Times New Roman"/>
                <w:szCs w:val="24"/>
              </w:rPr>
              <w:t xml:space="preserve"> </w:t>
            </w:r>
            <w:r w:rsidRPr="0049672A">
              <w:rPr>
                <w:rFonts w:cs="Times New Roman"/>
                <w:szCs w:val="24"/>
              </w:rPr>
              <w:t>环评技术人员按照技术导则所规定原则、方法、内容和要求，通过现场踏勘，收集资料，走访调查，分析评价，在建设方提供的有关文件资料的基础上，编制了本环境影响报告表。</w:t>
            </w:r>
          </w:p>
          <w:p w:rsidR="000F2DB2" w:rsidRPr="0049672A" w:rsidRDefault="00DB6F37">
            <w:pPr>
              <w:snapToGrid w:val="0"/>
              <w:spacing w:line="360" w:lineRule="auto"/>
              <w:ind w:right="113" w:firstLineChars="200" w:firstLine="482"/>
              <w:rPr>
                <w:rFonts w:hAnsi="宋体"/>
                <w:b/>
                <w:bCs/>
                <w:sz w:val="24"/>
                <w:szCs w:val="24"/>
              </w:rPr>
            </w:pPr>
            <w:r w:rsidRPr="0049672A">
              <w:rPr>
                <w:rFonts w:hint="eastAsia"/>
                <w:b/>
                <w:bCs/>
                <w:sz w:val="24"/>
                <w:szCs w:val="24"/>
              </w:rPr>
              <w:lastRenderedPageBreak/>
              <w:t>2</w:t>
            </w:r>
            <w:r w:rsidRPr="0049672A">
              <w:rPr>
                <w:b/>
                <w:bCs/>
                <w:sz w:val="24"/>
                <w:szCs w:val="24"/>
              </w:rPr>
              <w:t xml:space="preserve">. </w:t>
            </w:r>
            <w:r w:rsidRPr="0049672A">
              <w:rPr>
                <w:rFonts w:hAnsi="宋体"/>
                <w:b/>
                <w:bCs/>
                <w:sz w:val="24"/>
                <w:szCs w:val="24"/>
              </w:rPr>
              <w:t>项目概况</w:t>
            </w:r>
          </w:p>
          <w:p w:rsidR="000F2DB2" w:rsidRPr="0049672A" w:rsidRDefault="00DB6F37">
            <w:pPr>
              <w:pStyle w:val="242"/>
              <w:spacing w:line="384" w:lineRule="auto"/>
              <w:jc w:val="left"/>
            </w:pPr>
            <w:r w:rsidRPr="0049672A">
              <w:rPr>
                <w:rFonts w:hint="eastAsia"/>
              </w:rPr>
              <w:t>（</w:t>
            </w:r>
            <w:r w:rsidRPr="0049672A">
              <w:rPr>
                <w:rFonts w:hint="eastAsia"/>
              </w:rPr>
              <w:t>1</w:t>
            </w:r>
            <w:r w:rsidRPr="0049672A">
              <w:rPr>
                <w:rFonts w:hint="eastAsia"/>
              </w:rPr>
              <w:t>）项目名称：</w:t>
            </w:r>
            <w:r w:rsidRPr="0049672A">
              <w:rPr>
                <w:rFonts w:ascii="宋体" w:hAnsi="宋体" w:hint="eastAsia"/>
                <w:szCs w:val="24"/>
              </w:rPr>
              <w:t>年</w:t>
            </w:r>
            <w:r w:rsidRPr="0049672A">
              <w:rPr>
                <w:szCs w:val="24"/>
              </w:rPr>
              <w:t>产</w:t>
            </w:r>
            <w:r w:rsidRPr="0049672A">
              <w:rPr>
                <w:szCs w:val="24"/>
              </w:rPr>
              <w:t>5000</w:t>
            </w:r>
            <w:r w:rsidRPr="0049672A">
              <w:rPr>
                <w:rFonts w:ascii="宋体" w:hAnsi="宋体" w:hint="eastAsia"/>
                <w:szCs w:val="24"/>
              </w:rPr>
              <w:t>套木门建设项目</w:t>
            </w:r>
            <w:r w:rsidRPr="0049672A">
              <w:rPr>
                <w:rFonts w:hint="eastAsia"/>
              </w:rPr>
              <w:t>；</w:t>
            </w:r>
          </w:p>
          <w:p w:rsidR="000F2DB2" w:rsidRPr="0049672A" w:rsidRDefault="00DB6F37">
            <w:pPr>
              <w:pStyle w:val="242"/>
              <w:spacing w:line="384" w:lineRule="auto"/>
              <w:jc w:val="left"/>
            </w:pPr>
            <w:r w:rsidRPr="0049672A">
              <w:rPr>
                <w:rFonts w:hint="eastAsia"/>
              </w:rPr>
              <w:t>（</w:t>
            </w:r>
            <w:r w:rsidRPr="0049672A">
              <w:rPr>
                <w:rFonts w:hint="eastAsia"/>
              </w:rPr>
              <w:t>2</w:t>
            </w:r>
            <w:r w:rsidRPr="0049672A">
              <w:rPr>
                <w:rFonts w:hint="eastAsia"/>
              </w:rPr>
              <w:t>）建设单位：湖南匠心家居有限公司；</w:t>
            </w:r>
          </w:p>
          <w:p w:rsidR="000F2DB2" w:rsidRPr="0049672A" w:rsidRDefault="00DB6F37">
            <w:pPr>
              <w:pStyle w:val="242"/>
              <w:spacing w:line="384" w:lineRule="auto"/>
              <w:jc w:val="left"/>
            </w:pPr>
            <w:r w:rsidRPr="0049672A">
              <w:rPr>
                <w:rFonts w:hint="eastAsia"/>
              </w:rPr>
              <w:t>（</w:t>
            </w:r>
            <w:r w:rsidRPr="0049672A">
              <w:rPr>
                <w:rFonts w:hint="eastAsia"/>
              </w:rPr>
              <w:t>3</w:t>
            </w:r>
            <w:r w:rsidRPr="0049672A">
              <w:rPr>
                <w:rFonts w:hint="eastAsia"/>
              </w:rPr>
              <w:t>）建设地点：湘阴工业园；</w:t>
            </w:r>
          </w:p>
          <w:p w:rsidR="000F2DB2" w:rsidRPr="0049672A" w:rsidRDefault="00DB6F37">
            <w:pPr>
              <w:pStyle w:val="242"/>
              <w:spacing w:line="384" w:lineRule="auto"/>
              <w:jc w:val="left"/>
              <w:rPr>
                <w:rFonts w:cs="Times New Roman"/>
              </w:rPr>
            </w:pPr>
            <w:r w:rsidRPr="0049672A">
              <w:rPr>
                <w:rFonts w:cs="Times New Roman"/>
              </w:rPr>
              <w:t>（中心地理坐标：</w:t>
            </w:r>
            <w:r w:rsidRPr="0049672A">
              <w:rPr>
                <w:rFonts w:cs="Times New Roman"/>
                <w:bCs/>
              </w:rPr>
              <w:t>北纬</w:t>
            </w:r>
            <w:r w:rsidRPr="0049672A">
              <w:rPr>
                <w:rFonts w:cs="Times New Roman"/>
                <w:bCs/>
              </w:rPr>
              <w:t xml:space="preserve">28°37′50.37″ </w:t>
            </w:r>
            <w:r w:rsidRPr="0049672A">
              <w:rPr>
                <w:rFonts w:cs="Times New Roman"/>
                <w:bCs/>
              </w:rPr>
              <w:t>东经</w:t>
            </w:r>
            <w:r w:rsidRPr="0049672A">
              <w:rPr>
                <w:rFonts w:cs="Times New Roman"/>
                <w:bCs/>
              </w:rPr>
              <w:t>112°55′15.95″</w:t>
            </w:r>
            <w:r w:rsidRPr="0049672A">
              <w:rPr>
                <w:rFonts w:cs="Times New Roman"/>
              </w:rPr>
              <w:t>）</w:t>
            </w:r>
          </w:p>
          <w:p w:rsidR="000F2DB2" w:rsidRPr="0049672A" w:rsidRDefault="00DB6F37">
            <w:pPr>
              <w:pStyle w:val="242"/>
              <w:spacing w:line="384" w:lineRule="auto"/>
              <w:jc w:val="left"/>
            </w:pPr>
            <w:r w:rsidRPr="0049672A">
              <w:rPr>
                <w:rFonts w:hint="eastAsia"/>
              </w:rPr>
              <w:t>（</w:t>
            </w:r>
            <w:r w:rsidRPr="0049672A">
              <w:rPr>
                <w:rFonts w:hint="eastAsia"/>
              </w:rPr>
              <w:t>4</w:t>
            </w:r>
            <w:r w:rsidRPr="0049672A">
              <w:rPr>
                <w:rFonts w:hint="eastAsia"/>
              </w:rPr>
              <w:t>）项目性质：新建；</w:t>
            </w:r>
          </w:p>
          <w:p w:rsidR="000F2DB2" w:rsidRPr="0049672A" w:rsidRDefault="00DB6F37">
            <w:pPr>
              <w:pStyle w:val="242"/>
              <w:spacing w:line="384" w:lineRule="auto"/>
              <w:jc w:val="left"/>
            </w:pPr>
            <w:r w:rsidRPr="0049672A">
              <w:rPr>
                <w:rFonts w:hint="eastAsia"/>
              </w:rPr>
              <w:t>（</w:t>
            </w:r>
            <w:r w:rsidRPr="0049672A">
              <w:rPr>
                <w:rFonts w:hint="eastAsia"/>
              </w:rPr>
              <w:t>5</w:t>
            </w:r>
            <w:r w:rsidRPr="0049672A">
              <w:rPr>
                <w:rFonts w:hint="eastAsia"/>
              </w:rPr>
              <w:t>）建设规模：项目总占地面积约</w:t>
            </w:r>
            <w:r w:rsidRPr="0049672A">
              <w:t>4200</w:t>
            </w:r>
            <w:r w:rsidRPr="0049672A">
              <w:rPr>
                <w:rFonts w:hint="eastAsia"/>
              </w:rPr>
              <w:t>m</w:t>
            </w:r>
            <w:r w:rsidRPr="0049672A">
              <w:rPr>
                <w:rFonts w:hint="eastAsia"/>
                <w:vertAlign w:val="superscript"/>
              </w:rPr>
              <w:t>2</w:t>
            </w:r>
            <w:r w:rsidRPr="0049672A">
              <w:rPr>
                <w:rFonts w:hint="eastAsia"/>
              </w:rPr>
              <w:t>。</w:t>
            </w:r>
          </w:p>
          <w:p w:rsidR="000F2DB2" w:rsidRPr="0049672A" w:rsidRDefault="00DB6F37">
            <w:pPr>
              <w:pStyle w:val="242"/>
              <w:spacing w:line="384" w:lineRule="auto"/>
              <w:jc w:val="left"/>
            </w:pPr>
            <w:r w:rsidRPr="0049672A">
              <w:rPr>
                <w:rFonts w:hint="eastAsia"/>
              </w:rPr>
              <w:t>（</w:t>
            </w:r>
            <w:r w:rsidRPr="0049672A">
              <w:rPr>
                <w:rFonts w:hint="eastAsia"/>
              </w:rPr>
              <w:t>6</w:t>
            </w:r>
            <w:r w:rsidRPr="0049672A">
              <w:rPr>
                <w:rFonts w:hint="eastAsia"/>
              </w:rPr>
              <w:t>）总投资：</w:t>
            </w:r>
            <w:r w:rsidRPr="0049672A">
              <w:t>200</w:t>
            </w:r>
            <w:r w:rsidRPr="0049672A">
              <w:rPr>
                <w:rFonts w:hint="eastAsia"/>
              </w:rPr>
              <w:t>万元，其中环保投资</w:t>
            </w:r>
            <w:r w:rsidRPr="0049672A">
              <w:t>25.1</w:t>
            </w:r>
            <w:r w:rsidRPr="0049672A">
              <w:t>万。</w:t>
            </w:r>
          </w:p>
          <w:p w:rsidR="000F2DB2" w:rsidRPr="0049672A" w:rsidRDefault="00DB6F37">
            <w:pPr>
              <w:pStyle w:val="242"/>
              <w:spacing w:line="384" w:lineRule="auto"/>
              <w:jc w:val="left"/>
            </w:pPr>
            <w:r w:rsidRPr="0049672A">
              <w:rPr>
                <w:rFonts w:hint="eastAsia"/>
              </w:rPr>
              <w:t>（</w:t>
            </w:r>
            <w:r w:rsidRPr="0049672A">
              <w:rPr>
                <w:rFonts w:hint="eastAsia"/>
              </w:rPr>
              <w:t>7</w:t>
            </w:r>
            <w:r w:rsidRPr="0049672A">
              <w:rPr>
                <w:rFonts w:hint="eastAsia"/>
              </w:rPr>
              <w:t>）劳动定员：厂区员工人数</w:t>
            </w:r>
            <w:r w:rsidRPr="0049672A">
              <w:rPr>
                <w:rFonts w:hint="eastAsia"/>
              </w:rPr>
              <w:t>1</w:t>
            </w:r>
            <w:r w:rsidRPr="0049672A">
              <w:t>0</w:t>
            </w:r>
            <w:r w:rsidRPr="0049672A">
              <w:rPr>
                <w:rFonts w:hint="eastAsia"/>
              </w:rPr>
              <w:t>人，年工作时间为</w:t>
            </w:r>
            <w:r w:rsidRPr="0049672A">
              <w:rPr>
                <w:rFonts w:hint="eastAsia"/>
              </w:rPr>
              <w:t>300</w:t>
            </w:r>
            <w:r w:rsidRPr="0049672A">
              <w:rPr>
                <w:rFonts w:hint="eastAsia"/>
              </w:rPr>
              <w:t>天，每天工作</w:t>
            </w:r>
            <w:r w:rsidRPr="0049672A">
              <w:rPr>
                <w:rFonts w:hint="eastAsia"/>
              </w:rPr>
              <w:t>8</w:t>
            </w:r>
            <w:r w:rsidRPr="0049672A">
              <w:rPr>
                <w:rFonts w:hint="eastAsia"/>
              </w:rPr>
              <w:t>小时。</w:t>
            </w:r>
          </w:p>
          <w:p w:rsidR="000F2DB2" w:rsidRPr="0049672A" w:rsidRDefault="00DB6F37">
            <w:pPr>
              <w:pStyle w:val="a1"/>
              <w:spacing w:beforeLines="0" w:before="0"/>
              <w:ind w:firstLine="482"/>
              <w:rPr>
                <w:b/>
              </w:rPr>
            </w:pPr>
            <w:r w:rsidRPr="0049672A">
              <w:rPr>
                <w:rFonts w:hint="eastAsia"/>
                <w:b/>
              </w:rPr>
              <w:t>3</w:t>
            </w:r>
            <w:r w:rsidRPr="0049672A">
              <w:rPr>
                <w:rFonts w:hint="eastAsia"/>
                <w:b/>
              </w:rPr>
              <w:t>、主要建设内容及规模</w:t>
            </w:r>
          </w:p>
          <w:p w:rsidR="000F2DB2" w:rsidRPr="0049672A" w:rsidRDefault="00DB6F37">
            <w:pPr>
              <w:snapToGrid w:val="0"/>
              <w:spacing w:line="360" w:lineRule="auto"/>
              <w:ind w:firstLineChars="196" w:firstLine="470"/>
              <w:rPr>
                <w:rFonts w:hAnsi="宋体"/>
                <w:bCs/>
                <w:sz w:val="24"/>
              </w:rPr>
            </w:pPr>
            <w:r w:rsidRPr="0049672A">
              <w:rPr>
                <w:rFonts w:ascii="宋体" w:hAnsi="宋体" w:hint="eastAsia"/>
                <w:bCs/>
                <w:sz w:val="24"/>
              </w:rPr>
              <w:t>本项目选址于</w:t>
            </w:r>
            <w:r w:rsidRPr="0049672A">
              <w:rPr>
                <w:rFonts w:ascii="宋体" w:hAnsi="宋体" w:hint="eastAsia"/>
                <w:sz w:val="24"/>
                <w:szCs w:val="24"/>
              </w:rPr>
              <w:t>湘阴工业园</w:t>
            </w:r>
            <w:r w:rsidRPr="0049672A">
              <w:rPr>
                <w:rFonts w:hAnsi="宋体" w:hint="eastAsia"/>
                <w:bCs/>
                <w:sz w:val="24"/>
              </w:rPr>
              <w:t>，租赁现有厂房进行</w:t>
            </w:r>
            <w:r w:rsidRPr="0049672A">
              <w:rPr>
                <w:rFonts w:hint="eastAsia"/>
                <w:sz w:val="24"/>
              </w:rPr>
              <w:t>木门生产</w:t>
            </w:r>
            <w:r w:rsidRPr="0049672A">
              <w:rPr>
                <w:rFonts w:hAnsi="宋体" w:hint="eastAsia"/>
                <w:sz w:val="24"/>
              </w:rPr>
              <w:t>，年生产</w:t>
            </w:r>
            <w:r w:rsidRPr="0049672A">
              <w:rPr>
                <w:rFonts w:hAnsi="宋体"/>
                <w:sz w:val="24"/>
              </w:rPr>
              <w:t>5000</w:t>
            </w:r>
            <w:r w:rsidRPr="0049672A">
              <w:rPr>
                <w:rFonts w:hAnsi="宋体" w:hint="eastAsia"/>
                <w:sz w:val="24"/>
              </w:rPr>
              <w:t>套木门。</w:t>
            </w:r>
            <w:r w:rsidRPr="0049672A">
              <w:rPr>
                <w:rFonts w:hAnsi="宋体" w:hint="eastAsia"/>
                <w:bCs/>
                <w:sz w:val="24"/>
              </w:rPr>
              <w:t>项目具体建设内容如表</w:t>
            </w:r>
            <w:r w:rsidRPr="0049672A">
              <w:rPr>
                <w:rFonts w:hAnsi="宋体" w:hint="eastAsia"/>
                <w:bCs/>
                <w:sz w:val="24"/>
              </w:rPr>
              <w:t>1-1</w:t>
            </w:r>
            <w:r w:rsidRPr="0049672A">
              <w:rPr>
                <w:rFonts w:hAnsi="宋体" w:hint="eastAsia"/>
                <w:bCs/>
                <w:sz w:val="24"/>
              </w:rPr>
              <w:t>所示：</w:t>
            </w:r>
          </w:p>
          <w:p w:rsidR="000F2DB2" w:rsidRPr="0049672A" w:rsidRDefault="00DB6F37">
            <w:pPr>
              <w:adjustRightInd w:val="0"/>
              <w:snapToGrid w:val="0"/>
              <w:jc w:val="center"/>
              <w:rPr>
                <w:b/>
                <w:sz w:val="24"/>
                <w:szCs w:val="24"/>
              </w:rPr>
            </w:pPr>
            <w:r w:rsidRPr="0049672A">
              <w:rPr>
                <w:b/>
                <w:sz w:val="24"/>
                <w:szCs w:val="24"/>
              </w:rPr>
              <w:t>表</w:t>
            </w:r>
            <w:r w:rsidRPr="0049672A">
              <w:rPr>
                <w:b/>
                <w:sz w:val="24"/>
                <w:szCs w:val="24"/>
              </w:rPr>
              <w:t xml:space="preserve">1-1  </w:t>
            </w:r>
            <w:r w:rsidRPr="0049672A">
              <w:rPr>
                <w:b/>
                <w:sz w:val="24"/>
                <w:szCs w:val="24"/>
              </w:rPr>
              <w:t>项目组成一览表</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
              <w:gridCol w:w="1277"/>
              <w:gridCol w:w="3254"/>
              <w:gridCol w:w="1562"/>
              <w:gridCol w:w="1418"/>
              <w:gridCol w:w="1106"/>
            </w:tblGrid>
            <w:tr w:rsidR="000F2DB2" w:rsidRPr="0049672A">
              <w:trPr>
                <w:trHeight w:val="397"/>
                <w:jc w:val="center"/>
              </w:trPr>
              <w:tc>
                <w:tcPr>
                  <w:tcW w:w="1728" w:type="dxa"/>
                  <w:gridSpan w:val="2"/>
                  <w:vMerge w:val="restart"/>
                  <w:vAlign w:val="center"/>
                </w:tcPr>
                <w:p w:rsidR="000F2DB2" w:rsidRPr="0049672A" w:rsidRDefault="00DB6F37">
                  <w:pPr>
                    <w:adjustRightInd w:val="0"/>
                    <w:snapToGrid w:val="0"/>
                    <w:jc w:val="center"/>
                    <w:rPr>
                      <w:b/>
                      <w:szCs w:val="21"/>
                    </w:rPr>
                  </w:pPr>
                  <w:r w:rsidRPr="0049672A">
                    <w:rPr>
                      <w:rFonts w:hint="eastAsia"/>
                      <w:b/>
                      <w:szCs w:val="21"/>
                    </w:rPr>
                    <w:t>建设项目</w:t>
                  </w:r>
                </w:p>
              </w:tc>
              <w:tc>
                <w:tcPr>
                  <w:tcW w:w="3254" w:type="dxa"/>
                  <w:vMerge w:val="restart"/>
                  <w:vAlign w:val="center"/>
                </w:tcPr>
                <w:p w:rsidR="000F2DB2" w:rsidRPr="0049672A" w:rsidRDefault="00DB6F37">
                  <w:pPr>
                    <w:adjustRightInd w:val="0"/>
                    <w:snapToGrid w:val="0"/>
                    <w:jc w:val="center"/>
                    <w:rPr>
                      <w:b/>
                      <w:szCs w:val="21"/>
                    </w:rPr>
                  </w:pPr>
                  <w:r w:rsidRPr="0049672A">
                    <w:rPr>
                      <w:rFonts w:hint="eastAsia"/>
                      <w:b/>
                      <w:szCs w:val="21"/>
                    </w:rPr>
                    <w:t>建设内容</w:t>
                  </w:r>
                </w:p>
              </w:tc>
              <w:tc>
                <w:tcPr>
                  <w:tcW w:w="2980" w:type="dxa"/>
                  <w:gridSpan w:val="2"/>
                  <w:vAlign w:val="center"/>
                </w:tcPr>
                <w:p w:rsidR="000F2DB2" w:rsidRPr="0049672A" w:rsidRDefault="00DB6F37">
                  <w:pPr>
                    <w:adjustRightInd w:val="0"/>
                    <w:snapToGrid w:val="0"/>
                    <w:jc w:val="center"/>
                    <w:rPr>
                      <w:b/>
                      <w:szCs w:val="21"/>
                    </w:rPr>
                  </w:pPr>
                  <w:r w:rsidRPr="0049672A">
                    <w:rPr>
                      <w:rFonts w:hint="eastAsia"/>
                      <w:b/>
                      <w:szCs w:val="21"/>
                    </w:rPr>
                    <w:t>主要环境问题</w:t>
                  </w:r>
                </w:p>
              </w:tc>
              <w:tc>
                <w:tcPr>
                  <w:tcW w:w="1106" w:type="dxa"/>
                  <w:vMerge w:val="restart"/>
                  <w:vAlign w:val="center"/>
                </w:tcPr>
                <w:p w:rsidR="000F2DB2" w:rsidRPr="0049672A" w:rsidRDefault="00DB6F37">
                  <w:pPr>
                    <w:adjustRightInd w:val="0"/>
                    <w:snapToGrid w:val="0"/>
                    <w:jc w:val="center"/>
                    <w:rPr>
                      <w:b/>
                      <w:szCs w:val="21"/>
                    </w:rPr>
                  </w:pPr>
                  <w:r w:rsidRPr="0049672A">
                    <w:rPr>
                      <w:rFonts w:hint="eastAsia"/>
                      <w:b/>
                      <w:szCs w:val="21"/>
                    </w:rPr>
                    <w:t>备注</w:t>
                  </w:r>
                </w:p>
              </w:tc>
            </w:tr>
            <w:tr w:rsidR="000F2DB2" w:rsidRPr="0049672A">
              <w:trPr>
                <w:trHeight w:val="397"/>
                <w:jc w:val="center"/>
              </w:trPr>
              <w:tc>
                <w:tcPr>
                  <w:tcW w:w="1728" w:type="dxa"/>
                  <w:gridSpan w:val="2"/>
                  <w:vMerge/>
                  <w:vAlign w:val="center"/>
                </w:tcPr>
                <w:p w:rsidR="000F2DB2" w:rsidRPr="0049672A" w:rsidRDefault="000F2DB2">
                  <w:pPr>
                    <w:adjustRightInd w:val="0"/>
                    <w:snapToGrid w:val="0"/>
                    <w:jc w:val="center"/>
                    <w:rPr>
                      <w:b/>
                      <w:szCs w:val="21"/>
                    </w:rPr>
                  </w:pPr>
                </w:p>
              </w:tc>
              <w:tc>
                <w:tcPr>
                  <w:tcW w:w="3254" w:type="dxa"/>
                  <w:vMerge/>
                  <w:vAlign w:val="center"/>
                </w:tcPr>
                <w:p w:rsidR="000F2DB2" w:rsidRPr="0049672A" w:rsidRDefault="000F2DB2">
                  <w:pPr>
                    <w:adjustRightInd w:val="0"/>
                    <w:snapToGrid w:val="0"/>
                    <w:jc w:val="center"/>
                    <w:rPr>
                      <w:b/>
                      <w:szCs w:val="21"/>
                    </w:rPr>
                  </w:pPr>
                </w:p>
              </w:tc>
              <w:tc>
                <w:tcPr>
                  <w:tcW w:w="1562" w:type="dxa"/>
                  <w:vAlign w:val="center"/>
                </w:tcPr>
                <w:p w:rsidR="000F2DB2" w:rsidRPr="0049672A" w:rsidRDefault="00DB6F37">
                  <w:pPr>
                    <w:adjustRightInd w:val="0"/>
                    <w:snapToGrid w:val="0"/>
                    <w:jc w:val="center"/>
                    <w:rPr>
                      <w:b/>
                      <w:szCs w:val="21"/>
                    </w:rPr>
                  </w:pPr>
                  <w:r w:rsidRPr="0049672A">
                    <w:rPr>
                      <w:rFonts w:hint="eastAsia"/>
                      <w:b/>
                      <w:szCs w:val="21"/>
                    </w:rPr>
                    <w:t>施工期</w:t>
                  </w:r>
                </w:p>
              </w:tc>
              <w:tc>
                <w:tcPr>
                  <w:tcW w:w="1418" w:type="dxa"/>
                  <w:vAlign w:val="center"/>
                </w:tcPr>
                <w:p w:rsidR="000F2DB2" w:rsidRPr="0049672A" w:rsidRDefault="00DB6F37">
                  <w:pPr>
                    <w:adjustRightInd w:val="0"/>
                    <w:snapToGrid w:val="0"/>
                    <w:jc w:val="center"/>
                    <w:rPr>
                      <w:b/>
                      <w:szCs w:val="21"/>
                    </w:rPr>
                  </w:pPr>
                  <w:r w:rsidRPr="0049672A">
                    <w:rPr>
                      <w:rFonts w:hint="eastAsia"/>
                      <w:b/>
                      <w:szCs w:val="21"/>
                    </w:rPr>
                    <w:t>营运期</w:t>
                  </w:r>
                </w:p>
              </w:tc>
              <w:tc>
                <w:tcPr>
                  <w:tcW w:w="1106" w:type="dxa"/>
                  <w:vMerge/>
                  <w:vAlign w:val="center"/>
                </w:tcPr>
                <w:p w:rsidR="000F2DB2" w:rsidRPr="0049672A" w:rsidRDefault="000F2DB2">
                  <w:pPr>
                    <w:adjustRightInd w:val="0"/>
                    <w:snapToGrid w:val="0"/>
                    <w:jc w:val="center"/>
                    <w:rPr>
                      <w:b/>
                      <w:szCs w:val="21"/>
                    </w:rPr>
                  </w:pPr>
                </w:p>
              </w:tc>
            </w:tr>
            <w:tr w:rsidR="000F2DB2" w:rsidRPr="0049672A">
              <w:trPr>
                <w:trHeight w:val="397"/>
                <w:jc w:val="center"/>
              </w:trPr>
              <w:tc>
                <w:tcPr>
                  <w:tcW w:w="1728" w:type="dxa"/>
                  <w:gridSpan w:val="2"/>
                  <w:vAlign w:val="center"/>
                </w:tcPr>
                <w:p w:rsidR="000F2DB2" w:rsidRPr="0049672A" w:rsidRDefault="00DB6F37">
                  <w:pPr>
                    <w:adjustRightInd w:val="0"/>
                    <w:snapToGrid w:val="0"/>
                    <w:jc w:val="center"/>
                    <w:rPr>
                      <w:bCs/>
                      <w:szCs w:val="21"/>
                    </w:rPr>
                  </w:pPr>
                  <w:r w:rsidRPr="0049672A">
                    <w:rPr>
                      <w:rFonts w:hint="eastAsia"/>
                      <w:bCs/>
                      <w:szCs w:val="21"/>
                    </w:rPr>
                    <w:t>主体工程</w:t>
                  </w:r>
                </w:p>
              </w:tc>
              <w:tc>
                <w:tcPr>
                  <w:tcW w:w="3254" w:type="dxa"/>
                  <w:vAlign w:val="center"/>
                </w:tcPr>
                <w:p w:rsidR="000F2DB2" w:rsidRPr="0049672A" w:rsidRDefault="00DB6F37">
                  <w:pPr>
                    <w:adjustRightInd w:val="0"/>
                    <w:snapToGrid w:val="0"/>
                    <w:rPr>
                      <w:bCs/>
                      <w:szCs w:val="21"/>
                    </w:rPr>
                  </w:pPr>
                  <w:r w:rsidRPr="0049672A">
                    <w:rPr>
                      <w:rFonts w:hint="eastAsia"/>
                      <w:bCs/>
                      <w:szCs w:val="21"/>
                    </w:rPr>
                    <w:t>总建筑面积</w:t>
                  </w:r>
                  <w:r w:rsidRPr="0049672A">
                    <w:rPr>
                      <w:bCs/>
                      <w:szCs w:val="21"/>
                    </w:rPr>
                    <w:t>4200</w:t>
                  </w:r>
                  <w:r w:rsidRPr="0049672A">
                    <w:rPr>
                      <w:rFonts w:hint="eastAsia"/>
                      <w:bCs/>
                      <w:szCs w:val="21"/>
                    </w:rPr>
                    <w:t>m</w:t>
                  </w:r>
                  <w:r w:rsidRPr="0049672A">
                    <w:rPr>
                      <w:rFonts w:hint="eastAsia"/>
                      <w:bCs/>
                      <w:szCs w:val="21"/>
                      <w:vertAlign w:val="superscript"/>
                    </w:rPr>
                    <w:t>2</w:t>
                  </w:r>
                  <w:r w:rsidRPr="0049672A">
                    <w:rPr>
                      <w:rFonts w:hint="eastAsia"/>
                      <w:bCs/>
                      <w:szCs w:val="21"/>
                    </w:rPr>
                    <w:t>，一层，兼原料库与生产车间，生产车间布置</w:t>
                  </w:r>
                  <w:r w:rsidRPr="0049672A">
                    <w:rPr>
                      <w:rFonts w:hint="eastAsia"/>
                      <w:bCs/>
                      <w:szCs w:val="21"/>
                    </w:rPr>
                    <w:t>1</w:t>
                  </w:r>
                  <w:r w:rsidRPr="0049672A">
                    <w:rPr>
                      <w:rFonts w:hint="eastAsia"/>
                      <w:bCs/>
                      <w:szCs w:val="21"/>
                    </w:rPr>
                    <w:t>条生产线。分为打磨区、喷漆区、光固化区、加工区、原料堆存区及办公室等。办公室紧靠东侧大门，打磨区及喷漆区为密闭区域。主要设备有</w:t>
                  </w:r>
                  <w:r w:rsidRPr="0049672A">
                    <w:rPr>
                      <w:rFonts w:hint="eastAsia"/>
                      <w:szCs w:val="21"/>
                    </w:rPr>
                    <w:t>U</w:t>
                  </w:r>
                  <w:r w:rsidRPr="0049672A">
                    <w:rPr>
                      <w:szCs w:val="21"/>
                    </w:rPr>
                    <w:t>V</w:t>
                  </w:r>
                  <w:r w:rsidRPr="0049672A">
                    <w:rPr>
                      <w:rFonts w:hint="eastAsia"/>
                      <w:szCs w:val="21"/>
                    </w:rPr>
                    <w:t>光固化机</w:t>
                  </w:r>
                  <w:r w:rsidRPr="0049672A">
                    <w:rPr>
                      <w:rFonts w:hint="eastAsia"/>
                      <w:szCs w:val="21"/>
                    </w:rPr>
                    <w:t>3</w:t>
                  </w:r>
                  <w:r w:rsidRPr="0049672A">
                    <w:rPr>
                      <w:rFonts w:hint="eastAsia"/>
                      <w:szCs w:val="21"/>
                    </w:rPr>
                    <w:t>台，雕刻机</w:t>
                  </w:r>
                  <w:r w:rsidRPr="0049672A">
                    <w:rPr>
                      <w:rFonts w:hint="eastAsia"/>
                      <w:szCs w:val="21"/>
                    </w:rPr>
                    <w:t>1</w:t>
                  </w:r>
                  <w:r w:rsidRPr="0049672A">
                    <w:rPr>
                      <w:rFonts w:hint="eastAsia"/>
                      <w:szCs w:val="21"/>
                    </w:rPr>
                    <w:t>台，打磨机</w:t>
                  </w:r>
                  <w:r w:rsidRPr="0049672A">
                    <w:rPr>
                      <w:rFonts w:hint="eastAsia"/>
                      <w:szCs w:val="21"/>
                    </w:rPr>
                    <w:t>5</w:t>
                  </w:r>
                  <w:r w:rsidRPr="0049672A">
                    <w:rPr>
                      <w:rFonts w:hint="eastAsia"/>
                      <w:szCs w:val="21"/>
                    </w:rPr>
                    <w:t>台，打孔机</w:t>
                  </w:r>
                  <w:r w:rsidRPr="0049672A">
                    <w:rPr>
                      <w:rFonts w:hint="eastAsia"/>
                      <w:szCs w:val="21"/>
                    </w:rPr>
                    <w:t>2</w:t>
                  </w:r>
                  <w:r w:rsidRPr="0049672A">
                    <w:rPr>
                      <w:rFonts w:hint="eastAsia"/>
                      <w:szCs w:val="21"/>
                    </w:rPr>
                    <w:t>台，封边机</w:t>
                  </w:r>
                  <w:r w:rsidRPr="0049672A">
                    <w:rPr>
                      <w:rFonts w:hint="eastAsia"/>
                      <w:szCs w:val="21"/>
                    </w:rPr>
                    <w:t>1</w:t>
                  </w:r>
                  <w:r w:rsidRPr="0049672A">
                    <w:rPr>
                      <w:rFonts w:hint="eastAsia"/>
                      <w:szCs w:val="21"/>
                    </w:rPr>
                    <w:t>台等设备。</w:t>
                  </w:r>
                </w:p>
              </w:tc>
              <w:tc>
                <w:tcPr>
                  <w:tcW w:w="1562" w:type="dxa"/>
                  <w:vAlign w:val="center"/>
                </w:tcPr>
                <w:p w:rsidR="000F2DB2" w:rsidRPr="0049672A" w:rsidRDefault="00DB6F37">
                  <w:pPr>
                    <w:adjustRightInd w:val="0"/>
                    <w:snapToGrid w:val="0"/>
                    <w:rPr>
                      <w:bCs/>
                      <w:szCs w:val="21"/>
                    </w:rPr>
                  </w:pPr>
                  <w:r w:rsidRPr="0049672A">
                    <w:rPr>
                      <w:rFonts w:hint="eastAsia"/>
                      <w:bCs/>
                      <w:szCs w:val="21"/>
                    </w:rPr>
                    <w:t>装修及设备安装时产生的废水、废气、固废及噪声</w:t>
                  </w:r>
                </w:p>
              </w:tc>
              <w:tc>
                <w:tcPr>
                  <w:tcW w:w="1418" w:type="dxa"/>
                  <w:vAlign w:val="center"/>
                </w:tcPr>
                <w:p w:rsidR="000F2DB2" w:rsidRPr="0049672A" w:rsidRDefault="00DB6F37">
                  <w:pPr>
                    <w:adjustRightInd w:val="0"/>
                    <w:snapToGrid w:val="0"/>
                    <w:rPr>
                      <w:bCs/>
                      <w:szCs w:val="21"/>
                    </w:rPr>
                  </w:pPr>
                  <w:r w:rsidRPr="0049672A">
                    <w:rPr>
                      <w:rFonts w:hint="eastAsia"/>
                      <w:bCs/>
                      <w:szCs w:val="21"/>
                    </w:rPr>
                    <w:t>噪声、废气、废边角料等</w:t>
                  </w:r>
                </w:p>
              </w:tc>
              <w:tc>
                <w:tcPr>
                  <w:tcW w:w="1106" w:type="dxa"/>
                  <w:vAlign w:val="center"/>
                </w:tcPr>
                <w:p w:rsidR="000F2DB2" w:rsidRPr="0049672A" w:rsidRDefault="00DB6F37">
                  <w:pPr>
                    <w:adjustRightInd w:val="0"/>
                    <w:snapToGrid w:val="0"/>
                    <w:jc w:val="center"/>
                    <w:rPr>
                      <w:bCs/>
                      <w:szCs w:val="21"/>
                    </w:rPr>
                  </w:pPr>
                  <w:r w:rsidRPr="0049672A">
                    <w:rPr>
                      <w:rFonts w:hint="eastAsia"/>
                      <w:bCs/>
                      <w:szCs w:val="21"/>
                    </w:rPr>
                    <w:t>厂房已建</w:t>
                  </w:r>
                </w:p>
              </w:tc>
            </w:tr>
            <w:tr w:rsidR="000F2DB2" w:rsidRPr="0049672A">
              <w:trPr>
                <w:trHeight w:val="397"/>
                <w:jc w:val="center"/>
              </w:trPr>
              <w:tc>
                <w:tcPr>
                  <w:tcW w:w="451" w:type="dxa"/>
                  <w:vMerge w:val="restart"/>
                  <w:vAlign w:val="center"/>
                </w:tcPr>
                <w:p w:rsidR="000F2DB2" w:rsidRPr="0049672A" w:rsidRDefault="00DB6F37">
                  <w:pPr>
                    <w:adjustRightInd w:val="0"/>
                    <w:snapToGrid w:val="0"/>
                    <w:jc w:val="center"/>
                    <w:rPr>
                      <w:bCs/>
                      <w:szCs w:val="21"/>
                    </w:rPr>
                  </w:pPr>
                  <w:r w:rsidRPr="0049672A">
                    <w:rPr>
                      <w:rFonts w:hint="eastAsia"/>
                      <w:bCs/>
                      <w:szCs w:val="21"/>
                    </w:rPr>
                    <w:t>公用工程</w:t>
                  </w:r>
                </w:p>
              </w:tc>
              <w:tc>
                <w:tcPr>
                  <w:tcW w:w="1277" w:type="dxa"/>
                  <w:vAlign w:val="center"/>
                </w:tcPr>
                <w:p w:rsidR="000F2DB2" w:rsidRPr="0049672A" w:rsidRDefault="00DB6F37">
                  <w:pPr>
                    <w:adjustRightInd w:val="0"/>
                    <w:snapToGrid w:val="0"/>
                    <w:jc w:val="center"/>
                    <w:rPr>
                      <w:bCs/>
                      <w:szCs w:val="21"/>
                    </w:rPr>
                  </w:pPr>
                  <w:r w:rsidRPr="0049672A">
                    <w:rPr>
                      <w:rFonts w:hint="eastAsia"/>
                      <w:bCs/>
                      <w:szCs w:val="21"/>
                    </w:rPr>
                    <w:t>供电系统</w:t>
                  </w:r>
                </w:p>
              </w:tc>
              <w:tc>
                <w:tcPr>
                  <w:tcW w:w="3254" w:type="dxa"/>
                  <w:vAlign w:val="center"/>
                </w:tcPr>
                <w:p w:rsidR="000F2DB2" w:rsidRPr="0049672A" w:rsidRDefault="00DB6F37">
                  <w:pPr>
                    <w:adjustRightInd w:val="0"/>
                    <w:snapToGrid w:val="0"/>
                    <w:jc w:val="center"/>
                    <w:rPr>
                      <w:bCs/>
                      <w:szCs w:val="21"/>
                    </w:rPr>
                  </w:pPr>
                  <w:r w:rsidRPr="0049672A">
                    <w:rPr>
                      <w:rFonts w:hint="eastAsia"/>
                      <w:bCs/>
                      <w:szCs w:val="21"/>
                    </w:rPr>
                    <w:t>使用湘阴工业园供电系统</w:t>
                  </w:r>
                </w:p>
              </w:tc>
              <w:tc>
                <w:tcPr>
                  <w:tcW w:w="1562"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418"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106" w:type="dxa"/>
                  <w:vAlign w:val="center"/>
                </w:tcPr>
                <w:p w:rsidR="000F2DB2" w:rsidRPr="0049672A" w:rsidRDefault="00DB6F37">
                  <w:pPr>
                    <w:adjustRightInd w:val="0"/>
                    <w:snapToGrid w:val="0"/>
                    <w:jc w:val="center"/>
                    <w:rPr>
                      <w:bCs/>
                      <w:szCs w:val="21"/>
                    </w:rPr>
                  </w:pPr>
                  <w:r w:rsidRPr="0049672A">
                    <w:rPr>
                      <w:rFonts w:hint="eastAsia"/>
                      <w:bCs/>
                      <w:szCs w:val="21"/>
                    </w:rPr>
                    <w:t>依托园区</w:t>
                  </w:r>
                </w:p>
              </w:tc>
            </w:tr>
            <w:tr w:rsidR="000F2DB2" w:rsidRPr="0049672A">
              <w:trPr>
                <w:trHeight w:val="397"/>
                <w:jc w:val="center"/>
              </w:trPr>
              <w:tc>
                <w:tcPr>
                  <w:tcW w:w="451" w:type="dxa"/>
                  <w:vMerge/>
                  <w:vAlign w:val="center"/>
                </w:tcPr>
                <w:p w:rsidR="000F2DB2" w:rsidRPr="0049672A" w:rsidRDefault="000F2DB2">
                  <w:pPr>
                    <w:adjustRightInd w:val="0"/>
                    <w:snapToGrid w:val="0"/>
                    <w:jc w:val="center"/>
                    <w:rPr>
                      <w:bCs/>
                      <w:szCs w:val="21"/>
                    </w:rPr>
                  </w:pPr>
                </w:p>
              </w:tc>
              <w:tc>
                <w:tcPr>
                  <w:tcW w:w="1277" w:type="dxa"/>
                  <w:vAlign w:val="center"/>
                </w:tcPr>
                <w:p w:rsidR="000F2DB2" w:rsidRPr="0049672A" w:rsidRDefault="00DB6F37">
                  <w:pPr>
                    <w:adjustRightInd w:val="0"/>
                    <w:snapToGrid w:val="0"/>
                    <w:jc w:val="center"/>
                    <w:rPr>
                      <w:bCs/>
                      <w:szCs w:val="21"/>
                    </w:rPr>
                  </w:pPr>
                  <w:r w:rsidRPr="0049672A">
                    <w:rPr>
                      <w:rFonts w:hint="eastAsia"/>
                      <w:bCs/>
                      <w:szCs w:val="21"/>
                    </w:rPr>
                    <w:t>给水系统</w:t>
                  </w:r>
                </w:p>
              </w:tc>
              <w:tc>
                <w:tcPr>
                  <w:tcW w:w="3254" w:type="dxa"/>
                  <w:vAlign w:val="center"/>
                </w:tcPr>
                <w:p w:rsidR="000F2DB2" w:rsidRPr="0049672A" w:rsidRDefault="00DB6F37">
                  <w:pPr>
                    <w:adjustRightInd w:val="0"/>
                    <w:snapToGrid w:val="0"/>
                    <w:jc w:val="center"/>
                    <w:rPr>
                      <w:bCs/>
                      <w:szCs w:val="21"/>
                    </w:rPr>
                  </w:pPr>
                  <w:r w:rsidRPr="0049672A">
                    <w:rPr>
                      <w:bCs/>
                      <w:szCs w:val="21"/>
                    </w:rPr>
                    <w:t>市政给水管网给水</w:t>
                  </w:r>
                </w:p>
              </w:tc>
              <w:tc>
                <w:tcPr>
                  <w:tcW w:w="1562"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418"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106" w:type="dxa"/>
                  <w:vAlign w:val="center"/>
                </w:tcPr>
                <w:p w:rsidR="000F2DB2" w:rsidRPr="0049672A" w:rsidRDefault="00DB6F37">
                  <w:pPr>
                    <w:adjustRightInd w:val="0"/>
                    <w:snapToGrid w:val="0"/>
                    <w:jc w:val="center"/>
                    <w:rPr>
                      <w:bCs/>
                      <w:szCs w:val="21"/>
                    </w:rPr>
                  </w:pPr>
                  <w:r w:rsidRPr="0049672A">
                    <w:rPr>
                      <w:rFonts w:hint="eastAsia"/>
                      <w:bCs/>
                      <w:szCs w:val="21"/>
                    </w:rPr>
                    <w:t>依托园区</w:t>
                  </w:r>
                </w:p>
              </w:tc>
            </w:tr>
            <w:tr w:rsidR="000F2DB2" w:rsidRPr="0049672A">
              <w:trPr>
                <w:trHeight w:val="397"/>
                <w:jc w:val="center"/>
              </w:trPr>
              <w:tc>
                <w:tcPr>
                  <w:tcW w:w="451" w:type="dxa"/>
                  <w:vMerge/>
                  <w:vAlign w:val="center"/>
                </w:tcPr>
                <w:p w:rsidR="000F2DB2" w:rsidRPr="0049672A" w:rsidRDefault="000F2DB2">
                  <w:pPr>
                    <w:adjustRightInd w:val="0"/>
                    <w:snapToGrid w:val="0"/>
                    <w:jc w:val="center"/>
                    <w:rPr>
                      <w:bCs/>
                      <w:szCs w:val="21"/>
                    </w:rPr>
                  </w:pPr>
                </w:p>
              </w:tc>
              <w:tc>
                <w:tcPr>
                  <w:tcW w:w="1277" w:type="dxa"/>
                  <w:vAlign w:val="center"/>
                </w:tcPr>
                <w:p w:rsidR="000F2DB2" w:rsidRPr="0049672A" w:rsidRDefault="00DB6F37">
                  <w:pPr>
                    <w:adjustRightInd w:val="0"/>
                    <w:snapToGrid w:val="0"/>
                    <w:jc w:val="center"/>
                    <w:rPr>
                      <w:bCs/>
                      <w:szCs w:val="21"/>
                    </w:rPr>
                  </w:pPr>
                  <w:r w:rsidRPr="0049672A">
                    <w:rPr>
                      <w:rFonts w:hint="eastAsia"/>
                      <w:bCs/>
                      <w:szCs w:val="21"/>
                    </w:rPr>
                    <w:t>排水系统</w:t>
                  </w:r>
                </w:p>
              </w:tc>
              <w:tc>
                <w:tcPr>
                  <w:tcW w:w="3254" w:type="dxa"/>
                  <w:vAlign w:val="center"/>
                </w:tcPr>
                <w:p w:rsidR="000F2DB2" w:rsidRPr="0049672A" w:rsidRDefault="00DB6F37">
                  <w:pPr>
                    <w:adjustRightInd w:val="0"/>
                    <w:snapToGrid w:val="0"/>
                    <w:rPr>
                      <w:bCs/>
                      <w:szCs w:val="21"/>
                    </w:rPr>
                  </w:pPr>
                  <w:r w:rsidRPr="0049672A">
                    <w:t>实行</w:t>
                  </w:r>
                  <w:r w:rsidRPr="0049672A">
                    <w:rPr>
                      <w:rFonts w:hint="eastAsia"/>
                    </w:rPr>
                    <w:t>“</w:t>
                  </w:r>
                  <w:r w:rsidRPr="0049672A">
                    <w:t>雨污分流</w:t>
                  </w:r>
                  <w:r w:rsidRPr="0049672A">
                    <w:rPr>
                      <w:rFonts w:hint="eastAsia"/>
                    </w:rPr>
                    <w:t>”</w:t>
                  </w:r>
                  <w:r w:rsidRPr="0049672A">
                    <w:t>排水方式</w:t>
                  </w:r>
                  <w:r w:rsidRPr="0049672A">
                    <w:rPr>
                      <w:rFonts w:hint="eastAsia"/>
                    </w:rPr>
                    <w:t>，雨水经园区雨水管网汇入湘江，生活</w:t>
                  </w:r>
                  <w:r w:rsidRPr="0049672A">
                    <w:t>废水</w:t>
                  </w:r>
                  <w:r w:rsidRPr="0049672A">
                    <w:rPr>
                      <w:rFonts w:hint="eastAsia"/>
                    </w:rPr>
                    <w:t>经化粪池预处理后通过园区污水管道进入湘阴县第二污水处理厂。</w:t>
                  </w:r>
                </w:p>
              </w:tc>
              <w:tc>
                <w:tcPr>
                  <w:tcW w:w="1562"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418" w:type="dxa"/>
                  <w:vAlign w:val="center"/>
                </w:tcPr>
                <w:p w:rsidR="000F2DB2" w:rsidRPr="0049672A" w:rsidRDefault="00DB6F37">
                  <w:pPr>
                    <w:adjustRightInd w:val="0"/>
                    <w:snapToGrid w:val="0"/>
                    <w:jc w:val="center"/>
                    <w:rPr>
                      <w:bCs/>
                      <w:szCs w:val="21"/>
                    </w:rPr>
                  </w:pPr>
                  <w:r w:rsidRPr="0049672A">
                    <w:rPr>
                      <w:rFonts w:hint="eastAsia"/>
                      <w:bCs/>
                      <w:szCs w:val="21"/>
                    </w:rPr>
                    <w:t>/</w:t>
                  </w:r>
                </w:p>
              </w:tc>
              <w:tc>
                <w:tcPr>
                  <w:tcW w:w="1106" w:type="dxa"/>
                  <w:vAlign w:val="center"/>
                </w:tcPr>
                <w:p w:rsidR="000F2DB2" w:rsidRPr="0049672A" w:rsidRDefault="00DB6F37">
                  <w:pPr>
                    <w:adjustRightInd w:val="0"/>
                    <w:snapToGrid w:val="0"/>
                    <w:jc w:val="center"/>
                    <w:rPr>
                      <w:bCs/>
                      <w:szCs w:val="21"/>
                    </w:rPr>
                  </w:pPr>
                  <w:r w:rsidRPr="0049672A">
                    <w:rPr>
                      <w:rFonts w:hint="eastAsia"/>
                      <w:bCs/>
                      <w:szCs w:val="21"/>
                    </w:rPr>
                    <w:t>依托园区</w:t>
                  </w:r>
                </w:p>
              </w:tc>
            </w:tr>
            <w:tr w:rsidR="000F2DB2" w:rsidRPr="0049672A">
              <w:trPr>
                <w:trHeight w:val="249"/>
                <w:jc w:val="center"/>
              </w:trPr>
              <w:tc>
                <w:tcPr>
                  <w:tcW w:w="451" w:type="dxa"/>
                  <w:vAlign w:val="center"/>
                </w:tcPr>
                <w:p w:rsidR="000F2DB2" w:rsidRPr="0049672A" w:rsidRDefault="00DB6F37">
                  <w:pPr>
                    <w:adjustRightInd w:val="0"/>
                    <w:snapToGrid w:val="0"/>
                    <w:jc w:val="center"/>
                    <w:rPr>
                      <w:bCs/>
                      <w:szCs w:val="21"/>
                    </w:rPr>
                  </w:pPr>
                  <w:r w:rsidRPr="0049672A">
                    <w:rPr>
                      <w:rFonts w:hint="eastAsia"/>
                      <w:bCs/>
                      <w:szCs w:val="21"/>
                    </w:rPr>
                    <w:t>环保工程</w:t>
                  </w:r>
                </w:p>
              </w:tc>
              <w:tc>
                <w:tcPr>
                  <w:tcW w:w="1277" w:type="dxa"/>
                  <w:vAlign w:val="center"/>
                </w:tcPr>
                <w:p w:rsidR="000F2DB2" w:rsidRPr="0049672A" w:rsidRDefault="00DB6F37">
                  <w:pPr>
                    <w:adjustRightInd w:val="0"/>
                    <w:snapToGrid w:val="0"/>
                    <w:jc w:val="center"/>
                    <w:rPr>
                      <w:bCs/>
                      <w:szCs w:val="21"/>
                    </w:rPr>
                  </w:pPr>
                  <w:r w:rsidRPr="0049672A">
                    <w:rPr>
                      <w:rFonts w:hint="eastAsia"/>
                      <w:bCs/>
                      <w:szCs w:val="21"/>
                    </w:rPr>
                    <w:t>废水</w:t>
                  </w:r>
                </w:p>
              </w:tc>
              <w:tc>
                <w:tcPr>
                  <w:tcW w:w="3254" w:type="dxa"/>
                  <w:vAlign w:val="center"/>
                </w:tcPr>
                <w:p w:rsidR="000F2DB2" w:rsidRPr="0049672A" w:rsidRDefault="00DB6F37">
                  <w:pPr>
                    <w:adjustRightInd w:val="0"/>
                    <w:snapToGrid w:val="0"/>
                    <w:rPr>
                      <w:bCs/>
                      <w:szCs w:val="21"/>
                    </w:rPr>
                  </w:pPr>
                  <w:r w:rsidRPr="0049672A">
                    <w:t>喷漆废水</w:t>
                  </w:r>
                  <w:r w:rsidRPr="0049672A">
                    <w:rPr>
                      <w:szCs w:val="21"/>
                    </w:rPr>
                    <w:t>处理工艺采用</w:t>
                  </w:r>
                  <w:r w:rsidRPr="0049672A">
                    <w:rPr>
                      <w:rFonts w:hint="eastAsia"/>
                      <w:szCs w:val="21"/>
                    </w:rPr>
                    <w:t>“</w:t>
                  </w:r>
                  <w:r w:rsidRPr="0049672A">
                    <w:rPr>
                      <w:szCs w:val="21"/>
                    </w:rPr>
                    <w:t>絮凝沉淀</w:t>
                  </w:r>
                  <w:r w:rsidRPr="0049672A">
                    <w:rPr>
                      <w:rFonts w:hint="eastAsia"/>
                      <w:szCs w:val="21"/>
                    </w:rPr>
                    <w:t>”</w:t>
                  </w:r>
                  <w:r w:rsidRPr="0049672A">
                    <w:rPr>
                      <w:szCs w:val="21"/>
                    </w:rPr>
                    <w:t>处理后循环使用，不外排</w:t>
                  </w:r>
                  <w:r w:rsidRPr="0049672A">
                    <w:t>。</w:t>
                  </w:r>
                  <w:r w:rsidRPr="0049672A">
                    <w:rPr>
                      <w:rFonts w:hint="eastAsia"/>
                    </w:rPr>
                    <w:t>生活</w:t>
                  </w:r>
                  <w:r w:rsidRPr="0049672A">
                    <w:t>废水</w:t>
                  </w:r>
                  <w:r w:rsidRPr="0049672A">
                    <w:rPr>
                      <w:rFonts w:hint="eastAsia"/>
                    </w:rPr>
                    <w:t>经化粪池预处理后通过园区污水管道进入湘阴县第二污水处理厂经</w:t>
                  </w:r>
                  <w:r w:rsidRPr="0049672A">
                    <w:rPr>
                      <w:rFonts w:hint="eastAsia"/>
                      <w:bCs/>
                      <w:szCs w:val="21"/>
                    </w:rPr>
                    <w:t>处理达到《城镇污水处理厂污染物排放标准》（</w:t>
                  </w:r>
                  <w:r w:rsidRPr="0049672A">
                    <w:rPr>
                      <w:rFonts w:hint="eastAsia"/>
                      <w:bCs/>
                      <w:szCs w:val="21"/>
                    </w:rPr>
                    <w:t>GB18918-2002</w:t>
                  </w:r>
                  <w:r w:rsidRPr="0049672A">
                    <w:rPr>
                      <w:rFonts w:hint="eastAsia"/>
                      <w:bCs/>
                      <w:szCs w:val="21"/>
                    </w:rPr>
                    <w:t>）一级</w:t>
                  </w:r>
                  <w:r w:rsidRPr="0049672A">
                    <w:rPr>
                      <w:rFonts w:hint="eastAsia"/>
                      <w:bCs/>
                      <w:szCs w:val="21"/>
                    </w:rPr>
                    <w:t>A</w:t>
                  </w:r>
                  <w:r w:rsidRPr="0049672A">
                    <w:rPr>
                      <w:rFonts w:hint="eastAsia"/>
                      <w:bCs/>
                      <w:szCs w:val="21"/>
                    </w:rPr>
                    <w:t>标后排入湘江。</w:t>
                  </w:r>
                </w:p>
              </w:tc>
              <w:tc>
                <w:tcPr>
                  <w:tcW w:w="1562" w:type="dxa"/>
                  <w:vAlign w:val="center"/>
                </w:tcPr>
                <w:p w:rsidR="000F2DB2" w:rsidRPr="0049672A" w:rsidRDefault="00DB6F37">
                  <w:pPr>
                    <w:adjustRightInd w:val="0"/>
                    <w:snapToGrid w:val="0"/>
                    <w:spacing w:line="360" w:lineRule="auto"/>
                    <w:jc w:val="center"/>
                    <w:rPr>
                      <w:bCs/>
                      <w:szCs w:val="21"/>
                    </w:rPr>
                  </w:pPr>
                  <w:r w:rsidRPr="0049672A">
                    <w:rPr>
                      <w:rFonts w:hint="eastAsia"/>
                      <w:bCs/>
                      <w:szCs w:val="21"/>
                    </w:rPr>
                    <w:t>施工废水</w:t>
                  </w:r>
                </w:p>
                <w:p w:rsidR="000F2DB2" w:rsidRPr="0049672A" w:rsidRDefault="00DB6F37">
                  <w:pPr>
                    <w:adjustRightInd w:val="0"/>
                    <w:snapToGrid w:val="0"/>
                    <w:spacing w:line="360" w:lineRule="auto"/>
                    <w:jc w:val="center"/>
                    <w:rPr>
                      <w:bCs/>
                      <w:szCs w:val="21"/>
                    </w:rPr>
                  </w:pPr>
                  <w:r w:rsidRPr="0049672A">
                    <w:rPr>
                      <w:rFonts w:hint="eastAsia"/>
                      <w:bCs/>
                      <w:szCs w:val="21"/>
                    </w:rPr>
                    <w:t>施工扬尘</w:t>
                  </w:r>
                </w:p>
                <w:p w:rsidR="000F2DB2" w:rsidRPr="0049672A" w:rsidRDefault="00DB6F37">
                  <w:pPr>
                    <w:adjustRightInd w:val="0"/>
                    <w:snapToGrid w:val="0"/>
                    <w:spacing w:line="360" w:lineRule="auto"/>
                    <w:jc w:val="center"/>
                    <w:rPr>
                      <w:bCs/>
                      <w:szCs w:val="21"/>
                    </w:rPr>
                  </w:pPr>
                  <w:r w:rsidRPr="0049672A">
                    <w:rPr>
                      <w:rFonts w:hint="eastAsia"/>
                      <w:bCs/>
                      <w:szCs w:val="21"/>
                    </w:rPr>
                    <w:t>施工噪声</w:t>
                  </w:r>
                </w:p>
                <w:p w:rsidR="000F2DB2" w:rsidRPr="0049672A" w:rsidRDefault="00DB6F37">
                  <w:pPr>
                    <w:adjustRightInd w:val="0"/>
                    <w:snapToGrid w:val="0"/>
                    <w:spacing w:line="360" w:lineRule="auto"/>
                    <w:jc w:val="center"/>
                    <w:rPr>
                      <w:bCs/>
                      <w:szCs w:val="21"/>
                    </w:rPr>
                  </w:pPr>
                  <w:r w:rsidRPr="0049672A">
                    <w:rPr>
                      <w:rFonts w:hint="eastAsia"/>
                      <w:bCs/>
                      <w:szCs w:val="21"/>
                    </w:rPr>
                    <w:t>施工固废</w:t>
                  </w:r>
                </w:p>
              </w:tc>
              <w:tc>
                <w:tcPr>
                  <w:tcW w:w="1418" w:type="dxa"/>
                  <w:vAlign w:val="center"/>
                </w:tcPr>
                <w:p w:rsidR="000F2DB2" w:rsidRPr="0049672A" w:rsidRDefault="00DB6F37">
                  <w:pPr>
                    <w:adjustRightInd w:val="0"/>
                    <w:snapToGrid w:val="0"/>
                    <w:jc w:val="center"/>
                    <w:rPr>
                      <w:bCs/>
                      <w:szCs w:val="21"/>
                    </w:rPr>
                  </w:pPr>
                  <w:r w:rsidRPr="0049672A">
                    <w:rPr>
                      <w:rFonts w:hint="eastAsia"/>
                      <w:bCs/>
                      <w:szCs w:val="21"/>
                    </w:rPr>
                    <w:t>废水</w:t>
                  </w:r>
                </w:p>
              </w:tc>
              <w:tc>
                <w:tcPr>
                  <w:tcW w:w="1106" w:type="dxa"/>
                  <w:vAlign w:val="center"/>
                </w:tcPr>
                <w:p w:rsidR="000F2DB2" w:rsidRPr="0049672A" w:rsidRDefault="00DB6F37">
                  <w:pPr>
                    <w:adjustRightInd w:val="0"/>
                    <w:snapToGrid w:val="0"/>
                    <w:jc w:val="center"/>
                    <w:rPr>
                      <w:bCs/>
                      <w:szCs w:val="21"/>
                    </w:rPr>
                  </w:pPr>
                  <w:r w:rsidRPr="0049672A">
                    <w:rPr>
                      <w:rFonts w:hint="eastAsia"/>
                      <w:bCs/>
                      <w:szCs w:val="21"/>
                    </w:rPr>
                    <w:t>依托园区</w:t>
                  </w:r>
                </w:p>
              </w:tc>
            </w:tr>
          </w:tbl>
          <w:p w:rsidR="000F2DB2" w:rsidRPr="0049672A" w:rsidRDefault="000F2DB2"/>
          <w:p w:rsidR="000F2DB2" w:rsidRPr="0049672A" w:rsidRDefault="00DB6F37">
            <w:pPr>
              <w:pStyle w:val="2"/>
              <w:rPr>
                <w:sz w:val="24"/>
              </w:rPr>
            </w:pPr>
            <w:r w:rsidRPr="0049672A">
              <w:rPr>
                <w:rFonts w:hint="eastAsia"/>
                <w:sz w:val="24"/>
              </w:rPr>
              <w:lastRenderedPageBreak/>
              <w:t>续表</w:t>
            </w:r>
            <w:r w:rsidRPr="0049672A">
              <w:rPr>
                <w:rFonts w:hint="eastAsia"/>
                <w:sz w:val="24"/>
              </w:rPr>
              <w:t>1</w:t>
            </w:r>
            <w:r w:rsidRPr="0049672A">
              <w:rPr>
                <w:sz w:val="24"/>
              </w:rPr>
              <w:t>-1</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4"/>
              <w:gridCol w:w="3424"/>
              <w:gridCol w:w="1643"/>
              <w:gridCol w:w="1491"/>
              <w:gridCol w:w="1166"/>
            </w:tblGrid>
            <w:tr w:rsidR="00D43E10" w:rsidRPr="0049672A">
              <w:trPr>
                <w:trHeight w:val="397"/>
                <w:jc w:val="center"/>
              </w:trPr>
              <w:tc>
                <w:tcPr>
                  <w:tcW w:w="1344" w:type="dxa"/>
                  <w:vAlign w:val="center"/>
                </w:tcPr>
                <w:p w:rsidR="00D43E10" w:rsidRPr="0049672A" w:rsidRDefault="00D43E10">
                  <w:pPr>
                    <w:adjustRightInd w:val="0"/>
                    <w:snapToGrid w:val="0"/>
                    <w:jc w:val="center"/>
                    <w:rPr>
                      <w:bCs/>
                      <w:szCs w:val="21"/>
                    </w:rPr>
                  </w:pPr>
                  <w:r w:rsidRPr="0049672A">
                    <w:rPr>
                      <w:rFonts w:hint="eastAsia"/>
                      <w:bCs/>
                      <w:szCs w:val="21"/>
                    </w:rPr>
                    <w:t>噪声</w:t>
                  </w:r>
                </w:p>
              </w:tc>
              <w:tc>
                <w:tcPr>
                  <w:tcW w:w="3424" w:type="dxa"/>
                  <w:vAlign w:val="center"/>
                </w:tcPr>
                <w:p w:rsidR="00D43E10" w:rsidRPr="0049672A" w:rsidRDefault="00D43E10">
                  <w:pPr>
                    <w:adjustRightInd w:val="0"/>
                    <w:snapToGrid w:val="0"/>
                    <w:rPr>
                      <w:bCs/>
                      <w:szCs w:val="21"/>
                    </w:rPr>
                  </w:pPr>
                  <w:r w:rsidRPr="0049672A">
                    <w:rPr>
                      <w:rFonts w:hint="eastAsia"/>
                      <w:bCs/>
                      <w:szCs w:val="21"/>
                    </w:rPr>
                    <w:t>合理布局，</w:t>
                  </w:r>
                  <w:r w:rsidRPr="0049672A">
                    <w:rPr>
                      <w:szCs w:val="21"/>
                    </w:rPr>
                    <w:t>对</w:t>
                  </w:r>
                  <w:r w:rsidRPr="0049672A">
                    <w:rPr>
                      <w:rFonts w:hint="eastAsia"/>
                      <w:szCs w:val="21"/>
                    </w:rPr>
                    <w:t>高</w:t>
                  </w:r>
                  <w:r w:rsidRPr="0049672A">
                    <w:rPr>
                      <w:szCs w:val="21"/>
                    </w:rPr>
                    <w:t>噪设备采取隔声、减振措施</w:t>
                  </w:r>
                  <w:r w:rsidRPr="0049672A">
                    <w:rPr>
                      <w:rFonts w:hint="eastAsia"/>
                      <w:szCs w:val="21"/>
                    </w:rPr>
                    <w:t>进行处理。</w:t>
                  </w:r>
                </w:p>
              </w:tc>
              <w:tc>
                <w:tcPr>
                  <w:tcW w:w="1643" w:type="dxa"/>
                  <w:vMerge w:val="restart"/>
                  <w:vAlign w:val="center"/>
                </w:tcPr>
                <w:p w:rsidR="00D43E10" w:rsidRPr="0049672A" w:rsidRDefault="00D43E10">
                  <w:pPr>
                    <w:adjustRightInd w:val="0"/>
                    <w:snapToGrid w:val="0"/>
                    <w:jc w:val="center"/>
                    <w:rPr>
                      <w:bCs/>
                      <w:szCs w:val="21"/>
                    </w:rPr>
                  </w:pPr>
                </w:p>
              </w:tc>
              <w:tc>
                <w:tcPr>
                  <w:tcW w:w="1491" w:type="dxa"/>
                  <w:vAlign w:val="center"/>
                </w:tcPr>
                <w:p w:rsidR="00D43E10" w:rsidRPr="0049672A" w:rsidRDefault="00D43E10">
                  <w:pPr>
                    <w:adjustRightInd w:val="0"/>
                    <w:snapToGrid w:val="0"/>
                    <w:jc w:val="center"/>
                    <w:rPr>
                      <w:bCs/>
                      <w:szCs w:val="21"/>
                    </w:rPr>
                  </w:pPr>
                  <w:r w:rsidRPr="0049672A">
                    <w:rPr>
                      <w:rFonts w:hint="eastAsia"/>
                      <w:bCs/>
                      <w:szCs w:val="21"/>
                    </w:rPr>
                    <w:t>噪声</w:t>
                  </w:r>
                </w:p>
              </w:tc>
              <w:tc>
                <w:tcPr>
                  <w:tcW w:w="1166" w:type="dxa"/>
                  <w:vAlign w:val="center"/>
                </w:tcPr>
                <w:p w:rsidR="00D43E10" w:rsidRPr="0049672A" w:rsidRDefault="00D43E10">
                  <w:pPr>
                    <w:adjustRightInd w:val="0"/>
                    <w:snapToGrid w:val="0"/>
                    <w:jc w:val="center"/>
                    <w:rPr>
                      <w:bCs/>
                      <w:szCs w:val="21"/>
                    </w:rPr>
                  </w:pPr>
                  <w:r w:rsidRPr="0049672A">
                    <w:rPr>
                      <w:rFonts w:hint="eastAsia"/>
                      <w:bCs/>
                      <w:szCs w:val="21"/>
                    </w:rPr>
                    <w:t>新建</w:t>
                  </w:r>
                </w:p>
              </w:tc>
            </w:tr>
            <w:tr w:rsidR="00D43E10" w:rsidRPr="0049672A" w:rsidTr="00D43E10">
              <w:trPr>
                <w:trHeight w:val="900"/>
                <w:jc w:val="center"/>
              </w:trPr>
              <w:tc>
                <w:tcPr>
                  <w:tcW w:w="1344" w:type="dxa"/>
                  <w:vMerge w:val="restart"/>
                  <w:vAlign w:val="center"/>
                </w:tcPr>
                <w:p w:rsidR="00D43E10" w:rsidRPr="0049672A" w:rsidRDefault="00D43E10">
                  <w:pPr>
                    <w:adjustRightInd w:val="0"/>
                    <w:snapToGrid w:val="0"/>
                    <w:jc w:val="center"/>
                    <w:rPr>
                      <w:bCs/>
                      <w:szCs w:val="21"/>
                    </w:rPr>
                  </w:pPr>
                  <w:r w:rsidRPr="0049672A">
                    <w:rPr>
                      <w:rFonts w:hint="eastAsia"/>
                      <w:bCs/>
                      <w:szCs w:val="21"/>
                    </w:rPr>
                    <w:t>废气</w:t>
                  </w:r>
                </w:p>
              </w:tc>
              <w:tc>
                <w:tcPr>
                  <w:tcW w:w="3424" w:type="dxa"/>
                  <w:vAlign w:val="center"/>
                </w:tcPr>
                <w:p w:rsidR="00D43E10" w:rsidRPr="0049672A" w:rsidRDefault="00D43E10" w:rsidP="00D43E10">
                  <w:pPr>
                    <w:adjustRightInd w:val="0"/>
                    <w:snapToGrid w:val="0"/>
                    <w:rPr>
                      <w:bCs/>
                      <w:szCs w:val="21"/>
                    </w:rPr>
                  </w:pPr>
                  <w:r w:rsidRPr="0049672A">
                    <w:rPr>
                      <w:rFonts w:hint="eastAsia"/>
                      <w:bCs/>
                      <w:szCs w:val="21"/>
                    </w:rPr>
                    <w:t>加工区木质粉尘经过各工段后方的布袋除尘器处理器处理后无组织排放。</w:t>
                  </w:r>
                </w:p>
              </w:tc>
              <w:tc>
                <w:tcPr>
                  <w:tcW w:w="1643" w:type="dxa"/>
                  <w:vMerge/>
                  <w:vAlign w:val="center"/>
                </w:tcPr>
                <w:p w:rsidR="00D43E10" w:rsidRPr="0049672A" w:rsidRDefault="00D43E10">
                  <w:pPr>
                    <w:adjustRightInd w:val="0"/>
                    <w:snapToGrid w:val="0"/>
                    <w:jc w:val="center"/>
                    <w:rPr>
                      <w:bCs/>
                      <w:szCs w:val="21"/>
                    </w:rPr>
                  </w:pPr>
                </w:p>
              </w:tc>
              <w:tc>
                <w:tcPr>
                  <w:tcW w:w="1491" w:type="dxa"/>
                  <w:vMerge w:val="restart"/>
                  <w:vAlign w:val="center"/>
                </w:tcPr>
                <w:p w:rsidR="00D43E10" w:rsidRPr="0049672A" w:rsidRDefault="00D43E10">
                  <w:pPr>
                    <w:adjustRightInd w:val="0"/>
                    <w:snapToGrid w:val="0"/>
                    <w:jc w:val="center"/>
                    <w:rPr>
                      <w:bCs/>
                      <w:szCs w:val="21"/>
                    </w:rPr>
                  </w:pPr>
                  <w:r w:rsidRPr="0049672A">
                    <w:rPr>
                      <w:rFonts w:hint="eastAsia"/>
                      <w:bCs/>
                      <w:szCs w:val="21"/>
                    </w:rPr>
                    <w:t>有机废气</w:t>
                  </w:r>
                </w:p>
                <w:p w:rsidR="00D43E10" w:rsidRPr="0049672A" w:rsidRDefault="00D43E10">
                  <w:pPr>
                    <w:adjustRightInd w:val="0"/>
                    <w:snapToGrid w:val="0"/>
                    <w:jc w:val="center"/>
                    <w:rPr>
                      <w:bCs/>
                      <w:szCs w:val="21"/>
                    </w:rPr>
                  </w:pPr>
                  <w:r w:rsidRPr="0049672A">
                    <w:rPr>
                      <w:rFonts w:hint="eastAsia"/>
                      <w:bCs/>
                      <w:szCs w:val="21"/>
                    </w:rPr>
                    <w:t>粉尘</w:t>
                  </w:r>
                </w:p>
                <w:p w:rsidR="00D43E10" w:rsidRPr="0049672A" w:rsidRDefault="00D43E10">
                  <w:pPr>
                    <w:pStyle w:val="2"/>
                  </w:pPr>
                  <w:r w:rsidRPr="0049672A">
                    <w:rPr>
                      <w:rFonts w:hint="eastAsia"/>
                    </w:rPr>
                    <w:t>漆雾</w:t>
                  </w:r>
                </w:p>
              </w:tc>
              <w:tc>
                <w:tcPr>
                  <w:tcW w:w="1166" w:type="dxa"/>
                  <w:vMerge w:val="restart"/>
                  <w:vAlign w:val="center"/>
                </w:tcPr>
                <w:p w:rsidR="00D43E10" w:rsidRPr="0049672A" w:rsidRDefault="00D43E10">
                  <w:pPr>
                    <w:adjustRightInd w:val="0"/>
                    <w:snapToGrid w:val="0"/>
                    <w:jc w:val="center"/>
                    <w:rPr>
                      <w:bCs/>
                      <w:szCs w:val="21"/>
                    </w:rPr>
                  </w:pPr>
                  <w:r w:rsidRPr="0049672A">
                    <w:rPr>
                      <w:rFonts w:hint="eastAsia"/>
                      <w:bCs/>
                      <w:szCs w:val="21"/>
                    </w:rPr>
                    <w:t>新建</w:t>
                  </w:r>
                </w:p>
              </w:tc>
            </w:tr>
            <w:tr w:rsidR="00D43E10" w:rsidRPr="0049672A">
              <w:trPr>
                <w:trHeight w:val="900"/>
                <w:jc w:val="center"/>
              </w:trPr>
              <w:tc>
                <w:tcPr>
                  <w:tcW w:w="1344" w:type="dxa"/>
                  <w:vMerge/>
                  <w:vAlign w:val="center"/>
                </w:tcPr>
                <w:p w:rsidR="00D43E10" w:rsidRPr="0049672A" w:rsidRDefault="00D43E10">
                  <w:pPr>
                    <w:adjustRightInd w:val="0"/>
                    <w:snapToGrid w:val="0"/>
                    <w:jc w:val="center"/>
                    <w:rPr>
                      <w:bCs/>
                      <w:szCs w:val="21"/>
                    </w:rPr>
                  </w:pPr>
                </w:p>
              </w:tc>
              <w:tc>
                <w:tcPr>
                  <w:tcW w:w="3424" w:type="dxa"/>
                  <w:vAlign w:val="center"/>
                </w:tcPr>
                <w:p w:rsidR="00D43E10" w:rsidRPr="0049672A" w:rsidRDefault="00D43E10" w:rsidP="00670299">
                  <w:pPr>
                    <w:adjustRightInd w:val="0"/>
                    <w:snapToGrid w:val="0"/>
                    <w:rPr>
                      <w:bCs/>
                      <w:szCs w:val="21"/>
                    </w:rPr>
                  </w:pPr>
                  <w:r w:rsidRPr="0049672A">
                    <w:rPr>
                      <w:rFonts w:hint="eastAsia"/>
                      <w:bCs/>
                      <w:szCs w:val="21"/>
                    </w:rPr>
                    <w:t>打磨区粉尘经集气罩收集后布袋除尘器处理后经</w:t>
                  </w:r>
                  <w:r w:rsidRPr="0049672A">
                    <w:rPr>
                      <w:rFonts w:hint="eastAsia"/>
                      <w:bCs/>
                      <w:szCs w:val="21"/>
                    </w:rPr>
                    <w:t>1</w:t>
                  </w:r>
                  <w:r w:rsidRPr="0049672A">
                    <w:rPr>
                      <w:bCs/>
                      <w:szCs w:val="21"/>
                    </w:rPr>
                    <w:t>5</w:t>
                  </w:r>
                  <w:r w:rsidRPr="0049672A">
                    <w:rPr>
                      <w:rFonts w:hint="eastAsia"/>
                      <w:bCs/>
                      <w:szCs w:val="21"/>
                    </w:rPr>
                    <w:t>排气筒排放。喷漆后</w:t>
                  </w:r>
                  <w:r w:rsidR="00670299" w:rsidRPr="0049672A">
                    <w:rPr>
                      <w:rFonts w:hint="eastAsia"/>
                      <w:bCs/>
                      <w:szCs w:val="21"/>
                    </w:rPr>
                    <w:t>打磨</w:t>
                  </w:r>
                  <w:r w:rsidRPr="0049672A">
                    <w:rPr>
                      <w:rFonts w:hint="eastAsia"/>
                      <w:bCs/>
                      <w:szCs w:val="21"/>
                    </w:rPr>
                    <w:t>产生的粉尘经布袋除尘器收集后，交由有资质的单位处理。</w:t>
                  </w:r>
                </w:p>
              </w:tc>
              <w:tc>
                <w:tcPr>
                  <w:tcW w:w="1643" w:type="dxa"/>
                  <w:vMerge/>
                  <w:vAlign w:val="center"/>
                </w:tcPr>
                <w:p w:rsidR="00D43E10" w:rsidRPr="0049672A" w:rsidRDefault="00D43E10">
                  <w:pPr>
                    <w:adjustRightInd w:val="0"/>
                    <w:snapToGrid w:val="0"/>
                    <w:jc w:val="center"/>
                    <w:rPr>
                      <w:bCs/>
                      <w:szCs w:val="21"/>
                    </w:rPr>
                  </w:pPr>
                </w:p>
              </w:tc>
              <w:tc>
                <w:tcPr>
                  <w:tcW w:w="1491" w:type="dxa"/>
                  <w:vMerge/>
                  <w:vAlign w:val="center"/>
                </w:tcPr>
                <w:p w:rsidR="00D43E10" w:rsidRPr="0049672A" w:rsidRDefault="00D43E10">
                  <w:pPr>
                    <w:adjustRightInd w:val="0"/>
                    <w:snapToGrid w:val="0"/>
                    <w:jc w:val="center"/>
                    <w:rPr>
                      <w:bCs/>
                      <w:szCs w:val="21"/>
                    </w:rPr>
                  </w:pPr>
                </w:p>
              </w:tc>
              <w:tc>
                <w:tcPr>
                  <w:tcW w:w="1166" w:type="dxa"/>
                  <w:vMerge/>
                  <w:vAlign w:val="center"/>
                </w:tcPr>
                <w:p w:rsidR="00D43E10" w:rsidRPr="0049672A" w:rsidRDefault="00D43E10">
                  <w:pPr>
                    <w:adjustRightInd w:val="0"/>
                    <w:snapToGrid w:val="0"/>
                    <w:jc w:val="center"/>
                    <w:rPr>
                      <w:bCs/>
                      <w:szCs w:val="21"/>
                    </w:rPr>
                  </w:pPr>
                </w:p>
              </w:tc>
            </w:tr>
            <w:tr w:rsidR="00D43E10" w:rsidRPr="0049672A">
              <w:trPr>
                <w:trHeight w:val="900"/>
                <w:jc w:val="center"/>
              </w:trPr>
              <w:tc>
                <w:tcPr>
                  <w:tcW w:w="1344" w:type="dxa"/>
                  <w:vMerge/>
                  <w:vAlign w:val="center"/>
                </w:tcPr>
                <w:p w:rsidR="00D43E10" w:rsidRPr="0049672A" w:rsidRDefault="00D43E10">
                  <w:pPr>
                    <w:adjustRightInd w:val="0"/>
                    <w:snapToGrid w:val="0"/>
                    <w:jc w:val="center"/>
                    <w:rPr>
                      <w:bCs/>
                      <w:szCs w:val="21"/>
                    </w:rPr>
                  </w:pPr>
                </w:p>
              </w:tc>
              <w:tc>
                <w:tcPr>
                  <w:tcW w:w="3424" w:type="dxa"/>
                  <w:vAlign w:val="center"/>
                </w:tcPr>
                <w:p w:rsidR="00D43E10" w:rsidRPr="0049672A" w:rsidRDefault="00D43E10">
                  <w:pPr>
                    <w:adjustRightInd w:val="0"/>
                    <w:snapToGrid w:val="0"/>
                    <w:rPr>
                      <w:bCs/>
                      <w:szCs w:val="21"/>
                    </w:rPr>
                  </w:pPr>
                  <w:r w:rsidRPr="0049672A">
                    <w:t>喷漆废气采用水帘装置，首先经喷淋塔循环喷淋，再经除雾箱去除水雾连同晾干废气采用</w:t>
                  </w:r>
                  <w:r w:rsidRPr="0049672A">
                    <w:t xml:space="preserve"> 1 </w:t>
                  </w:r>
                  <w:r w:rsidRPr="0049672A">
                    <w:t>套活性炭吸附装置</w:t>
                  </w:r>
                  <w:r w:rsidRPr="0049672A">
                    <w:t xml:space="preserve">+UV </w:t>
                  </w:r>
                  <w:r w:rsidRPr="0049672A">
                    <w:t>光解设备处理后通过</w:t>
                  </w:r>
                  <w:r w:rsidRPr="0049672A">
                    <w:t xml:space="preserve"> 15m </w:t>
                  </w:r>
                  <w:r w:rsidRPr="0049672A">
                    <w:t>排气筒排放。</w:t>
                  </w:r>
                </w:p>
              </w:tc>
              <w:tc>
                <w:tcPr>
                  <w:tcW w:w="1643" w:type="dxa"/>
                  <w:vMerge/>
                  <w:vAlign w:val="center"/>
                </w:tcPr>
                <w:p w:rsidR="00D43E10" w:rsidRPr="0049672A" w:rsidRDefault="00D43E10">
                  <w:pPr>
                    <w:adjustRightInd w:val="0"/>
                    <w:snapToGrid w:val="0"/>
                    <w:jc w:val="center"/>
                    <w:rPr>
                      <w:bCs/>
                      <w:szCs w:val="21"/>
                    </w:rPr>
                  </w:pPr>
                </w:p>
              </w:tc>
              <w:tc>
                <w:tcPr>
                  <w:tcW w:w="1491" w:type="dxa"/>
                  <w:vMerge/>
                  <w:vAlign w:val="center"/>
                </w:tcPr>
                <w:p w:rsidR="00D43E10" w:rsidRPr="0049672A" w:rsidRDefault="00D43E10">
                  <w:pPr>
                    <w:adjustRightInd w:val="0"/>
                    <w:snapToGrid w:val="0"/>
                    <w:jc w:val="center"/>
                    <w:rPr>
                      <w:bCs/>
                      <w:szCs w:val="21"/>
                    </w:rPr>
                  </w:pPr>
                </w:p>
              </w:tc>
              <w:tc>
                <w:tcPr>
                  <w:tcW w:w="1166" w:type="dxa"/>
                  <w:vMerge/>
                  <w:vAlign w:val="center"/>
                </w:tcPr>
                <w:p w:rsidR="00D43E10" w:rsidRPr="0049672A" w:rsidRDefault="00D43E10">
                  <w:pPr>
                    <w:adjustRightInd w:val="0"/>
                    <w:snapToGrid w:val="0"/>
                    <w:jc w:val="center"/>
                    <w:rPr>
                      <w:bCs/>
                      <w:szCs w:val="21"/>
                    </w:rPr>
                  </w:pPr>
                </w:p>
              </w:tc>
            </w:tr>
            <w:tr w:rsidR="00D43E10" w:rsidRPr="0049672A">
              <w:trPr>
                <w:trHeight w:val="397"/>
                <w:jc w:val="center"/>
              </w:trPr>
              <w:tc>
                <w:tcPr>
                  <w:tcW w:w="1344" w:type="dxa"/>
                  <w:vAlign w:val="center"/>
                </w:tcPr>
                <w:p w:rsidR="00D43E10" w:rsidRPr="0049672A" w:rsidRDefault="00D43E10">
                  <w:pPr>
                    <w:adjustRightInd w:val="0"/>
                    <w:snapToGrid w:val="0"/>
                    <w:jc w:val="center"/>
                    <w:rPr>
                      <w:bCs/>
                      <w:szCs w:val="21"/>
                    </w:rPr>
                  </w:pPr>
                  <w:r w:rsidRPr="0049672A">
                    <w:rPr>
                      <w:rFonts w:hint="eastAsia"/>
                      <w:bCs/>
                      <w:szCs w:val="21"/>
                    </w:rPr>
                    <w:t>固废</w:t>
                  </w:r>
                </w:p>
              </w:tc>
              <w:tc>
                <w:tcPr>
                  <w:tcW w:w="3424" w:type="dxa"/>
                  <w:vAlign w:val="center"/>
                </w:tcPr>
                <w:p w:rsidR="00D43E10" w:rsidRPr="0049672A" w:rsidRDefault="00D43E10">
                  <w:pPr>
                    <w:adjustRightInd w:val="0"/>
                    <w:snapToGrid w:val="0"/>
                    <w:rPr>
                      <w:bCs/>
                      <w:szCs w:val="21"/>
                    </w:rPr>
                  </w:pPr>
                  <w:r w:rsidRPr="0049672A">
                    <w:rPr>
                      <w:rFonts w:hint="eastAsia"/>
                      <w:bCs/>
                      <w:szCs w:val="21"/>
                    </w:rPr>
                    <w:t>设置垃圾收集箱若干，</w:t>
                  </w:r>
                  <w:r w:rsidRPr="0049672A">
                    <w:rPr>
                      <w:rFonts w:hint="eastAsia"/>
                      <w:bCs/>
                      <w:szCs w:val="21"/>
                    </w:rPr>
                    <w:t>1</w:t>
                  </w:r>
                  <w:r w:rsidRPr="0049672A">
                    <w:rPr>
                      <w:rFonts w:hint="eastAsia"/>
                      <w:bCs/>
                      <w:szCs w:val="21"/>
                    </w:rPr>
                    <w:t>座危废暂存间（</w:t>
                  </w:r>
                  <w:r w:rsidRPr="0049672A">
                    <w:rPr>
                      <w:rFonts w:hint="eastAsia"/>
                      <w:bCs/>
                      <w:szCs w:val="21"/>
                    </w:rPr>
                    <w:t>5</w:t>
                  </w:r>
                  <w:r w:rsidRPr="0049672A">
                    <w:rPr>
                      <w:bCs/>
                      <w:szCs w:val="21"/>
                    </w:rPr>
                    <w:t>m</w:t>
                  </w:r>
                  <w:r w:rsidRPr="0049672A">
                    <w:rPr>
                      <w:bCs/>
                      <w:szCs w:val="21"/>
                      <w:vertAlign w:val="superscript"/>
                    </w:rPr>
                    <w:t>3</w:t>
                  </w:r>
                  <w:r w:rsidRPr="0049672A">
                    <w:rPr>
                      <w:rFonts w:hint="eastAsia"/>
                      <w:bCs/>
                      <w:szCs w:val="21"/>
                    </w:rPr>
                    <w:t>）。</w:t>
                  </w:r>
                  <w:r w:rsidR="00670299" w:rsidRPr="0049672A">
                    <w:rPr>
                      <w:rFonts w:hint="eastAsia"/>
                      <w:bCs/>
                      <w:szCs w:val="21"/>
                    </w:rPr>
                    <w:t>生活垃圾交由环卫部门处理，危险废物交由有资质的单位处理。</w:t>
                  </w:r>
                </w:p>
              </w:tc>
              <w:tc>
                <w:tcPr>
                  <w:tcW w:w="1643" w:type="dxa"/>
                  <w:vMerge/>
                  <w:vAlign w:val="center"/>
                </w:tcPr>
                <w:p w:rsidR="00D43E10" w:rsidRPr="0049672A" w:rsidRDefault="00D43E10">
                  <w:pPr>
                    <w:adjustRightInd w:val="0"/>
                    <w:snapToGrid w:val="0"/>
                    <w:jc w:val="center"/>
                    <w:rPr>
                      <w:bCs/>
                      <w:szCs w:val="21"/>
                    </w:rPr>
                  </w:pPr>
                </w:p>
              </w:tc>
              <w:tc>
                <w:tcPr>
                  <w:tcW w:w="1491" w:type="dxa"/>
                  <w:vAlign w:val="center"/>
                </w:tcPr>
                <w:p w:rsidR="00D43E10" w:rsidRPr="0049672A" w:rsidRDefault="00D43E10">
                  <w:pPr>
                    <w:adjustRightInd w:val="0"/>
                    <w:snapToGrid w:val="0"/>
                    <w:jc w:val="center"/>
                    <w:rPr>
                      <w:bCs/>
                      <w:szCs w:val="21"/>
                    </w:rPr>
                  </w:pPr>
                  <w:r w:rsidRPr="0049672A">
                    <w:rPr>
                      <w:rFonts w:hint="eastAsia"/>
                      <w:bCs/>
                      <w:szCs w:val="21"/>
                    </w:rPr>
                    <w:t>固废</w:t>
                  </w:r>
                </w:p>
              </w:tc>
              <w:tc>
                <w:tcPr>
                  <w:tcW w:w="1166" w:type="dxa"/>
                  <w:vAlign w:val="center"/>
                </w:tcPr>
                <w:p w:rsidR="00D43E10" w:rsidRPr="0049672A" w:rsidRDefault="00D43E10">
                  <w:pPr>
                    <w:adjustRightInd w:val="0"/>
                    <w:snapToGrid w:val="0"/>
                    <w:jc w:val="center"/>
                    <w:rPr>
                      <w:bCs/>
                      <w:szCs w:val="21"/>
                    </w:rPr>
                  </w:pPr>
                  <w:r w:rsidRPr="0049672A">
                    <w:rPr>
                      <w:rFonts w:hint="eastAsia"/>
                      <w:bCs/>
                      <w:szCs w:val="21"/>
                    </w:rPr>
                    <w:t>新建</w:t>
                  </w:r>
                </w:p>
              </w:tc>
            </w:tr>
          </w:tbl>
          <w:p w:rsidR="000F2DB2" w:rsidRPr="0049672A" w:rsidRDefault="00DB6F37">
            <w:pPr>
              <w:adjustRightInd w:val="0"/>
              <w:snapToGrid w:val="0"/>
              <w:spacing w:line="360" w:lineRule="auto"/>
              <w:ind w:firstLineChars="200" w:firstLine="482"/>
              <w:rPr>
                <w:b/>
                <w:sz w:val="24"/>
                <w:szCs w:val="24"/>
              </w:rPr>
            </w:pPr>
            <w:r w:rsidRPr="0049672A">
              <w:rPr>
                <w:b/>
                <w:sz w:val="24"/>
                <w:szCs w:val="24"/>
              </w:rPr>
              <w:t>4</w:t>
            </w:r>
            <w:r w:rsidRPr="0049672A">
              <w:rPr>
                <w:b/>
                <w:sz w:val="24"/>
                <w:szCs w:val="24"/>
              </w:rPr>
              <w:t>、</w:t>
            </w:r>
            <w:r w:rsidRPr="0049672A">
              <w:rPr>
                <w:rFonts w:hint="eastAsia"/>
                <w:b/>
                <w:sz w:val="24"/>
                <w:szCs w:val="24"/>
              </w:rPr>
              <w:t>主要生产设备</w:t>
            </w:r>
          </w:p>
          <w:p w:rsidR="000F2DB2" w:rsidRPr="0049672A" w:rsidRDefault="00DB6F37">
            <w:pPr>
              <w:pStyle w:val="affff"/>
              <w:shd w:val="clear" w:color="auto" w:fill="FFFFFF"/>
              <w:spacing w:beforeLines="0" w:before="0" w:afterLines="0" w:after="0" w:line="360" w:lineRule="auto"/>
              <w:ind w:firstLineChars="200" w:firstLine="480"/>
              <w:jc w:val="left"/>
            </w:pPr>
            <w:r w:rsidRPr="0049672A">
              <w:rPr>
                <w:rFonts w:eastAsia="宋体"/>
              </w:rPr>
              <w:t>主要生产设备数量及型号见表</w:t>
            </w:r>
            <w:r w:rsidRPr="0049672A">
              <w:t>1-2</w:t>
            </w:r>
            <w:r w:rsidRPr="0049672A">
              <w:t>。</w:t>
            </w:r>
          </w:p>
          <w:p w:rsidR="000F2DB2" w:rsidRPr="0049672A" w:rsidRDefault="00DB6F37">
            <w:pPr>
              <w:pStyle w:val="2"/>
              <w:jc w:val="center"/>
              <w:rPr>
                <w:b/>
                <w:sz w:val="24"/>
              </w:rPr>
            </w:pPr>
            <w:r w:rsidRPr="0049672A">
              <w:rPr>
                <w:b/>
                <w:sz w:val="24"/>
              </w:rPr>
              <w:t>表</w:t>
            </w:r>
            <w:r w:rsidRPr="0049672A">
              <w:rPr>
                <w:b/>
                <w:sz w:val="24"/>
              </w:rPr>
              <w:t xml:space="preserve">1-2   </w:t>
            </w:r>
            <w:r w:rsidRPr="0049672A">
              <w:rPr>
                <w:b/>
                <w:sz w:val="24"/>
              </w:rPr>
              <w:t>主要生产设备</w:t>
            </w:r>
            <w:r w:rsidRPr="0049672A">
              <w:rPr>
                <w:rFonts w:hint="eastAsia"/>
                <w:b/>
                <w:sz w:val="24"/>
              </w:rPr>
              <w:t>一览表</w:t>
            </w:r>
          </w:p>
          <w:tbl>
            <w:tblPr>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0"/>
              <w:gridCol w:w="2820"/>
              <w:gridCol w:w="1821"/>
              <w:gridCol w:w="1166"/>
              <w:gridCol w:w="2091"/>
            </w:tblGrid>
            <w:tr w:rsidR="000F2DB2" w:rsidRPr="0049672A">
              <w:trPr>
                <w:trHeight w:val="468"/>
                <w:tblHeader/>
              </w:trPr>
              <w:tc>
                <w:tcPr>
                  <w:tcW w:w="1170" w:type="dxa"/>
                  <w:vAlign w:val="center"/>
                </w:tcPr>
                <w:p w:rsidR="000F2DB2" w:rsidRPr="0049672A" w:rsidRDefault="00DB6F37">
                  <w:pPr>
                    <w:pStyle w:val="affff"/>
                    <w:spacing w:before="48" w:after="48" w:line="120" w:lineRule="atLeast"/>
                    <w:rPr>
                      <w:rFonts w:eastAsia="宋体"/>
                      <w:b/>
                      <w:sz w:val="21"/>
                      <w:szCs w:val="21"/>
                    </w:rPr>
                  </w:pPr>
                  <w:r w:rsidRPr="0049672A">
                    <w:rPr>
                      <w:rFonts w:eastAsia="宋体"/>
                      <w:b/>
                      <w:sz w:val="21"/>
                      <w:szCs w:val="21"/>
                    </w:rPr>
                    <w:t>序号</w:t>
                  </w:r>
                </w:p>
              </w:tc>
              <w:tc>
                <w:tcPr>
                  <w:tcW w:w="2820" w:type="dxa"/>
                  <w:vAlign w:val="center"/>
                </w:tcPr>
                <w:p w:rsidR="000F2DB2" w:rsidRPr="0049672A" w:rsidRDefault="00DB6F37">
                  <w:pPr>
                    <w:pStyle w:val="affff"/>
                    <w:spacing w:before="48" w:after="48" w:line="120" w:lineRule="atLeast"/>
                    <w:rPr>
                      <w:rFonts w:eastAsia="宋体"/>
                      <w:b/>
                      <w:sz w:val="21"/>
                      <w:szCs w:val="21"/>
                    </w:rPr>
                  </w:pPr>
                  <w:r w:rsidRPr="0049672A">
                    <w:rPr>
                      <w:rFonts w:eastAsia="宋体"/>
                      <w:b/>
                      <w:sz w:val="21"/>
                      <w:szCs w:val="21"/>
                    </w:rPr>
                    <w:t>设备名称</w:t>
                  </w:r>
                </w:p>
              </w:tc>
              <w:tc>
                <w:tcPr>
                  <w:tcW w:w="1821" w:type="dxa"/>
                  <w:vAlign w:val="center"/>
                </w:tcPr>
                <w:p w:rsidR="000F2DB2" w:rsidRPr="0049672A" w:rsidRDefault="00DB6F37">
                  <w:pPr>
                    <w:pStyle w:val="affff"/>
                    <w:spacing w:before="48" w:after="48" w:line="120" w:lineRule="atLeast"/>
                    <w:rPr>
                      <w:rFonts w:eastAsia="宋体"/>
                      <w:b/>
                      <w:sz w:val="21"/>
                      <w:szCs w:val="21"/>
                    </w:rPr>
                  </w:pPr>
                  <w:r w:rsidRPr="0049672A">
                    <w:rPr>
                      <w:rFonts w:eastAsia="宋体"/>
                      <w:b/>
                      <w:sz w:val="21"/>
                      <w:szCs w:val="21"/>
                    </w:rPr>
                    <w:t>单位</w:t>
                  </w:r>
                </w:p>
              </w:tc>
              <w:tc>
                <w:tcPr>
                  <w:tcW w:w="1166" w:type="dxa"/>
                  <w:vAlign w:val="center"/>
                </w:tcPr>
                <w:p w:rsidR="000F2DB2" w:rsidRPr="0049672A" w:rsidRDefault="00DB6F37">
                  <w:pPr>
                    <w:pStyle w:val="affff"/>
                    <w:spacing w:before="48" w:after="48" w:line="120" w:lineRule="atLeast"/>
                    <w:rPr>
                      <w:rFonts w:eastAsia="宋体"/>
                      <w:b/>
                      <w:sz w:val="21"/>
                      <w:szCs w:val="21"/>
                    </w:rPr>
                  </w:pPr>
                  <w:r w:rsidRPr="0049672A">
                    <w:rPr>
                      <w:rFonts w:eastAsia="宋体"/>
                      <w:b/>
                      <w:sz w:val="21"/>
                      <w:szCs w:val="21"/>
                    </w:rPr>
                    <w:t>数量</w:t>
                  </w:r>
                </w:p>
              </w:tc>
              <w:tc>
                <w:tcPr>
                  <w:tcW w:w="2091" w:type="dxa"/>
                  <w:vAlign w:val="center"/>
                </w:tcPr>
                <w:p w:rsidR="000F2DB2" w:rsidRPr="0049672A" w:rsidRDefault="00DB6F37">
                  <w:pPr>
                    <w:pStyle w:val="affff"/>
                    <w:spacing w:before="48" w:after="48" w:line="120" w:lineRule="atLeast"/>
                    <w:rPr>
                      <w:rFonts w:eastAsia="宋体"/>
                      <w:b/>
                      <w:sz w:val="21"/>
                      <w:szCs w:val="21"/>
                    </w:rPr>
                  </w:pPr>
                  <w:r w:rsidRPr="0049672A">
                    <w:rPr>
                      <w:rFonts w:eastAsia="宋体"/>
                      <w:b/>
                      <w:sz w:val="21"/>
                      <w:szCs w:val="21"/>
                    </w:rPr>
                    <w:t>型号</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1</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U</w:t>
                  </w:r>
                  <w:r w:rsidRPr="0049672A">
                    <w:rPr>
                      <w:rFonts w:eastAsia="宋体"/>
                      <w:sz w:val="21"/>
                      <w:szCs w:val="21"/>
                    </w:rPr>
                    <w:t>V</w:t>
                  </w:r>
                  <w:r w:rsidRPr="0049672A">
                    <w:rPr>
                      <w:rFonts w:eastAsia="宋体" w:hint="eastAsia"/>
                      <w:sz w:val="21"/>
                      <w:szCs w:val="21"/>
                    </w:rPr>
                    <w:t>光固化机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3</w:t>
                  </w:r>
                </w:p>
              </w:tc>
              <w:tc>
                <w:tcPr>
                  <w:tcW w:w="209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1</w:t>
                  </w:r>
                  <w:r w:rsidRPr="0049672A">
                    <w:rPr>
                      <w:rFonts w:eastAsia="宋体"/>
                      <w:sz w:val="21"/>
                      <w:szCs w:val="21"/>
                    </w:rPr>
                    <w:t>320</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2</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雕刻机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1</w:t>
                  </w:r>
                </w:p>
              </w:tc>
              <w:tc>
                <w:tcPr>
                  <w:tcW w:w="209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C</w:t>
                  </w:r>
                  <w:r w:rsidRPr="0049672A">
                    <w:rPr>
                      <w:rFonts w:eastAsia="宋体"/>
                      <w:sz w:val="21"/>
                      <w:szCs w:val="21"/>
                    </w:rPr>
                    <w:t>P1325Y</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3</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打磨机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5</w:t>
                  </w:r>
                </w:p>
              </w:tc>
              <w:tc>
                <w:tcPr>
                  <w:tcW w:w="2091" w:type="dxa"/>
                  <w:vAlign w:val="center"/>
                </w:tcPr>
                <w:p w:rsidR="000F2DB2" w:rsidRPr="0049672A" w:rsidRDefault="00DB6F37">
                  <w:pPr>
                    <w:pStyle w:val="affff"/>
                    <w:spacing w:before="48" w:after="48" w:line="120" w:lineRule="atLeast"/>
                  </w:pPr>
                  <w:r w:rsidRPr="0049672A">
                    <w:rPr>
                      <w:rFonts w:hint="eastAsia"/>
                    </w:rPr>
                    <w:t>M</w:t>
                  </w:r>
                  <w:r w:rsidRPr="0049672A">
                    <w:t>S1300-6</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4</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封边机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1</w:t>
                  </w:r>
                </w:p>
              </w:tc>
              <w:tc>
                <w:tcPr>
                  <w:tcW w:w="2091" w:type="dxa"/>
                  <w:vAlign w:val="center"/>
                </w:tcPr>
                <w:p w:rsidR="000F2DB2" w:rsidRPr="0049672A" w:rsidRDefault="00DB6F37">
                  <w:pPr>
                    <w:pStyle w:val="affff"/>
                    <w:spacing w:before="48" w:after="48" w:line="120" w:lineRule="atLeast"/>
                  </w:pPr>
                  <w:r w:rsidRPr="0049672A">
                    <w:rPr>
                      <w:rFonts w:hint="eastAsia"/>
                    </w:rPr>
                    <w:t>L</w:t>
                  </w:r>
                  <w:r w:rsidRPr="0049672A">
                    <w:t>T230Q</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5</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打孔机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2</w:t>
                  </w:r>
                </w:p>
              </w:tc>
              <w:tc>
                <w:tcPr>
                  <w:tcW w:w="209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M</w:t>
                  </w:r>
                  <w:r w:rsidRPr="0049672A">
                    <w:rPr>
                      <w:rFonts w:eastAsia="宋体"/>
                      <w:sz w:val="21"/>
                      <w:szCs w:val="21"/>
                    </w:rPr>
                    <w:t>Z3A</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6</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热压机</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1</w:t>
                  </w:r>
                </w:p>
              </w:tc>
              <w:tc>
                <w:tcPr>
                  <w:tcW w:w="209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w:t>
                  </w:r>
                </w:p>
              </w:tc>
            </w:tr>
            <w:tr w:rsidR="000F2DB2" w:rsidRPr="0049672A">
              <w:trPr>
                <w:trHeight w:val="340"/>
              </w:trPr>
              <w:tc>
                <w:tcPr>
                  <w:tcW w:w="117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7</w:t>
                  </w:r>
                </w:p>
              </w:tc>
              <w:tc>
                <w:tcPr>
                  <w:tcW w:w="2820"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hint="eastAsia"/>
                      <w:sz w:val="21"/>
                      <w:szCs w:val="21"/>
                    </w:rPr>
                    <w:t>双筒布袋除尘器</w:t>
                  </w:r>
                </w:p>
              </w:tc>
              <w:tc>
                <w:tcPr>
                  <w:tcW w:w="1821"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台</w:t>
                  </w:r>
                </w:p>
              </w:tc>
              <w:tc>
                <w:tcPr>
                  <w:tcW w:w="1166" w:type="dxa"/>
                  <w:vAlign w:val="center"/>
                </w:tcPr>
                <w:p w:rsidR="000F2DB2" w:rsidRPr="0049672A" w:rsidRDefault="00DB6F37">
                  <w:pPr>
                    <w:pStyle w:val="affff"/>
                    <w:spacing w:before="48" w:after="48" w:line="120" w:lineRule="atLeast"/>
                    <w:rPr>
                      <w:rFonts w:eastAsia="宋体"/>
                      <w:sz w:val="21"/>
                      <w:szCs w:val="21"/>
                    </w:rPr>
                  </w:pPr>
                  <w:r w:rsidRPr="0049672A">
                    <w:rPr>
                      <w:rFonts w:eastAsia="宋体"/>
                      <w:sz w:val="21"/>
                      <w:szCs w:val="21"/>
                    </w:rPr>
                    <w:t>4</w:t>
                  </w:r>
                </w:p>
              </w:tc>
              <w:tc>
                <w:tcPr>
                  <w:tcW w:w="2091" w:type="dxa"/>
                  <w:vAlign w:val="center"/>
                </w:tcPr>
                <w:p w:rsidR="000F2DB2" w:rsidRPr="0049672A" w:rsidRDefault="00DB6F37">
                  <w:pPr>
                    <w:spacing w:before="81" w:after="81" w:line="120" w:lineRule="atLeast"/>
                    <w:jc w:val="center"/>
                  </w:pPr>
                  <w:r w:rsidRPr="0049672A">
                    <w:rPr>
                      <w:rFonts w:hint="eastAsia"/>
                    </w:rPr>
                    <w:t>/</w:t>
                  </w:r>
                </w:p>
              </w:tc>
            </w:tr>
          </w:tbl>
          <w:p w:rsidR="000F2DB2" w:rsidRPr="0049672A" w:rsidRDefault="00DB6F37">
            <w:pPr>
              <w:ind w:firstLineChars="200" w:firstLine="482"/>
              <w:rPr>
                <w:b/>
                <w:sz w:val="24"/>
                <w:szCs w:val="24"/>
              </w:rPr>
            </w:pPr>
            <w:r w:rsidRPr="0049672A">
              <w:rPr>
                <w:b/>
                <w:sz w:val="24"/>
                <w:szCs w:val="24"/>
              </w:rPr>
              <w:t>5</w:t>
            </w:r>
            <w:r w:rsidRPr="0049672A">
              <w:rPr>
                <w:b/>
                <w:sz w:val="24"/>
                <w:szCs w:val="24"/>
              </w:rPr>
              <w:t>、</w:t>
            </w:r>
            <w:r w:rsidRPr="0049672A">
              <w:rPr>
                <w:rFonts w:hAnsi="宋体"/>
                <w:b/>
                <w:sz w:val="24"/>
                <w:szCs w:val="24"/>
              </w:rPr>
              <w:t>产品方案及原辅材料消耗</w:t>
            </w:r>
          </w:p>
          <w:p w:rsidR="000F2DB2" w:rsidRPr="0049672A" w:rsidRDefault="00DB6F37">
            <w:pPr>
              <w:spacing w:line="500" w:lineRule="exact"/>
              <w:ind w:firstLineChars="200" w:firstLine="480"/>
              <w:jc w:val="left"/>
              <w:rPr>
                <w:sz w:val="24"/>
                <w:szCs w:val="24"/>
              </w:rPr>
            </w:pPr>
            <w:r w:rsidRPr="0049672A">
              <w:rPr>
                <w:rFonts w:hint="eastAsia"/>
                <w:sz w:val="24"/>
                <w:szCs w:val="24"/>
              </w:rPr>
              <w:t>（</w:t>
            </w:r>
            <w:r w:rsidRPr="0049672A">
              <w:rPr>
                <w:rFonts w:hint="eastAsia"/>
                <w:sz w:val="24"/>
                <w:szCs w:val="24"/>
              </w:rPr>
              <w:t>1</w:t>
            </w:r>
            <w:r w:rsidRPr="0049672A">
              <w:rPr>
                <w:rFonts w:hint="eastAsia"/>
                <w:sz w:val="24"/>
                <w:szCs w:val="24"/>
              </w:rPr>
              <w:t>）</w:t>
            </w:r>
            <w:r w:rsidRPr="0049672A">
              <w:rPr>
                <w:sz w:val="24"/>
                <w:szCs w:val="24"/>
              </w:rPr>
              <w:t>本项目产品方案见表</w:t>
            </w:r>
            <w:r w:rsidRPr="0049672A">
              <w:rPr>
                <w:sz w:val="24"/>
                <w:szCs w:val="24"/>
              </w:rPr>
              <w:t>1-3</w:t>
            </w:r>
            <w:r w:rsidRPr="0049672A">
              <w:rPr>
                <w:sz w:val="24"/>
                <w:szCs w:val="24"/>
              </w:rPr>
              <w:t>。</w:t>
            </w:r>
          </w:p>
          <w:p w:rsidR="000F2DB2" w:rsidRPr="0049672A" w:rsidRDefault="00DB6F37">
            <w:pPr>
              <w:jc w:val="center"/>
              <w:rPr>
                <w:sz w:val="24"/>
                <w:szCs w:val="24"/>
              </w:rPr>
            </w:pPr>
            <w:r w:rsidRPr="0049672A">
              <w:rPr>
                <w:b/>
                <w:bCs/>
                <w:sz w:val="24"/>
                <w:szCs w:val="24"/>
              </w:rPr>
              <w:t>表</w:t>
            </w:r>
            <w:r w:rsidRPr="0049672A">
              <w:rPr>
                <w:b/>
                <w:bCs/>
                <w:sz w:val="24"/>
                <w:szCs w:val="24"/>
              </w:rPr>
              <w:t xml:space="preserve">1-3  </w:t>
            </w:r>
            <w:r w:rsidRPr="0049672A">
              <w:rPr>
                <w:rFonts w:hint="eastAsia"/>
                <w:b/>
                <w:bCs/>
                <w:sz w:val="24"/>
                <w:szCs w:val="24"/>
              </w:rPr>
              <w:t>产品方案一览</w:t>
            </w:r>
            <w:r w:rsidRPr="0049672A">
              <w:rPr>
                <w:b/>
                <w:bCs/>
                <w:sz w:val="24"/>
                <w:szCs w:val="24"/>
              </w:rPr>
              <w:t>表</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00"/>
              <w:gridCol w:w="2408"/>
              <w:gridCol w:w="3660"/>
            </w:tblGrid>
            <w:tr w:rsidR="000F2DB2" w:rsidRPr="0049672A">
              <w:trPr>
                <w:jc w:val="center"/>
              </w:trPr>
              <w:tc>
                <w:tcPr>
                  <w:tcW w:w="3000" w:type="dxa"/>
                  <w:vAlign w:val="center"/>
                </w:tcPr>
                <w:p w:rsidR="000F2DB2" w:rsidRPr="0049672A" w:rsidRDefault="00DB6F37">
                  <w:pPr>
                    <w:pStyle w:val="afffe"/>
                    <w:rPr>
                      <w:b/>
                    </w:rPr>
                  </w:pPr>
                  <w:r w:rsidRPr="0049672A">
                    <w:rPr>
                      <w:rFonts w:hAnsi="宋体"/>
                      <w:b/>
                    </w:rPr>
                    <w:t>产品名称</w:t>
                  </w:r>
                </w:p>
              </w:tc>
              <w:tc>
                <w:tcPr>
                  <w:tcW w:w="2408" w:type="dxa"/>
                  <w:vAlign w:val="center"/>
                </w:tcPr>
                <w:p w:rsidR="000F2DB2" w:rsidRPr="0049672A" w:rsidRDefault="00DB6F37">
                  <w:pPr>
                    <w:pStyle w:val="afffe"/>
                    <w:rPr>
                      <w:b/>
                    </w:rPr>
                  </w:pPr>
                  <w:r w:rsidRPr="0049672A">
                    <w:rPr>
                      <w:rFonts w:hAnsi="宋体"/>
                      <w:b/>
                    </w:rPr>
                    <w:t>年加工（</w:t>
                  </w:r>
                  <w:r w:rsidRPr="0049672A">
                    <w:rPr>
                      <w:rFonts w:hAnsi="宋体" w:hint="eastAsia"/>
                      <w:b/>
                    </w:rPr>
                    <w:t>套</w:t>
                  </w:r>
                  <w:r w:rsidRPr="0049672A">
                    <w:rPr>
                      <w:rFonts w:hAnsi="宋体"/>
                      <w:b/>
                    </w:rPr>
                    <w:t>）</w:t>
                  </w:r>
                </w:p>
              </w:tc>
              <w:tc>
                <w:tcPr>
                  <w:tcW w:w="3660" w:type="dxa"/>
                  <w:vAlign w:val="center"/>
                </w:tcPr>
                <w:p w:rsidR="000F2DB2" w:rsidRPr="0049672A" w:rsidRDefault="00DB6F37">
                  <w:pPr>
                    <w:pStyle w:val="afffe"/>
                    <w:rPr>
                      <w:b/>
                    </w:rPr>
                  </w:pPr>
                  <w:r w:rsidRPr="0049672A">
                    <w:rPr>
                      <w:rFonts w:hAnsi="宋体"/>
                      <w:b/>
                    </w:rPr>
                    <w:t>备</w:t>
                  </w:r>
                  <w:r w:rsidRPr="0049672A">
                    <w:rPr>
                      <w:b/>
                    </w:rPr>
                    <w:t xml:space="preserve"> </w:t>
                  </w:r>
                  <w:r w:rsidRPr="0049672A">
                    <w:rPr>
                      <w:rFonts w:hAnsi="宋体"/>
                      <w:b/>
                    </w:rPr>
                    <w:t>注</w:t>
                  </w:r>
                </w:p>
              </w:tc>
            </w:tr>
            <w:tr w:rsidR="000F2DB2" w:rsidRPr="0049672A">
              <w:trPr>
                <w:jc w:val="center"/>
              </w:trPr>
              <w:tc>
                <w:tcPr>
                  <w:tcW w:w="3000" w:type="dxa"/>
                  <w:vAlign w:val="center"/>
                </w:tcPr>
                <w:p w:rsidR="000F2DB2" w:rsidRPr="0049672A" w:rsidRDefault="00DB6F37">
                  <w:pPr>
                    <w:pStyle w:val="afffe"/>
                  </w:pPr>
                  <w:r w:rsidRPr="0049672A">
                    <w:rPr>
                      <w:rFonts w:hint="eastAsia"/>
                    </w:rPr>
                    <w:t>木门（喷漆产品）</w:t>
                  </w:r>
                </w:p>
              </w:tc>
              <w:tc>
                <w:tcPr>
                  <w:tcW w:w="2408" w:type="dxa"/>
                  <w:vAlign w:val="center"/>
                </w:tcPr>
                <w:p w:rsidR="000F2DB2" w:rsidRPr="0049672A" w:rsidRDefault="00E36952">
                  <w:pPr>
                    <w:pStyle w:val="afffe"/>
                  </w:pPr>
                  <w:r w:rsidRPr="0049672A">
                    <w:t>45</w:t>
                  </w:r>
                  <w:r w:rsidR="00DB6F37" w:rsidRPr="0049672A">
                    <w:t>00</w:t>
                  </w:r>
                </w:p>
              </w:tc>
              <w:tc>
                <w:tcPr>
                  <w:tcW w:w="3660" w:type="dxa"/>
                  <w:vAlign w:val="center"/>
                </w:tcPr>
                <w:p w:rsidR="000F2DB2" w:rsidRPr="0049672A" w:rsidRDefault="00DB6F37">
                  <w:pPr>
                    <w:pStyle w:val="afffe"/>
                  </w:pPr>
                  <w:r w:rsidRPr="0049672A">
                    <w:rPr>
                      <w:rFonts w:hAnsi="宋体"/>
                    </w:rPr>
                    <w:t>具体根据客户需求而定</w:t>
                  </w:r>
                </w:p>
              </w:tc>
            </w:tr>
            <w:tr w:rsidR="000F2DB2" w:rsidRPr="0049672A">
              <w:trPr>
                <w:jc w:val="center"/>
              </w:trPr>
              <w:tc>
                <w:tcPr>
                  <w:tcW w:w="3000" w:type="dxa"/>
                  <w:vAlign w:val="center"/>
                </w:tcPr>
                <w:p w:rsidR="000F2DB2" w:rsidRPr="0049672A" w:rsidRDefault="00DB6F37">
                  <w:pPr>
                    <w:pStyle w:val="afffe"/>
                  </w:pPr>
                  <w:r w:rsidRPr="0049672A">
                    <w:rPr>
                      <w:rFonts w:hint="eastAsia"/>
                    </w:rPr>
                    <w:t>木门（免漆产品）</w:t>
                  </w:r>
                </w:p>
              </w:tc>
              <w:tc>
                <w:tcPr>
                  <w:tcW w:w="2408" w:type="dxa"/>
                  <w:vAlign w:val="center"/>
                </w:tcPr>
                <w:p w:rsidR="000F2DB2" w:rsidRPr="0049672A" w:rsidRDefault="00DB6F37">
                  <w:pPr>
                    <w:pStyle w:val="afffe"/>
                  </w:pPr>
                  <w:r w:rsidRPr="0049672A">
                    <w:rPr>
                      <w:rFonts w:hint="eastAsia"/>
                    </w:rPr>
                    <w:t>5</w:t>
                  </w:r>
                  <w:r w:rsidRPr="0049672A">
                    <w:t>00</w:t>
                  </w:r>
                </w:p>
              </w:tc>
              <w:tc>
                <w:tcPr>
                  <w:tcW w:w="3660" w:type="dxa"/>
                  <w:vAlign w:val="center"/>
                </w:tcPr>
                <w:p w:rsidR="000F2DB2" w:rsidRPr="0049672A" w:rsidRDefault="00DB6F37">
                  <w:pPr>
                    <w:pStyle w:val="afffe"/>
                    <w:rPr>
                      <w:rFonts w:hAnsi="宋体"/>
                    </w:rPr>
                  </w:pPr>
                  <w:r w:rsidRPr="0049672A">
                    <w:rPr>
                      <w:rFonts w:hAnsi="宋体"/>
                    </w:rPr>
                    <w:t>具体根据客户需求而定</w:t>
                  </w:r>
                </w:p>
              </w:tc>
            </w:tr>
          </w:tbl>
          <w:p w:rsidR="000F2DB2" w:rsidRPr="0049672A" w:rsidRDefault="00DB6F37">
            <w:pPr>
              <w:pStyle w:val="affff0"/>
              <w:ind w:firstLine="480"/>
            </w:pPr>
            <w:r w:rsidRPr="0049672A">
              <w:t>（</w:t>
            </w:r>
            <w:r w:rsidRPr="0049672A">
              <w:t>2</w:t>
            </w:r>
            <w:r w:rsidRPr="0049672A">
              <w:t>）本项目主要的原材料消耗情况详见表</w:t>
            </w:r>
            <w:r w:rsidRPr="0049672A">
              <w:t>1-4</w:t>
            </w:r>
            <w:r w:rsidRPr="0049672A">
              <w:rPr>
                <w:rFonts w:hint="eastAsia"/>
              </w:rPr>
              <w:t>。</w:t>
            </w:r>
            <w:r w:rsidRPr="0049672A">
              <w:t xml:space="preserve"> </w:t>
            </w:r>
          </w:p>
          <w:p w:rsidR="000F2DB2" w:rsidRPr="0049672A" w:rsidRDefault="000F2DB2">
            <w:pPr>
              <w:pStyle w:val="affff"/>
              <w:spacing w:beforeLines="0" w:before="0" w:afterLines="0" w:after="0" w:line="240" w:lineRule="auto"/>
              <w:rPr>
                <w:rFonts w:eastAsia="宋体" w:hAnsi="宋体"/>
                <w:b/>
              </w:rPr>
            </w:pPr>
          </w:p>
          <w:p w:rsidR="000F2DB2" w:rsidRPr="0049672A" w:rsidRDefault="000F2DB2">
            <w:pPr>
              <w:pStyle w:val="affff"/>
              <w:spacing w:beforeLines="0" w:before="0" w:afterLines="0" w:after="0" w:line="240" w:lineRule="auto"/>
              <w:rPr>
                <w:rFonts w:eastAsia="宋体" w:hAnsi="宋体"/>
                <w:b/>
              </w:rPr>
            </w:pPr>
          </w:p>
          <w:p w:rsidR="000F2DB2" w:rsidRPr="0049672A" w:rsidRDefault="000F2DB2">
            <w:pPr>
              <w:pStyle w:val="affff"/>
              <w:spacing w:beforeLines="0" w:before="0" w:afterLines="0" w:after="0" w:line="240" w:lineRule="auto"/>
              <w:rPr>
                <w:rFonts w:eastAsia="宋体" w:hAnsi="宋体"/>
                <w:b/>
              </w:rPr>
            </w:pPr>
          </w:p>
          <w:p w:rsidR="000F2DB2" w:rsidRPr="0049672A" w:rsidRDefault="000F2DB2">
            <w:pPr>
              <w:pStyle w:val="affff"/>
              <w:spacing w:beforeLines="0" w:before="0" w:afterLines="0" w:after="0" w:line="240" w:lineRule="auto"/>
              <w:jc w:val="both"/>
              <w:rPr>
                <w:rFonts w:eastAsia="宋体" w:hAnsi="宋体"/>
                <w:b/>
              </w:rPr>
            </w:pPr>
          </w:p>
          <w:p w:rsidR="000F2DB2" w:rsidRPr="0049672A" w:rsidRDefault="00DB6F37">
            <w:pPr>
              <w:pStyle w:val="affff"/>
              <w:spacing w:beforeLines="0" w:before="0" w:afterLines="0" w:after="0" w:line="240" w:lineRule="auto"/>
              <w:rPr>
                <w:rFonts w:eastAsia="宋体" w:hAnsi="宋体"/>
                <w:b/>
              </w:rPr>
            </w:pPr>
            <w:r w:rsidRPr="0049672A">
              <w:rPr>
                <w:rFonts w:eastAsia="宋体" w:hAnsi="宋体"/>
                <w:b/>
              </w:rPr>
              <w:lastRenderedPageBreak/>
              <w:t>表</w:t>
            </w:r>
            <w:r w:rsidRPr="0049672A">
              <w:rPr>
                <w:rFonts w:eastAsia="宋体"/>
                <w:b/>
              </w:rPr>
              <w:t xml:space="preserve">1-4  </w:t>
            </w:r>
            <w:r w:rsidRPr="0049672A">
              <w:rPr>
                <w:rFonts w:eastAsia="宋体" w:hAnsi="宋体"/>
                <w:b/>
              </w:rPr>
              <w:t>主要原辅材料消耗一览表</w:t>
            </w:r>
          </w:p>
          <w:tbl>
            <w:tblPr>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7"/>
              <w:gridCol w:w="1213"/>
              <w:gridCol w:w="869"/>
              <w:gridCol w:w="1039"/>
              <w:gridCol w:w="994"/>
              <w:gridCol w:w="2835"/>
              <w:gridCol w:w="1391"/>
            </w:tblGrid>
            <w:tr w:rsidR="000F2DB2" w:rsidRPr="0049672A">
              <w:trPr>
                <w:trHeight w:val="340"/>
                <w:tblHeader/>
              </w:trPr>
              <w:tc>
                <w:tcPr>
                  <w:tcW w:w="727"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b/>
                      <w:sz w:val="21"/>
                      <w:szCs w:val="21"/>
                    </w:rPr>
                    <w:t>序号</w:t>
                  </w:r>
                </w:p>
              </w:tc>
              <w:tc>
                <w:tcPr>
                  <w:tcW w:w="1213"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b/>
                      <w:sz w:val="21"/>
                      <w:szCs w:val="21"/>
                    </w:rPr>
                    <w:t>名称</w:t>
                  </w:r>
                </w:p>
              </w:tc>
              <w:tc>
                <w:tcPr>
                  <w:tcW w:w="869"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b/>
                      <w:sz w:val="21"/>
                      <w:szCs w:val="21"/>
                    </w:rPr>
                    <w:t>单位</w:t>
                  </w:r>
                </w:p>
              </w:tc>
              <w:tc>
                <w:tcPr>
                  <w:tcW w:w="2033" w:type="dxa"/>
                  <w:gridSpan w:val="2"/>
                  <w:vAlign w:val="center"/>
                </w:tcPr>
                <w:p w:rsidR="000F2DB2" w:rsidRPr="0049672A" w:rsidRDefault="00DB6F37">
                  <w:pPr>
                    <w:pStyle w:val="affff"/>
                    <w:spacing w:before="48" w:after="48" w:line="240" w:lineRule="atLeast"/>
                    <w:rPr>
                      <w:rFonts w:eastAsia="宋体"/>
                      <w:b/>
                      <w:sz w:val="21"/>
                      <w:szCs w:val="21"/>
                    </w:rPr>
                  </w:pPr>
                  <w:r w:rsidRPr="0049672A">
                    <w:rPr>
                      <w:rFonts w:eastAsia="宋体"/>
                      <w:b/>
                      <w:sz w:val="21"/>
                      <w:szCs w:val="21"/>
                    </w:rPr>
                    <w:t>年用量</w:t>
                  </w:r>
                </w:p>
              </w:tc>
              <w:tc>
                <w:tcPr>
                  <w:tcW w:w="2835" w:type="dxa"/>
                </w:tcPr>
                <w:p w:rsidR="000F2DB2" w:rsidRPr="0049672A" w:rsidRDefault="00DB6F37">
                  <w:pPr>
                    <w:pStyle w:val="affff"/>
                    <w:spacing w:before="48" w:after="48" w:line="240" w:lineRule="atLeast"/>
                    <w:rPr>
                      <w:rFonts w:eastAsia="宋体"/>
                      <w:b/>
                      <w:sz w:val="21"/>
                      <w:szCs w:val="21"/>
                    </w:rPr>
                  </w:pPr>
                  <w:r w:rsidRPr="0049672A">
                    <w:rPr>
                      <w:rFonts w:eastAsia="宋体" w:hint="eastAsia"/>
                      <w:b/>
                      <w:sz w:val="21"/>
                      <w:szCs w:val="21"/>
                    </w:rPr>
                    <w:t>来源</w:t>
                  </w:r>
                </w:p>
              </w:tc>
              <w:tc>
                <w:tcPr>
                  <w:tcW w:w="1391" w:type="dxa"/>
                </w:tcPr>
                <w:p w:rsidR="000F2DB2" w:rsidRPr="0049672A" w:rsidRDefault="00DB6F37">
                  <w:pPr>
                    <w:pStyle w:val="affff"/>
                    <w:spacing w:before="48" w:after="48" w:line="240" w:lineRule="atLeast"/>
                    <w:rPr>
                      <w:rFonts w:eastAsia="宋体"/>
                      <w:b/>
                      <w:sz w:val="21"/>
                      <w:szCs w:val="21"/>
                    </w:rPr>
                  </w:pPr>
                  <w:r w:rsidRPr="0049672A">
                    <w:rPr>
                      <w:rFonts w:eastAsia="宋体" w:hint="eastAsia"/>
                      <w:b/>
                      <w:sz w:val="21"/>
                      <w:szCs w:val="21"/>
                    </w:rPr>
                    <w:t>备注</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板</w:t>
                  </w:r>
                  <w:r w:rsidRPr="0049672A">
                    <w:rPr>
                      <w:rFonts w:eastAsia="宋体" w:hint="eastAsia"/>
                      <w:sz w:val="21"/>
                      <w:szCs w:val="21"/>
                    </w:rPr>
                    <w:t>材</w:t>
                  </w:r>
                </w:p>
              </w:tc>
              <w:tc>
                <w:tcPr>
                  <w:tcW w:w="86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m</w:t>
                  </w:r>
                  <w:r w:rsidRPr="0049672A">
                    <w:rPr>
                      <w:rFonts w:eastAsia="宋体"/>
                      <w:sz w:val="21"/>
                      <w:szCs w:val="21"/>
                      <w:vertAlign w:val="superscript"/>
                    </w:rPr>
                    <w:t>3</w:t>
                  </w:r>
                </w:p>
              </w:tc>
              <w:tc>
                <w:tcPr>
                  <w:tcW w:w="2033" w:type="dxa"/>
                  <w:gridSpan w:val="2"/>
                  <w:vAlign w:val="bottom"/>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1</w:t>
                  </w:r>
                  <w:r w:rsidRPr="0049672A">
                    <w:rPr>
                      <w:rFonts w:eastAsia="宋体"/>
                      <w:sz w:val="21"/>
                      <w:szCs w:val="21"/>
                    </w:rPr>
                    <w:t>000</w:t>
                  </w:r>
                </w:p>
              </w:tc>
              <w:tc>
                <w:tcPr>
                  <w:tcW w:w="2835" w:type="dxa"/>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龙腾木业</w:t>
                  </w:r>
                </w:p>
              </w:tc>
              <w:tc>
                <w:tcPr>
                  <w:tcW w:w="1391" w:type="dxa"/>
                  <w:vAlign w:val="center"/>
                </w:tcPr>
                <w:p w:rsidR="000F2DB2" w:rsidRPr="0049672A" w:rsidRDefault="00DB6F37">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2</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水性面漆</w:t>
                  </w:r>
                </w:p>
              </w:tc>
              <w:tc>
                <w:tcPr>
                  <w:tcW w:w="86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rPr>
                    <w:t>t</w:t>
                  </w:r>
                </w:p>
              </w:tc>
              <w:tc>
                <w:tcPr>
                  <w:tcW w:w="2033" w:type="dxa"/>
                  <w:gridSpan w:val="2"/>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0.5</w:t>
                  </w: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3</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水性底漆</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2033" w:type="dxa"/>
                  <w:gridSpan w:val="2"/>
                  <w:vAlign w:val="center"/>
                </w:tcPr>
                <w:p w:rsidR="000F2DB2" w:rsidRPr="0049672A" w:rsidRDefault="00407D82">
                  <w:pPr>
                    <w:pStyle w:val="affff"/>
                    <w:spacing w:before="48" w:after="48" w:line="240" w:lineRule="atLeast"/>
                    <w:rPr>
                      <w:rFonts w:eastAsia="宋体"/>
                      <w:sz w:val="21"/>
                      <w:szCs w:val="21"/>
                    </w:rPr>
                  </w:pPr>
                  <w:r w:rsidRPr="0049672A">
                    <w:rPr>
                      <w:rFonts w:eastAsia="宋体"/>
                      <w:sz w:val="21"/>
                      <w:szCs w:val="21"/>
                    </w:rPr>
                    <w:t>0.9</w:t>
                  </w: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4</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U</w:t>
                  </w:r>
                  <w:r w:rsidRPr="0049672A">
                    <w:rPr>
                      <w:rFonts w:eastAsia="宋体"/>
                      <w:sz w:val="21"/>
                      <w:szCs w:val="21"/>
                    </w:rPr>
                    <w:t>V</w:t>
                  </w:r>
                  <w:r w:rsidRPr="0049672A">
                    <w:rPr>
                      <w:rFonts w:eastAsia="宋体" w:hint="eastAsia"/>
                      <w:sz w:val="21"/>
                      <w:szCs w:val="21"/>
                    </w:rPr>
                    <w:t>底漆</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0.7</w:t>
                  </w:r>
                </w:p>
              </w:tc>
              <w:tc>
                <w:tcPr>
                  <w:tcW w:w="994" w:type="dxa"/>
                  <w:vMerge w:val="restart"/>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5</w:t>
                  </w:r>
                  <w:r w:rsidRPr="0049672A">
                    <w:rPr>
                      <w:rFonts w:eastAsia="宋体" w:hint="eastAsia"/>
                      <w:sz w:val="21"/>
                      <w:szCs w:val="21"/>
                    </w:rPr>
                    <w:t>＜</w:t>
                  </w:r>
                  <w:r w:rsidRPr="0049672A">
                    <w:rPr>
                      <w:rFonts w:eastAsia="宋体" w:hint="eastAsia"/>
                      <w:sz w:val="21"/>
                      <w:szCs w:val="21"/>
                    </w:rPr>
                    <w:t>1</w:t>
                  </w:r>
                  <w:r w:rsidRPr="0049672A">
                    <w:rPr>
                      <w:rFonts w:eastAsia="宋体"/>
                      <w:sz w:val="21"/>
                      <w:szCs w:val="21"/>
                    </w:rPr>
                    <w:t>0</w:t>
                  </w: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rsidP="00670299">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5</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U</w:t>
                  </w:r>
                  <w:r w:rsidRPr="0049672A">
                    <w:rPr>
                      <w:rFonts w:eastAsia="宋体"/>
                      <w:sz w:val="21"/>
                      <w:szCs w:val="21"/>
                    </w:rPr>
                    <w:t>V</w:t>
                  </w:r>
                  <w:r w:rsidRPr="0049672A">
                    <w:rPr>
                      <w:rFonts w:eastAsia="宋体" w:hint="eastAsia"/>
                      <w:sz w:val="21"/>
                      <w:szCs w:val="21"/>
                    </w:rPr>
                    <w:t>面漆</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0.3</w:t>
                  </w:r>
                </w:p>
              </w:tc>
              <w:tc>
                <w:tcPr>
                  <w:tcW w:w="994" w:type="dxa"/>
                  <w:vMerge/>
                  <w:vAlign w:val="center"/>
                </w:tcPr>
                <w:p w:rsidR="000F2DB2" w:rsidRPr="0049672A" w:rsidRDefault="000F2DB2">
                  <w:pPr>
                    <w:pStyle w:val="affff"/>
                    <w:spacing w:before="48" w:after="48" w:line="240" w:lineRule="atLeast"/>
                    <w:rPr>
                      <w:rFonts w:eastAsia="宋体"/>
                      <w:sz w:val="21"/>
                      <w:szCs w:val="21"/>
                    </w:rPr>
                  </w:pP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6</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P</w:t>
                  </w:r>
                  <w:r w:rsidRPr="0049672A">
                    <w:rPr>
                      <w:rFonts w:eastAsia="宋体"/>
                      <w:sz w:val="21"/>
                      <w:szCs w:val="21"/>
                    </w:rPr>
                    <w:t>U</w:t>
                  </w:r>
                  <w:r w:rsidRPr="0049672A">
                    <w:rPr>
                      <w:rFonts w:eastAsia="宋体" w:hint="eastAsia"/>
                      <w:sz w:val="21"/>
                      <w:szCs w:val="21"/>
                    </w:rPr>
                    <w:t>底漆</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1</w:t>
                  </w:r>
                </w:p>
              </w:tc>
              <w:tc>
                <w:tcPr>
                  <w:tcW w:w="994" w:type="dxa"/>
                  <w:vMerge/>
                  <w:vAlign w:val="center"/>
                </w:tcPr>
                <w:p w:rsidR="000F2DB2" w:rsidRPr="0049672A" w:rsidRDefault="000F2DB2">
                  <w:pPr>
                    <w:pStyle w:val="affff"/>
                    <w:spacing w:before="48" w:after="48" w:line="240" w:lineRule="atLeast"/>
                    <w:rPr>
                      <w:rFonts w:eastAsia="宋体"/>
                      <w:sz w:val="21"/>
                      <w:szCs w:val="21"/>
                    </w:rPr>
                  </w:pP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7</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P</w:t>
                  </w:r>
                  <w:r w:rsidRPr="0049672A">
                    <w:rPr>
                      <w:rFonts w:eastAsia="宋体"/>
                      <w:sz w:val="21"/>
                      <w:szCs w:val="21"/>
                    </w:rPr>
                    <w:t>U</w:t>
                  </w:r>
                  <w:r w:rsidRPr="0049672A">
                    <w:rPr>
                      <w:rFonts w:eastAsia="宋体" w:hint="eastAsia"/>
                      <w:sz w:val="21"/>
                      <w:szCs w:val="21"/>
                    </w:rPr>
                    <w:t>面漆</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1</w:t>
                  </w:r>
                </w:p>
              </w:tc>
              <w:tc>
                <w:tcPr>
                  <w:tcW w:w="994" w:type="dxa"/>
                  <w:vMerge/>
                  <w:vAlign w:val="center"/>
                </w:tcPr>
                <w:p w:rsidR="000F2DB2" w:rsidRPr="0049672A" w:rsidRDefault="000F2DB2">
                  <w:pPr>
                    <w:pStyle w:val="affff"/>
                    <w:spacing w:before="48" w:after="48" w:line="240" w:lineRule="atLeast"/>
                    <w:rPr>
                      <w:rFonts w:eastAsia="宋体"/>
                      <w:sz w:val="21"/>
                      <w:szCs w:val="21"/>
                    </w:rPr>
                  </w:pP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8</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稀释剂</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w:t>
                  </w:r>
                </w:p>
              </w:tc>
              <w:tc>
                <w:tcPr>
                  <w:tcW w:w="994" w:type="dxa"/>
                  <w:vMerge/>
                  <w:vAlign w:val="center"/>
                </w:tcPr>
                <w:p w:rsidR="000F2DB2" w:rsidRPr="0049672A" w:rsidRDefault="000F2DB2">
                  <w:pPr>
                    <w:pStyle w:val="affff"/>
                    <w:spacing w:before="48" w:after="48" w:line="240" w:lineRule="atLeast"/>
                    <w:rPr>
                      <w:rFonts w:eastAsia="宋体"/>
                      <w:sz w:val="21"/>
                      <w:szCs w:val="21"/>
                    </w:rPr>
                  </w:pP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9</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固化剂</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103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w:t>
                  </w:r>
                </w:p>
              </w:tc>
              <w:tc>
                <w:tcPr>
                  <w:tcW w:w="994" w:type="dxa"/>
                  <w:vMerge/>
                  <w:vAlign w:val="center"/>
                </w:tcPr>
                <w:p w:rsidR="000F2DB2" w:rsidRPr="0049672A" w:rsidRDefault="000F2DB2">
                  <w:pPr>
                    <w:pStyle w:val="affff"/>
                    <w:spacing w:before="48" w:after="48" w:line="240" w:lineRule="atLeast"/>
                    <w:rPr>
                      <w:rFonts w:eastAsia="宋体"/>
                      <w:sz w:val="21"/>
                      <w:szCs w:val="21"/>
                    </w:rPr>
                  </w:pP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嘉宝莉化工集团有限公司</w:t>
                  </w:r>
                </w:p>
              </w:tc>
              <w:tc>
                <w:tcPr>
                  <w:tcW w:w="1391" w:type="dxa"/>
                  <w:vAlign w:val="center"/>
                </w:tcPr>
                <w:p w:rsidR="000F2DB2" w:rsidRPr="0049672A" w:rsidRDefault="008C29BA">
                  <w:pPr>
                    <w:pStyle w:val="affff"/>
                    <w:spacing w:before="48" w:after="48" w:line="240" w:lineRule="atLeast"/>
                    <w:rPr>
                      <w:rFonts w:ascii="宋体" w:eastAsia="宋体" w:hAnsi="宋体"/>
                      <w:sz w:val="21"/>
                      <w:szCs w:val="21"/>
                    </w:rPr>
                  </w:pPr>
                  <w:r w:rsidRPr="0049672A">
                    <w:rPr>
                      <w:rFonts w:ascii="宋体" w:eastAsia="宋体" w:hAnsi="宋体"/>
                      <w:sz w:val="21"/>
                      <w:szCs w:val="21"/>
                    </w:rPr>
                    <w:t>外购</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10</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白乳胶</w:t>
                  </w:r>
                </w:p>
              </w:tc>
              <w:tc>
                <w:tcPr>
                  <w:tcW w:w="869"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rPr>
                    <w:t>t</w:t>
                  </w:r>
                </w:p>
              </w:tc>
              <w:tc>
                <w:tcPr>
                  <w:tcW w:w="2033" w:type="dxa"/>
                  <w:gridSpan w:val="2"/>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w:t>
                  </w:r>
                  <w:r w:rsidRPr="0049672A">
                    <w:rPr>
                      <w:rFonts w:eastAsia="宋体"/>
                      <w:sz w:val="21"/>
                      <w:szCs w:val="21"/>
                    </w:rPr>
                    <w:t>.2</w:t>
                  </w:r>
                </w:p>
              </w:tc>
              <w:tc>
                <w:tcPr>
                  <w:tcW w:w="2835"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w:t>
                  </w:r>
                </w:p>
              </w:tc>
              <w:tc>
                <w:tcPr>
                  <w:tcW w:w="1391" w:type="dxa"/>
                  <w:vAlign w:val="center"/>
                </w:tcPr>
                <w:p w:rsidR="000F2DB2" w:rsidRPr="0049672A" w:rsidRDefault="00DB6F37">
                  <w:pPr>
                    <w:pStyle w:val="affff"/>
                    <w:spacing w:before="48" w:after="48" w:line="240" w:lineRule="atLeast"/>
                    <w:rPr>
                      <w:rFonts w:ascii="宋体" w:eastAsia="宋体" w:hAnsi="宋体"/>
                      <w:sz w:val="21"/>
                      <w:szCs w:val="21"/>
                    </w:rPr>
                  </w:pPr>
                  <w:r w:rsidRPr="0049672A">
                    <w:rPr>
                      <w:rFonts w:ascii="宋体" w:eastAsia="宋体" w:hAnsi="宋体" w:hint="eastAsia"/>
                      <w:sz w:val="21"/>
                      <w:szCs w:val="21"/>
                    </w:rPr>
                    <w:t>拼板、贴木皮</w:t>
                  </w:r>
                  <w:r w:rsidRPr="0049672A">
                    <w:rPr>
                      <w:rFonts w:ascii="宋体" w:eastAsia="宋体" w:hAnsi="宋体"/>
                      <w:sz w:val="21"/>
                      <w:szCs w:val="21"/>
                    </w:rPr>
                    <w:t>粘合</w:t>
                  </w:r>
                </w:p>
              </w:tc>
            </w:tr>
            <w:tr w:rsidR="000F2DB2" w:rsidRPr="0049672A">
              <w:trPr>
                <w:trHeight w:val="340"/>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11</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P</w:t>
                  </w:r>
                  <w:r w:rsidRPr="0049672A">
                    <w:rPr>
                      <w:rFonts w:eastAsia="宋体"/>
                      <w:sz w:val="21"/>
                      <w:szCs w:val="21"/>
                    </w:rPr>
                    <w:t>VC</w:t>
                  </w:r>
                  <w:r w:rsidRPr="0049672A">
                    <w:rPr>
                      <w:rFonts w:eastAsia="宋体" w:hint="eastAsia"/>
                      <w:sz w:val="21"/>
                      <w:szCs w:val="21"/>
                    </w:rPr>
                    <w:t>膜</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m</w:t>
                  </w:r>
                </w:p>
              </w:tc>
              <w:tc>
                <w:tcPr>
                  <w:tcW w:w="2033" w:type="dxa"/>
                  <w:gridSpan w:val="2"/>
                  <w:vAlign w:val="center"/>
                </w:tcPr>
                <w:p w:rsidR="000F2DB2" w:rsidRPr="0049672A" w:rsidRDefault="00DB6F37">
                  <w:pPr>
                    <w:pStyle w:val="affff"/>
                    <w:spacing w:before="48" w:after="48" w:line="240" w:lineRule="atLeast"/>
                    <w:rPr>
                      <w:rFonts w:eastAsia="宋体"/>
                      <w:bCs w:val="0"/>
                      <w:sz w:val="21"/>
                      <w:szCs w:val="21"/>
                    </w:rPr>
                  </w:pPr>
                  <w:r w:rsidRPr="0049672A">
                    <w:rPr>
                      <w:rFonts w:eastAsia="宋体" w:hint="eastAsia"/>
                      <w:bCs w:val="0"/>
                      <w:sz w:val="21"/>
                      <w:szCs w:val="21"/>
                    </w:rPr>
                    <w:t>1</w:t>
                  </w:r>
                  <w:r w:rsidRPr="0049672A">
                    <w:rPr>
                      <w:rFonts w:eastAsia="宋体"/>
                      <w:bCs w:val="0"/>
                      <w:sz w:val="21"/>
                      <w:szCs w:val="21"/>
                    </w:rPr>
                    <w:t>000</w:t>
                  </w:r>
                </w:p>
              </w:tc>
              <w:tc>
                <w:tcPr>
                  <w:tcW w:w="2835" w:type="dxa"/>
                  <w:vAlign w:val="center"/>
                </w:tcPr>
                <w:p w:rsidR="000F2DB2" w:rsidRPr="0049672A" w:rsidRDefault="00DB6F37">
                  <w:pPr>
                    <w:pStyle w:val="affff"/>
                    <w:spacing w:before="48" w:after="48" w:line="240" w:lineRule="atLeast"/>
                    <w:rPr>
                      <w:rFonts w:eastAsia="宋体"/>
                      <w:bCs w:val="0"/>
                      <w:sz w:val="21"/>
                      <w:szCs w:val="21"/>
                    </w:rPr>
                  </w:pPr>
                  <w:r w:rsidRPr="0049672A">
                    <w:rPr>
                      <w:rFonts w:eastAsia="宋体" w:hint="eastAsia"/>
                      <w:bCs w:val="0"/>
                      <w:sz w:val="21"/>
                      <w:szCs w:val="21"/>
                    </w:rPr>
                    <w:t>/</w:t>
                  </w:r>
                </w:p>
              </w:tc>
              <w:tc>
                <w:tcPr>
                  <w:tcW w:w="1391" w:type="dxa"/>
                  <w:vAlign w:val="center"/>
                </w:tcPr>
                <w:p w:rsidR="000F2DB2" w:rsidRPr="0049672A" w:rsidRDefault="00DB6F37">
                  <w:pPr>
                    <w:pStyle w:val="affff"/>
                    <w:spacing w:before="48" w:after="48" w:line="240" w:lineRule="atLeast"/>
                    <w:rPr>
                      <w:rFonts w:ascii="宋体" w:eastAsia="宋体" w:hAnsi="宋体"/>
                      <w:bCs w:val="0"/>
                      <w:sz w:val="21"/>
                      <w:szCs w:val="21"/>
                    </w:rPr>
                  </w:pPr>
                  <w:r w:rsidRPr="0049672A">
                    <w:rPr>
                      <w:rFonts w:ascii="宋体" w:eastAsia="宋体" w:hAnsi="宋体"/>
                      <w:sz w:val="21"/>
                      <w:szCs w:val="21"/>
                    </w:rPr>
                    <w:t>外购</w:t>
                  </w:r>
                </w:p>
              </w:tc>
            </w:tr>
            <w:tr w:rsidR="000F2DB2" w:rsidRPr="0049672A">
              <w:trPr>
                <w:trHeight w:val="344"/>
              </w:trPr>
              <w:tc>
                <w:tcPr>
                  <w:tcW w:w="72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1</w:t>
                  </w:r>
                  <w:r w:rsidRPr="0049672A">
                    <w:rPr>
                      <w:rFonts w:eastAsia="宋体"/>
                      <w:sz w:val="21"/>
                      <w:szCs w:val="21"/>
                    </w:rPr>
                    <w:t>2</w:t>
                  </w:r>
                </w:p>
              </w:tc>
              <w:tc>
                <w:tcPr>
                  <w:tcW w:w="121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配件、连接件</w:t>
                  </w:r>
                </w:p>
              </w:tc>
              <w:tc>
                <w:tcPr>
                  <w:tcW w:w="869" w:type="dxa"/>
                  <w:vAlign w:val="center"/>
                </w:tcPr>
                <w:p w:rsidR="000F2DB2" w:rsidRPr="0049672A" w:rsidRDefault="00DB6F37">
                  <w:pPr>
                    <w:pStyle w:val="affff"/>
                    <w:spacing w:before="48" w:after="48" w:line="240" w:lineRule="atLeast"/>
                    <w:rPr>
                      <w:rFonts w:eastAsia="宋体"/>
                    </w:rPr>
                  </w:pPr>
                  <w:r w:rsidRPr="0049672A">
                    <w:rPr>
                      <w:rFonts w:eastAsia="宋体"/>
                    </w:rPr>
                    <w:t>t</w:t>
                  </w:r>
                </w:p>
              </w:tc>
              <w:tc>
                <w:tcPr>
                  <w:tcW w:w="2033" w:type="dxa"/>
                  <w:gridSpan w:val="2"/>
                  <w:vAlign w:val="center"/>
                </w:tcPr>
                <w:p w:rsidR="000F2DB2" w:rsidRPr="0049672A" w:rsidRDefault="00DB6F37">
                  <w:pPr>
                    <w:pStyle w:val="affff"/>
                    <w:spacing w:before="48" w:after="48" w:line="240" w:lineRule="atLeast"/>
                    <w:rPr>
                      <w:rFonts w:eastAsia="宋体"/>
                      <w:bCs w:val="0"/>
                      <w:sz w:val="21"/>
                      <w:szCs w:val="21"/>
                    </w:rPr>
                  </w:pPr>
                  <w:r w:rsidRPr="0049672A">
                    <w:rPr>
                      <w:rFonts w:eastAsia="宋体" w:hint="eastAsia"/>
                      <w:bCs w:val="0"/>
                      <w:sz w:val="21"/>
                      <w:szCs w:val="21"/>
                    </w:rPr>
                    <w:t>1</w:t>
                  </w:r>
                </w:p>
              </w:tc>
              <w:tc>
                <w:tcPr>
                  <w:tcW w:w="2835" w:type="dxa"/>
                  <w:vAlign w:val="center"/>
                </w:tcPr>
                <w:p w:rsidR="000F2DB2" w:rsidRPr="0049672A" w:rsidRDefault="00DB6F37">
                  <w:pPr>
                    <w:pStyle w:val="affff"/>
                    <w:spacing w:before="48" w:after="48" w:line="240" w:lineRule="atLeast"/>
                    <w:rPr>
                      <w:rFonts w:eastAsia="宋体"/>
                      <w:bCs w:val="0"/>
                      <w:sz w:val="21"/>
                      <w:szCs w:val="21"/>
                    </w:rPr>
                  </w:pPr>
                  <w:r w:rsidRPr="0049672A">
                    <w:rPr>
                      <w:rFonts w:eastAsia="宋体" w:hint="eastAsia"/>
                      <w:bCs w:val="0"/>
                      <w:sz w:val="21"/>
                      <w:szCs w:val="21"/>
                    </w:rPr>
                    <w:t>/</w:t>
                  </w:r>
                </w:p>
              </w:tc>
              <w:tc>
                <w:tcPr>
                  <w:tcW w:w="1391" w:type="dxa"/>
                  <w:vAlign w:val="center"/>
                </w:tcPr>
                <w:p w:rsidR="000F2DB2" w:rsidRPr="0049672A" w:rsidRDefault="00DB6F37">
                  <w:pPr>
                    <w:pStyle w:val="affff"/>
                    <w:spacing w:before="48" w:after="48" w:line="240" w:lineRule="atLeast"/>
                    <w:rPr>
                      <w:rFonts w:ascii="宋体" w:eastAsia="宋体" w:hAnsi="宋体"/>
                      <w:bCs w:val="0"/>
                      <w:sz w:val="21"/>
                      <w:szCs w:val="21"/>
                    </w:rPr>
                  </w:pPr>
                  <w:r w:rsidRPr="0049672A">
                    <w:rPr>
                      <w:rFonts w:ascii="宋体" w:eastAsia="宋体" w:hAnsi="宋体"/>
                      <w:sz w:val="21"/>
                      <w:szCs w:val="21"/>
                    </w:rPr>
                    <w:t>外购</w:t>
                  </w:r>
                </w:p>
              </w:tc>
            </w:tr>
          </w:tbl>
          <w:p w:rsidR="000F2DB2" w:rsidRPr="0049672A" w:rsidRDefault="00DB6F37">
            <w:pPr>
              <w:jc w:val="center"/>
              <w:rPr>
                <w:b/>
                <w:sz w:val="24"/>
                <w:szCs w:val="24"/>
              </w:rPr>
            </w:pPr>
            <w:r w:rsidRPr="0049672A">
              <w:rPr>
                <w:b/>
                <w:sz w:val="24"/>
                <w:szCs w:val="24"/>
              </w:rPr>
              <w:t>表</w:t>
            </w:r>
            <w:r w:rsidRPr="0049672A">
              <w:rPr>
                <w:b/>
                <w:sz w:val="24"/>
                <w:szCs w:val="24"/>
              </w:rPr>
              <w:t>1-5</w:t>
            </w:r>
            <w:r w:rsidRPr="0049672A">
              <w:t xml:space="preserve">  </w:t>
            </w:r>
            <w:r w:rsidRPr="0049672A">
              <w:rPr>
                <w:rFonts w:hint="eastAsia"/>
                <w:b/>
                <w:sz w:val="24"/>
                <w:szCs w:val="24"/>
              </w:rPr>
              <w:t>主要原辅材料的理化性质</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1656"/>
              <w:gridCol w:w="6467"/>
            </w:tblGrid>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b/>
                      <w:szCs w:val="21"/>
                    </w:rPr>
                    <w:t>序号</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b/>
                      <w:szCs w:val="21"/>
                    </w:rPr>
                    <w:t>类别</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b/>
                      <w:szCs w:val="21"/>
                    </w:rPr>
                    <w:t>理化性质</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1</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水性面漆</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szCs w:val="21"/>
                    </w:rPr>
                    <w:t>主要成分为挥发性有机物含量</w:t>
                  </w:r>
                  <w:r w:rsidRPr="0049672A">
                    <w:rPr>
                      <w:szCs w:val="21"/>
                    </w:rPr>
                    <w:t>70g/L</w:t>
                  </w:r>
                  <w:r w:rsidRPr="0049672A">
                    <w:rPr>
                      <w:rFonts w:hint="eastAsia"/>
                      <w:szCs w:val="21"/>
                    </w:rPr>
                    <w:t>，游离甲醛含量＜</w:t>
                  </w:r>
                  <w:r w:rsidRPr="0049672A">
                    <w:rPr>
                      <w:rFonts w:hint="eastAsia"/>
                      <w:szCs w:val="21"/>
                    </w:rPr>
                    <w:t>5</w:t>
                  </w:r>
                  <w:r w:rsidRPr="0049672A">
                    <w:rPr>
                      <w:szCs w:val="21"/>
                    </w:rPr>
                    <w:t xml:space="preserve"> mg/kg</w:t>
                  </w:r>
                  <w:r w:rsidRPr="0049672A">
                    <w:rPr>
                      <w:rFonts w:hint="eastAsia"/>
                      <w:szCs w:val="21"/>
                    </w:rPr>
                    <w:t>，苯系物及乙二醇醚及其酯类含量均＜</w:t>
                  </w:r>
                  <w:r w:rsidRPr="0049672A">
                    <w:rPr>
                      <w:rFonts w:hint="eastAsia"/>
                      <w:szCs w:val="21"/>
                    </w:rPr>
                    <w:t>5</w:t>
                  </w:r>
                  <w:r w:rsidRPr="0049672A">
                    <w:rPr>
                      <w:szCs w:val="21"/>
                    </w:rPr>
                    <w:t>0mg/kg</w:t>
                  </w:r>
                  <w:r w:rsidRPr="0049672A">
                    <w:rPr>
                      <w:rFonts w:hint="eastAsia"/>
                      <w:szCs w:val="21"/>
                    </w:rPr>
                    <w:t>。</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2</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水性底漆</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szCs w:val="21"/>
                    </w:rPr>
                    <w:t>主要成分为挥发性有机物含量</w:t>
                  </w:r>
                  <w:r w:rsidRPr="0049672A">
                    <w:rPr>
                      <w:rFonts w:hint="eastAsia"/>
                      <w:szCs w:val="21"/>
                    </w:rPr>
                    <w:t>6</w:t>
                  </w:r>
                  <w:r w:rsidRPr="0049672A">
                    <w:rPr>
                      <w:szCs w:val="21"/>
                    </w:rPr>
                    <w:t>2g/L</w:t>
                  </w:r>
                  <w:r w:rsidRPr="0049672A">
                    <w:rPr>
                      <w:rFonts w:hint="eastAsia"/>
                      <w:szCs w:val="21"/>
                    </w:rPr>
                    <w:t>，游离甲醛含量＜</w:t>
                  </w:r>
                  <w:r w:rsidRPr="0049672A">
                    <w:rPr>
                      <w:rFonts w:hint="eastAsia"/>
                      <w:szCs w:val="21"/>
                    </w:rPr>
                    <w:t>5</w:t>
                  </w:r>
                  <w:r w:rsidRPr="0049672A">
                    <w:rPr>
                      <w:szCs w:val="21"/>
                    </w:rPr>
                    <w:t xml:space="preserve"> mg/kg</w:t>
                  </w:r>
                  <w:r w:rsidRPr="0049672A">
                    <w:rPr>
                      <w:rFonts w:hint="eastAsia"/>
                      <w:szCs w:val="21"/>
                    </w:rPr>
                    <w:t>，苯系物及乙二醇醚及其酯类含量均＜</w:t>
                  </w:r>
                  <w:r w:rsidRPr="0049672A">
                    <w:rPr>
                      <w:rFonts w:hint="eastAsia"/>
                      <w:szCs w:val="21"/>
                    </w:rPr>
                    <w:t>5</w:t>
                  </w:r>
                  <w:r w:rsidRPr="0049672A">
                    <w:rPr>
                      <w:szCs w:val="21"/>
                    </w:rPr>
                    <w:t>0mg/kg</w:t>
                  </w:r>
                  <w:r w:rsidRPr="0049672A">
                    <w:rPr>
                      <w:rFonts w:hint="eastAsia"/>
                      <w:szCs w:val="21"/>
                    </w:rPr>
                    <w:t>。</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3</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P</w:t>
                  </w:r>
                  <w:r w:rsidRPr="0049672A">
                    <w:rPr>
                      <w:szCs w:val="21"/>
                    </w:rPr>
                    <w:t>U</w:t>
                  </w:r>
                  <w:r w:rsidRPr="0049672A">
                    <w:rPr>
                      <w:rFonts w:hint="eastAsia"/>
                      <w:szCs w:val="21"/>
                    </w:rPr>
                    <w:t>油性底漆</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szCs w:val="21"/>
                    </w:rPr>
                    <w:t>主要成分为挥发性有机物含量</w:t>
                  </w:r>
                  <w:r w:rsidRPr="0049672A">
                    <w:rPr>
                      <w:szCs w:val="21"/>
                    </w:rPr>
                    <w:t>636g/L</w:t>
                  </w:r>
                  <w:r w:rsidRPr="0049672A">
                    <w:rPr>
                      <w:rFonts w:hint="eastAsia"/>
                      <w:szCs w:val="21"/>
                    </w:rPr>
                    <w:t>，甲苯、二甲苯、乙苯含量总和</w:t>
                  </w:r>
                  <w:r w:rsidRPr="0049672A">
                    <w:rPr>
                      <w:rFonts w:hint="eastAsia"/>
                      <w:szCs w:val="21"/>
                    </w:rPr>
                    <w:t>1</w:t>
                  </w:r>
                  <w:r w:rsidRPr="0049672A">
                    <w:rPr>
                      <w:szCs w:val="21"/>
                    </w:rPr>
                    <w:t>7</w:t>
                  </w:r>
                  <w:r w:rsidRPr="0049672A">
                    <w:rPr>
                      <w:rFonts w:hint="eastAsia"/>
                      <w:szCs w:val="21"/>
                    </w:rPr>
                    <w:t>%</w:t>
                  </w:r>
                  <w:r w:rsidRPr="0049672A">
                    <w:rPr>
                      <w:rFonts w:hint="eastAsia"/>
                      <w:szCs w:val="21"/>
                    </w:rPr>
                    <w:t>，游离二异氰酸酯总和</w:t>
                  </w:r>
                  <w:r w:rsidRPr="0049672A">
                    <w:rPr>
                      <w:rFonts w:hint="eastAsia"/>
                      <w:szCs w:val="21"/>
                    </w:rPr>
                    <w:t>0</w:t>
                  </w:r>
                  <w:r w:rsidRPr="0049672A">
                    <w:rPr>
                      <w:szCs w:val="21"/>
                    </w:rPr>
                    <w:t>.2</w:t>
                  </w:r>
                  <w:r w:rsidRPr="0049672A">
                    <w:rPr>
                      <w:rFonts w:hint="eastAsia"/>
                      <w:szCs w:val="21"/>
                    </w:rPr>
                    <w:t>%</w:t>
                  </w:r>
                  <w:r w:rsidRPr="0049672A">
                    <w:rPr>
                      <w:rFonts w:hint="eastAsia"/>
                      <w:szCs w:val="21"/>
                    </w:rPr>
                    <w:t>，苯含量＜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，卤代烃含量＜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w:t>
                  </w:r>
                  <w:r w:rsidRPr="0049672A">
                    <w:rPr>
                      <w:szCs w:val="21"/>
                    </w:rPr>
                    <w:t>易燃，有毒，燃烧产物为</w:t>
                  </w:r>
                  <w:r w:rsidRPr="0049672A">
                    <w:rPr>
                      <w:szCs w:val="21"/>
                    </w:rPr>
                    <w:t xml:space="preserve"> CO</w:t>
                  </w:r>
                  <w:r w:rsidRPr="0049672A">
                    <w:rPr>
                      <w:szCs w:val="21"/>
                    </w:rPr>
                    <w:t>、</w:t>
                  </w:r>
                  <w:r w:rsidRPr="0049672A">
                    <w:rPr>
                      <w:szCs w:val="21"/>
                    </w:rPr>
                    <w:t>CO</w:t>
                  </w:r>
                  <w:r w:rsidRPr="0049672A">
                    <w:rPr>
                      <w:szCs w:val="21"/>
                      <w:vertAlign w:val="subscript"/>
                    </w:rPr>
                    <w:t>2</w:t>
                  </w:r>
                  <w:r w:rsidRPr="0049672A">
                    <w:rPr>
                      <w:szCs w:val="21"/>
                    </w:rPr>
                    <w:t>等有毒烟雾。</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4</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P</w:t>
                  </w:r>
                  <w:r w:rsidRPr="0049672A">
                    <w:rPr>
                      <w:szCs w:val="21"/>
                    </w:rPr>
                    <w:t>U</w:t>
                  </w:r>
                  <w:r w:rsidRPr="0049672A">
                    <w:rPr>
                      <w:rFonts w:hint="eastAsia"/>
                      <w:szCs w:val="21"/>
                    </w:rPr>
                    <w:t>油性面漆</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szCs w:val="21"/>
                    </w:rPr>
                    <w:t>主要成分为挥发性有机物含量</w:t>
                  </w:r>
                  <w:r w:rsidRPr="0049672A">
                    <w:rPr>
                      <w:szCs w:val="21"/>
                    </w:rPr>
                    <w:t>603g/L</w:t>
                  </w:r>
                  <w:r w:rsidRPr="0049672A">
                    <w:rPr>
                      <w:rFonts w:hint="eastAsia"/>
                      <w:szCs w:val="21"/>
                    </w:rPr>
                    <w:t>，甲苯、二甲苯、乙苯含量总和</w:t>
                  </w:r>
                  <w:r w:rsidRPr="0049672A">
                    <w:rPr>
                      <w:szCs w:val="21"/>
                    </w:rPr>
                    <w:t>5</w:t>
                  </w:r>
                  <w:r w:rsidRPr="0049672A">
                    <w:rPr>
                      <w:rFonts w:hint="eastAsia"/>
                      <w:szCs w:val="21"/>
                    </w:rPr>
                    <w:t>%</w:t>
                  </w:r>
                  <w:r w:rsidRPr="0049672A">
                    <w:rPr>
                      <w:rFonts w:hint="eastAsia"/>
                      <w:szCs w:val="21"/>
                    </w:rPr>
                    <w:t>，游离二异氰酸酯总和＜</w:t>
                  </w:r>
                  <w:r w:rsidRPr="0049672A">
                    <w:rPr>
                      <w:rFonts w:hint="eastAsia"/>
                      <w:szCs w:val="21"/>
                    </w:rPr>
                    <w:t>0</w:t>
                  </w:r>
                  <w:r w:rsidRPr="0049672A">
                    <w:rPr>
                      <w:szCs w:val="21"/>
                    </w:rPr>
                    <w:t>.01</w:t>
                  </w:r>
                  <w:r w:rsidRPr="0049672A">
                    <w:rPr>
                      <w:rFonts w:hint="eastAsia"/>
                      <w:szCs w:val="21"/>
                    </w:rPr>
                    <w:t>%</w:t>
                  </w:r>
                  <w:r w:rsidRPr="0049672A">
                    <w:rPr>
                      <w:rFonts w:hint="eastAsia"/>
                      <w:szCs w:val="21"/>
                    </w:rPr>
                    <w:t>，苯含量＜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，卤代烃含量＜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w:t>
                  </w:r>
                  <w:r w:rsidRPr="0049672A">
                    <w:rPr>
                      <w:szCs w:val="21"/>
                    </w:rPr>
                    <w:t>易燃，有毒，燃烧产物为</w:t>
                  </w:r>
                  <w:r w:rsidRPr="0049672A">
                    <w:rPr>
                      <w:szCs w:val="21"/>
                    </w:rPr>
                    <w:t xml:space="preserve"> CO</w:t>
                  </w:r>
                  <w:r w:rsidRPr="0049672A">
                    <w:rPr>
                      <w:szCs w:val="21"/>
                    </w:rPr>
                    <w:t>、</w:t>
                  </w:r>
                  <w:r w:rsidRPr="0049672A">
                    <w:rPr>
                      <w:szCs w:val="21"/>
                    </w:rPr>
                    <w:t>CO</w:t>
                  </w:r>
                  <w:r w:rsidRPr="0049672A">
                    <w:rPr>
                      <w:szCs w:val="21"/>
                      <w:vertAlign w:val="subscript"/>
                    </w:rPr>
                    <w:t>2</w:t>
                  </w:r>
                  <w:r w:rsidRPr="0049672A">
                    <w:rPr>
                      <w:szCs w:val="21"/>
                    </w:rPr>
                    <w:t>等有毒烟雾。</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5</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固化剂</w:t>
                  </w:r>
                </w:p>
              </w:tc>
              <w:tc>
                <w:tcPr>
                  <w:tcW w:w="6467" w:type="dxa"/>
                  <w:vAlign w:val="center"/>
                </w:tcPr>
                <w:p w:rsidR="000F2DB2" w:rsidRPr="0049672A" w:rsidRDefault="00DB6F37">
                  <w:pPr>
                    <w:spacing w:line="360" w:lineRule="auto"/>
                    <w:jc w:val="center"/>
                    <w:rPr>
                      <w:szCs w:val="21"/>
                    </w:rPr>
                  </w:pPr>
                  <w:r w:rsidRPr="0049672A">
                    <w:rPr>
                      <w:rFonts w:hint="eastAsia"/>
                      <w:szCs w:val="21"/>
                    </w:rPr>
                    <w:t>无色至淡黄色透明液体，溶于乙酮、醚。根据嘉宝莉化工集团有限公司提供的固化剂的检测报告，其主要成分为异氰酸基含量</w:t>
                  </w:r>
                  <w:r w:rsidRPr="0049672A">
                    <w:rPr>
                      <w:rFonts w:hint="eastAsia"/>
                      <w:szCs w:val="21"/>
                    </w:rPr>
                    <w:t>1</w:t>
                  </w:r>
                  <w:r w:rsidRPr="0049672A">
                    <w:rPr>
                      <w:szCs w:val="21"/>
                    </w:rPr>
                    <w:t>0</w:t>
                  </w:r>
                  <w:r w:rsidRPr="0049672A">
                    <w:rPr>
                      <w:rFonts w:hint="eastAsia"/>
                      <w:szCs w:val="21"/>
                    </w:rPr>
                    <w:t>%</w:t>
                  </w:r>
                  <w:r w:rsidRPr="0049672A">
                    <w:rPr>
                      <w:rFonts w:hint="eastAsia"/>
                      <w:szCs w:val="21"/>
                    </w:rPr>
                    <w:t>，苯含量＜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，游离甲苯二异氰酸酯＜</w:t>
                  </w:r>
                  <w:r w:rsidRPr="0049672A">
                    <w:rPr>
                      <w:rFonts w:hint="eastAsia"/>
                      <w:szCs w:val="21"/>
                    </w:rPr>
                    <w:t>0</w:t>
                  </w:r>
                  <w:r w:rsidRPr="0049672A">
                    <w:rPr>
                      <w:szCs w:val="21"/>
                    </w:rPr>
                    <w:t>.01</w:t>
                  </w:r>
                  <w:r w:rsidRPr="0049672A">
                    <w:rPr>
                      <w:rFonts w:hint="eastAsia"/>
                      <w:szCs w:val="21"/>
                    </w:rPr>
                    <w:t>%</w:t>
                  </w:r>
                  <w:r w:rsidRPr="0049672A">
                    <w:rPr>
                      <w:rFonts w:hint="eastAsia"/>
                      <w:szCs w:val="21"/>
                    </w:rPr>
                    <w:t>。</w:t>
                  </w:r>
                </w:p>
              </w:tc>
            </w:tr>
            <w:tr w:rsidR="000F2DB2" w:rsidRPr="0049672A">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6</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稀释剂</w:t>
                  </w:r>
                </w:p>
              </w:tc>
              <w:tc>
                <w:tcPr>
                  <w:tcW w:w="6467" w:type="dxa"/>
                  <w:vAlign w:val="center"/>
                </w:tcPr>
                <w:p w:rsidR="000F2DB2" w:rsidRPr="0049672A" w:rsidRDefault="00DB6F37">
                  <w:pPr>
                    <w:pStyle w:val="2"/>
                    <w:spacing w:line="360" w:lineRule="auto"/>
                    <w:ind w:leftChars="0" w:left="0"/>
                    <w:jc w:val="center"/>
                    <w:rPr>
                      <w:szCs w:val="21"/>
                    </w:rPr>
                  </w:pPr>
                  <w:r w:rsidRPr="0049672A">
                    <w:rPr>
                      <w:rFonts w:hint="eastAsia"/>
                      <w:szCs w:val="21"/>
                    </w:rPr>
                    <w:t>稀释剂即溶剂，用于调稀油漆，降低油漆的粘度，存在一定的毒性。根据嘉宝莉化工集团有限公司提供的稀释剂的检测报告，其主要成分为甲苯和二甲苯总和含量</w:t>
                  </w:r>
                  <w:r w:rsidRPr="0049672A">
                    <w:rPr>
                      <w:rFonts w:hint="eastAsia"/>
                      <w:szCs w:val="21"/>
                    </w:rPr>
                    <w:t>4</w:t>
                  </w:r>
                  <w:r w:rsidRPr="0049672A">
                    <w:rPr>
                      <w:szCs w:val="21"/>
                    </w:rPr>
                    <w:t>8</w:t>
                  </w:r>
                  <w:r w:rsidRPr="0049672A">
                    <w:rPr>
                      <w:rFonts w:hint="eastAsia"/>
                      <w:szCs w:val="21"/>
                    </w:rPr>
                    <w:t>%</w:t>
                  </w:r>
                  <w:r w:rsidRPr="0049672A">
                    <w:rPr>
                      <w:rFonts w:hint="eastAsia"/>
                      <w:szCs w:val="21"/>
                    </w:rPr>
                    <w:t>，苯含量＜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w:t>
                  </w:r>
                </w:p>
              </w:tc>
            </w:tr>
          </w:tbl>
          <w:p w:rsidR="008C29BA" w:rsidRPr="0049672A" w:rsidRDefault="008C29BA">
            <w:pPr>
              <w:pStyle w:val="2"/>
              <w:ind w:leftChars="0" w:left="0" w:firstLineChars="200" w:firstLine="480"/>
              <w:rPr>
                <w:sz w:val="24"/>
              </w:rPr>
            </w:pPr>
          </w:p>
          <w:p w:rsidR="008C29BA" w:rsidRPr="0049672A" w:rsidRDefault="008C29BA">
            <w:pPr>
              <w:pStyle w:val="2"/>
              <w:ind w:leftChars="0" w:left="0" w:firstLineChars="200" w:firstLine="480"/>
              <w:rPr>
                <w:sz w:val="24"/>
              </w:rPr>
            </w:pPr>
          </w:p>
          <w:p w:rsidR="000F2DB2" w:rsidRPr="0049672A" w:rsidRDefault="00DB6F37">
            <w:pPr>
              <w:pStyle w:val="2"/>
              <w:ind w:leftChars="0" w:left="0" w:firstLineChars="200" w:firstLine="480"/>
              <w:rPr>
                <w:sz w:val="24"/>
              </w:rPr>
            </w:pPr>
            <w:r w:rsidRPr="0049672A">
              <w:rPr>
                <w:rFonts w:hint="eastAsia"/>
                <w:sz w:val="24"/>
              </w:rPr>
              <w:lastRenderedPageBreak/>
              <w:t>续表</w:t>
            </w:r>
            <w:r w:rsidRPr="0049672A">
              <w:rPr>
                <w:rFonts w:hint="eastAsia"/>
                <w:sz w:val="24"/>
              </w:rPr>
              <w:t>1</w:t>
            </w:r>
            <w:r w:rsidRPr="0049672A">
              <w:rPr>
                <w:sz w:val="24"/>
              </w:rPr>
              <w:t>-5</w:t>
            </w:r>
          </w:p>
          <w:tbl>
            <w:tblPr>
              <w:tblStyle w:val="aff4"/>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1656"/>
              <w:gridCol w:w="6467"/>
            </w:tblGrid>
            <w:tr w:rsidR="000F2DB2" w:rsidRPr="0049672A">
              <w:trPr>
                <w:jc w:val="center"/>
              </w:trPr>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7</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U</w:t>
                  </w:r>
                  <w:r w:rsidRPr="0049672A">
                    <w:rPr>
                      <w:szCs w:val="21"/>
                    </w:rPr>
                    <w:t>V</w:t>
                  </w:r>
                  <w:r w:rsidRPr="0049672A">
                    <w:rPr>
                      <w:rFonts w:hint="eastAsia"/>
                      <w:szCs w:val="21"/>
                    </w:rPr>
                    <w:t>油漆</w:t>
                  </w:r>
                </w:p>
              </w:tc>
              <w:tc>
                <w:tcPr>
                  <w:tcW w:w="6467" w:type="dxa"/>
                  <w:vAlign w:val="center"/>
                </w:tcPr>
                <w:p w:rsidR="000F2DB2" w:rsidRPr="0049672A" w:rsidRDefault="00DB6F37">
                  <w:pPr>
                    <w:pStyle w:val="2"/>
                    <w:spacing w:line="360" w:lineRule="auto"/>
                    <w:ind w:leftChars="0" w:left="0"/>
                    <w:rPr>
                      <w:szCs w:val="21"/>
                    </w:rPr>
                  </w:pPr>
                  <w:r w:rsidRPr="0049672A">
                    <w:rPr>
                      <w:rFonts w:hint="eastAsia"/>
                      <w:szCs w:val="21"/>
                    </w:rPr>
                    <w:t>光紫外线固化油漆，通过附着在家具拌面上，在紫外光的照射下促使引发剂分解，产生自由基，引发树脂反应，瞬间固化成膜，其主要成分为丙烯酸酯化树脂及光引发剂，固含量约</w:t>
                  </w:r>
                  <w:r w:rsidRPr="0049672A">
                    <w:rPr>
                      <w:rFonts w:hint="eastAsia"/>
                      <w:szCs w:val="21"/>
                    </w:rPr>
                    <w:t>8</w:t>
                  </w:r>
                  <w:r w:rsidRPr="0049672A">
                    <w:rPr>
                      <w:szCs w:val="21"/>
                    </w:rPr>
                    <w:t>0</w:t>
                  </w:r>
                  <w:r w:rsidRPr="0049672A">
                    <w:rPr>
                      <w:rFonts w:hint="eastAsia"/>
                      <w:szCs w:val="21"/>
                    </w:rPr>
                    <w:t>%</w:t>
                  </w:r>
                  <w:r w:rsidRPr="0049672A">
                    <w:rPr>
                      <w:rFonts w:hint="eastAsia"/>
                      <w:szCs w:val="21"/>
                    </w:rPr>
                    <w:t>，不含挥发性物质。</w:t>
                  </w:r>
                </w:p>
              </w:tc>
            </w:tr>
            <w:tr w:rsidR="000F2DB2" w:rsidRPr="0049672A">
              <w:trPr>
                <w:jc w:val="center"/>
              </w:trPr>
              <w:tc>
                <w:tcPr>
                  <w:tcW w:w="945" w:type="dxa"/>
                  <w:vAlign w:val="center"/>
                </w:tcPr>
                <w:p w:rsidR="000F2DB2" w:rsidRPr="0049672A" w:rsidRDefault="00DB6F37">
                  <w:pPr>
                    <w:pStyle w:val="2"/>
                    <w:spacing w:line="360" w:lineRule="auto"/>
                    <w:ind w:leftChars="0" w:left="0"/>
                    <w:jc w:val="center"/>
                    <w:rPr>
                      <w:szCs w:val="21"/>
                    </w:rPr>
                  </w:pPr>
                  <w:r w:rsidRPr="0049672A">
                    <w:rPr>
                      <w:rFonts w:hint="eastAsia"/>
                      <w:szCs w:val="21"/>
                    </w:rPr>
                    <w:t>8</w:t>
                  </w:r>
                </w:p>
              </w:tc>
              <w:tc>
                <w:tcPr>
                  <w:tcW w:w="1656" w:type="dxa"/>
                  <w:vAlign w:val="center"/>
                </w:tcPr>
                <w:p w:rsidR="000F2DB2" w:rsidRPr="0049672A" w:rsidRDefault="00DB6F37">
                  <w:pPr>
                    <w:pStyle w:val="2"/>
                    <w:spacing w:line="360" w:lineRule="auto"/>
                    <w:ind w:leftChars="0" w:left="0"/>
                    <w:jc w:val="center"/>
                    <w:rPr>
                      <w:szCs w:val="21"/>
                    </w:rPr>
                  </w:pPr>
                  <w:r w:rsidRPr="0049672A">
                    <w:rPr>
                      <w:rFonts w:hint="eastAsia"/>
                      <w:szCs w:val="21"/>
                    </w:rPr>
                    <w:t>白乳胶</w:t>
                  </w:r>
                </w:p>
              </w:tc>
              <w:tc>
                <w:tcPr>
                  <w:tcW w:w="6467" w:type="dxa"/>
                  <w:vAlign w:val="center"/>
                </w:tcPr>
                <w:p w:rsidR="000F2DB2" w:rsidRPr="0049672A" w:rsidRDefault="00DB6F37">
                  <w:pPr>
                    <w:pStyle w:val="2"/>
                    <w:spacing w:line="360" w:lineRule="auto"/>
                    <w:ind w:leftChars="0" w:left="0"/>
                    <w:rPr>
                      <w:szCs w:val="21"/>
                    </w:rPr>
                  </w:pPr>
                  <w:r w:rsidRPr="0049672A">
                    <w:rPr>
                      <w:rFonts w:hint="eastAsia"/>
                      <w:szCs w:val="21"/>
                    </w:rPr>
                    <w:t>白乳胶是以水为分散剂进行乳液聚合而得的一种水性环保胶，是用途最广、用量最大、历史最悠久的水溶性胶粘剂之一。具有常温固化、固化较快、粘结程度较高，粘结层具有较好的韧性和耐久性且不易老化等的一系列优点，使用安全、无毒、不燃、清洗方便，常温固化，对木材、纸张和织物有很好的黏着力，胶结强度高，固化后的胶层无色透明，韧性好，不污染被粘结物，可广泛应用于粘结纸制品。根据生产厂家提供资料，本项目使用的白乳胶主要成分为聚醋酸乙烯酯</w:t>
                  </w:r>
                  <w:r w:rsidRPr="0049672A">
                    <w:rPr>
                      <w:rFonts w:hint="eastAsia"/>
                      <w:szCs w:val="21"/>
                    </w:rPr>
                    <w:t>45%</w:t>
                  </w:r>
                  <w:r w:rsidRPr="0049672A">
                    <w:rPr>
                      <w:rFonts w:hint="eastAsia"/>
                      <w:szCs w:val="21"/>
                    </w:rPr>
                    <w:t>、水</w:t>
                  </w:r>
                  <w:r w:rsidRPr="0049672A">
                    <w:rPr>
                      <w:rFonts w:hint="eastAsia"/>
                      <w:szCs w:val="21"/>
                    </w:rPr>
                    <w:t>45%</w:t>
                  </w:r>
                  <w:r w:rsidRPr="0049672A">
                    <w:rPr>
                      <w:rFonts w:hint="eastAsia"/>
                      <w:szCs w:val="21"/>
                    </w:rPr>
                    <w:t>，不含有机溶剂。</w:t>
                  </w:r>
                </w:p>
              </w:tc>
            </w:tr>
          </w:tbl>
          <w:p w:rsidR="000F2DB2" w:rsidRPr="0049672A" w:rsidRDefault="00DB6F37">
            <w:pPr>
              <w:pStyle w:val="2"/>
              <w:spacing w:line="360" w:lineRule="auto"/>
              <w:ind w:leftChars="0" w:left="0" w:firstLineChars="100" w:firstLine="240"/>
              <w:rPr>
                <w:sz w:val="24"/>
              </w:rPr>
            </w:pPr>
            <w:r w:rsidRPr="0049672A">
              <w:rPr>
                <w:rFonts w:hint="eastAsia"/>
                <w:sz w:val="24"/>
              </w:rPr>
              <w:t>（</w:t>
            </w:r>
            <w:r w:rsidRPr="0049672A">
              <w:rPr>
                <w:rFonts w:hint="eastAsia"/>
                <w:sz w:val="24"/>
              </w:rPr>
              <w:t>3</w:t>
            </w:r>
            <w:r w:rsidRPr="0049672A">
              <w:rPr>
                <w:rFonts w:hint="eastAsia"/>
                <w:sz w:val="24"/>
              </w:rPr>
              <w:t>）</w:t>
            </w:r>
            <w:r w:rsidRPr="0049672A">
              <w:rPr>
                <w:sz w:val="24"/>
              </w:rPr>
              <w:t>油漆用量核算</w:t>
            </w:r>
          </w:p>
          <w:p w:rsidR="000F2DB2" w:rsidRPr="0049672A" w:rsidRDefault="00DB6F37">
            <w:pPr>
              <w:pStyle w:val="af4"/>
              <w:spacing w:line="360" w:lineRule="auto"/>
              <w:ind w:firstLineChars="200" w:firstLine="480"/>
              <w:rPr>
                <w:sz w:val="24"/>
                <w:szCs w:val="24"/>
              </w:rPr>
            </w:pPr>
            <w:r w:rsidRPr="0049672A">
              <w:rPr>
                <w:rFonts w:hAnsi="宋体" w:hint="eastAsia"/>
                <w:sz w:val="24"/>
                <w:szCs w:val="24"/>
              </w:rPr>
              <w:t>①</w:t>
            </w:r>
            <w:r w:rsidRPr="0049672A">
              <w:rPr>
                <w:sz w:val="24"/>
                <w:szCs w:val="24"/>
              </w:rPr>
              <w:t>项目需要喷漆的产品总面积核算情况见下表</w:t>
            </w:r>
            <w:r w:rsidRPr="0049672A">
              <w:rPr>
                <w:rFonts w:ascii="Times New Roman" w:hAnsi="Times New Roman"/>
                <w:sz w:val="24"/>
                <w:szCs w:val="24"/>
              </w:rPr>
              <w:t>1-6</w:t>
            </w:r>
            <w:r w:rsidRPr="0049672A">
              <w:rPr>
                <w:sz w:val="24"/>
                <w:szCs w:val="24"/>
              </w:rPr>
              <w:t>。</w:t>
            </w:r>
          </w:p>
          <w:p w:rsidR="000F2DB2" w:rsidRPr="0049672A" w:rsidRDefault="00DB6F37">
            <w:pPr>
              <w:pStyle w:val="af4"/>
              <w:jc w:val="center"/>
              <w:rPr>
                <w:rFonts w:ascii="Times New Roman" w:hAnsi="Times New Roman"/>
                <w:b/>
                <w:sz w:val="24"/>
              </w:rPr>
            </w:pPr>
            <w:r w:rsidRPr="0049672A">
              <w:rPr>
                <w:rFonts w:ascii="Times New Roman" w:hAnsi="Times New Roman"/>
                <w:b/>
                <w:sz w:val="24"/>
              </w:rPr>
              <w:t>表</w:t>
            </w:r>
            <w:r w:rsidRPr="0049672A">
              <w:rPr>
                <w:rFonts w:ascii="Times New Roman" w:hAnsi="Times New Roman"/>
                <w:b/>
                <w:sz w:val="24"/>
              </w:rPr>
              <w:t xml:space="preserve">1-6  </w:t>
            </w:r>
            <w:r w:rsidRPr="0049672A">
              <w:rPr>
                <w:rFonts w:ascii="Times New Roman" w:hAnsi="Times New Roman"/>
                <w:b/>
                <w:sz w:val="24"/>
              </w:rPr>
              <w:t>项目喷涂面积核算情况一览表</w:t>
            </w:r>
          </w:p>
          <w:tbl>
            <w:tblPr>
              <w:tblW w:w="90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82"/>
              <w:gridCol w:w="1727"/>
              <w:gridCol w:w="1520"/>
              <w:gridCol w:w="1565"/>
              <w:gridCol w:w="1554"/>
              <w:gridCol w:w="1620"/>
            </w:tblGrid>
            <w:tr w:rsidR="000F2DB2" w:rsidRPr="0049672A">
              <w:trPr>
                <w:trHeight w:val="387"/>
                <w:jc w:val="center"/>
              </w:trPr>
              <w:tc>
                <w:tcPr>
                  <w:tcW w:w="1082" w:type="dxa"/>
                  <w:vMerge w:val="restart"/>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rPr>
                    <w:t>产</w:t>
                  </w:r>
                  <w:r w:rsidRPr="0049672A">
                    <w:rPr>
                      <w:rFonts w:ascii="Times New Roman" w:hAnsi="Times New Roman" w:cs="Times New Roman"/>
                      <w:b/>
                      <w:sz w:val="21"/>
                      <w:lang w:eastAsia="zh-CN"/>
                    </w:rPr>
                    <w:t>品</w:t>
                  </w:r>
                </w:p>
              </w:tc>
              <w:tc>
                <w:tcPr>
                  <w:tcW w:w="1727" w:type="dxa"/>
                  <w:vMerge w:val="restart"/>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年喷涂量（台</w:t>
                  </w:r>
                  <w:r w:rsidRPr="0049672A">
                    <w:rPr>
                      <w:rFonts w:ascii="Times New Roman" w:hAnsi="Times New Roman" w:cs="Times New Roman"/>
                      <w:b/>
                      <w:sz w:val="21"/>
                      <w:lang w:eastAsia="zh-CN"/>
                    </w:rPr>
                    <w:t>/</w:t>
                  </w:r>
                  <w:r w:rsidRPr="0049672A">
                    <w:rPr>
                      <w:rFonts w:ascii="Times New Roman" w:hAnsi="Times New Roman" w:cs="Times New Roman"/>
                      <w:b/>
                      <w:sz w:val="21"/>
                      <w:lang w:eastAsia="zh-CN"/>
                    </w:rPr>
                    <w:t>套）</w:t>
                  </w:r>
                </w:p>
              </w:tc>
              <w:tc>
                <w:tcPr>
                  <w:tcW w:w="3085" w:type="dxa"/>
                  <w:gridSpan w:val="2"/>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单个产品喷漆面积（</w:t>
                  </w:r>
                  <w:r w:rsidRPr="0049672A">
                    <w:rPr>
                      <w:rFonts w:ascii="Times New Roman" w:eastAsia="Times New Roman" w:hAnsi="Times New Roman" w:cs="Times New Roman"/>
                      <w:b/>
                      <w:sz w:val="21"/>
                      <w:lang w:eastAsia="zh-CN"/>
                    </w:rPr>
                    <w:t>m</w:t>
                  </w:r>
                  <w:r w:rsidRPr="0049672A">
                    <w:rPr>
                      <w:rFonts w:ascii="Times New Roman" w:eastAsia="Times New Roman" w:hAnsi="Times New Roman" w:cs="Times New Roman"/>
                      <w:b/>
                      <w:position w:val="7"/>
                      <w:sz w:val="13"/>
                      <w:lang w:eastAsia="zh-CN"/>
                    </w:rPr>
                    <w:t>2</w:t>
                  </w:r>
                  <w:r w:rsidRPr="0049672A">
                    <w:rPr>
                      <w:rFonts w:ascii="Times New Roman" w:hAnsi="Times New Roman" w:cs="Times New Roman"/>
                      <w:b/>
                      <w:sz w:val="21"/>
                      <w:lang w:eastAsia="zh-CN"/>
                    </w:rPr>
                    <w:t>）</w:t>
                  </w:r>
                </w:p>
              </w:tc>
              <w:tc>
                <w:tcPr>
                  <w:tcW w:w="3174" w:type="dxa"/>
                  <w:gridSpan w:val="2"/>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年喷漆面积（</w:t>
                  </w:r>
                  <w:r w:rsidRPr="0049672A">
                    <w:rPr>
                      <w:rFonts w:ascii="Times New Roman" w:eastAsia="Times New Roman" w:hAnsi="Times New Roman" w:cs="Times New Roman"/>
                      <w:b/>
                      <w:sz w:val="21"/>
                      <w:lang w:eastAsia="zh-CN"/>
                    </w:rPr>
                    <w:t>m</w:t>
                  </w:r>
                  <w:r w:rsidRPr="0049672A">
                    <w:rPr>
                      <w:rFonts w:ascii="Times New Roman" w:eastAsia="Times New Roman" w:hAnsi="Times New Roman" w:cs="Times New Roman"/>
                      <w:b/>
                      <w:position w:val="7"/>
                      <w:sz w:val="13"/>
                      <w:lang w:eastAsia="zh-CN"/>
                    </w:rPr>
                    <w:t>2</w:t>
                  </w:r>
                  <w:r w:rsidRPr="0049672A">
                    <w:rPr>
                      <w:rFonts w:ascii="Times New Roman" w:hAnsi="Times New Roman" w:cs="Times New Roman"/>
                      <w:b/>
                      <w:sz w:val="21"/>
                      <w:lang w:eastAsia="zh-CN"/>
                    </w:rPr>
                    <w:t>）</w:t>
                  </w:r>
                </w:p>
              </w:tc>
            </w:tr>
            <w:tr w:rsidR="000F2DB2" w:rsidRPr="0049672A">
              <w:trPr>
                <w:trHeight w:val="386"/>
                <w:jc w:val="center"/>
              </w:trPr>
              <w:tc>
                <w:tcPr>
                  <w:tcW w:w="1082" w:type="dxa"/>
                  <w:vMerge/>
                  <w:vAlign w:val="center"/>
                </w:tcPr>
                <w:p w:rsidR="000F2DB2" w:rsidRPr="0049672A" w:rsidRDefault="000F2DB2">
                  <w:pPr>
                    <w:jc w:val="center"/>
                    <w:rPr>
                      <w:b/>
                      <w:sz w:val="2"/>
                      <w:szCs w:val="2"/>
                    </w:rPr>
                  </w:pPr>
                </w:p>
              </w:tc>
              <w:tc>
                <w:tcPr>
                  <w:tcW w:w="1727" w:type="dxa"/>
                  <w:vMerge/>
                  <w:vAlign w:val="center"/>
                </w:tcPr>
                <w:p w:rsidR="000F2DB2" w:rsidRPr="0049672A" w:rsidRDefault="000F2DB2">
                  <w:pPr>
                    <w:jc w:val="center"/>
                    <w:rPr>
                      <w:b/>
                      <w:sz w:val="2"/>
                      <w:szCs w:val="2"/>
                    </w:rPr>
                  </w:pPr>
                </w:p>
              </w:tc>
              <w:tc>
                <w:tcPr>
                  <w:tcW w:w="1520" w:type="dxa"/>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底漆面积</w:t>
                  </w:r>
                </w:p>
              </w:tc>
              <w:tc>
                <w:tcPr>
                  <w:tcW w:w="1565" w:type="dxa"/>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面漆面积</w:t>
                  </w:r>
                </w:p>
              </w:tc>
              <w:tc>
                <w:tcPr>
                  <w:tcW w:w="1554" w:type="dxa"/>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底漆面积</w:t>
                  </w:r>
                </w:p>
              </w:tc>
              <w:tc>
                <w:tcPr>
                  <w:tcW w:w="1620" w:type="dxa"/>
                  <w:vAlign w:val="center"/>
                </w:tcPr>
                <w:p w:rsidR="000F2DB2" w:rsidRPr="0049672A" w:rsidRDefault="00DB6F37">
                  <w:pPr>
                    <w:pStyle w:val="TableParagraph"/>
                    <w:jc w:val="center"/>
                    <w:rPr>
                      <w:rFonts w:ascii="Times New Roman" w:hAnsi="Times New Roman" w:cs="Times New Roman"/>
                      <w:b/>
                      <w:sz w:val="21"/>
                      <w:lang w:eastAsia="zh-CN"/>
                    </w:rPr>
                  </w:pPr>
                  <w:r w:rsidRPr="0049672A">
                    <w:rPr>
                      <w:rFonts w:ascii="Times New Roman" w:hAnsi="Times New Roman" w:cs="Times New Roman"/>
                      <w:b/>
                      <w:sz w:val="21"/>
                      <w:lang w:eastAsia="zh-CN"/>
                    </w:rPr>
                    <w:t>面漆面积</w:t>
                  </w:r>
                </w:p>
              </w:tc>
            </w:tr>
            <w:tr w:rsidR="000F2DB2" w:rsidRPr="0049672A">
              <w:trPr>
                <w:trHeight w:val="387"/>
                <w:jc w:val="center"/>
              </w:trPr>
              <w:tc>
                <w:tcPr>
                  <w:tcW w:w="1082" w:type="dxa"/>
                  <w:vAlign w:val="center"/>
                </w:tcPr>
                <w:p w:rsidR="000F2DB2" w:rsidRPr="0049672A" w:rsidRDefault="00DB6F37">
                  <w:pPr>
                    <w:jc w:val="center"/>
                    <w:rPr>
                      <w:szCs w:val="21"/>
                    </w:rPr>
                  </w:pPr>
                  <w:r w:rsidRPr="0049672A">
                    <w:rPr>
                      <w:szCs w:val="21"/>
                    </w:rPr>
                    <w:t>木门</w:t>
                  </w:r>
                </w:p>
              </w:tc>
              <w:tc>
                <w:tcPr>
                  <w:tcW w:w="1727" w:type="dxa"/>
                  <w:vAlign w:val="center"/>
                </w:tcPr>
                <w:p w:rsidR="000F2DB2" w:rsidRPr="0049672A" w:rsidRDefault="00DB6F37">
                  <w:pPr>
                    <w:jc w:val="center"/>
                    <w:rPr>
                      <w:szCs w:val="21"/>
                    </w:rPr>
                  </w:pPr>
                  <w:r w:rsidRPr="0049672A">
                    <w:rPr>
                      <w:szCs w:val="21"/>
                    </w:rPr>
                    <w:t>4500</w:t>
                  </w:r>
                </w:p>
              </w:tc>
              <w:tc>
                <w:tcPr>
                  <w:tcW w:w="1520" w:type="dxa"/>
                  <w:vAlign w:val="center"/>
                </w:tcPr>
                <w:p w:rsidR="000F2DB2" w:rsidRPr="0049672A" w:rsidRDefault="00DB6F37">
                  <w:pPr>
                    <w:jc w:val="center"/>
                    <w:rPr>
                      <w:szCs w:val="21"/>
                    </w:rPr>
                  </w:pPr>
                  <w:r w:rsidRPr="0049672A">
                    <w:rPr>
                      <w:szCs w:val="21"/>
                    </w:rPr>
                    <w:t>5</w:t>
                  </w:r>
                </w:p>
              </w:tc>
              <w:tc>
                <w:tcPr>
                  <w:tcW w:w="1565" w:type="dxa"/>
                  <w:vAlign w:val="center"/>
                </w:tcPr>
                <w:p w:rsidR="000F2DB2" w:rsidRPr="0049672A" w:rsidRDefault="00DB6F37">
                  <w:pPr>
                    <w:jc w:val="center"/>
                    <w:rPr>
                      <w:szCs w:val="21"/>
                    </w:rPr>
                  </w:pPr>
                  <w:r w:rsidRPr="0049672A">
                    <w:rPr>
                      <w:szCs w:val="21"/>
                    </w:rPr>
                    <w:t>5</w:t>
                  </w:r>
                </w:p>
              </w:tc>
              <w:tc>
                <w:tcPr>
                  <w:tcW w:w="1554" w:type="dxa"/>
                  <w:vAlign w:val="center"/>
                </w:tcPr>
                <w:p w:rsidR="000F2DB2" w:rsidRPr="0049672A" w:rsidRDefault="00DB6F37">
                  <w:pPr>
                    <w:jc w:val="center"/>
                    <w:rPr>
                      <w:szCs w:val="21"/>
                    </w:rPr>
                  </w:pPr>
                  <w:r w:rsidRPr="0049672A">
                    <w:rPr>
                      <w:szCs w:val="21"/>
                    </w:rPr>
                    <w:t>22500</w:t>
                  </w:r>
                </w:p>
              </w:tc>
              <w:tc>
                <w:tcPr>
                  <w:tcW w:w="1620" w:type="dxa"/>
                  <w:vAlign w:val="center"/>
                </w:tcPr>
                <w:p w:rsidR="000F2DB2" w:rsidRPr="0049672A" w:rsidRDefault="00DB6F37">
                  <w:pPr>
                    <w:jc w:val="center"/>
                    <w:rPr>
                      <w:szCs w:val="21"/>
                    </w:rPr>
                  </w:pPr>
                  <w:r w:rsidRPr="0049672A">
                    <w:rPr>
                      <w:szCs w:val="21"/>
                    </w:rPr>
                    <w:t>22500</w:t>
                  </w:r>
                </w:p>
              </w:tc>
            </w:tr>
          </w:tbl>
          <w:p w:rsidR="000F2DB2" w:rsidRPr="0049672A" w:rsidRDefault="00DB6F37">
            <w:pPr>
              <w:pStyle w:val="TableParagraph"/>
              <w:spacing w:line="360" w:lineRule="auto"/>
              <w:ind w:firstLineChars="200" w:firstLine="480"/>
              <w:jc w:val="both"/>
              <w:rPr>
                <w:rFonts w:ascii="Times New Roman" w:hAnsi="Times New Roman" w:cs="Times New Roman"/>
                <w:sz w:val="24"/>
                <w:lang w:eastAsia="zh-CN"/>
              </w:rPr>
            </w:pPr>
            <w:r w:rsidRPr="0049672A">
              <w:rPr>
                <w:rFonts w:hint="eastAsia"/>
                <w:sz w:val="24"/>
                <w:lang w:eastAsia="zh-CN"/>
              </w:rPr>
              <w:t>②</w:t>
            </w:r>
            <w:r w:rsidRPr="0049672A">
              <w:rPr>
                <w:rFonts w:ascii="Times New Roman" w:hAnsi="Times New Roman" w:cs="Times New Roman"/>
                <w:sz w:val="24"/>
                <w:lang w:eastAsia="zh-CN"/>
              </w:rPr>
              <w:t>喷涂量计算公式</w:t>
            </w:r>
          </w:p>
          <w:p w:rsidR="000F2DB2" w:rsidRPr="0049672A" w:rsidRDefault="00DB6F37">
            <w:pPr>
              <w:pStyle w:val="TableParagraph"/>
              <w:spacing w:line="360" w:lineRule="auto"/>
              <w:ind w:firstLineChars="200" w:firstLine="480"/>
              <w:jc w:val="both"/>
              <w:rPr>
                <w:rFonts w:ascii="Times New Roman" w:hAnsi="Times New Roman" w:cs="Times New Roman"/>
                <w:sz w:val="24"/>
                <w:szCs w:val="24"/>
                <w:lang w:eastAsia="zh-CN"/>
              </w:rPr>
            </w:pPr>
            <w:r w:rsidRPr="0049672A">
              <w:rPr>
                <w:rFonts w:ascii="Times New Roman" w:hAnsi="Times New Roman" w:cs="Times New Roman"/>
                <w:sz w:val="24"/>
                <w:szCs w:val="24"/>
              </w:rPr>
              <w:t>m=ρδs×10</w:t>
            </w:r>
            <w:r w:rsidRPr="0049672A">
              <w:rPr>
                <w:rFonts w:ascii="Times New Roman" w:hAnsi="Times New Roman" w:cs="Times New Roman" w:hint="eastAsia"/>
                <w:sz w:val="24"/>
                <w:szCs w:val="24"/>
                <w:lang w:eastAsia="zh-CN"/>
              </w:rPr>
              <w:t>-6</w:t>
            </w:r>
            <w:r w:rsidRPr="0049672A">
              <w:rPr>
                <w:rFonts w:ascii="Times New Roman" w:hAnsi="Times New Roman" w:cs="Times New Roman"/>
                <w:sz w:val="24"/>
                <w:szCs w:val="24"/>
              </w:rPr>
              <w:t>/</w:t>
            </w:r>
            <w:r w:rsidRPr="0049672A">
              <w:rPr>
                <w:rFonts w:ascii="Times New Roman" w:hAnsi="Times New Roman" w:cs="Times New Roman"/>
                <w:sz w:val="24"/>
                <w:szCs w:val="24"/>
              </w:rPr>
              <w:t>（</w:t>
            </w:r>
            <w:r w:rsidRPr="0049672A">
              <w:rPr>
                <w:rFonts w:ascii="Times New Roman" w:hAnsi="Times New Roman" w:cs="Times New Roman"/>
                <w:sz w:val="24"/>
                <w:szCs w:val="24"/>
              </w:rPr>
              <w:t>NV·ε</w:t>
            </w:r>
            <w:r w:rsidRPr="0049672A">
              <w:rPr>
                <w:rFonts w:ascii="Times New Roman" w:hAnsi="Times New Roman" w:cs="Times New Roman"/>
                <w:sz w:val="24"/>
                <w:szCs w:val="24"/>
              </w:rPr>
              <w:t>）</w:t>
            </w:r>
            <w:r w:rsidRPr="0049672A">
              <w:rPr>
                <w:rFonts w:ascii="Times New Roman" w:hAnsi="Times New Roman" w:cs="Times New Roman"/>
                <w:sz w:val="24"/>
                <w:szCs w:val="24"/>
                <w:lang w:eastAsia="zh-CN"/>
              </w:rPr>
              <w:t>；</w:t>
            </w:r>
          </w:p>
          <w:p w:rsidR="000F2DB2" w:rsidRPr="0049672A" w:rsidRDefault="00DB6F37">
            <w:pPr>
              <w:pStyle w:val="TableParagraph"/>
              <w:spacing w:line="360" w:lineRule="auto"/>
              <w:ind w:firstLineChars="200" w:firstLine="480"/>
              <w:jc w:val="both"/>
              <w:rPr>
                <w:rFonts w:ascii="Times New Roman" w:hAnsi="Times New Roman" w:cs="Times New Roman"/>
                <w:sz w:val="24"/>
                <w:szCs w:val="24"/>
                <w:lang w:eastAsia="zh-CN"/>
              </w:rPr>
            </w:pPr>
            <w:r w:rsidRPr="0049672A">
              <w:rPr>
                <w:rFonts w:ascii="Times New Roman" w:hAnsi="Times New Roman" w:cs="Times New Roman"/>
                <w:sz w:val="24"/>
                <w:szCs w:val="24"/>
                <w:lang w:eastAsia="zh-CN"/>
              </w:rPr>
              <w:t>其中：</w:t>
            </w:r>
            <w:r w:rsidRPr="0049672A">
              <w:rPr>
                <w:rFonts w:ascii="Times New Roman" w:hAnsi="Times New Roman" w:cs="Times New Roman"/>
                <w:sz w:val="24"/>
                <w:szCs w:val="24"/>
                <w:lang w:eastAsia="zh-CN"/>
              </w:rPr>
              <w:t>m—</w:t>
            </w:r>
            <w:r w:rsidRPr="0049672A">
              <w:rPr>
                <w:rFonts w:ascii="Times New Roman" w:hAnsi="Times New Roman" w:cs="Times New Roman"/>
                <w:sz w:val="24"/>
                <w:szCs w:val="24"/>
                <w:lang w:eastAsia="zh-CN"/>
              </w:rPr>
              <w:t>油漆总用量（</w:t>
            </w:r>
            <w:r w:rsidRPr="0049672A">
              <w:rPr>
                <w:rFonts w:ascii="Times New Roman" w:hAnsi="Times New Roman" w:cs="Times New Roman"/>
                <w:sz w:val="24"/>
                <w:szCs w:val="24"/>
                <w:lang w:eastAsia="zh-CN"/>
              </w:rPr>
              <w:t>t/a</w:t>
            </w:r>
            <w:r w:rsidRPr="0049672A">
              <w:rPr>
                <w:rFonts w:ascii="Times New Roman" w:hAnsi="Times New Roman" w:cs="Times New Roman"/>
                <w:sz w:val="24"/>
                <w:szCs w:val="24"/>
                <w:lang w:eastAsia="zh-CN"/>
              </w:rPr>
              <w:t>）；</w:t>
            </w:r>
          </w:p>
          <w:p w:rsidR="000F2DB2" w:rsidRPr="0049672A" w:rsidRDefault="00DB6F37">
            <w:pPr>
              <w:pStyle w:val="TableParagraph"/>
              <w:spacing w:line="360" w:lineRule="auto"/>
              <w:ind w:firstLineChars="200" w:firstLine="480"/>
              <w:jc w:val="both"/>
              <w:rPr>
                <w:rFonts w:ascii="Times New Roman" w:hAnsi="Times New Roman" w:cs="Times New Roman"/>
                <w:sz w:val="24"/>
                <w:szCs w:val="24"/>
              </w:rPr>
            </w:pPr>
            <w:r w:rsidRPr="0049672A">
              <w:rPr>
                <w:rFonts w:ascii="Times New Roman" w:hAnsi="Times New Roman" w:cs="Times New Roman"/>
                <w:sz w:val="24"/>
                <w:szCs w:val="24"/>
              </w:rPr>
              <w:t>ρ—</w:t>
            </w:r>
            <w:r w:rsidRPr="0049672A">
              <w:rPr>
                <w:rFonts w:ascii="Times New Roman" w:hAnsi="Times New Roman" w:cs="Times New Roman"/>
                <w:sz w:val="24"/>
                <w:szCs w:val="24"/>
              </w:rPr>
              <w:t>油漆密度（</w:t>
            </w:r>
            <w:r w:rsidRPr="0049672A">
              <w:rPr>
                <w:rFonts w:ascii="Times New Roman" w:hAnsi="Times New Roman" w:cs="Times New Roman"/>
                <w:sz w:val="24"/>
                <w:szCs w:val="24"/>
              </w:rPr>
              <w:t>g/c</w:t>
            </w:r>
            <w:r w:rsidRPr="0049672A">
              <w:rPr>
                <w:rFonts w:ascii="Times New Roman" w:hAnsi="Times New Roman" w:cs="Times New Roman"/>
                <w:sz w:val="24"/>
                <w:szCs w:val="24"/>
                <w:lang w:eastAsia="zh-CN"/>
              </w:rPr>
              <w:t>m</w:t>
            </w:r>
            <w:r w:rsidRPr="0049672A">
              <w:rPr>
                <w:rFonts w:ascii="Times New Roman" w:hAnsi="Times New Roman" w:cs="Times New Roman"/>
                <w:sz w:val="24"/>
                <w:szCs w:val="24"/>
                <w:vertAlign w:val="superscript"/>
                <w:lang w:eastAsia="zh-CN"/>
              </w:rPr>
              <w:t>3</w:t>
            </w:r>
            <w:r w:rsidRPr="0049672A">
              <w:rPr>
                <w:rFonts w:ascii="Times New Roman" w:hAnsi="Times New Roman" w:cs="Times New Roman"/>
                <w:sz w:val="24"/>
                <w:szCs w:val="24"/>
              </w:rPr>
              <w:t>）；</w:t>
            </w:r>
          </w:p>
          <w:p w:rsidR="000F2DB2" w:rsidRPr="0049672A" w:rsidRDefault="00DB6F37">
            <w:pPr>
              <w:pStyle w:val="TableParagraph"/>
              <w:spacing w:line="360" w:lineRule="auto"/>
              <w:ind w:firstLineChars="200" w:firstLine="480"/>
              <w:jc w:val="both"/>
              <w:rPr>
                <w:rFonts w:ascii="Times New Roman" w:hAnsi="Times New Roman" w:cs="Times New Roman"/>
                <w:sz w:val="24"/>
                <w:szCs w:val="24"/>
                <w:lang w:eastAsia="zh-CN"/>
              </w:rPr>
            </w:pPr>
            <w:r w:rsidRPr="0049672A">
              <w:rPr>
                <w:rFonts w:ascii="Times New Roman" w:hAnsi="Times New Roman" w:cs="Times New Roman"/>
                <w:sz w:val="24"/>
                <w:szCs w:val="24"/>
              </w:rPr>
              <w:t>δ</w:t>
            </w:r>
            <w:r w:rsidRPr="0049672A">
              <w:rPr>
                <w:rFonts w:ascii="Times New Roman" w:hAnsi="Times New Roman" w:cs="Times New Roman"/>
                <w:sz w:val="24"/>
                <w:szCs w:val="24"/>
                <w:lang w:eastAsia="zh-CN"/>
              </w:rPr>
              <w:t>—</w:t>
            </w:r>
            <w:r w:rsidRPr="0049672A">
              <w:rPr>
                <w:rFonts w:ascii="Times New Roman" w:hAnsi="Times New Roman" w:cs="Times New Roman"/>
                <w:sz w:val="24"/>
                <w:szCs w:val="24"/>
                <w:lang w:eastAsia="zh-CN"/>
              </w:rPr>
              <w:t>涂层厚度（</w:t>
            </w:r>
            <w:r w:rsidRPr="0049672A">
              <w:rPr>
                <w:rFonts w:ascii="Times New Roman" w:hAnsi="Times New Roman" w:cs="Times New Roman"/>
                <w:sz w:val="24"/>
                <w:szCs w:val="24"/>
              </w:rPr>
              <w:t>μ</w:t>
            </w:r>
            <w:r w:rsidRPr="0049672A">
              <w:rPr>
                <w:rFonts w:ascii="Times New Roman" w:hAnsi="Times New Roman" w:cs="Times New Roman"/>
                <w:sz w:val="24"/>
                <w:szCs w:val="24"/>
                <w:lang w:eastAsia="zh-CN"/>
              </w:rPr>
              <w:t>m</w:t>
            </w:r>
            <w:r w:rsidRPr="0049672A">
              <w:rPr>
                <w:rFonts w:ascii="Times New Roman" w:hAnsi="Times New Roman" w:cs="Times New Roman"/>
                <w:sz w:val="24"/>
                <w:szCs w:val="24"/>
                <w:lang w:eastAsia="zh-CN"/>
              </w:rPr>
              <w:t>）：</w:t>
            </w:r>
          </w:p>
          <w:p w:rsidR="000F2DB2" w:rsidRPr="0049672A" w:rsidRDefault="00DB6F37">
            <w:pPr>
              <w:pStyle w:val="TableParagraph"/>
              <w:spacing w:line="360" w:lineRule="auto"/>
              <w:ind w:firstLineChars="200" w:firstLine="480"/>
              <w:jc w:val="both"/>
              <w:rPr>
                <w:rFonts w:ascii="Times New Roman" w:hAnsi="Times New Roman" w:cs="Times New Roman"/>
                <w:sz w:val="24"/>
                <w:szCs w:val="24"/>
                <w:lang w:eastAsia="zh-CN"/>
              </w:rPr>
            </w:pPr>
            <w:r w:rsidRPr="0049672A">
              <w:rPr>
                <w:rFonts w:ascii="Times New Roman" w:hAnsi="Times New Roman" w:cs="Times New Roman"/>
                <w:sz w:val="24"/>
                <w:szCs w:val="24"/>
                <w:lang w:eastAsia="zh-CN"/>
              </w:rPr>
              <w:t>s—</w:t>
            </w:r>
            <w:r w:rsidRPr="0049672A">
              <w:rPr>
                <w:rFonts w:ascii="Times New Roman" w:hAnsi="Times New Roman" w:cs="Times New Roman"/>
                <w:sz w:val="24"/>
                <w:szCs w:val="24"/>
                <w:lang w:eastAsia="zh-CN"/>
              </w:rPr>
              <w:t>涂装总面积（</w:t>
            </w:r>
            <w:r w:rsidRPr="0049672A">
              <w:rPr>
                <w:rFonts w:ascii="Times New Roman" w:hAnsi="Times New Roman" w:cs="Times New Roman"/>
                <w:sz w:val="24"/>
                <w:szCs w:val="24"/>
                <w:lang w:eastAsia="zh-CN"/>
              </w:rPr>
              <w:t>m</w:t>
            </w:r>
            <w:r w:rsidRPr="0049672A">
              <w:rPr>
                <w:rFonts w:ascii="Times New Roman" w:hAnsi="Times New Roman" w:cs="Times New Roman"/>
                <w:sz w:val="24"/>
                <w:szCs w:val="24"/>
                <w:vertAlign w:val="superscript"/>
                <w:lang w:eastAsia="zh-CN"/>
              </w:rPr>
              <w:t>2</w:t>
            </w:r>
            <w:r w:rsidRPr="0049672A">
              <w:rPr>
                <w:rFonts w:ascii="Times New Roman" w:hAnsi="Times New Roman" w:cs="Times New Roman"/>
                <w:sz w:val="24"/>
                <w:szCs w:val="24"/>
                <w:lang w:eastAsia="zh-CN"/>
              </w:rPr>
              <w:t>/a</w:t>
            </w:r>
            <w:r w:rsidRPr="0049672A">
              <w:rPr>
                <w:rFonts w:ascii="Times New Roman" w:hAnsi="Times New Roman" w:cs="Times New Roman"/>
                <w:sz w:val="24"/>
                <w:szCs w:val="24"/>
                <w:lang w:eastAsia="zh-CN"/>
              </w:rPr>
              <w:t>）；</w:t>
            </w:r>
          </w:p>
          <w:p w:rsidR="000F2DB2" w:rsidRPr="0049672A" w:rsidRDefault="00DB6F37">
            <w:pPr>
              <w:pStyle w:val="af4"/>
              <w:spacing w:line="360" w:lineRule="auto"/>
              <w:ind w:firstLineChars="200" w:firstLine="480"/>
              <w:rPr>
                <w:rFonts w:ascii="Times New Roman" w:hAnsi="Times New Roman"/>
                <w:sz w:val="24"/>
                <w:szCs w:val="24"/>
              </w:rPr>
            </w:pPr>
            <w:r w:rsidRPr="0049672A">
              <w:rPr>
                <w:rFonts w:ascii="Times New Roman" w:hAnsi="Times New Roman"/>
                <w:sz w:val="24"/>
                <w:szCs w:val="24"/>
              </w:rPr>
              <w:t>NV—</w:t>
            </w:r>
            <w:r w:rsidRPr="0049672A">
              <w:rPr>
                <w:rFonts w:ascii="Times New Roman" w:hAnsi="Times New Roman"/>
                <w:sz w:val="24"/>
                <w:szCs w:val="24"/>
              </w:rPr>
              <w:t>油漆中的体积固体份（</w:t>
            </w:r>
            <w:r w:rsidRPr="0049672A">
              <w:rPr>
                <w:rFonts w:ascii="Times New Roman" w:hAnsi="Times New Roman"/>
                <w:sz w:val="24"/>
                <w:szCs w:val="24"/>
              </w:rPr>
              <w:t>%</w:t>
            </w:r>
            <w:r w:rsidRPr="0049672A">
              <w:rPr>
                <w:rFonts w:ascii="Times New Roman" w:hAnsi="Times New Roman"/>
                <w:sz w:val="24"/>
                <w:szCs w:val="24"/>
              </w:rPr>
              <w:t>）</w:t>
            </w:r>
            <w:r w:rsidRPr="0049672A">
              <w:rPr>
                <w:rFonts w:ascii="Times New Roman" w:hAnsi="Times New Roman" w:hint="eastAsia"/>
                <w:sz w:val="24"/>
                <w:szCs w:val="24"/>
              </w:rPr>
              <w:t>；</w:t>
            </w:r>
          </w:p>
          <w:p w:rsidR="000F2DB2" w:rsidRPr="0049672A" w:rsidRDefault="00DB6F37">
            <w:pPr>
              <w:pStyle w:val="af4"/>
              <w:spacing w:line="360" w:lineRule="auto"/>
              <w:ind w:firstLineChars="200" w:firstLine="480"/>
              <w:rPr>
                <w:rFonts w:ascii="Times New Roman" w:hAnsi="Times New Roman"/>
                <w:sz w:val="24"/>
                <w:szCs w:val="24"/>
              </w:rPr>
            </w:pPr>
            <w:r w:rsidRPr="0049672A">
              <w:rPr>
                <w:rFonts w:ascii="Times New Roman" w:hAnsi="Times New Roman"/>
                <w:sz w:val="24"/>
                <w:szCs w:val="24"/>
              </w:rPr>
              <w:t>ε—</w:t>
            </w:r>
            <w:r w:rsidRPr="0049672A">
              <w:rPr>
                <w:rFonts w:ascii="Times New Roman" w:hAnsi="Times New Roman"/>
                <w:sz w:val="24"/>
                <w:szCs w:val="24"/>
              </w:rPr>
              <w:t>上漆率，根据东京都环境局《工业</w:t>
            </w:r>
            <w:r w:rsidRPr="0049672A">
              <w:rPr>
                <w:rFonts w:ascii="Times New Roman" w:hAnsi="Times New Roman"/>
                <w:sz w:val="24"/>
                <w:szCs w:val="24"/>
              </w:rPr>
              <w:t>VOCs</w:t>
            </w:r>
            <w:r w:rsidRPr="0049672A">
              <w:rPr>
                <w:rFonts w:ascii="Times New Roman" w:hAnsi="Times New Roman"/>
                <w:sz w:val="24"/>
                <w:szCs w:val="24"/>
              </w:rPr>
              <w:t>对策导则》可知，一般喷枪上漆率为</w:t>
            </w:r>
            <w:r w:rsidRPr="0049672A">
              <w:rPr>
                <w:rFonts w:ascii="Times New Roman" w:hAnsi="Times New Roman"/>
                <w:sz w:val="24"/>
                <w:szCs w:val="24"/>
              </w:rPr>
              <w:t>50%-65%</w:t>
            </w:r>
            <w:r w:rsidRPr="0049672A">
              <w:rPr>
                <w:rFonts w:ascii="Times New Roman" w:hAnsi="Times New Roman"/>
                <w:sz w:val="24"/>
                <w:szCs w:val="24"/>
              </w:rPr>
              <w:t>，本次评价取</w:t>
            </w:r>
            <w:r w:rsidRPr="0049672A">
              <w:rPr>
                <w:rFonts w:ascii="Times New Roman" w:hAnsi="Times New Roman"/>
                <w:sz w:val="24"/>
                <w:szCs w:val="24"/>
              </w:rPr>
              <w:t>60%</w:t>
            </w:r>
            <w:r w:rsidRPr="0049672A">
              <w:rPr>
                <w:rFonts w:ascii="Times New Roman" w:hAnsi="Times New Roman"/>
                <w:sz w:val="24"/>
                <w:szCs w:val="24"/>
              </w:rPr>
              <w:t>。</w:t>
            </w:r>
          </w:p>
          <w:p w:rsidR="000F2DB2" w:rsidRPr="0049672A" w:rsidRDefault="00DB6F37">
            <w:pPr>
              <w:pStyle w:val="af4"/>
              <w:spacing w:line="360" w:lineRule="auto"/>
              <w:ind w:firstLineChars="200" w:firstLine="480"/>
              <w:rPr>
                <w:rFonts w:ascii="Times New Roman" w:hAnsi="Times New Roman"/>
                <w:sz w:val="24"/>
                <w:szCs w:val="24"/>
              </w:rPr>
            </w:pPr>
            <w:r w:rsidRPr="0049672A">
              <w:rPr>
                <w:rFonts w:hAnsi="宋体" w:hint="eastAsia"/>
                <w:sz w:val="24"/>
                <w:szCs w:val="24"/>
              </w:rPr>
              <w:t>③</w:t>
            </w:r>
            <w:r w:rsidRPr="0049672A">
              <w:rPr>
                <w:rFonts w:ascii="Times New Roman" w:hAnsi="Times New Roman"/>
                <w:sz w:val="24"/>
              </w:rPr>
              <w:t>参数选定</w:t>
            </w:r>
          </w:p>
          <w:p w:rsidR="000F2DB2" w:rsidRPr="0049672A" w:rsidRDefault="00DB6F37">
            <w:pPr>
              <w:pStyle w:val="a6"/>
              <w:spacing w:before="120" w:line="360" w:lineRule="auto"/>
              <w:ind w:firstLineChars="200" w:firstLine="480"/>
              <w:rPr>
                <w:sz w:val="24"/>
              </w:rPr>
            </w:pPr>
            <w:r w:rsidRPr="0049672A">
              <w:rPr>
                <w:sz w:val="24"/>
              </w:rPr>
              <w:t>根据实际生产要求，项目底漆的干膜厚度为</w:t>
            </w:r>
            <w:r w:rsidRPr="0049672A">
              <w:rPr>
                <w:sz w:val="24"/>
              </w:rPr>
              <w:t>60μm</w:t>
            </w:r>
            <w:r w:rsidRPr="0049672A">
              <w:rPr>
                <w:sz w:val="24"/>
              </w:rPr>
              <w:t>，面漆的干膜厚度为</w:t>
            </w:r>
            <w:r w:rsidRPr="0049672A">
              <w:rPr>
                <w:sz w:val="24"/>
              </w:rPr>
              <w:t>40μm</w:t>
            </w:r>
            <w:r w:rsidRPr="0049672A">
              <w:rPr>
                <w:sz w:val="24"/>
              </w:rPr>
              <w:t>。本项目油漆使用计算参数见表</w:t>
            </w:r>
            <w:r w:rsidRPr="0049672A">
              <w:rPr>
                <w:sz w:val="24"/>
              </w:rPr>
              <w:t>1-7</w:t>
            </w:r>
            <w:r w:rsidRPr="0049672A">
              <w:rPr>
                <w:sz w:val="24"/>
              </w:rPr>
              <w:t>。</w:t>
            </w:r>
          </w:p>
          <w:p w:rsidR="000F2DB2" w:rsidRPr="0049672A" w:rsidRDefault="000F2DB2">
            <w:pPr>
              <w:pStyle w:val="410"/>
              <w:tabs>
                <w:tab w:val="left" w:pos="920"/>
              </w:tabs>
              <w:ind w:left="0"/>
              <w:jc w:val="center"/>
              <w:outlineLvl w:val="9"/>
              <w:rPr>
                <w:rFonts w:ascii="Times New Roman" w:hAnsi="Times New Roman" w:cs="Times New Roman"/>
                <w:lang w:eastAsia="zh-CN"/>
              </w:rPr>
            </w:pPr>
          </w:p>
          <w:p w:rsidR="000F2DB2" w:rsidRPr="0049672A" w:rsidRDefault="000F2DB2">
            <w:pPr>
              <w:pStyle w:val="410"/>
              <w:tabs>
                <w:tab w:val="left" w:pos="920"/>
              </w:tabs>
              <w:ind w:left="0"/>
              <w:jc w:val="center"/>
              <w:outlineLvl w:val="9"/>
              <w:rPr>
                <w:rFonts w:ascii="Times New Roman" w:hAnsi="Times New Roman" w:cs="Times New Roman"/>
                <w:lang w:eastAsia="zh-CN"/>
              </w:rPr>
            </w:pPr>
          </w:p>
          <w:p w:rsidR="000F2DB2" w:rsidRPr="0049672A" w:rsidRDefault="00DB6F37">
            <w:pPr>
              <w:pStyle w:val="410"/>
              <w:tabs>
                <w:tab w:val="left" w:pos="920"/>
              </w:tabs>
              <w:ind w:left="0"/>
              <w:jc w:val="center"/>
              <w:outlineLvl w:val="9"/>
              <w:rPr>
                <w:rFonts w:ascii="Times New Roman" w:hAnsi="Times New Roman" w:cs="Times New Roman"/>
                <w:lang w:eastAsia="zh-CN"/>
              </w:rPr>
            </w:pPr>
            <w:r w:rsidRPr="0049672A">
              <w:rPr>
                <w:rFonts w:ascii="Times New Roman" w:hAnsi="Times New Roman" w:cs="Times New Roman"/>
                <w:lang w:eastAsia="zh-CN"/>
              </w:rPr>
              <w:lastRenderedPageBreak/>
              <w:t>表</w:t>
            </w:r>
            <w:r w:rsidRPr="0049672A">
              <w:rPr>
                <w:rFonts w:ascii="Times New Roman" w:hAnsi="Times New Roman" w:cs="Times New Roman"/>
                <w:lang w:eastAsia="zh-CN"/>
              </w:rPr>
              <w:t xml:space="preserve">1-7 </w:t>
            </w:r>
            <w:r w:rsidRPr="0049672A">
              <w:rPr>
                <w:rFonts w:ascii="Times New Roman" w:hAnsi="Times New Roman" w:cs="Times New Roman" w:hint="eastAsia"/>
                <w:lang w:eastAsia="zh-CN"/>
              </w:rPr>
              <w:t>水性漆、油性</w:t>
            </w:r>
            <w:r w:rsidRPr="0049672A">
              <w:rPr>
                <w:rFonts w:ascii="Times New Roman" w:hAnsi="Times New Roman" w:cs="Times New Roman"/>
                <w:lang w:eastAsia="zh-CN"/>
              </w:rPr>
              <w:t>漆用量计算参数一览表</w:t>
            </w:r>
          </w:p>
          <w:tbl>
            <w:tblPr>
              <w:tblW w:w="90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24"/>
              <w:gridCol w:w="1433"/>
              <w:gridCol w:w="1560"/>
              <w:gridCol w:w="1701"/>
              <w:gridCol w:w="1844"/>
              <w:gridCol w:w="1106"/>
            </w:tblGrid>
            <w:tr w:rsidR="000F2DB2" w:rsidRPr="0049672A">
              <w:trPr>
                <w:trHeight w:val="621"/>
                <w:jc w:val="center"/>
              </w:trPr>
              <w:tc>
                <w:tcPr>
                  <w:tcW w:w="1424" w:type="dxa"/>
                  <w:vAlign w:val="center"/>
                </w:tcPr>
                <w:p w:rsidR="000F2DB2" w:rsidRPr="0049672A" w:rsidRDefault="00DB6F37">
                  <w:pPr>
                    <w:pStyle w:val="TableParagraph"/>
                    <w:spacing w:before="176"/>
                    <w:ind w:right="264"/>
                    <w:jc w:val="center"/>
                    <w:rPr>
                      <w:rFonts w:ascii="Times New Roman" w:hAnsi="Times New Roman" w:cs="Times New Roman"/>
                      <w:b/>
                      <w:kern w:val="2"/>
                      <w:sz w:val="21"/>
                    </w:rPr>
                  </w:pPr>
                  <w:r w:rsidRPr="0049672A">
                    <w:rPr>
                      <w:rFonts w:ascii="Times New Roman" w:hAnsi="Times New Roman" w:cs="Times New Roman"/>
                      <w:b/>
                      <w:kern w:val="2"/>
                      <w:sz w:val="21"/>
                    </w:rPr>
                    <w:t>类型</w:t>
                  </w:r>
                </w:p>
              </w:tc>
              <w:tc>
                <w:tcPr>
                  <w:tcW w:w="1433" w:type="dxa"/>
                  <w:vAlign w:val="center"/>
                </w:tcPr>
                <w:p w:rsidR="000F2DB2" w:rsidRPr="0049672A" w:rsidRDefault="00DB6F37">
                  <w:pPr>
                    <w:pStyle w:val="TableParagraph"/>
                    <w:spacing w:before="56"/>
                    <w:ind w:left="357" w:right="99" w:hanging="228"/>
                    <w:jc w:val="center"/>
                    <w:rPr>
                      <w:rFonts w:ascii="Times New Roman" w:eastAsia="Times New Roman" w:hAnsi="Times New Roman" w:cs="Times New Roman"/>
                      <w:b/>
                      <w:kern w:val="2"/>
                      <w:sz w:val="13"/>
                    </w:rPr>
                  </w:pPr>
                  <w:r w:rsidRPr="0049672A">
                    <w:rPr>
                      <w:rFonts w:ascii="Times New Roman" w:hAnsi="Times New Roman" w:cs="Times New Roman"/>
                      <w:b/>
                      <w:kern w:val="2"/>
                      <w:sz w:val="21"/>
                    </w:rPr>
                    <w:t>油漆密度</w:t>
                  </w:r>
                  <w:r w:rsidRPr="0049672A">
                    <w:rPr>
                      <w:rFonts w:ascii="Times New Roman" w:eastAsia="Times New Roman" w:hAnsi="Times New Roman" w:cs="Times New Roman"/>
                      <w:b/>
                      <w:kern w:val="2"/>
                      <w:sz w:val="21"/>
                    </w:rPr>
                    <w:t>ρ g/c</w:t>
                  </w:r>
                  <w:r w:rsidRPr="0049672A">
                    <w:rPr>
                      <w:rFonts w:ascii="Times New Roman" w:hAnsi="Times New Roman" w:cs="Times New Roman"/>
                      <w:b/>
                      <w:bCs/>
                      <w:sz w:val="21"/>
                      <w:szCs w:val="21"/>
                    </w:rPr>
                    <w:t>m</w:t>
                  </w:r>
                  <w:r w:rsidRPr="0049672A">
                    <w:rPr>
                      <w:rFonts w:ascii="Times New Roman" w:hAnsi="Times New Roman" w:cs="Times New Roman"/>
                      <w:b/>
                      <w:bCs/>
                      <w:sz w:val="21"/>
                      <w:szCs w:val="21"/>
                      <w:vertAlign w:val="superscript"/>
                    </w:rPr>
                    <w:t>3</w:t>
                  </w:r>
                </w:p>
              </w:tc>
              <w:tc>
                <w:tcPr>
                  <w:tcW w:w="1560" w:type="dxa"/>
                  <w:vAlign w:val="center"/>
                </w:tcPr>
                <w:p w:rsidR="000F2DB2" w:rsidRPr="0049672A" w:rsidRDefault="00DB6F37">
                  <w:pPr>
                    <w:pStyle w:val="TableParagraph"/>
                    <w:spacing w:before="56"/>
                    <w:ind w:right="205"/>
                    <w:jc w:val="center"/>
                    <w:rPr>
                      <w:rFonts w:ascii="Times New Roman" w:eastAsia="Times New Roman" w:hAnsi="Times New Roman" w:cs="Times New Roman"/>
                      <w:b/>
                      <w:kern w:val="2"/>
                      <w:sz w:val="21"/>
                    </w:rPr>
                  </w:pPr>
                  <w:r w:rsidRPr="0049672A">
                    <w:rPr>
                      <w:rFonts w:ascii="Times New Roman" w:hAnsi="Times New Roman" w:cs="Times New Roman"/>
                      <w:b/>
                      <w:kern w:val="2"/>
                      <w:sz w:val="21"/>
                    </w:rPr>
                    <w:t>涂层厚度</w:t>
                  </w:r>
                  <w:r w:rsidRPr="0049672A">
                    <w:rPr>
                      <w:rFonts w:ascii="Times New Roman" w:eastAsia="Times New Roman" w:hAnsi="Times New Roman" w:cs="Times New Roman"/>
                      <w:b/>
                      <w:kern w:val="2"/>
                      <w:sz w:val="21"/>
                    </w:rPr>
                    <w:t>um</w:t>
                  </w:r>
                </w:p>
              </w:tc>
              <w:tc>
                <w:tcPr>
                  <w:tcW w:w="1701" w:type="dxa"/>
                  <w:vAlign w:val="center"/>
                </w:tcPr>
                <w:p w:rsidR="000F2DB2" w:rsidRPr="0049672A" w:rsidRDefault="00DB6F37">
                  <w:pPr>
                    <w:pStyle w:val="TableParagraph"/>
                    <w:spacing w:before="39" w:line="242" w:lineRule="auto"/>
                    <w:ind w:left="108" w:right="98"/>
                    <w:jc w:val="center"/>
                    <w:rPr>
                      <w:rFonts w:ascii="Times New Roman" w:eastAsia="Times New Roman" w:hAnsi="Times New Roman" w:cs="Times New Roman"/>
                      <w:b/>
                      <w:kern w:val="2"/>
                      <w:sz w:val="21"/>
                      <w:lang w:eastAsia="zh-CN"/>
                    </w:rPr>
                  </w:pPr>
                  <w:r w:rsidRPr="0049672A">
                    <w:rPr>
                      <w:rFonts w:ascii="Times New Roman" w:hAnsi="Times New Roman" w:cs="Times New Roman"/>
                      <w:b/>
                      <w:kern w:val="2"/>
                      <w:sz w:val="21"/>
                      <w:lang w:eastAsia="zh-CN"/>
                    </w:rPr>
                    <w:t>油漆组份所占油漆比例</w:t>
                  </w:r>
                  <w:r w:rsidRPr="0049672A">
                    <w:rPr>
                      <w:rFonts w:ascii="Times New Roman" w:eastAsia="Times New Roman" w:hAnsi="Times New Roman" w:cs="Times New Roman"/>
                      <w:b/>
                      <w:kern w:val="2"/>
                      <w:sz w:val="21"/>
                    </w:rPr>
                    <w:t>η</w:t>
                  </w:r>
                  <w:r w:rsidRPr="0049672A">
                    <w:rPr>
                      <w:rFonts w:ascii="Times New Roman" w:eastAsia="Times New Roman" w:hAnsi="Times New Roman" w:cs="Times New Roman"/>
                      <w:b/>
                      <w:kern w:val="2"/>
                      <w:sz w:val="21"/>
                      <w:lang w:eastAsia="zh-CN"/>
                    </w:rPr>
                    <w:t>%</w:t>
                  </w:r>
                </w:p>
              </w:tc>
              <w:tc>
                <w:tcPr>
                  <w:tcW w:w="1844" w:type="dxa"/>
                  <w:vAlign w:val="center"/>
                </w:tcPr>
                <w:p w:rsidR="000F2DB2" w:rsidRPr="0049672A" w:rsidRDefault="00DB6F37">
                  <w:pPr>
                    <w:pStyle w:val="TableParagraph"/>
                    <w:spacing w:before="39" w:line="242" w:lineRule="auto"/>
                    <w:ind w:left="108" w:right="230"/>
                    <w:jc w:val="center"/>
                    <w:rPr>
                      <w:rFonts w:ascii="Times New Roman" w:eastAsia="Times New Roman" w:hAnsi="Times New Roman" w:cs="Times New Roman"/>
                      <w:b/>
                      <w:kern w:val="2"/>
                      <w:sz w:val="21"/>
                      <w:lang w:eastAsia="zh-CN"/>
                    </w:rPr>
                  </w:pPr>
                  <w:r w:rsidRPr="0049672A">
                    <w:rPr>
                      <w:rFonts w:ascii="Times New Roman" w:hAnsi="Times New Roman" w:cs="Times New Roman"/>
                      <w:b/>
                      <w:kern w:val="2"/>
                      <w:sz w:val="21"/>
                      <w:lang w:eastAsia="zh-CN"/>
                    </w:rPr>
                    <w:t>油漆中的体积固体份</w:t>
                  </w:r>
                  <w:r w:rsidRPr="0049672A">
                    <w:rPr>
                      <w:rFonts w:ascii="Times New Roman" w:eastAsia="Times New Roman" w:hAnsi="Times New Roman" w:cs="Times New Roman"/>
                      <w:b/>
                      <w:kern w:val="2"/>
                      <w:sz w:val="21"/>
                      <w:lang w:eastAsia="zh-CN"/>
                    </w:rPr>
                    <w:t>NV %</w:t>
                  </w:r>
                </w:p>
              </w:tc>
              <w:tc>
                <w:tcPr>
                  <w:tcW w:w="1106" w:type="dxa"/>
                  <w:vAlign w:val="center"/>
                </w:tcPr>
                <w:p w:rsidR="000F2DB2" w:rsidRPr="0049672A" w:rsidRDefault="00DB6F37">
                  <w:pPr>
                    <w:pStyle w:val="TableParagraph"/>
                    <w:spacing w:before="176"/>
                    <w:ind w:left="252" w:right="244"/>
                    <w:jc w:val="center"/>
                    <w:rPr>
                      <w:rFonts w:ascii="Times New Roman" w:eastAsia="Times New Roman" w:hAnsi="Times New Roman" w:cs="Times New Roman"/>
                      <w:b/>
                      <w:kern w:val="2"/>
                      <w:sz w:val="21"/>
                      <w:lang w:eastAsia="zh-CN"/>
                    </w:rPr>
                  </w:pPr>
                  <w:r w:rsidRPr="0049672A">
                    <w:rPr>
                      <w:rFonts w:ascii="Times New Roman" w:hAnsi="Times New Roman" w:cs="Times New Roman"/>
                      <w:b/>
                      <w:kern w:val="2"/>
                      <w:sz w:val="21"/>
                      <w:lang w:eastAsia="zh-CN"/>
                    </w:rPr>
                    <w:t>上漆率</w:t>
                  </w:r>
                  <w:r w:rsidRPr="0049672A">
                    <w:rPr>
                      <w:rFonts w:ascii="Times New Roman" w:eastAsia="Times New Roman" w:hAnsi="Times New Roman" w:cs="Times New Roman"/>
                      <w:b/>
                      <w:kern w:val="2"/>
                      <w:sz w:val="21"/>
                    </w:rPr>
                    <w:t>ε</w:t>
                  </w:r>
                  <w:r w:rsidRPr="0049672A">
                    <w:rPr>
                      <w:rFonts w:ascii="Times New Roman" w:eastAsia="Times New Roman" w:hAnsi="Times New Roman" w:cs="Times New Roman"/>
                      <w:b/>
                      <w:kern w:val="2"/>
                      <w:sz w:val="21"/>
                      <w:lang w:eastAsia="zh-CN"/>
                    </w:rPr>
                    <w:t>%</w:t>
                  </w:r>
                </w:p>
              </w:tc>
            </w:tr>
            <w:tr w:rsidR="000F2DB2" w:rsidRPr="0049672A">
              <w:trPr>
                <w:trHeight w:val="387"/>
                <w:jc w:val="center"/>
              </w:trPr>
              <w:tc>
                <w:tcPr>
                  <w:tcW w:w="1424" w:type="dxa"/>
                  <w:vAlign w:val="center"/>
                </w:tcPr>
                <w:p w:rsidR="000F2DB2" w:rsidRPr="0049672A" w:rsidRDefault="00DB6F37">
                  <w:pPr>
                    <w:pStyle w:val="TableParagraph"/>
                    <w:spacing w:before="57"/>
                    <w:ind w:right="26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P</w:t>
                  </w:r>
                  <w:r w:rsidRPr="0049672A">
                    <w:rPr>
                      <w:rFonts w:ascii="Times New Roman" w:hAnsi="Times New Roman" w:cs="Times New Roman"/>
                      <w:kern w:val="2"/>
                      <w:sz w:val="21"/>
                      <w:lang w:eastAsia="zh-CN"/>
                    </w:rPr>
                    <w:t>U</w:t>
                  </w:r>
                  <w:r w:rsidRPr="0049672A">
                    <w:rPr>
                      <w:rFonts w:ascii="Times New Roman" w:hAnsi="Times New Roman" w:cs="Times New Roman"/>
                      <w:kern w:val="2"/>
                      <w:sz w:val="21"/>
                      <w:lang w:eastAsia="zh-CN"/>
                    </w:rPr>
                    <w:t>底漆</w:t>
                  </w:r>
                </w:p>
              </w:tc>
              <w:tc>
                <w:tcPr>
                  <w:tcW w:w="1433" w:type="dxa"/>
                  <w:vAlign w:val="center"/>
                </w:tcPr>
                <w:p w:rsidR="000F2DB2" w:rsidRPr="0049672A" w:rsidRDefault="00DB6F37">
                  <w:pPr>
                    <w:pStyle w:val="TableParagraph"/>
                    <w:spacing w:before="71"/>
                    <w:ind w:left="397" w:right="387"/>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1.3</w:t>
                  </w:r>
                </w:p>
              </w:tc>
              <w:tc>
                <w:tcPr>
                  <w:tcW w:w="1560" w:type="dxa"/>
                  <w:vAlign w:val="center"/>
                </w:tcPr>
                <w:p w:rsidR="000F2DB2" w:rsidRPr="0049672A" w:rsidRDefault="00DB6F37">
                  <w:pPr>
                    <w:pStyle w:val="TableParagraph"/>
                    <w:spacing w:before="71"/>
                    <w:ind w:left="579" w:right="569"/>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60</w:t>
                  </w:r>
                </w:p>
              </w:tc>
              <w:tc>
                <w:tcPr>
                  <w:tcW w:w="1701" w:type="dxa"/>
                  <w:vAlign w:val="center"/>
                </w:tcPr>
                <w:p w:rsidR="000F2DB2" w:rsidRPr="0049672A" w:rsidRDefault="00DB6F37">
                  <w:pPr>
                    <w:pStyle w:val="TableParagraph"/>
                    <w:spacing w:before="71"/>
                    <w:ind w:left="626" w:right="617"/>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100</w:t>
                  </w:r>
                </w:p>
              </w:tc>
              <w:tc>
                <w:tcPr>
                  <w:tcW w:w="1844" w:type="dxa"/>
                  <w:vAlign w:val="center"/>
                </w:tcPr>
                <w:p w:rsidR="000F2DB2" w:rsidRPr="0049672A" w:rsidRDefault="00DB6F37">
                  <w:pPr>
                    <w:pStyle w:val="TableParagraph"/>
                    <w:spacing w:before="71"/>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5</w:t>
                  </w:r>
                  <w:r w:rsidRPr="0049672A">
                    <w:rPr>
                      <w:rFonts w:ascii="Times New Roman" w:hAnsi="Times New Roman" w:cs="Times New Roman"/>
                      <w:kern w:val="2"/>
                      <w:sz w:val="21"/>
                      <w:lang w:eastAsia="zh-CN"/>
                    </w:rPr>
                    <w:t>1</w:t>
                  </w:r>
                </w:p>
              </w:tc>
              <w:tc>
                <w:tcPr>
                  <w:tcW w:w="1106" w:type="dxa"/>
                  <w:vAlign w:val="center"/>
                </w:tcPr>
                <w:p w:rsidR="000F2DB2" w:rsidRPr="0049672A" w:rsidRDefault="00DB6F37">
                  <w:pPr>
                    <w:pStyle w:val="TableParagraph"/>
                    <w:spacing w:before="71"/>
                    <w:ind w:right="244"/>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60</w:t>
                  </w:r>
                </w:p>
              </w:tc>
            </w:tr>
            <w:tr w:rsidR="000F2DB2" w:rsidRPr="0049672A">
              <w:trPr>
                <w:trHeight w:val="387"/>
                <w:jc w:val="center"/>
              </w:trPr>
              <w:tc>
                <w:tcPr>
                  <w:tcW w:w="1424" w:type="dxa"/>
                  <w:vAlign w:val="center"/>
                </w:tcPr>
                <w:p w:rsidR="000F2DB2" w:rsidRPr="0049672A" w:rsidRDefault="00DB6F37">
                  <w:pPr>
                    <w:pStyle w:val="TableParagraph"/>
                    <w:spacing w:before="59"/>
                    <w:ind w:right="26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P</w:t>
                  </w:r>
                  <w:r w:rsidRPr="0049672A">
                    <w:rPr>
                      <w:rFonts w:ascii="Times New Roman" w:hAnsi="Times New Roman" w:cs="Times New Roman"/>
                      <w:kern w:val="2"/>
                      <w:sz w:val="21"/>
                      <w:lang w:eastAsia="zh-CN"/>
                    </w:rPr>
                    <w:t>U</w:t>
                  </w:r>
                  <w:r w:rsidRPr="0049672A">
                    <w:rPr>
                      <w:rFonts w:ascii="Times New Roman" w:hAnsi="Times New Roman" w:cs="Times New Roman"/>
                      <w:kern w:val="2"/>
                      <w:sz w:val="21"/>
                      <w:lang w:eastAsia="zh-CN"/>
                    </w:rPr>
                    <w:t>面漆</w:t>
                  </w:r>
                </w:p>
              </w:tc>
              <w:tc>
                <w:tcPr>
                  <w:tcW w:w="1433" w:type="dxa"/>
                  <w:vAlign w:val="center"/>
                </w:tcPr>
                <w:p w:rsidR="000F2DB2" w:rsidRPr="0049672A" w:rsidRDefault="00DB6F37">
                  <w:pPr>
                    <w:pStyle w:val="TableParagraph"/>
                    <w:spacing w:before="73"/>
                    <w:ind w:left="397" w:right="387"/>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1.3</w:t>
                  </w:r>
                </w:p>
              </w:tc>
              <w:tc>
                <w:tcPr>
                  <w:tcW w:w="1560" w:type="dxa"/>
                  <w:vAlign w:val="center"/>
                </w:tcPr>
                <w:p w:rsidR="000F2DB2" w:rsidRPr="0049672A" w:rsidRDefault="00DB6F37">
                  <w:pPr>
                    <w:pStyle w:val="TableParagraph"/>
                    <w:spacing w:before="73"/>
                    <w:ind w:left="579" w:right="569"/>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40</w:t>
                  </w:r>
                </w:p>
              </w:tc>
              <w:tc>
                <w:tcPr>
                  <w:tcW w:w="1701" w:type="dxa"/>
                  <w:vAlign w:val="center"/>
                </w:tcPr>
                <w:p w:rsidR="000F2DB2" w:rsidRPr="0049672A" w:rsidRDefault="00DB6F37">
                  <w:pPr>
                    <w:pStyle w:val="TableParagraph"/>
                    <w:spacing w:before="73"/>
                    <w:ind w:left="626" w:right="617"/>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100</w:t>
                  </w:r>
                </w:p>
              </w:tc>
              <w:tc>
                <w:tcPr>
                  <w:tcW w:w="1844" w:type="dxa"/>
                  <w:vAlign w:val="center"/>
                </w:tcPr>
                <w:p w:rsidR="000F2DB2" w:rsidRPr="0049672A" w:rsidRDefault="00DB6F37">
                  <w:pPr>
                    <w:pStyle w:val="TableParagraph"/>
                    <w:spacing w:before="73"/>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5</w:t>
                  </w:r>
                  <w:r w:rsidRPr="0049672A">
                    <w:rPr>
                      <w:rFonts w:ascii="Times New Roman" w:hAnsi="Times New Roman" w:cs="Times New Roman"/>
                      <w:kern w:val="2"/>
                      <w:sz w:val="21"/>
                      <w:lang w:eastAsia="zh-CN"/>
                    </w:rPr>
                    <w:t>3.6</w:t>
                  </w:r>
                </w:p>
              </w:tc>
              <w:tc>
                <w:tcPr>
                  <w:tcW w:w="1106" w:type="dxa"/>
                  <w:vAlign w:val="center"/>
                </w:tcPr>
                <w:p w:rsidR="000F2DB2" w:rsidRPr="0049672A" w:rsidRDefault="00DB6F37">
                  <w:pPr>
                    <w:pStyle w:val="TableParagraph"/>
                    <w:spacing w:before="73"/>
                    <w:ind w:right="244"/>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60</w:t>
                  </w:r>
                </w:p>
              </w:tc>
            </w:tr>
            <w:tr w:rsidR="000F2DB2" w:rsidRPr="0049672A">
              <w:trPr>
                <w:trHeight w:val="387"/>
                <w:jc w:val="center"/>
              </w:trPr>
              <w:tc>
                <w:tcPr>
                  <w:tcW w:w="1424" w:type="dxa"/>
                  <w:vAlign w:val="center"/>
                </w:tcPr>
                <w:p w:rsidR="000F2DB2" w:rsidRPr="0049672A" w:rsidRDefault="00DB6F37">
                  <w:pPr>
                    <w:pStyle w:val="TableParagraph"/>
                    <w:spacing w:before="59"/>
                    <w:ind w:right="264"/>
                    <w:jc w:val="center"/>
                    <w:rPr>
                      <w:rFonts w:ascii="Times New Roman" w:hAnsi="Times New Roman" w:cs="Times New Roman"/>
                      <w:kern w:val="2"/>
                      <w:sz w:val="21"/>
                      <w:szCs w:val="21"/>
                      <w:lang w:eastAsia="zh-CN"/>
                    </w:rPr>
                  </w:pPr>
                  <w:r w:rsidRPr="0049672A">
                    <w:rPr>
                      <w:rFonts w:ascii="Times New Roman" w:hAnsi="Times New Roman" w:cs="Times New Roman"/>
                      <w:sz w:val="21"/>
                      <w:szCs w:val="21"/>
                      <w:lang w:eastAsia="zh-CN"/>
                    </w:rPr>
                    <w:t>UV</w:t>
                  </w:r>
                  <w:r w:rsidRPr="0049672A">
                    <w:rPr>
                      <w:rFonts w:ascii="Times New Roman" w:hAnsi="Times New Roman" w:cs="Times New Roman"/>
                      <w:sz w:val="21"/>
                      <w:szCs w:val="21"/>
                      <w:lang w:eastAsia="zh-CN"/>
                    </w:rPr>
                    <w:t>底漆</w:t>
                  </w:r>
                </w:p>
              </w:tc>
              <w:tc>
                <w:tcPr>
                  <w:tcW w:w="1433" w:type="dxa"/>
                  <w:vAlign w:val="center"/>
                </w:tcPr>
                <w:p w:rsidR="000F2DB2" w:rsidRPr="0049672A" w:rsidRDefault="00DB6F37">
                  <w:pPr>
                    <w:pStyle w:val="TableParagraph"/>
                    <w:spacing w:before="73"/>
                    <w:ind w:left="397" w:right="38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.3</w:t>
                  </w:r>
                </w:p>
              </w:tc>
              <w:tc>
                <w:tcPr>
                  <w:tcW w:w="1560" w:type="dxa"/>
                  <w:vAlign w:val="center"/>
                </w:tcPr>
                <w:p w:rsidR="000F2DB2" w:rsidRPr="0049672A" w:rsidRDefault="00DB6F37">
                  <w:pPr>
                    <w:pStyle w:val="TableParagraph"/>
                    <w:spacing w:before="73"/>
                    <w:ind w:left="579" w:right="569"/>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60</w:t>
                  </w:r>
                </w:p>
              </w:tc>
              <w:tc>
                <w:tcPr>
                  <w:tcW w:w="1701" w:type="dxa"/>
                  <w:vAlign w:val="center"/>
                </w:tcPr>
                <w:p w:rsidR="000F2DB2" w:rsidRPr="0049672A" w:rsidRDefault="00DB6F37">
                  <w:pPr>
                    <w:pStyle w:val="TableParagraph"/>
                    <w:spacing w:before="73"/>
                    <w:ind w:left="626" w:right="61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00</w:t>
                  </w:r>
                </w:p>
              </w:tc>
              <w:tc>
                <w:tcPr>
                  <w:tcW w:w="1844" w:type="dxa"/>
                  <w:vAlign w:val="center"/>
                </w:tcPr>
                <w:p w:rsidR="000F2DB2" w:rsidRPr="0049672A" w:rsidRDefault="00631C70">
                  <w:pPr>
                    <w:pStyle w:val="TableParagraph"/>
                    <w:spacing w:before="73"/>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95</w:t>
                  </w:r>
                </w:p>
              </w:tc>
              <w:tc>
                <w:tcPr>
                  <w:tcW w:w="1106" w:type="dxa"/>
                  <w:vAlign w:val="center"/>
                </w:tcPr>
                <w:p w:rsidR="000F2DB2" w:rsidRPr="0049672A" w:rsidRDefault="00DB6F37">
                  <w:pPr>
                    <w:pStyle w:val="TableParagraph"/>
                    <w:spacing w:before="73"/>
                    <w:ind w:right="24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6</w:t>
                  </w:r>
                  <w:r w:rsidRPr="0049672A">
                    <w:rPr>
                      <w:rFonts w:ascii="Times New Roman" w:hAnsi="Times New Roman" w:cs="Times New Roman"/>
                      <w:kern w:val="2"/>
                      <w:sz w:val="21"/>
                      <w:lang w:eastAsia="zh-CN"/>
                    </w:rPr>
                    <w:t>0</w:t>
                  </w:r>
                </w:p>
              </w:tc>
            </w:tr>
            <w:tr w:rsidR="000F2DB2" w:rsidRPr="0049672A">
              <w:trPr>
                <w:trHeight w:val="387"/>
                <w:jc w:val="center"/>
              </w:trPr>
              <w:tc>
                <w:tcPr>
                  <w:tcW w:w="1424" w:type="dxa"/>
                  <w:vAlign w:val="center"/>
                </w:tcPr>
                <w:p w:rsidR="000F2DB2" w:rsidRPr="0049672A" w:rsidRDefault="00DB6F37">
                  <w:pPr>
                    <w:pStyle w:val="TableParagraph"/>
                    <w:spacing w:before="59"/>
                    <w:ind w:right="264"/>
                    <w:jc w:val="center"/>
                    <w:rPr>
                      <w:rFonts w:ascii="Times New Roman" w:hAnsi="Times New Roman" w:cs="Times New Roman"/>
                      <w:kern w:val="2"/>
                      <w:sz w:val="21"/>
                      <w:szCs w:val="21"/>
                      <w:lang w:eastAsia="zh-CN"/>
                    </w:rPr>
                  </w:pPr>
                  <w:r w:rsidRPr="0049672A">
                    <w:rPr>
                      <w:rFonts w:ascii="Times New Roman" w:hAnsi="Times New Roman" w:cs="Times New Roman"/>
                      <w:sz w:val="21"/>
                      <w:szCs w:val="21"/>
                      <w:lang w:eastAsia="zh-CN"/>
                    </w:rPr>
                    <w:t>UV</w:t>
                  </w:r>
                  <w:r w:rsidRPr="0049672A">
                    <w:rPr>
                      <w:rFonts w:ascii="Times New Roman" w:hAnsi="Times New Roman" w:cs="Times New Roman"/>
                      <w:sz w:val="21"/>
                      <w:szCs w:val="21"/>
                      <w:lang w:eastAsia="zh-CN"/>
                    </w:rPr>
                    <w:t>面漆</w:t>
                  </w:r>
                </w:p>
              </w:tc>
              <w:tc>
                <w:tcPr>
                  <w:tcW w:w="1433" w:type="dxa"/>
                  <w:vAlign w:val="center"/>
                </w:tcPr>
                <w:p w:rsidR="000F2DB2" w:rsidRPr="0049672A" w:rsidRDefault="00DB6F37">
                  <w:pPr>
                    <w:pStyle w:val="TableParagraph"/>
                    <w:spacing w:before="73"/>
                    <w:ind w:left="397" w:right="38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.3</w:t>
                  </w:r>
                </w:p>
              </w:tc>
              <w:tc>
                <w:tcPr>
                  <w:tcW w:w="1560" w:type="dxa"/>
                  <w:vAlign w:val="center"/>
                </w:tcPr>
                <w:p w:rsidR="000F2DB2" w:rsidRPr="0049672A" w:rsidRDefault="00DB6F37">
                  <w:pPr>
                    <w:pStyle w:val="TableParagraph"/>
                    <w:spacing w:before="73"/>
                    <w:ind w:left="579" w:right="569"/>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40</w:t>
                  </w:r>
                </w:p>
              </w:tc>
              <w:tc>
                <w:tcPr>
                  <w:tcW w:w="1701" w:type="dxa"/>
                  <w:vAlign w:val="center"/>
                </w:tcPr>
                <w:p w:rsidR="000F2DB2" w:rsidRPr="0049672A" w:rsidRDefault="00DB6F37">
                  <w:pPr>
                    <w:pStyle w:val="TableParagraph"/>
                    <w:spacing w:before="73"/>
                    <w:ind w:left="626" w:right="61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00</w:t>
                  </w:r>
                </w:p>
              </w:tc>
              <w:tc>
                <w:tcPr>
                  <w:tcW w:w="1844" w:type="dxa"/>
                  <w:vAlign w:val="center"/>
                </w:tcPr>
                <w:p w:rsidR="000F2DB2" w:rsidRPr="0049672A" w:rsidRDefault="00631C70">
                  <w:pPr>
                    <w:pStyle w:val="TableParagraph"/>
                    <w:spacing w:before="73"/>
                    <w:jc w:val="center"/>
                    <w:rPr>
                      <w:rFonts w:ascii="Times New Roman" w:hAnsi="Times New Roman" w:cs="Times New Roman"/>
                      <w:kern w:val="2"/>
                      <w:sz w:val="21"/>
                      <w:lang w:eastAsia="zh-CN"/>
                    </w:rPr>
                  </w:pPr>
                  <w:r w:rsidRPr="0049672A">
                    <w:rPr>
                      <w:rFonts w:ascii="Times New Roman" w:hAnsi="Times New Roman" w:cs="Times New Roman"/>
                      <w:kern w:val="2"/>
                      <w:sz w:val="21"/>
                      <w:lang w:eastAsia="zh-CN"/>
                    </w:rPr>
                    <w:t>95</w:t>
                  </w:r>
                </w:p>
              </w:tc>
              <w:tc>
                <w:tcPr>
                  <w:tcW w:w="1106" w:type="dxa"/>
                  <w:vAlign w:val="center"/>
                </w:tcPr>
                <w:p w:rsidR="000F2DB2" w:rsidRPr="0049672A" w:rsidRDefault="00DB6F37">
                  <w:pPr>
                    <w:pStyle w:val="TableParagraph"/>
                    <w:spacing w:before="73"/>
                    <w:ind w:right="24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6</w:t>
                  </w:r>
                  <w:r w:rsidRPr="0049672A">
                    <w:rPr>
                      <w:rFonts w:ascii="Times New Roman" w:hAnsi="Times New Roman" w:cs="Times New Roman"/>
                      <w:kern w:val="2"/>
                      <w:sz w:val="21"/>
                      <w:lang w:eastAsia="zh-CN"/>
                    </w:rPr>
                    <w:t>0</w:t>
                  </w:r>
                </w:p>
              </w:tc>
            </w:tr>
            <w:tr w:rsidR="000F2DB2" w:rsidRPr="0049672A">
              <w:trPr>
                <w:trHeight w:val="387"/>
                <w:jc w:val="center"/>
              </w:trPr>
              <w:tc>
                <w:tcPr>
                  <w:tcW w:w="1424" w:type="dxa"/>
                  <w:vAlign w:val="center"/>
                </w:tcPr>
                <w:p w:rsidR="000F2DB2" w:rsidRPr="0049672A" w:rsidRDefault="00DB6F37">
                  <w:pPr>
                    <w:pStyle w:val="TableParagraph"/>
                    <w:spacing w:before="59"/>
                    <w:ind w:right="264"/>
                    <w:jc w:val="center"/>
                    <w:rPr>
                      <w:rFonts w:ascii="Times New Roman" w:hAnsi="Times New Roman" w:cs="Times New Roman"/>
                      <w:sz w:val="21"/>
                      <w:szCs w:val="21"/>
                      <w:lang w:eastAsia="zh-CN"/>
                    </w:rPr>
                  </w:pPr>
                  <w:r w:rsidRPr="0049672A">
                    <w:rPr>
                      <w:rFonts w:ascii="Times New Roman" w:hAnsi="Times New Roman" w:cs="Times New Roman" w:hint="eastAsia"/>
                      <w:sz w:val="21"/>
                      <w:szCs w:val="21"/>
                      <w:lang w:eastAsia="zh-CN"/>
                    </w:rPr>
                    <w:t>水性底漆</w:t>
                  </w:r>
                </w:p>
              </w:tc>
              <w:tc>
                <w:tcPr>
                  <w:tcW w:w="1433" w:type="dxa"/>
                  <w:vAlign w:val="center"/>
                </w:tcPr>
                <w:p w:rsidR="000F2DB2" w:rsidRPr="0049672A" w:rsidRDefault="00DB6F37">
                  <w:pPr>
                    <w:pStyle w:val="TableParagraph"/>
                    <w:spacing w:before="73"/>
                    <w:ind w:left="397" w:right="38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0</w:t>
                  </w:r>
                  <w:r w:rsidRPr="0049672A">
                    <w:rPr>
                      <w:rFonts w:ascii="Times New Roman" w:hAnsi="Times New Roman" w:cs="Times New Roman"/>
                      <w:kern w:val="2"/>
                      <w:sz w:val="21"/>
                      <w:lang w:eastAsia="zh-CN"/>
                    </w:rPr>
                    <w:t>.9</w:t>
                  </w:r>
                </w:p>
              </w:tc>
              <w:tc>
                <w:tcPr>
                  <w:tcW w:w="1560" w:type="dxa"/>
                  <w:vAlign w:val="center"/>
                </w:tcPr>
                <w:p w:rsidR="000F2DB2" w:rsidRPr="0049672A" w:rsidRDefault="00DB6F37">
                  <w:pPr>
                    <w:pStyle w:val="TableParagraph"/>
                    <w:spacing w:before="73"/>
                    <w:ind w:left="579" w:right="569"/>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6</w:t>
                  </w:r>
                  <w:r w:rsidRPr="0049672A">
                    <w:rPr>
                      <w:rFonts w:ascii="Times New Roman" w:hAnsi="Times New Roman" w:cs="Times New Roman"/>
                      <w:kern w:val="2"/>
                      <w:sz w:val="21"/>
                      <w:lang w:eastAsia="zh-CN"/>
                    </w:rPr>
                    <w:t>0</w:t>
                  </w:r>
                </w:p>
              </w:tc>
              <w:tc>
                <w:tcPr>
                  <w:tcW w:w="1701" w:type="dxa"/>
                  <w:vAlign w:val="center"/>
                </w:tcPr>
                <w:p w:rsidR="000F2DB2" w:rsidRPr="0049672A" w:rsidRDefault="00DB6F37">
                  <w:pPr>
                    <w:pStyle w:val="TableParagraph"/>
                    <w:spacing w:before="73"/>
                    <w:ind w:left="626" w:right="61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00</w:t>
                  </w:r>
                </w:p>
              </w:tc>
              <w:tc>
                <w:tcPr>
                  <w:tcW w:w="1844" w:type="dxa"/>
                  <w:vAlign w:val="center"/>
                </w:tcPr>
                <w:p w:rsidR="000F2DB2" w:rsidRPr="0049672A" w:rsidRDefault="00DB6F37">
                  <w:pPr>
                    <w:pStyle w:val="TableParagraph"/>
                    <w:spacing w:before="73"/>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9</w:t>
                  </w:r>
                  <w:r w:rsidRPr="0049672A">
                    <w:rPr>
                      <w:rFonts w:ascii="Times New Roman" w:hAnsi="Times New Roman" w:cs="Times New Roman"/>
                      <w:kern w:val="2"/>
                      <w:sz w:val="21"/>
                      <w:lang w:eastAsia="zh-CN"/>
                    </w:rPr>
                    <w:t>3.18</w:t>
                  </w:r>
                </w:p>
              </w:tc>
              <w:tc>
                <w:tcPr>
                  <w:tcW w:w="1106" w:type="dxa"/>
                  <w:vAlign w:val="center"/>
                </w:tcPr>
                <w:p w:rsidR="000F2DB2" w:rsidRPr="0049672A" w:rsidRDefault="00DB6F37">
                  <w:pPr>
                    <w:pStyle w:val="TableParagraph"/>
                    <w:spacing w:before="73"/>
                    <w:ind w:right="24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6</w:t>
                  </w:r>
                  <w:r w:rsidRPr="0049672A">
                    <w:rPr>
                      <w:rFonts w:ascii="Times New Roman" w:hAnsi="Times New Roman" w:cs="Times New Roman"/>
                      <w:kern w:val="2"/>
                      <w:sz w:val="21"/>
                      <w:lang w:eastAsia="zh-CN"/>
                    </w:rPr>
                    <w:t>0</w:t>
                  </w:r>
                </w:p>
              </w:tc>
            </w:tr>
            <w:tr w:rsidR="000F2DB2" w:rsidRPr="0049672A">
              <w:trPr>
                <w:trHeight w:val="387"/>
                <w:jc w:val="center"/>
              </w:trPr>
              <w:tc>
                <w:tcPr>
                  <w:tcW w:w="1424" w:type="dxa"/>
                  <w:vAlign w:val="center"/>
                </w:tcPr>
                <w:p w:rsidR="000F2DB2" w:rsidRPr="0049672A" w:rsidRDefault="00DB6F37">
                  <w:pPr>
                    <w:pStyle w:val="TableParagraph"/>
                    <w:spacing w:before="59"/>
                    <w:ind w:right="264"/>
                    <w:jc w:val="center"/>
                    <w:rPr>
                      <w:rFonts w:ascii="Times New Roman" w:hAnsi="Times New Roman" w:cs="Times New Roman"/>
                      <w:sz w:val="21"/>
                      <w:szCs w:val="21"/>
                      <w:lang w:eastAsia="zh-CN"/>
                    </w:rPr>
                  </w:pPr>
                  <w:r w:rsidRPr="0049672A">
                    <w:rPr>
                      <w:rFonts w:ascii="Times New Roman" w:hAnsi="Times New Roman" w:cs="Times New Roman" w:hint="eastAsia"/>
                      <w:sz w:val="21"/>
                      <w:szCs w:val="21"/>
                      <w:lang w:eastAsia="zh-CN"/>
                    </w:rPr>
                    <w:t>水性面漆</w:t>
                  </w:r>
                </w:p>
              </w:tc>
              <w:tc>
                <w:tcPr>
                  <w:tcW w:w="1433" w:type="dxa"/>
                  <w:vAlign w:val="center"/>
                </w:tcPr>
                <w:p w:rsidR="000F2DB2" w:rsidRPr="0049672A" w:rsidRDefault="00DB6F37">
                  <w:pPr>
                    <w:pStyle w:val="TableParagraph"/>
                    <w:spacing w:before="73"/>
                    <w:ind w:left="397" w:right="38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0</w:t>
                  </w:r>
                  <w:r w:rsidRPr="0049672A">
                    <w:rPr>
                      <w:rFonts w:ascii="Times New Roman" w:hAnsi="Times New Roman" w:cs="Times New Roman"/>
                      <w:kern w:val="2"/>
                      <w:sz w:val="21"/>
                      <w:lang w:eastAsia="zh-CN"/>
                    </w:rPr>
                    <w:t>.9</w:t>
                  </w:r>
                </w:p>
              </w:tc>
              <w:tc>
                <w:tcPr>
                  <w:tcW w:w="1560" w:type="dxa"/>
                  <w:vAlign w:val="center"/>
                </w:tcPr>
                <w:p w:rsidR="000F2DB2" w:rsidRPr="0049672A" w:rsidRDefault="00DB6F37">
                  <w:pPr>
                    <w:pStyle w:val="TableParagraph"/>
                    <w:spacing w:before="73"/>
                    <w:ind w:left="579" w:right="569"/>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4</w:t>
                  </w:r>
                  <w:r w:rsidRPr="0049672A">
                    <w:rPr>
                      <w:rFonts w:ascii="Times New Roman" w:hAnsi="Times New Roman" w:cs="Times New Roman"/>
                      <w:kern w:val="2"/>
                      <w:sz w:val="21"/>
                      <w:lang w:eastAsia="zh-CN"/>
                    </w:rPr>
                    <w:t>0</w:t>
                  </w:r>
                </w:p>
              </w:tc>
              <w:tc>
                <w:tcPr>
                  <w:tcW w:w="1701" w:type="dxa"/>
                  <w:vAlign w:val="center"/>
                </w:tcPr>
                <w:p w:rsidR="000F2DB2" w:rsidRPr="0049672A" w:rsidRDefault="00DB6F37">
                  <w:pPr>
                    <w:pStyle w:val="TableParagraph"/>
                    <w:spacing w:before="73"/>
                    <w:ind w:left="626" w:right="617"/>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1</w:t>
                  </w:r>
                  <w:r w:rsidRPr="0049672A">
                    <w:rPr>
                      <w:rFonts w:ascii="Times New Roman" w:hAnsi="Times New Roman" w:cs="Times New Roman"/>
                      <w:kern w:val="2"/>
                      <w:sz w:val="21"/>
                      <w:lang w:eastAsia="zh-CN"/>
                    </w:rPr>
                    <w:t>00</w:t>
                  </w:r>
                </w:p>
              </w:tc>
              <w:tc>
                <w:tcPr>
                  <w:tcW w:w="1844" w:type="dxa"/>
                  <w:vAlign w:val="center"/>
                </w:tcPr>
                <w:p w:rsidR="000F2DB2" w:rsidRPr="0049672A" w:rsidRDefault="00DB6F37">
                  <w:pPr>
                    <w:pStyle w:val="TableParagraph"/>
                    <w:spacing w:before="73"/>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9</w:t>
                  </w:r>
                  <w:r w:rsidRPr="0049672A">
                    <w:rPr>
                      <w:rFonts w:ascii="Times New Roman" w:hAnsi="Times New Roman" w:cs="Times New Roman"/>
                      <w:kern w:val="2"/>
                      <w:sz w:val="21"/>
                      <w:lang w:eastAsia="zh-CN"/>
                    </w:rPr>
                    <w:t>2.3</w:t>
                  </w:r>
                </w:p>
              </w:tc>
              <w:tc>
                <w:tcPr>
                  <w:tcW w:w="1106" w:type="dxa"/>
                  <w:vAlign w:val="center"/>
                </w:tcPr>
                <w:p w:rsidR="000F2DB2" w:rsidRPr="0049672A" w:rsidRDefault="00DB6F37">
                  <w:pPr>
                    <w:pStyle w:val="TableParagraph"/>
                    <w:spacing w:before="73"/>
                    <w:ind w:right="244"/>
                    <w:jc w:val="center"/>
                    <w:rPr>
                      <w:rFonts w:ascii="Times New Roman" w:hAnsi="Times New Roman" w:cs="Times New Roman"/>
                      <w:kern w:val="2"/>
                      <w:sz w:val="21"/>
                      <w:lang w:eastAsia="zh-CN"/>
                    </w:rPr>
                  </w:pPr>
                  <w:r w:rsidRPr="0049672A">
                    <w:rPr>
                      <w:rFonts w:ascii="Times New Roman" w:hAnsi="Times New Roman" w:cs="Times New Roman" w:hint="eastAsia"/>
                      <w:kern w:val="2"/>
                      <w:sz w:val="21"/>
                      <w:lang w:eastAsia="zh-CN"/>
                    </w:rPr>
                    <w:t>6</w:t>
                  </w:r>
                  <w:r w:rsidRPr="0049672A">
                    <w:rPr>
                      <w:rFonts w:ascii="Times New Roman" w:hAnsi="Times New Roman" w:cs="Times New Roman"/>
                      <w:kern w:val="2"/>
                      <w:sz w:val="21"/>
                      <w:lang w:eastAsia="zh-CN"/>
                    </w:rPr>
                    <w:t>0</w:t>
                  </w:r>
                </w:p>
              </w:tc>
            </w:tr>
          </w:tbl>
          <w:p w:rsidR="000F2DB2" w:rsidRPr="0049672A" w:rsidRDefault="00DB6F37" w:rsidP="00591907">
            <w:pPr>
              <w:pStyle w:val="a6"/>
              <w:spacing w:after="0" w:line="360" w:lineRule="auto"/>
              <w:ind w:firstLineChars="200" w:firstLine="480"/>
              <w:rPr>
                <w:sz w:val="24"/>
              </w:rPr>
            </w:pPr>
            <w:r w:rsidRPr="0049672A">
              <w:rPr>
                <w:rFonts w:ascii="宋体" w:hAnsi="宋体" w:hint="eastAsia"/>
                <w:sz w:val="24"/>
              </w:rPr>
              <w:t>④</w:t>
            </w:r>
            <w:r w:rsidRPr="0049672A">
              <w:rPr>
                <w:sz w:val="24"/>
              </w:rPr>
              <w:t>喷漆所用油漆量计算见表</w:t>
            </w:r>
            <w:r w:rsidRPr="0049672A">
              <w:rPr>
                <w:sz w:val="24"/>
              </w:rPr>
              <w:t>1-8</w:t>
            </w:r>
            <w:r w:rsidRPr="0049672A">
              <w:rPr>
                <w:sz w:val="24"/>
              </w:rPr>
              <w:t>。</w:t>
            </w:r>
          </w:p>
          <w:p w:rsidR="000F2DB2" w:rsidRPr="0049672A" w:rsidRDefault="00DB6F37">
            <w:pPr>
              <w:pStyle w:val="410"/>
              <w:tabs>
                <w:tab w:val="left" w:pos="899"/>
              </w:tabs>
              <w:ind w:left="0"/>
              <w:jc w:val="center"/>
              <w:outlineLvl w:val="9"/>
              <w:rPr>
                <w:rFonts w:ascii="Times New Roman" w:hAnsi="Times New Roman" w:cs="Times New Roman"/>
                <w:lang w:eastAsia="zh-CN"/>
              </w:rPr>
            </w:pPr>
            <w:r w:rsidRPr="0049672A">
              <w:rPr>
                <w:rFonts w:ascii="Times New Roman" w:hAnsi="Times New Roman" w:cs="Times New Roman"/>
                <w:lang w:eastAsia="zh-CN"/>
              </w:rPr>
              <w:t>表</w:t>
            </w:r>
            <w:r w:rsidRPr="0049672A">
              <w:rPr>
                <w:rFonts w:ascii="Times New Roman" w:hAnsi="Times New Roman" w:cs="Times New Roman"/>
                <w:spacing w:val="-62"/>
                <w:lang w:eastAsia="zh-CN"/>
              </w:rPr>
              <w:t xml:space="preserve"> </w:t>
            </w:r>
            <w:r w:rsidRPr="0049672A">
              <w:rPr>
                <w:rFonts w:ascii="Times New Roman" w:hAnsi="Times New Roman" w:cs="Times New Roman"/>
                <w:lang w:eastAsia="zh-CN"/>
              </w:rPr>
              <w:t>1-8</w:t>
            </w:r>
            <w:r w:rsidRPr="0049672A">
              <w:rPr>
                <w:rFonts w:ascii="Times New Roman" w:hAnsi="Times New Roman" w:cs="Times New Roman" w:hint="eastAsia"/>
                <w:lang w:eastAsia="zh-CN"/>
              </w:rPr>
              <w:t xml:space="preserve">  </w:t>
            </w:r>
            <w:r w:rsidRPr="0049672A">
              <w:rPr>
                <w:rFonts w:ascii="Times New Roman" w:hAnsi="Times New Roman" w:cs="Times New Roman"/>
                <w:lang w:eastAsia="zh-CN"/>
              </w:rPr>
              <w:t>油漆用量计算结果一览表</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23"/>
              <w:gridCol w:w="3433"/>
              <w:gridCol w:w="2612"/>
            </w:tblGrid>
            <w:tr w:rsidR="000F2DB2" w:rsidRPr="0049672A">
              <w:tc>
                <w:tcPr>
                  <w:tcW w:w="3023" w:type="dxa"/>
                </w:tcPr>
                <w:p w:rsidR="000F2DB2" w:rsidRPr="0049672A" w:rsidRDefault="00DB6F37">
                  <w:pPr>
                    <w:pStyle w:val="410"/>
                    <w:tabs>
                      <w:tab w:val="left" w:pos="899"/>
                    </w:tabs>
                    <w:ind w:left="0"/>
                    <w:jc w:val="center"/>
                    <w:outlineLvl w:val="9"/>
                    <w:rPr>
                      <w:rFonts w:ascii="Times New Roman" w:hAnsi="Times New Roman" w:cs="Times New Roman"/>
                      <w:sz w:val="21"/>
                      <w:szCs w:val="21"/>
                      <w:lang w:eastAsia="zh-CN"/>
                    </w:rPr>
                  </w:pPr>
                  <w:r w:rsidRPr="0049672A">
                    <w:rPr>
                      <w:rFonts w:ascii="Times New Roman" w:hAnsi="Times New Roman" w:cs="Times New Roman" w:hint="eastAsia"/>
                      <w:sz w:val="21"/>
                      <w:szCs w:val="21"/>
                      <w:lang w:eastAsia="zh-CN"/>
                    </w:rPr>
                    <w:t>类别</w:t>
                  </w:r>
                </w:p>
              </w:tc>
              <w:tc>
                <w:tcPr>
                  <w:tcW w:w="3433" w:type="dxa"/>
                </w:tcPr>
                <w:p w:rsidR="000F2DB2" w:rsidRPr="0049672A" w:rsidRDefault="00DB6F37">
                  <w:pPr>
                    <w:pStyle w:val="410"/>
                    <w:tabs>
                      <w:tab w:val="left" w:pos="899"/>
                    </w:tabs>
                    <w:ind w:left="0"/>
                    <w:jc w:val="center"/>
                    <w:outlineLvl w:val="9"/>
                    <w:rPr>
                      <w:rFonts w:ascii="Times New Roman" w:hAnsi="Times New Roman" w:cs="Times New Roman"/>
                      <w:sz w:val="21"/>
                      <w:szCs w:val="21"/>
                      <w:lang w:eastAsia="zh-CN"/>
                    </w:rPr>
                  </w:pPr>
                  <w:r w:rsidRPr="0049672A">
                    <w:rPr>
                      <w:sz w:val="21"/>
                      <w:szCs w:val="21"/>
                    </w:rPr>
                    <w:t>喷涂面积s（m</w:t>
                  </w:r>
                  <w:r w:rsidRPr="0049672A">
                    <w:rPr>
                      <w:sz w:val="21"/>
                      <w:szCs w:val="21"/>
                      <w:vertAlign w:val="superscript"/>
                    </w:rPr>
                    <w:t>2</w:t>
                  </w:r>
                  <w:r w:rsidRPr="0049672A">
                    <w:rPr>
                      <w:sz w:val="21"/>
                      <w:szCs w:val="21"/>
                    </w:rPr>
                    <w:t>/a）</w:t>
                  </w:r>
                </w:p>
              </w:tc>
              <w:tc>
                <w:tcPr>
                  <w:tcW w:w="2612" w:type="dxa"/>
                </w:tcPr>
                <w:p w:rsidR="000F2DB2" w:rsidRPr="0049672A" w:rsidRDefault="00DB6F37">
                  <w:pPr>
                    <w:pStyle w:val="410"/>
                    <w:tabs>
                      <w:tab w:val="left" w:pos="899"/>
                    </w:tabs>
                    <w:ind w:left="0"/>
                    <w:jc w:val="center"/>
                    <w:outlineLvl w:val="9"/>
                    <w:rPr>
                      <w:rFonts w:ascii="Times New Roman" w:hAnsi="Times New Roman" w:cs="Times New Roman"/>
                      <w:sz w:val="21"/>
                      <w:szCs w:val="21"/>
                      <w:lang w:eastAsia="zh-CN"/>
                    </w:rPr>
                  </w:pPr>
                  <w:r w:rsidRPr="0049672A">
                    <w:rPr>
                      <w:rFonts w:ascii="Times New Roman" w:hAnsi="Times New Roman" w:cs="Times New Roman" w:hint="eastAsia"/>
                      <w:sz w:val="21"/>
                      <w:szCs w:val="21"/>
                      <w:lang w:eastAsia="zh-CN"/>
                    </w:rPr>
                    <w:t>用量（</w:t>
                  </w:r>
                  <w:r w:rsidRPr="0049672A">
                    <w:rPr>
                      <w:rFonts w:ascii="Times New Roman" w:hAnsi="Times New Roman" w:cs="Times New Roman" w:hint="eastAsia"/>
                      <w:sz w:val="21"/>
                      <w:szCs w:val="21"/>
                      <w:lang w:eastAsia="zh-CN"/>
                    </w:rPr>
                    <w:t>t</w:t>
                  </w:r>
                  <w:r w:rsidRPr="0049672A">
                    <w:rPr>
                      <w:rFonts w:ascii="Times New Roman" w:hAnsi="Times New Roman" w:cs="Times New Roman"/>
                      <w:sz w:val="21"/>
                      <w:szCs w:val="21"/>
                      <w:lang w:eastAsia="zh-CN"/>
                    </w:rPr>
                    <w:t>/a</w:t>
                  </w:r>
                  <w:r w:rsidRPr="0049672A">
                    <w:rPr>
                      <w:rFonts w:ascii="Times New Roman" w:hAnsi="Times New Roman" w:cs="Times New Roman" w:hint="eastAsia"/>
                      <w:sz w:val="21"/>
                      <w:szCs w:val="21"/>
                      <w:lang w:eastAsia="zh-CN"/>
                    </w:rPr>
                    <w:t>）</w:t>
                  </w:r>
                </w:p>
              </w:tc>
            </w:tr>
            <w:tr w:rsidR="000F2DB2" w:rsidRPr="0049672A">
              <w:tc>
                <w:tcPr>
                  <w:tcW w:w="3023" w:type="dxa"/>
                  <w:vAlign w:val="center"/>
                </w:tcPr>
                <w:p w:rsidR="000F2DB2" w:rsidRPr="0049672A" w:rsidRDefault="00DB6F37">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hint="eastAsia"/>
                      <w:b w:val="0"/>
                      <w:kern w:val="2"/>
                      <w:sz w:val="21"/>
                      <w:lang w:eastAsia="zh-CN"/>
                    </w:rPr>
                    <w:t>P</w:t>
                  </w:r>
                  <w:r w:rsidRPr="0049672A">
                    <w:rPr>
                      <w:rFonts w:ascii="Times New Roman" w:hAnsi="Times New Roman" w:cs="Times New Roman"/>
                      <w:b w:val="0"/>
                      <w:kern w:val="2"/>
                      <w:sz w:val="21"/>
                      <w:lang w:eastAsia="zh-CN"/>
                    </w:rPr>
                    <w:t>U</w:t>
                  </w:r>
                  <w:r w:rsidRPr="0049672A">
                    <w:rPr>
                      <w:rFonts w:ascii="Times New Roman" w:hAnsi="Times New Roman" w:cs="Times New Roman"/>
                      <w:b w:val="0"/>
                      <w:kern w:val="2"/>
                      <w:sz w:val="21"/>
                      <w:lang w:eastAsia="zh-CN"/>
                    </w:rPr>
                    <w:t>底漆</w:t>
                  </w:r>
                  <w:r w:rsidRPr="0049672A">
                    <w:rPr>
                      <w:b w:val="0"/>
                      <w:sz w:val="21"/>
                      <w:szCs w:val="21"/>
                      <w:lang w:eastAsia="zh-CN"/>
                    </w:rPr>
                    <w:t>（含固体份、稀释剂）</w:t>
                  </w:r>
                </w:p>
              </w:tc>
              <w:tc>
                <w:tcPr>
                  <w:tcW w:w="3433" w:type="dxa"/>
                </w:tcPr>
                <w:p w:rsidR="000F2DB2" w:rsidRPr="0049672A" w:rsidRDefault="00DB6F37" w:rsidP="00591907">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b w:val="0"/>
                      <w:sz w:val="21"/>
                      <w:szCs w:val="21"/>
                      <w:lang w:eastAsia="zh-CN"/>
                    </w:rPr>
                    <w:t>8</w:t>
                  </w:r>
                  <w:r w:rsidR="00591907" w:rsidRPr="0049672A">
                    <w:rPr>
                      <w:rFonts w:ascii="Times New Roman" w:hAnsi="Times New Roman" w:cs="Times New Roman"/>
                      <w:b w:val="0"/>
                      <w:sz w:val="21"/>
                      <w:szCs w:val="21"/>
                      <w:lang w:eastAsia="zh-CN"/>
                    </w:rPr>
                    <w:t>1</w:t>
                  </w:r>
                  <w:r w:rsidRPr="0049672A">
                    <w:rPr>
                      <w:rFonts w:ascii="Times New Roman" w:hAnsi="Times New Roman" w:cs="Times New Roman"/>
                      <w:b w:val="0"/>
                      <w:sz w:val="21"/>
                      <w:szCs w:val="21"/>
                      <w:lang w:eastAsia="zh-CN"/>
                    </w:rPr>
                    <w:t>00</w:t>
                  </w:r>
                </w:p>
              </w:tc>
              <w:tc>
                <w:tcPr>
                  <w:tcW w:w="2612" w:type="dxa"/>
                </w:tcPr>
                <w:p w:rsidR="000F2DB2" w:rsidRPr="0049672A" w:rsidRDefault="00DB6F37">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hint="eastAsia"/>
                      <w:b w:val="0"/>
                      <w:lang w:eastAsia="zh-CN"/>
                    </w:rPr>
                    <w:t>2</w:t>
                  </w:r>
                  <w:r w:rsidR="00591907" w:rsidRPr="0049672A">
                    <w:rPr>
                      <w:rFonts w:ascii="Times New Roman" w:hAnsi="Times New Roman" w:cs="Times New Roman"/>
                      <w:b w:val="0"/>
                      <w:lang w:eastAsia="zh-CN"/>
                    </w:rPr>
                    <w:t>.1</w:t>
                  </w:r>
                </w:p>
              </w:tc>
            </w:tr>
            <w:tr w:rsidR="000F2DB2" w:rsidRPr="0049672A">
              <w:tc>
                <w:tcPr>
                  <w:tcW w:w="3023" w:type="dxa"/>
                  <w:vAlign w:val="center"/>
                </w:tcPr>
                <w:p w:rsidR="000F2DB2" w:rsidRPr="0049672A" w:rsidRDefault="00DB6F37">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hint="eastAsia"/>
                      <w:b w:val="0"/>
                      <w:kern w:val="2"/>
                      <w:sz w:val="21"/>
                      <w:lang w:eastAsia="zh-CN"/>
                    </w:rPr>
                    <w:t>P</w:t>
                  </w:r>
                  <w:r w:rsidRPr="0049672A">
                    <w:rPr>
                      <w:rFonts w:ascii="Times New Roman" w:hAnsi="Times New Roman" w:cs="Times New Roman"/>
                      <w:b w:val="0"/>
                      <w:kern w:val="2"/>
                      <w:sz w:val="21"/>
                      <w:lang w:eastAsia="zh-CN"/>
                    </w:rPr>
                    <w:t>U</w:t>
                  </w:r>
                  <w:r w:rsidRPr="0049672A">
                    <w:rPr>
                      <w:rFonts w:ascii="Times New Roman" w:hAnsi="Times New Roman" w:cs="Times New Roman"/>
                      <w:b w:val="0"/>
                      <w:kern w:val="2"/>
                      <w:sz w:val="21"/>
                      <w:lang w:eastAsia="zh-CN"/>
                    </w:rPr>
                    <w:t>面漆</w:t>
                  </w:r>
                  <w:r w:rsidRPr="0049672A">
                    <w:rPr>
                      <w:b w:val="0"/>
                      <w:sz w:val="21"/>
                      <w:szCs w:val="21"/>
                      <w:lang w:eastAsia="zh-CN"/>
                    </w:rPr>
                    <w:t>（含固体份、稀释剂）</w:t>
                  </w:r>
                </w:p>
              </w:tc>
              <w:tc>
                <w:tcPr>
                  <w:tcW w:w="3433" w:type="dxa"/>
                </w:tcPr>
                <w:p w:rsidR="000F2DB2" w:rsidRPr="0049672A" w:rsidRDefault="00D56445">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b w:val="0"/>
                      <w:sz w:val="21"/>
                      <w:szCs w:val="21"/>
                      <w:lang w:eastAsia="zh-CN"/>
                    </w:rPr>
                    <w:t>11730</w:t>
                  </w:r>
                </w:p>
              </w:tc>
              <w:tc>
                <w:tcPr>
                  <w:tcW w:w="2612" w:type="dxa"/>
                </w:tcPr>
                <w:p w:rsidR="000F2DB2" w:rsidRPr="0049672A" w:rsidRDefault="00D56445">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b w:val="0"/>
                      <w:lang w:eastAsia="zh-CN"/>
                    </w:rPr>
                    <w:t>1.9</w:t>
                  </w:r>
                </w:p>
              </w:tc>
            </w:tr>
            <w:tr w:rsidR="000F2DB2" w:rsidRPr="0049672A">
              <w:tc>
                <w:tcPr>
                  <w:tcW w:w="3023" w:type="dxa"/>
                  <w:vAlign w:val="center"/>
                </w:tcPr>
                <w:p w:rsidR="000F2DB2" w:rsidRPr="0049672A" w:rsidRDefault="00DB6F37">
                  <w:pPr>
                    <w:pStyle w:val="410"/>
                    <w:tabs>
                      <w:tab w:val="left" w:pos="899"/>
                    </w:tabs>
                    <w:ind w:left="0"/>
                    <w:jc w:val="center"/>
                    <w:outlineLvl w:val="9"/>
                    <w:rPr>
                      <w:b w:val="0"/>
                      <w:szCs w:val="21"/>
                      <w:lang w:eastAsia="zh-CN"/>
                    </w:rPr>
                  </w:pPr>
                  <w:r w:rsidRPr="0049672A">
                    <w:rPr>
                      <w:rFonts w:ascii="Times New Roman" w:hAnsi="Times New Roman" w:cs="Times New Roman"/>
                      <w:b w:val="0"/>
                      <w:sz w:val="21"/>
                      <w:szCs w:val="21"/>
                      <w:lang w:eastAsia="zh-CN"/>
                    </w:rPr>
                    <w:t>UV</w:t>
                  </w:r>
                  <w:r w:rsidRPr="0049672A">
                    <w:rPr>
                      <w:rFonts w:ascii="Times New Roman" w:hAnsi="Times New Roman" w:cs="Times New Roman"/>
                      <w:b w:val="0"/>
                      <w:sz w:val="21"/>
                      <w:szCs w:val="21"/>
                      <w:lang w:eastAsia="zh-CN"/>
                    </w:rPr>
                    <w:t>底漆</w:t>
                  </w:r>
                </w:p>
              </w:tc>
              <w:tc>
                <w:tcPr>
                  <w:tcW w:w="3433" w:type="dxa"/>
                </w:tcPr>
                <w:p w:rsidR="000F2DB2" w:rsidRPr="0049672A" w:rsidRDefault="00407D82">
                  <w:pPr>
                    <w:pStyle w:val="410"/>
                    <w:tabs>
                      <w:tab w:val="left" w:pos="899"/>
                    </w:tabs>
                    <w:ind w:left="0"/>
                    <w:jc w:val="center"/>
                    <w:outlineLvl w:val="9"/>
                    <w:rPr>
                      <w:rFonts w:ascii="Times New Roman" w:hAnsi="Times New Roman" w:cs="Times New Roman"/>
                      <w:lang w:eastAsia="zh-CN"/>
                    </w:rPr>
                  </w:pPr>
                  <w:r w:rsidRPr="0049672A">
                    <w:rPr>
                      <w:rFonts w:ascii="Times New Roman" w:hAnsi="Times New Roman" w:cs="Times New Roman"/>
                      <w:b w:val="0"/>
                      <w:sz w:val="21"/>
                      <w:szCs w:val="21"/>
                      <w:lang w:eastAsia="zh-CN"/>
                    </w:rPr>
                    <w:t>5100</w:t>
                  </w:r>
                </w:p>
              </w:tc>
              <w:tc>
                <w:tcPr>
                  <w:tcW w:w="2612" w:type="dxa"/>
                </w:tcPr>
                <w:p w:rsidR="000F2DB2" w:rsidRPr="0049672A" w:rsidRDefault="00D56445">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b w:val="0"/>
                      <w:lang w:eastAsia="zh-CN"/>
                    </w:rPr>
                    <w:t>0.7</w:t>
                  </w:r>
                </w:p>
              </w:tc>
            </w:tr>
            <w:tr w:rsidR="000F2DB2" w:rsidRPr="0049672A">
              <w:tc>
                <w:tcPr>
                  <w:tcW w:w="3023" w:type="dxa"/>
                  <w:vAlign w:val="center"/>
                </w:tcPr>
                <w:p w:rsidR="000F2DB2" w:rsidRPr="0049672A" w:rsidRDefault="00DB6F37">
                  <w:pPr>
                    <w:pStyle w:val="410"/>
                    <w:tabs>
                      <w:tab w:val="left" w:pos="899"/>
                    </w:tabs>
                    <w:ind w:left="0"/>
                    <w:jc w:val="center"/>
                    <w:outlineLvl w:val="9"/>
                    <w:rPr>
                      <w:b w:val="0"/>
                      <w:szCs w:val="21"/>
                      <w:lang w:eastAsia="zh-CN"/>
                    </w:rPr>
                  </w:pPr>
                  <w:r w:rsidRPr="0049672A">
                    <w:rPr>
                      <w:rFonts w:ascii="Times New Roman" w:hAnsi="Times New Roman" w:cs="Times New Roman"/>
                      <w:b w:val="0"/>
                      <w:sz w:val="21"/>
                      <w:szCs w:val="21"/>
                      <w:lang w:eastAsia="zh-CN"/>
                    </w:rPr>
                    <w:t>UV</w:t>
                  </w:r>
                  <w:r w:rsidRPr="0049672A">
                    <w:rPr>
                      <w:rFonts w:ascii="Times New Roman" w:hAnsi="Times New Roman" w:cs="Times New Roman"/>
                      <w:b w:val="0"/>
                      <w:sz w:val="21"/>
                      <w:szCs w:val="21"/>
                      <w:lang w:eastAsia="zh-CN"/>
                    </w:rPr>
                    <w:t>面漆</w:t>
                  </w:r>
                </w:p>
              </w:tc>
              <w:tc>
                <w:tcPr>
                  <w:tcW w:w="3433" w:type="dxa"/>
                </w:tcPr>
                <w:p w:rsidR="000F2DB2" w:rsidRPr="0049672A" w:rsidRDefault="00407D82">
                  <w:pPr>
                    <w:pStyle w:val="410"/>
                    <w:tabs>
                      <w:tab w:val="left" w:pos="899"/>
                    </w:tabs>
                    <w:ind w:left="0"/>
                    <w:jc w:val="center"/>
                    <w:outlineLvl w:val="9"/>
                    <w:rPr>
                      <w:rFonts w:ascii="Times New Roman" w:hAnsi="Times New Roman" w:cs="Times New Roman"/>
                      <w:lang w:eastAsia="zh-CN"/>
                    </w:rPr>
                  </w:pPr>
                  <w:r w:rsidRPr="0049672A">
                    <w:rPr>
                      <w:rFonts w:ascii="Times New Roman" w:hAnsi="Times New Roman" w:cs="Times New Roman"/>
                      <w:b w:val="0"/>
                      <w:sz w:val="21"/>
                      <w:szCs w:val="21"/>
                      <w:lang w:eastAsia="zh-CN"/>
                    </w:rPr>
                    <w:t>3300</w:t>
                  </w:r>
                </w:p>
              </w:tc>
              <w:tc>
                <w:tcPr>
                  <w:tcW w:w="2612" w:type="dxa"/>
                </w:tcPr>
                <w:p w:rsidR="000F2DB2" w:rsidRPr="0049672A" w:rsidRDefault="00D56445">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b w:val="0"/>
                      <w:lang w:eastAsia="zh-CN"/>
                    </w:rPr>
                    <w:t>0.3</w:t>
                  </w:r>
                </w:p>
              </w:tc>
            </w:tr>
            <w:tr w:rsidR="000F2DB2" w:rsidRPr="0049672A">
              <w:tc>
                <w:tcPr>
                  <w:tcW w:w="3023" w:type="dxa"/>
                  <w:vAlign w:val="center"/>
                </w:tcPr>
                <w:p w:rsidR="000F2DB2" w:rsidRPr="0049672A" w:rsidRDefault="00DB6F37">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hint="eastAsia"/>
                      <w:b w:val="0"/>
                      <w:sz w:val="21"/>
                      <w:szCs w:val="21"/>
                      <w:lang w:eastAsia="zh-CN"/>
                    </w:rPr>
                    <w:t>水性底漆</w:t>
                  </w:r>
                </w:p>
              </w:tc>
              <w:tc>
                <w:tcPr>
                  <w:tcW w:w="3433" w:type="dxa"/>
                </w:tcPr>
                <w:p w:rsidR="000F2DB2" w:rsidRPr="0049672A" w:rsidRDefault="00407D82">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b w:val="0"/>
                      <w:sz w:val="21"/>
                      <w:szCs w:val="21"/>
                      <w:lang w:eastAsia="zh-CN"/>
                    </w:rPr>
                    <w:t>9300</w:t>
                  </w:r>
                </w:p>
              </w:tc>
              <w:tc>
                <w:tcPr>
                  <w:tcW w:w="2612" w:type="dxa"/>
                </w:tcPr>
                <w:p w:rsidR="000F2DB2" w:rsidRPr="0049672A" w:rsidRDefault="00407D82">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b w:val="0"/>
                      <w:lang w:eastAsia="zh-CN"/>
                    </w:rPr>
                    <w:t>0.9</w:t>
                  </w:r>
                </w:p>
              </w:tc>
            </w:tr>
            <w:tr w:rsidR="000F2DB2" w:rsidRPr="0049672A">
              <w:tc>
                <w:tcPr>
                  <w:tcW w:w="3023" w:type="dxa"/>
                  <w:vAlign w:val="center"/>
                </w:tcPr>
                <w:p w:rsidR="000F2DB2" w:rsidRPr="0049672A" w:rsidRDefault="00DB6F37">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hint="eastAsia"/>
                      <w:b w:val="0"/>
                      <w:sz w:val="21"/>
                      <w:szCs w:val="21"/>
                      <w:lang w:eastAsia="zh-CN"/>
                    </w:rPr>
                    <w:t>水性面漆</w:t>
                  </w:r>
                </w:p>
              </w:tc>
              <w:tc>
                <w:tcPr>
                  <w:tcW w:w="3433" w:type="dxa"/>
                </w:tcPr>
                <w:p w:rsidR="000F2DB2" w:rsidRPr="0049672A" w:rsidRDefault="00407D82">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b w:val="0"/>
                      <w:sz w:val="21"/>
                      <w:szCs w:val="21"/>
                      <w:lang w:eastAsia="zh-CN"/>
                    </w:rPr>
                    <w:t>7470</w:t>
                  </w:r>
                </w:p>
              </w:tc>
              <w:tc>
                <w:tcPr>
                  <w:tcW w:w="2612" w:type="dxa"/>
                </w:tcPr>
                <w:p w:rsidR="000F2DB2" w:rsidRPr="0049672A" w:rsidRDefault="00DB6F37">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hint="eastAsia"/>
                      <w:b w:val="0"/>
                      <w:lang w:eastAsia="zh-CN"/>
                    </w:rPr>
                    <w:t>0</w:t>
                  </w:r>
                  <w:r w:rsidRPr="0049672A">
                    <w:rPr>
                      <w:rFonts w:ascii="Times New Roman" w:hAnsi="Times New Roman" w:cs="Times New Roman"/>
                      <w:b w:val="0"/>
                      <w:lang w:eastAsia="zh-CN"/>
                    </w:rPr>
                    <w:t>.5</w:t>
                  </w:r>
                </w:p>
              </w:tc>
            </w:tr>
            <w:tr w:rsidR="000F2DB2" w:rsidRPr="0049672A">
              <w:tc>
                <w:tcPr>
                  <w:tcW w:w="3023" w:type="dxa"/>
                  <w:vAlign w:val="center"/>
                </w:tcPr>
                <w:p w:rsidR="000F2DB2" w:rsidRPr="0049672A" w:rsidRDefault="00DB6F37">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hint="eastAsia"/>
                      <w:b w:val="0"/>
                      <w:sz w:val="21"/>
                      <w:szCs w:val="21"/>
                      <w:lang w:eastAsia="zh-CN"/>
                    </w:rPr>
                    <w:t>合计</w:t>
                  </w:r>
                </w:p>
              </w:tc>
              <w:tc>
                <w:tcPr>
                  <w:tcW w:w="3433" w:type="dxa"/>
                </w:tcPr>
                <w:p w:rsidR="000F2DB2" w:rsidRPr="0049672A" w:rsidRDefault="00DB6F37">
                  <w:pPr>
                    <w:pStyle w:val="410"/>
                    <w:tabs>
                      <w:tab w:val="left" w:pos="899"/>
                    </w:tabs>
                    <w:ind w:left="0"/>
                    <w:jc w:val="center"/>
                    <w:outlineLvl w:val="9"/>
                    <w:rPr>
                      <w:rFonts w:ascii="Times New Roman" w:hAnsi="Times New Roman" w:cs="Times New Roman"/>
                      <w:b w:val="0"/>
                      <w:sz w:val="21"/>
                      <w:szCs w:val="21"/>
                      <w:lang w:eastAsia="zh-CN"/>
                    </w:rPr>
                  </w:pPr>
                  <w:r w:rsidRPr="0049672A">
                    <w:rPr>
                      <w:rFonts w:ascii="Times New Roman" w:hAnsi="Times New Roman" w:cs="Times New Roman" w:hint="eastAsia"/>
                      <w:b w:val="0"/>
                      <w:sz w:val="21"/>
                      <w:szCs w:val="21"/>
                      <w:lang w:eastAsia="zh-CN"/>
                    </w:rPr>
                    <w:t>4</w:t>
                  </w:r>
                  <w:r w:rsidRPr="0049672A">
                    <w:rPr>
                      <w:rFonts w:ascii="Times New Roman" w:hAnsi="Times New Roman" w:cs="Times New Roman"/>
                      <w:b w:val="0"/>
                      <w:sz w:val="21"/>
                      <w:szCs w:val="21"/>
                      <w:lang w:eastAsia="zh-CN"/>
                    </w:rPr>
                    <w:t>5000</w:t>
                  </w:r>
                </w:p>
              </w:tc>
              <w:tc>
                <w:tcPr>
                  <w:tcW w:w="2612" w:type="dxa"/>
                </w:tcPr>
                <w:p w:rsidR="000F2DB2" w:rsidRPr="0049672A" w:rsidRDefault="00591907" w:rsidP="00407D82">
                  <w:pPr>
                    <w:pStyle w:val="410"/>
                    <w:tabs>
                      <w:tab w:val="left" w:pos="899"/>
                    </w:tabs>
                    <w:ind w:left="0"/>
                    <w:jc w:val="center"/>
                    <w:outlineLvl w:val="9"/>
                    <w:rPr>
                      <w:rFonts w:ascii="Times New Roman" w:hAnsi="Times New Roman" w:cs="Times New Roman"/>
                      <w:b w:val="0"/>
                      <w:lang w:eastAsia="zh-CN"/>
                    </w:rPr>
                  </w:pPr>
                  <w:r w:rsidRPr="0049672A">
                    <w:rPr>
                      <w:rFonts w:ascii="Times New Roman" w:hAnsi="Times New Roman" w:cs="Times New Roman"/>
                      <w:b w:val="0"/>
                      <w:lang w:eastAsia="zh-CN"/>
                    </w:rPr>
                    <w:t>6.</w:t>
                  </w:r>
                  <w:r w:rsidR="00407D82" w:rsidRPr="0049672A">
                    <w:rPr>
                      <w:rFonts w:ascii="Times New Roman" w:hAnsi="Times New Roman" w:cs="Times New Roman"/>
                      <w:b w:val="0"/>
                      <w:lang w:eastAsia="zh-CN"/>
                    </w:rPr>
                    <w:t>4</w:t>
                  </w:r>
                </w:p>
              </w:tc>
            </w:tr>
          </w:tbl>
          <w:p w:rsidR="000F2DB2" w:rsidRPr="0049672A" w:rsidRDefault="00DB6F37">
            <w:pPr>
              <w:pStyle w:val="2"/>
              <w:spacing w:line="360" w:lineRule="auto"/>
              <w:ind w:leftChars="0" w:left="0" w:firstLineChars="200" w:firstLine="482"/>
              <w:rPr>
                <w:sz w:val="24"/>
              </w:rPr>
            </w:pPr>
            <w:r w:rsidRPr="0049672A">
              <w:rPr>
                <w:b/>
                <w:sz w:val="24"/>
              </w:rPr>
              <w:t>6</w:t>
            </w:r>
            <w:r w:rsidRPr="0049672A">
              <w:rPr>
                <w:b/>
                <w:sz w:val="24"/>
              </w:rPr>
              <w:t>、公用</w:t>
            </w:r>
            <w:r w:rsidRPr="0049672A">
              <w:rPr>
                <w:rFonts w:hint="eastAsia"/>
                <w:b/>
                <w:sz w:val="24"/>
              </w:rPr>
              <w:t>工程：</w:t>
            </w:r>
          </w:p>
          <w:p w:rsidR="000F2DB2" w:rsidRPr="0049672A" w:rsidRDefault="00DB6F37">
            <w:pPr>
              <w:snapToGrid w:val="0"/>
              <w:spacing w:line="360" w:lineRule="auto"/>
              <w:ind w:firstLineChars="200" w:firstLine="480"/>
              <w:rPr>
                <w:bCs/>
                <w:sz w:val="24"/>
              </w:rPr>
            </w:pPr>
            <w:r w:rsidRPr="0049672A">
              <w:rPr>
                <w:rFonts w:hint="eastAsia"/>
                <w:bCs/>
                <w:sz w:val="24"/>
              </w:rPr>
              <w:t>（</w:t>
            </w:r>
            <w:r w:rsidRPr="0049672A">
              <w:rPr>
                <w:rFonts w:hint="eastAsia"/>
                <w:bCs/>
                <w:sz w:val="24"/>
              </w:rPr>
              <w:t>1</w:t>
            </w:r>
            <w:r w:rsidRPr="0049672A">
              <w:rPr>
                <w:rFonts w:hint="eastAsia"/>
                <w:bCs/>
                <w:sz w:val="24"/>
              </w:rPr>
              <w:t>）用水</w:t>
            </w:r>
          </w:p>
          <w:p w:rsidR="000F2DB2" w:rsidRPr="0049672A" w:rsidRDefault="00DB6F37">
            <w:pPr>
              <w:snapToGrid w:val="0"/>
              <w:spacing w:line="360" w:lineRule="auto"/>
              <w:ind w:firstLineChars="200" w:firstLine="480"/>
              <w:rPr>
                <w:bCs/>
                <w:sz w:val="24"/>
                <w:szCs w:val="24"/>
              </w:rPr>
            </w:pPr>
            <w:r w:rsidRPr="0049672A">
              <w:rPr>
                <w:rFonts w:hint="eastAsia"/>
                <w:bCs/>
                <w:sz w:val="24"/>
              </w:rPr>
              <w:t>本项目租赁</w:t>
            </w:r>
            <w:r w:rsidRPr="0049672A">
              <w:rPr>
                <w:rFonts w:ascii="宋体" w:hAnsi="宋体" w:hint="eastAsia"/>
                <w:sz w:val="24"/>
                <w:szCs w:val="24"/>
              </w:rPr>
              <w:t>湘阴工业园现有厂房</w:t>
            </w:r>
            <w:r w:rsidRPr="0049672A">
              <w:rPr>
                <w:rFonts w:hint="eastAsia"/>
                <w:bCs/>
                <w:sz w:val="24"/>
              </w:rPr>
              <w:t>进行建设，</w:t>
            </w:r>
            <w:r w:rsidRPr="0049672A">
              <w:rPr>
                <w:rFonts w:hint="eastAsia"/>
                <w:sz w:val="24"/>
                <w:szCs w:val="24"/>
              </w:rPr>
              <w:t>本项目给水水源来自工业园区内的市政给水管网，本项目用水包括职工生活用水，</w:t>
            </w:r>
            <w:r w:rsidRPr="0049672A">
              <w:rPr>
                <w:rFonts w:hint="eastAsia"/>
                <w:bCs/>
                <w:sz w:val="24"/>
              </w:rPr>
              <w:t>本项目营运期劳动定员</w:t>
            </w:r>
            <w:r w:rsidRPr="0049672A">
              <w:rPr>
                <w:rFonts w:hint="eastAsia"/>
                <w:bCs/>
                <w:sz w:val="24"/>
              </w:rPr>
              <w:t>1</w:t>
            </w:r>
            <w:r w:rsidRPr="0049672A">
              <w:rPr>
                <w:bCs/>
                <w:sz w:val="24"/>
              </w:rPr>
              <w:t>0</w:t>
            </w:r>
            <w:r w:rsidRPr="0049672A">
              <w:rPr>
                <w:rFonts w:hint="eastAsia"/>
                <w:bCs/>
                <w:sz w:val="24"/>
              </w:rPr>
              <w:t>人，不在厂区食宿，根据《湖南省用水定额》（</w:t>
            </w:r>
            <w:r w:rsidRPr="0049672A">
              <w:rPr>
                <w:rFonts w:hint="eastAsia"/>
                <w:bCs/>
                <w:sz w:val="24"/>
              </w:rPr>
              <w:t>DB43T388-2014</w:t>
            </w:r>
            <w:r w:rsidRPr="0049672A">
              <w:rPr>
                <w:rFonts w:hint="eastAsia"/>
                <w:bCs/>
                <w:sz w:val="24"/>
              </w:rPr>
              <w:t>）的规定，生活用水量按</w:t>
            </w:r>
            <w:r w:rsidRPr="0049672A">
              <w:rPr>
                <w:bCs/>
                <w:sz w:val="24"/>
              </w:rPr>
              <w:t>5</w:t>
            </w:r>
            <w:r w:rsidRPr="0049672A">
              <w:rPr>
                <w:rFonts w:hint="eastAsia"/>
                <w:bCs/>
                <w:sz w:val="24"/>
              </w:rPr>
              <w:t>0L/</w:t>
            </w:r>
            <w:r w:rsidRPr="0049672A">
              <w:rPr>
                <w:rFonts w:hint="eastAsia"/>
                <w:bCs/>
                <w:sz w:val="24"/>
              </w:rPr>
              <w:t>人•</w:t>
            </w:r>
            <w:r w:rsidRPr="0049672A">
              <w:rPr>
                <w:rFonts w:hint="eastAsia"/>
                <w:bCs/>
                <w:sz w:val="24"/>
              </w:rPr>
              <w:t>d</w:t>
            </w:r>
            <w:r w:rsidRPr="0049672A">
              <w:rPr>
                <w:rFonts w:hint="eastAsia"/>
                <w:bCs/>
                <w:sz w:val="24"/>
              </w:rPr>
              <w:t>计，则生活用水量为</w:t>
            </w:r>
            <w:r w:rsidRPr="0049672A">
              <w:rPr>
                <w:bCs/>
                <w:sz w:val="24"/>
              </w:rPr>
              <w:t>0.5</w:t>
            </w:r>
            <w:r w:rsidRPr="0049672A">
              <w:rPr>
                <w:rFonts w:hint="eastAsia"/>
                <w:bCs/>
                <w:sz w:val="24"/>
              </w:rPr>
              <w:t>m</w:t>
            </w:r>
            <w:r w:rsidRPr="0049672A">
              <w:rPr>
                <w:rFonts w:hint="eastAsia"/>
                <w:bCs/>
                <w:sz w:val="24"/>
                <w:vertAlign w:val="superscript"/>
              </w:rPr>
              <w:t>3</w:t>
            </w:r>
            <w:r w:rsidRPr="0049672A">
              <w:rPr>
                <w:rFonts w:hint="eastAsia"/>
                <w:bCs/>
                <w:sz w:val="24"/>
              </w:rPr>
              <w:t>/d</w:t>
            </w:r>
            <w:r w:rsidRPr="0049672A">
              <w:rPr>
                <w:rFonts w:hint="eastAsia"/>
                <w:bCs/>
                <w:sz w:val="24"/>
              </w:rPr>
              <w:t>，</w:t>
            </w:r>
            <w:r w:rsidRPr="0049672A">
              <w:rPr>
                <w:rFonts w:hint="eastAsia"/>
                <w:bCs/>
                <w:sz w:val="24"/>
              </w:rPr>
              <w:t>1</w:t>
            </w:r>
            <w:r w:rsidRPr="0049672A">
              <w:rPr>
                <w:bCs/>
                <w:sz w:val="24"/>
              </w:rPr>
              <w:t>50</w:t>
            </w:r>
            <w:r w:rsidRPr="0049672A">
              <w:rPr>
                <w:rFonts w:hint="eastAsia"/>
                <w:bCs/>
                <w:sz w:val="24"/>
              </w:rPr>
              <w:t xml:space="preserve"> m</w:t>
            </w:r>
            <w:r w:rsidRPr="0049672A">
              <w:rPr>
                <w:rFonts w:hint="eastAsia"/>
                <w:bCs/>
                <w:sz w:val="24"/>
                <w:vertAlign w:val="superscript"/>
              </w:rPr>
              <w:t>3</w:t>
            </w:r>
            <w:r w:rsidRPr="0049672A">
              <w:rPr>
                <w:rFonts w:hint="eastAsia"/>
                <w:bCs/>
                <w:sz w:val="24"/>
              </w:rPr>
              <w:t>/a</w:t>
            </w:r>
            <w:r w:rsidRPr="0049672A">
              <w:rPr>
                <w:rFonts w:hint="eastAsia"/>
                <w:bCs/>
                <w:sz w:val="24"/>
              </w:rPr>
              <w:t>。</w:t>
            </w:r>
            <w:r w:rsidRPr="0049672A">
              <w:rPr>
                <w:sz w:val="24"/>
                <w:szCs w:val="24"/>
              </w:rPr>
              <w:t>本项目设</w:t>
            </w:r>
            <w:r w:rsidRPr="0049672A">
              <w:rPr>
                <w:sz w:val="24"/>
                <w:szCs w:val="24"/>
              </w:rPr>
              <w:t>1</w:t>
            </w:r>
            <w:r w:rsidRPr="0049672A">
              <w:rPr>
                <w:sz w:val="24"/>
                <w:szCs w:val="24"/>
              </w:rPr>
              <w:t>个水帘式喷漆室，漆雾净化用水循环使用，循环水量</w:t>
            </w:r>
            <w:r w:rsidRPr="0049672A">
              <w:rPr>
                <w:rFonts w:hint="eastAsia"/>
                <w:sz w:val="24"/>
                <w:szCs w:val="24"/>
              </w:rPr>
              <w:t>为</w:t>
            </w:r>
            <w:r w:rsidRPr="0049672A">
              <w:rPr>
                <w:sz w:val="24"/>
                <w:szCs w:val="24"/>
              </w:rPr>
              <w:t>3m</w:t>
            </w:r>
            <w:r w:rsidRPr="0049672A">
              <w:rPr>
                <w:sz w:val="24"/>
                <w:szCs w:val="24"/>
                <w:vertAlign w:val="superscript"/>
              </w:rPr>
              <w:t>3</w:t>
            </w:r>
            <w:r w:rsidRPr="0049672A">
              <w:rPr>
                <w:sz w:val="24"/>
                <w:szCs w:val="24"/>
              </w:rPr>
              <w:t xml:space="preserve"> /d</w:t>
            </w:r>
            <w:r w:rsidRPr="0049672A">
              <w:rPr>
                <w:sz w:val="24"/>
                <w:szCs w:val="24"/>
              </w:rPr>
              <w:t>，每天补充新鲜水量</w:t>
            </w:r>
            <w:r w:rsidRPr="0049672A">
              <w:rPr>
                <w:sz w:val="24"/>
                <w:szCs w:val="24"/>
              </w:rPr>
              <w:t>0.3m</w:t>
            </w:r>
            <w:r w:rsidRPr="0049672A">
              <w:rPr>
                <w:sz w:val="24"/>
                <w:szCs w:val="24"/>
                <w:vertAlign w:val="superscript"/>
              </w:rPr>
              <w:t>3</w:t>
            </w:r>
            <w:r w:rsidRPr="0049672A">
              <w:rPr>
                <w:sz w:val="24"/>
                <w:szCs w:val="24"/>
              </w:rPr>
              <w:t xml:space="preserve"> /d</w:t>
            </w:r>
            <w:r w:rsidRPr="0049672A">
              <w:rPr>
                <w:sz w:val="24"/>
                <w:szCs w:val="24"/>
              </w:rPr>
              <w:t>。</w:t>
            </w:r>
            <w:r w:rsidRPr="0049672A">
              <w:rPr>
                <w:rFonts w:hint="eastAsia"/>
                <w:bCs/>
                <w:sz w:val="24"/>
              </w:rPr>
              <w:t>本项目用水情况如表</w:t>
            </w:r>
            <w:r w:rsidRPr="0049672A">
              <w:rPr>
                <w:rFonts w:hint="eastAsia"/>
                <w:bCs/>
                <w:sz w:val="24"/>
              </w:rPr>
              <w:t>1-</w:t>
            </w:r>
            <w:r w:rsidRPr="0049672A">
              <w:rPr>
                <w:bCs/>
                <w:sz w:val="24"/>
              </w:rPr>
              <w:t>5</w:t>
            </w:r>
            <w:r w:rsidRPr="0049672A">
              <w:rPr>
                <w:rFonts w:hint="eastAsia"/>
                <w:bCs/>
                <w:sz w:val="24"/>
              </w:rPr>
              <w:t>所示：</w:t>
            </w:r>
          </w:p>
          <w:p w:rsidR="000F2DB2" w:rsidRPr="0049672A" w:rsidRDefault="00DB6F37">
            <w:pPr>
              <w:pStyle w:val="affff0"/>
              <w:spacing w:line="240" w:lineRule="auto"/>
              <w:ind w:firstLine="482"/>
              <w:jc w:val="center"/>
              <w:rPr>
                <w:b/>
              </w:rPr>
            </w:pPr>
            <w:r w:rsidRPr="0049672A">
              <w:rPr>
                <w:b/>
              </w:rPr>
              <w:t>表</w:t>
            </w:r>
            <w:r w:rsidRPr="0049672A">
              <w:rPr>
                <w:b/>
              </w:rPr>
              <w:t xml:space="preserve">1-7  </w:t>
            </w:r>
            <w:r w:rsidRPr="0049672A">
              <w:rPr>
                <w:b/>
              </w:rPr>
              <w:t>项目用水情况估算一览表</w:t>
            </w:r>
          </w:p>
          <w:tbl>
            <w:tblPr>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7"/>
              <w:gridCol w:w="1128"/>
              <w:gridCol w:w="713"/>
              <w:gridCol w:w="1273"/>
              <w:gridCol w:w="1416"/>
              <w:gridCol w:w="1844"/>
              <w:gridCol w:w="1957"/>
            </w:tblGrid>
            <w:tr w:rsidR="000F2DB2" w:rsidRPr="0049672A">
              <w:trPr>
                <w:trHeight w:val="340"/>
                <w:tblHeader/>
              </w:trPr>
              <w:tc>
                <w:tcPr>
                  <w:tcW w:w="737"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b/>
                      <w:sz w:val="21"/>
                      <w:szCs w:val="21"/>
                    </w:rPr>
                    <w:t>序号</w:t>
                  </w:r>
                </w:p>
              </w:tc>
              <w:tc>
                <w:tcPr>
                  <w:tcW w:w="1128"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hint="eastAsia"/>
                      <w:b/>
                      <w:sz w:val="21"/>
                      <w:szCs w:val="21"/>
                    </w:rPr>
                    <w:t>项目</w:t>
                  </w:r>
                </w:p>
              </w:tc>
              <w:tc>
                <w:tcPr>
                  <w:tcW w:w="713"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hint="eastAsia"/>
                      <w:b/>
                      <w:sz w:val="21"/>
                      <w:szCs w:val="21"/>
                    </w:rPr>
                    <w:t>人数</w:t>
                  </w:r>
                </w:p>
              </w:tc>
              <w:tc>
                <w:tcPr>
                  <w:tcW w:w="1273" w:type="dxa"/>
                  <w:vAlign w:val="center"/>
                </w:tcPr>
                <w:p w:rsidR="000F2DB2" w:rsidRPr="0049672A" w:rsidRDefault="00DB6F37">
                  <w:pPr>
                    <w:pStyle w:val="affff"/>
                    <w:spacing w:before="48" w:after="48" w:line="240" w:lineRule="atLeast"/>
                    <w:rPr>
                      <w:rFonts w:eastAsia="宋体"/>
                      <w:b/>
                      <w:sz w:val="21"/>
                      <w:szCs w:val="21"/>
                    </w:rPr>
                  </w:pPr>
                  <w:r w:rsidRPr="0049672A">
                    <w:rPr>
                      <w:rFonts w:eastAsia="宋体" w:hint="eastAsia"/>
                      <w:b/>
                      <w:sz w:val="21"/>
                      <w:szCs w:val="21"/>
                    </w:rPr>
                    <w:t>用水定额</w:t>
                  </w:r>
                </w:p>
              </w:tc>
              <w:tc>
                <w:tcPr>
                  <w:tcW w:w="1416" w:type="dxa"/>
                  <w:vAlign w:val="center"/>
                </w:tcPr>
                <w:p w:rsidR="000F2DB2" w:rsidRPr="0049672A" w:rsidRDefault="00DB6F37">
                  <w:pPr>
                    <w:pStyle w:val="affff"/>
                    <w:spacing w:before="48" w:after="48" w:line="240" w:lineRule="atLeast"/>
                    <w:rPr>
                      <w:rFonts w:ascii="宋体" w:eastAsia="宋体" w:hAnsi="宋体"/>
                      <w:b/>
                      <w:sz w:val="21"/>
                      <w:szCs w:val="21"/>
                    </w:rPr>
                  </w:pPr>
                  <w:r w:rsidRPr="0049672A">
                    <w:rPr>
                      <w:rFonts w:ascii="宋体" w:eastAsia="宋体" w:hAnsi="宋体"/>
                      <w:b/>
                      <w:sz w:val="21"/>
                      <w:szCs w:val="21"/>
                    </w:rPr>
                    <w:t>年工作天数</w:t>
                  </w:r>
                </w:p>
              </w:tc>
              <w:tc>
                <w:tcPr>
                  <w:tcW w:w="1844" w:type="dxa"/>
                </w:tcPr>
                <w:p w:rsidR="000F2DB2" w:rsidRPr="0049672A" w:rsidRDefault="00DB6F37">
                  <w:pPr>
                    <w:pStyle w:val="affff"/>
                    <w:spacing w:before="48" w:after="48" w:line="240" w:lineRule="atLeast"/>
                    <w:rPr>
                      <w:rFonts w:ascii="宋体" w:eastAsia="宋体" w:hAnsi="宋体"/>
                      <w:b/>
                      <w:sz w:val="21"/>
                      <w:szCs w:val="21"/>
                      <w:u w:val="wave"/>
                    </w:rPr>
                  </w:pPr>
                  <w:r w:rsidRPr="0049672A">
                    <w:rPr>
                      <w:rFonts w:ascii="宋体" w:eastAsia="宋体" w:hAnsi="宋体"/>
                      <w:b/>
                      <w:sz w:val="21"/>
                      <w:szCs w:val="21"/>
                    </w:rPr>
                    <w:t>日用水量（t/a）</w:t>
                  </w:r>
                </w:p>
              </w:tc>
              <w:tc>
                <w:tcPr>
                  <w:tcW w:w="1957" w:type="dxa"/>
                </w:tcPr>
                <w:p w:rsidR="000F2DB2" w:rsidRPr="0049672A" w:rsidRDefault="00DB6F37">
                  <w:pPr>
                    <w:pStyle w:val="affff"/>
                    <w:spacing w:before="48" w:after="48" w:line="240" w:lineRule="atLeast"/>
                    <w:rPr>
                      <w:rFonts w:eastAsia="宋体"/>
                      <w:b/>
                      <w:sz w:val="21"/>
                      <w:szCs w:val="21"/>
                      <w:u w:val="wave"/>
                    </w:rPr>
                  </w:pPr>
                  <w:r w:rsidRPr="0049672A">
                    <w:rPr>
                      <w:rFonts w:ascii="宋体" w:eastAsia="宋体" w:hAnsi="宋体" w:hint="eastAsia"/>
                      <w:b/>
                      <w:sz w:val="21"/>
                      <w:szCs w:val="21"/>
                    </w:rPr>
                    <w:t>年</w:t>
                  </w:r>
                  <w:r w:rsidRPr="0049672A">
                    <w:rPr>
                      <w:rFonts w:ascii="宋体" w:eastAsia="宋体" w:hAnsi="宋体"/>
                      <w:b/>
                      <w:sz w:val="21"/>
                      <w:szCs w:val="21"/>
                    </w:rPr>
                    <w:t>用水量（t/a）</w:t>
                  </w:r>
                </w:p>
              </w:tc>
            </w:tr>
            <w:tr w:rsidR="000F2DB2" w:rsidRPr="0049672A">
              <w:trPr>
                <w:trHeight w:val="340"/>
              </w:trPr>
              <w:tc>
                <w:tcPr>
                  <w:tcW w:w="73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1</w:t>
                  </w:r>
                </w:p>
              </w:tc>
              <w:tc>
                <w:tcPr>
                  <w:tcW w:w="1128"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生活用水</w:t>
                  </w:r>
                </w:p>
              </w:tc>
              <w:tc>
                <w:tcPr>
                  <w:tcW w:w="713" w:type="dxa"/>
                </w:tcPr>
                <w:p w:rsidR="000F2DB2" w:rsidRPr="0049672A" w:rsidRDefault="000F2DB2">
                  <w:pPr>
                    <w:pStyle w:val="affff"/>
                    <w:spacing w:before="48" w:after="48" w:line="240" w:lineRule="atLeast"/>
                    <w:rPr>
                      <w:rFonts w:eastAsia="宋体"/>
                      <w:sz w:val="21"/>
                      <w:szCs w:val="21"/>
                    </w:rPr>
                  </w:pPr>
                </w:p>
              </w:tc>
              <w:tc>
                <w:tcPr>
                  <w:tcW w:w="1273" w:type="dxa"/>
                  <w:vAlign w:val="center"/>
                </w:tcPr>
                <w:p w:rsidR="000F2DB2" w:rsidRPr="0049672A" w:rsidRDefault="00DB6F37">
                  <w:pPr>
                    <w:pStyle w:val="affff"/>
                    <w:spacing w:before="48" w:after="48" w:line="240" w:lineRule="atLeast"/>
                    <w:rPr>
                      <w:rFonts w:eastAsia="宋体"/>
                      <w:sz w:val="21"/>
                      <w:szCs w:val="21"/>
                    </w:rPr>
                  </w:pPr>
                  <w:r w:rsidRPr="0049672A">
                    <w:rPr>
                      <w:sz w:val="21"/>
                      <w:szCs w:val="21"/>
                    </w:rPr>
                    <w:t>50 L/</w:t>
                  </w:r>
                  <w:r w:rsidRPr="0049672A">
                    <w:rPr>
                      <w:sz w:val="21"/>
                      <w:szCs w:val="21"/>
                    </w:rPr>
                    <w:t>人</w:t>
                  </w:r>
                  <w:r w:rsidRPr="0049672A">
                    <w:rPr>
                      <w:sz w:val="21"/>
                      <w:szCs w:val="21"/>
                    </w:rPr>
                    <w:t>·d</w:t>
                  </w:r>
                </w:p>
              </w:tc>
              <w:tc>
                <w:tcPr>
                  <w:tcW w:w="1416" w:type="dxa"/>
                  <w:vAlign w:val="bottom"/>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3</w:t>
                  </w:r>
                  <w:r w:rsidRPr="0049672A">
                    <w:rPr>
                      <w:rFonts w:eastAsia="宋体"/>
                      <w:sz w:val="21"/>
                      <w:szCs w:val="21"/>
                    </w:rPr>
                    <w:t>00</w:t>
                  </w:r>
                </w:p>
              </w:tc>
              <w:tc>
                <w:tcPr>
                  <w:tcW w:w="1844" w:type="dxa"/>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w:t>
                  </w:r>
                  <w:r w:rsidRPr="0049672A">
                    <w:rPr>
                      <w:rFonts w:eastAsia="宋体"/>
                      <w:sz w:val="21"/>
                      <w:szCs w:val="21"/>
                    </w:rPr>
                    <w:t>.5</w:t>
                  </w:r>
                </w:p>
              </w:tc>
              <w:tc>
                <w:tcPr>
                  <w:tcW w:w="1957" w:type="dxa"/>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1</w:t>
                  </w:r>
                  <w:r w:rsidRPr="0049672A">
                    <w:rPr>
                      <w:rFonts w:eastAsia="宋体"/>
                      <w:sz w:val="21"/>
                      <w:szCs w:val="21"/>
                    </w:rPr>
                    <w:t>50</w:t>
                  </w:r>
                </w:p>
              </w:tc>
            </w:tr>
            <w:tr w:rsidR="000F2DB2" w:rsidRPr="0049672A">
              <w:trPr>
                <w:trHeight w:val="340"/>
              </w:trPr>
              <w:tc>
                <w:tcPr>
                  <w:tcW w:w="73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2</w:t>
                  </w:r>
                </w:p>
              </w:tc>
              <w:tc>
                <w:tcPr>
                  <w:tcW w:w="1128" w:type="dxa"/>
                  <w:vAlign w:val="center"/>
                </w:tcPr>
                <w:p w:rsidR="000F2DB2" w:rsidRPr="0049672A" w:rsidRDefault="00DB6F37">
                  <w:pPr>
                    <w:pStyle w:val="affff"/>
                    <w:spacing w:before="48" w:after="48" w:line="240" w:lineRule="atLeast"/>
                    <w:rPr>
                      <w:rFonts w:ascii="宋体" w:eastAsia="宋体" w:hAnsi="宋体"/>
                      <w:sz w:val="21"/>
                      <w:szCs w:val="21"/>
                    </w:rPr>
                  </w:pPr>
                  <w:r w:rsidRPr="0049672A">
                    <w:rPr>
                      <w:rFonts w:ascii="宋体" w:eastAsia="宋体" w:hAnsi="宋体"/>
                      <w:sz w:val="21"/>
                      <w:szCs w:val="21"/>
                    </w:rPr>
                    <w:t>漆雾净化用水</w:t>
                  </w:r>
                </w:p>
              </w:tc>
              <w:tc>
                <w:tcPr>
                  <w:tcW w:w="713" w:type="dxa"/>
                  <w:vAlign w:val="center"/>
                </w:tcPr>
                <w:p w:rsidR="000F2DB2" w:rsidRPr="0049672A" w:rsidRDefault="00DB6F37">
                  <w:pPr>
                    <w:pStyle w:val="affff"/>
                    <w:spacing w:before="48" w:after="48" w:line="240" w:lineRule="atLeast"/>
                    <w:rPr>
                      <w:rFonts w:eastAsia="宋体"/>
                    </w:rPr>
                  </w:pPr>
                  <w:r w:rsidRPr="0049672A">
                    <w:rPr>
                      <w:rFonts w:eastAsia="宋体" w:hint="eastAsia"/>
                    </w:rPr>
                    <w:t>/</w:t>
                  </w:r>
                </w:p>
              </w:tc>
              <w:tc>
                <w:tcPr>
                  <w:tcW w:w="1273"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rPr>
                    <w:t>/</w:t>
                  </w:r>
                </w:p>
              </w:tc>
              <w:tc>
                <w:tcPr>
                  <w:tcW w:w="1416"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w:t>
                  </w:r>
                </w:p>
              </w:tc>
              <w:tc>
                <w:tcPr>
                  <w:tcW w:w="1844"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w:t>
                  </w:r>
                  <w:r w:rsidRPr="0049672A">
                    <w:rPr>
                      <w:rFonts w:eastAsia="宋体"/>
                      <w:sz w:val="21"/>
                      <w:szCs w:val="21"/>
                    </w:rPr>
                    <w:t>.3</w:t>
                  </w:r>
                </w:p>
              </w:tc>
              <w:tc>
                <w:tcPr>
                  <w:tcW w:w="195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9</w:t>
                  </w:r>
                  <w:r w:rsidRPr="0049672A">
                    <w:rPr>
                      <w:rFonts w:eastAsia="宋体"/>
                      <w:sz w:val="21"/>
                      <w:szCs w:val="21"/>
                    </w:rPr>
                    <w:t>0</w:t>
                  </w:r>
                </w:p>
              </w:tc>
            </w:tr>
            <w:tr w:rsidR="000F2DB2" w:rsidRPr="0049672A">
              <w:trPr>
                <w:trHeight w:val="340"/>
              </w:trPr>
              <w:tc>
                <w:tcPr>
                  <w:tcW w:w="737" w:type="dxa"/>
                  <w:vAlign w:val="center"/>
                </w:tcPr>
                <w:p w:rsidR="000F2DB2" w:rsidRPr="0049672A" w:rsidRDefault="00DB6F37">
                  <w:pPr>
                    <w:pStyle w:val="affff"/>
                    <w:spacing w:before="48" w:after="48" w:line="240" w:lineRule="atLeast"/>
                    <w:rPr>
                      <w:rFonts w:eastAsia="宋体"/>
                      <w:sz w:val="21"/>
                      <w:szCs w:val="21"/>
                    </w:rPr>
                  </w:pPr>
                  <w:r w:rsidRPr="0049672A">
                    <w:rPr>
                      <w:rFonts w:eastAsia="宋体"/>
                      <w:sz w:val="21"/>
                      <w:szCs w:val="21"/>
                    </w:rPr>
                    <w:t>3</w:t>
                  </w:r>
                </w:p>
              </w:tc>
              <w:tc>
                <w:tcPr>
                  <w:tcW w:w="4530" w:type="dxa"/>
                  <w:gridSpan w:val="4"/>
                  <w:vAlign w:val="center"/>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合计</w:t>
                  </w:r>
                </w:p>
              </w:tc>
              <w:tc>
                <w:tcPr>
                  <w:tcW w:w="1844" w:type="dxa"/>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0</w:t>
                  </w:r>
                  <w:r w:rsidRPr="0049672A">
                    <w:rPr>
                      <w:rFonts w:eastAsia="宋体"/>
                      <w:sz w:val="21"/>
                      <w:szCs w:val="21"/>
                    </w:rPr>
                    <w:t>.8</w:t>
                  </w:r>
                </w:p>
              </w:tc>
              <w:tc>
                <w:tcPr>
                  <w:tcW w:w="1957" w:type="dxa"/>
                </w:tcPr>
                <w:p w:rsidR="000F2DB2" w:rsidRPr="0049672A" w:rsidRDefault="00DB6F37">
                  <w:pPr>
                    <w:pStyle w:val="affff"/>
                    <w:spacing w:before="48" w:after="48" w:line="240" w:lineRule="atLeast"/>
                    <w:rPr>
                      <w:rFonts w:eastAsia="宋体"/>
                      <w:sz w:val="21"/>
                      <w:szCs w:val="21"/>
                    </w:rPr>
                  </w:pPr>
                  <w:r w:rsidRPr="0049672A">
                    <w:rPr>
                      <w:rFonts w:eastAsia="宋体" w:hint="eastAsia"/>
                      <w:sz w:val="21"/>
                      <w:szCs w:val="21"/>
                    </w:rPr>
                    <w:t>2</w:t>
                  </w:r>
                  <w:r w:rsidRPr="0049672A">
                    <w:rPr>
                      <w:rFonts w:eastAsia="宋体"/>
                      <w:sz w:val="21"/>
                      <w:szCs w:val="21"/>
                    </w:rPr>
                    <w:t>40</w:t>
                  </w:r>
                </w:p>
              </w:tc>
            </w:tr>
          </w:tbl>
          <w:p w:rsidR="000F2DB2" w:rsidRPr="0049672A" w:rsidRDefault="00DB6F37">
            <w:pPr>
              <w:snapToGrid w:val="0"/>
              <w:spacing w:line="360" w:lineRule="auto"/>
              <w:ind w:firstLineChars="200" w:firstLine="480"/>
              <w:rPr>
                <w:bCs/>
                <w:sz w:val="24"/>
              </w:rPr>
            </w:pPr>
            <w:r w:rsidRPr="0049672A">
              <w:rPr>
                <w:rFonts w:hint="eastAsia"/>
                <w:bCs/>
                <w:sz w:val="24"/>
              </w:rPr>
              <w:t>（</w:t>
            </w:r>
            <w:r w:rsidRPr="0049672A">
              <w:rPr>
                <w:rFonts w:hint="eastAsia"/>
                <w:bCs/>
                <w:sz w:val="24"/>
              </w:rPr>
              <w:t>2</w:t>
            </w:r>
            <w:r w:rsidRPr="0049672A">
              <w:rPr>
                <w:rFonts w:hint="eastAsia"/>
                <w:bCs/>
                <w:sz w:val="24"/>
              </w:rPr>
              <w:t>）排水</w:t>
            </w:r>
          </w:p>
          <w:p w:rsidR="000F2DB2" w:rsidRPr="0049672A" w:rsidRDefault="00DB6F37">
            <w:pPr>
              <w:snapToGrid w:val="0"/>
              <w:spacing w:line="360" w:lineRule="auto"/>
              <w:ind w:firstLineChars="200" w:firstLine="480"/>
              <w:rPr>
                <w:bCs/>
                <w:sz w:val="24"/>
                <w:szCs w:val="24"/>
              </w:rPr>
            </w:pPr>
            <w:r w:rsidRPr="0049672A">
              <w:rPr>
                <w:rFonts w:hint="eastAsia"/>
                <w:sz w:val="24"/>
                <w:szCs w:val="24"/>
              </w:rPr>
              <w:t>项目厂区内排水实行“雨污分流”排水方式，目前建园区已建立较为完善的雨污分流制排水系统，项目雨水经园区雨水管网汇入湘江，本项目喷漆废水经絮凝沉淀后由循</w:t>
            </w:r>
            <w:r w:rsidRPr="0049672A">
              <w:rPr>
                <w:rFonts w:hint="eastAsia"/>
                <w:sz w:val="24"/>
                <w:szCs w:val="24"/>
              </w:rPr>
              <w:lastRenderedPageBreak/>
              <w:t>环泵送入喷漆室循环使用，该部分废水定期用专用容器收集，收集的废水交由有资质的危废处理单位进行处理。项目</w:t>
            </w:r>
            <w:r w:rsidRPr="0049672A">
              <w:rPr>
                <w:rFonts w:hint="eastAsia"/>
                <w:bCs/>
                <w:sz w:val="24"/>
                <w:szCs w:val="24"/>
              </w:rPr>
              <w:t>生活污水按</w:t>
            </w:r>
            <w:r w:rsidRPr="0049672A">
              <w:rPr>
                <w:sz w:val="24"/>
                <w:szCs w:val="24"/>
              </w:rPr>
              <w:t>产生率按</w:t>
            </w:r>
            <w:r w:rsidRPr="0049672A">
              <w:rPr>
                <w:rFonts w:eastAsia="Times New Roman"/>
                <w:sz w:val="24"/>
                <w:szCs w:val="24"/>
              </w:rPr>
              <w:t>80%</w:t>
            </w:r>
            <w:r w:rsidRPr="0049672A">
              <w:rPr>
                <w:sz w:val="24"/>
                <w:szCs w:val="24"/>
              </w:rPr>
              <w:t>计</w:t>
            </w:r>
            <w:r w:rsidRPr="0049672A">
              <w:rPr>
                <w:rFonts w:hint="eastAsia"/>
                <w:sz w:val="24"/>
                <w:szCs w:val="24"/>
              </w:rPr>
              <w:t>，项目营运期生活污水产生量为</w:t>
            </w:r>
            <w:r w:rsidRPr="0049672A">
              <w:rPr>
                <w:sz w:val="24"/>
                <w:szCs w:val="24"/>
              </w:rPr>
              <w:t>0.4</w:t>
            </w:r>
            <w:r w:rsidRPr="0049672A">
              <w:rPr>
                <w:rFonts w:hint="eastAsia"/>
                <w:bCs/>
                <w:sz w:val="24"/>
                <w:szCs w:val="24"/>
              </w:rPr>
              <w:t>m</w:t>
            </w:r>
            <w:r w:rsidRPr="0049672A">
              <w:rPr>
                <w:rFonts w:hint="eastAsia"/>
                <w:bCs/>
                <w:sz w:val="24"/>
                <w:szCs w:val="24"/>
                <w:vertAlign w:val="superscript"/>
              </w:rPr>
              <w:t>3</w:t>
            </w:r>
            <w:r w:rsidRPr="0049672A">
              <w:rPr>
                <w:rFonts w:hint="eastAsia"/>
                <w:bCs/>
                <w:sz w:val="24"/>
                <w:szCs w:val="24"/>
              </w:rPr>
              <w:t>/d</w:t>
            </w:r>
            <w:r w:rsidRPr="0049672A">
              <w:rPr>
                <w:rFonts w:hint="eastAsia"/>
                <w:bCs/>
                <w:sz w:val="24"/>
                <w:szCs w:val="24"/>
              </w:rPr>
              <w:t>、</w:t>
            </w:r>
            <w:r w:rsidRPr="0049672A">
              <w:rPr>
                <w:bCs/>
                <w:sz w:val="24"/>
                <w:szCs w:val="24"/>
              </w:rPr>
              <w:t>120</w:t>
            </w:r>
            <w:r w:rsidRPr="0049672A">
              <w:rPr>
                <w:rFonts w:hint="eastAsia"/>
                <w:bCs/>
                <w:sz w:val="24"/>
                <w:szCs w:val="24"/>
              </w:rPr>
              <w:t>m</w:t>
            </w:r>
            <w:r w:rsidRPr="0049672A">
              <w:rPr>
                <w:rFonts w:hint="eastAsia"/>
                <w:bCs/>
                <w:sz w:val="24"/>
                <w:szCs w:val="24"/>
                <w:vertAlign w:val="superscript"/>
              </w:rPr>
              <w:t>3</w:t>
            </w:r>
            <w:r w:rsidRPr="0049672A">
              <w:rPr>
                <w:rFonts w:hint="eastAsia"/>
                <w:bCs/>
                <w:sz w:val="24"/>
                <w:szCs w:val="24"/>
              </w:rPr>
              <w:t>/a</w:t>
            </w:r>
            <w:r w:rsidRPr="0049672A">
              <w:rPr>
                <w:rFonts w:hint="eastAsia"/>
                <w:bCs/>
                <w:sz w:val="24"/>
                <w:szCs w:val="24"/>
              </w:rPr>
              <w:t>。</w:t>
            </w:r>
            <w:r w:rsidRPr="0049672A">
              <w:rPr>
                <w:rFonts w:hint="eastAsia"/>
                <w:sz w:val="24"/>
                <w:szCs w:val="24"/>
              </w:rPr>
              <w:t>目前园区污水管道已铺设完成，生活污水经已建成的园区化粪池预处理后通过园区污水管道进入湘阴县第二污水处理厂，经处理后排入湘江。</w:t>
            </w:r>
          </w:p>
          <w:p w:rsidR="000F2DB2" w:rsidRPr="0049672A" w:rsidRDefault="00DB6F37">
            <w:pPr>
              <w:snapToGrid w:val="0"/>
              <w:spacing w:line="360" w:lineRule="auto"/>
              <w:ind w:firstLineChars="196" w:firstLine="470"/>
              <w:rPr>
                <w:bCs/>
                <w:sz w:val="24"/>
              </w:rPr>
            </w:pPr>
            <w:r w:rsidRPr="0049672A">
              <w:rPr>
                <w:rFonts w:hint="eastAsia"/>
                <w:bCs/>
                <w:sz w:val="24"/>
              </w:rPr>
              <w:t>本项目水平衡情况如图</w:t>
            </w:r>
            <w:r w:rsidRPr="0049672A">
              <w:rPr>
                <w:rFonts w:hint="eastAsia"/>
                <w:bCs/>
                <w:sz w:val="24"/>
              </w:rPr>
              <w:t>1-1</w:t>
            </w:r>
            <w:r w:rsidRPr="0049672A">
              <w:rPr>
                <w:rFonts w:hint="eastAsia"/>
                <w:bCs/>
                <w:sz w:val="24"/>
              </w:rPr>
              <w:t>所示。</w:t>
            </w:r>
          </w:p>
          <w:p w:rsidR="000F2DB2" w:rsidRPr="0049672A" w:rsidRDefault="00AE78B9">
            <w:pPr>
              <w:pStyle w:val="affff0"/>
              <w:spacing w:line="360" w:lineRule="auto"/>
              <w:ind w:firstLineChars="0" w:firstLine="0"/>
              <w:jc w:val="center"/>
              <w:rPr>
                <w:b/>
                <w:bCs/>
              </w:rPr>
            </w:pPr>
            <w:r w:rsidRPr="0049672A">
              <w:rPr>
                <w:noProof/>
              </w:rPr>
              <w:drawing>
                <wp:inline distT="0" distB="0" distL="0" distR="0" wp14:anchorId="14825508" wp14:editId="6704D9BD">
                  <wp:extent cx="5276850" cy="219878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7563" cy="2203248"/>
                          </a:xfrm>
                          <a:prstGeom prst="rect">
                            <a:avLst/>
                          </a:prstGeom>
                        </pic:spPr>
                      </pic:pic>
                    </a:graphicData>
                  </a:graphic>
                </wp:inline>
              </w:drawing>
            </w:r>
          </w:p>
          <w:p w:rsidR="000F2DB2" w:rsidRPr="0049672A" w:rsidRDefault="00DB6F37">
            <w:pPr>
              <w:pStyle w:val="affff0"/>
              <w:spacing w:line="360" w:lineRule="auto"/>
              <w:ind w:firstLineChars="83"/>
              <w:jc w:val="center"/>
              <w:rPr>
                <w:lang w:val="en-GB"/>
              </w:rPr>
            </w:pPr>
            <w:r w:rsidRPr="0049672A">
              <w:rPr>
                <w:b/>
                <w:bCs/>
              </w:rPr>
              <w:t>图</w:t>
            </w:r>
            <w:r w:rsidRPr="0049672A">
              <w:rPr>
                <w:b/>
                <w:bCs/>
              </w:rPr>
              <w:t xml:space="preserve">1-1  </w:t>
            </w:r>
            <w:r w:rsidRPr="0049672A">
              <w:rPr>
                <w:b/>
                <w:bCs/>
              </w:rPr>
              <w:t>项目水平衡图（单位：</w:t>
            </w:r>
            <w:r w:rsidRPr="0049672A">
              <w:rPr>
                <w:b/>
                <w:bCs/>
              </w:rPr>
              <w:t>m</w:t>
            </w:r>
            <w:r w:rsidRPr="0049672A">
              <w:rPr>
                <w:b/>
                <w:bCs/>
                <w:vertAlign w:val="superscript"/>
              </w:rPr>
              <w:t>3</w:t>
            </w:r>
            <w:r w:rsidRPr="0049672A">
              <w:rPr>
                <w:b/>
                <w:bCs/>
              </w:rPr>
              <w:t>/d</w:t>
            </w:r>
            <w:r w:rsidRPr="0049672A">
              <w:rPr>
                <w:b/>
                <w:bCs/>
              </w:rPr>
              <w:t>）</w:t>
            </w:r>
          </w:p>
          <w:p w:rsidR="000F2DB2" w:rsidRPr="0049672A" w:rsidRDefault="00DB6F37">
            <w:pPr>
              <w:spacing w:line="360" w:lineRule="auto"/>
              <w:ind w:firstLineChars="200" w:firstLine="482"/>
              <w:jc w:val="left"/>
              <w:rPr>
                <w:b/>
                <w:sz w:val="24"/>
                <w:szCs w:val="24"/>
              </w:rPr>
            </w:pPr>
            <w:r w:rsidRPr="0049672A">
              <w:rPr>
                <w:b/>
                <w:sz w:val="24"/>
                <w:szCs w:val="24"/>
              </w:rPr>
              <w:t>7</w:t>
            </w:r>
            <w:r w:rsidRPr="0049672A">
              <w:rPr>
                <w:b/>
                <w:sz w:val="24"/>
                <w:szCs w:val="24"/>
              </w:rPr>
              <w:t>、劳动定员及生产制度</w:t>
            </w:r>
          </w:p>
          <w:p w:rsidR="000F2DB2" w:rsidRPr="0049672A" w:rsidRDefault="00DB6F37">
            <w:pPr>
              <w:tabs>
                <w:tab w:val="left" w:pos="630"/>
              </w:tabs>
              <w:spacing w:line="360" w:lineRule="auto"/>
              <w:ind w:firstLineChars="200" w:firstLine="480"/>
              <w:jc w:val="left"/>
              <w:rPr>
                <w:sz w:val="24"/>
              </w:rPr>
            </w:pPr>
            <w:r w:rsidRPr="0049672A">
              <w:rPr>
                <w:sz w:val="24"/>
              </w:rPr>
              <w:t>劳动定员：项目劳动定员总数为</w:t>
            </w:r>
            <w:r w:rsidRPr="0049672A">
              <w:rPr>
                <w:sz w:val="24"/>
              </w:rPr>
              <w:t>10</w:t>
            </w:r>
            <w:r w:rsidRPr="0049672A">
              <w:rPr>
                <w:sz w:val="24"/>
              </w:rPr>
              <w:t>人。年工作</w:t>
            </w:r>
            <w:r w:rsidRPr="0049672A">
              <w:rPr>
                <w:sz w:val="24"/>
              </w:rPr>
              <w:t>300</w:t>
            </w:r>
            <w:r w:rsidRPr="0049672A">
              <w:rPr>
                <w:sz w:val="24"/>
              </w:rPr>
              <w:t>天，每班运行</w:t>
            </w:r>
            <w:r w:rsidRPr="0049672A">
              <w:rPr>
                <w:sz w:val="24"/>
              </w:rPr>
              <w:t>8</w:t>
            </w:r>
            <w:r w:rsidRPr="0049672A">
              <w:rPr>
                <w:sz w:val="24"/>
              </w:rPr>
              <w:t>小时。</w:t>
            </w:r>
          </w:p>
        </w:tc>
      </w:tr>
      <w:tr w:rsidR="000F2DB2" w:rsidRPr="0049672A">
        <w:trPr>
          <w:trHeight w:val="1549"/>
          <w:jc w:val="center"/>
        </w:trPr>
        <w:tc>
          <w:tcPr>
            <w:tcW w:w="9268" w:type="dxa"/>
            <w:gridSpan w:val="8"/>
          </w:tcPr>
          <w:p w:rsidR="000F2DB2" w:rsidRPr="0049672A" w:rsidRDefault="00DB6F37">
            <w:pPr>
              <w:adjustRightInd w:val="0"/>
              <w:snapToGrid w:val="0"/>
              <w:spacing w:line="360" w:lineRule="auto"/>
              <w:rPr>
                <w:b/>
                <w:bCs/>
                <w:sz w:val="30"/>
                <w:szCs w:val="30"/>
              </w:rPr>
            </w:pPr>
            <w:r w:rsidRPr="0049672A">
              <w:rPr>
                <w:b/>
                <w:bCs/>
                <w:sz w:val="30"/>
                <w:szCs w:val="30"/>
              </w:rPr>
              <w:lastRenderedPageBreak/>
              <w:t>与本项目有关的原有污染情况及主要环境问题：</w:t>
            </w:r>
          </w:p>
          <w:p w:rsidR="000F2DB2" w:rsidRPr="0049672A" w:rsidRDefault="00DB6F37">
            <w:pPr>
              <w:snapToGrid w:val="0"/>
              <w:spacing w:line="360" w:lineRule="auto"/>
              <w:ind w:firstLineChars="196" w:firstLine="470"/>
              <w:rPr>
                <w:rFonts w:hAnsi="宋体"/>
                <w:bCs/>
                <w:sz w:val="24"/>
              </w:rPr>
            </w:pPr>
            <w:r w:rsidRPr="0049672A">
              <w:rPr>
                <w:rFonts w:hAnsi="宋体" w:hint="eastAsia"/>
                <w:bCs/>
                <w:sz w:val="24"/>
              </w:rPr>
              <w:t>本项目属于新建项目，租赁</w:t>
            </w:r>
            <w:r w:rsidRPr="0049672A">
              <w:rPr>
                <w:rFonts w:ascii="宋体" w:hAnsi="宋体" w:hint="eastAsia"/>
                <w:sz w:val="24"/>
                <w:szCs w:val="24"/>
              </w:rPr>
              <w:t>湘阴工业园现有厂房</w:t>
            </w:r>
            <w:r w:rsidRPr="0049672A">
              <w:rPr>
                <w:rFonts w:hAnsi="宋体" w:hint="eastAsia"/>
                <w:bCs/>
                <w:sz w:val="24"/>
              </w:rPr>
              <w:t>进行生产，无原有污染物情况及环境问题。</w:t>
            </w:r>
          </w:p>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pPr>
              <w:pStyle w:val="2"/>
            </w:pPr>
          </w:p>
          <w:p w:rsidR="000F2DB2" w:rsidRPr="0049672A" w:rsidRDefault="000F2DB2"/>
          <w:p w:rsidR="000F2DB2" w:rsidRPr="0049672A" w:rsidRDefault="000F2DB2"/>
        </w:tc>
      </w:tr>
    </w:tbl>
    <w:p w:rsidR="000F2DB2" w:rsidRPr="0049672A" w:rsidRDefault="000F2DB2">
      <w:pPr>
        <w:snapToGrid w:val="0"/>
        <w:spacing w:before="120"/>
        <w:outlineLvl w:val="0"/>
        <w:rPr>
          <w:rFonts w:eastAsia="黑体"/>
          <w:sz w:val="32"/>
        </w:rPr>
        <w:sectPr w:rsidR="000F2DB2" w:rsidRPr="0049672A">
          <w:headerReference w:type="default" r:id="rId13"/>
          <w:footerReference w:type="default" r:id="rId14"/>
          <w:pgSz w:w="11906" w:h="16838"/>
          <w:pgMar w:top="1418" w:right="1134" w:bottom="1418" w:left="1474" w:header="851" w:footer="992" w:gutter="0"/>
          <w:pgNumType w:start="1"/>
          <w:cols w:space="720"/>
          <w:docGrid w:linePitch="312" w:charSpace="55034"/>
        </w:sectPr>
      </w:pPr>
    </w:p>
    <w:p w:rsidR="000F2DB2" w:rsidRPr="0049672A" w:rsidRDefault="00DB6F37">
      <w:pPr>
        <w:snapToGrid w:val="0"/>
        <w:outlineLvl w:val="0"/>
        <w:rPr>
          <w:rFonts w:eastAsia="黑体"/>
          <w:kern w:val="24"/>
          <w:sz w:val="32"/>
        </w:rPr>
      </w:pPr>
      <w:bookmarkStart w:id="1" w:name="_Toc18691"/>
      <w:r w:rsidRPr="0049672A">
        <w:rPr>
          <w:rFonts w:eastAsia="黑体" w:hint="eastAsia"/>
          <w:sz w:val="32"/>
        </w:rPr>
        <w:lastRenderedPageBreak/>
        <w:t>二、</w:t>
      </w:r>
      <w:r w:rsidRPr="0049672A">
        <w:rPr>
          <w:rFonts w:eastAsia="黑体"/>
          <w:sz w:val="32"/>
        </w:rPr>
        <w:t>建设项目所在地自然环境社会环境简况</w:t>
      </w:r>
      <w:bookmarkEnd w:id="1"/>
    </w:p>
    <w:tbl>
      <w:tblPr>
        <w:tblW w:w="92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firstRow="1" w:lastRow="0" w:firstColumn="1" w:lastColumn="0" w:noHBand="0" w:noVBand="1"/>
      </w:tblPr>
      <w:tblGrid>
        <w:gridCol w:w="9268"/>
      </w:tblGrid>
      <w:tr w:rsidR="000F2DB2" w:rsidRPr="0049672A">
        <w:trPr>
          <w:trHeight w:val="13005"/>
          <w:jc w:val="center"/>
        </w:trPr>
        <w:tc>
          <w:tcPr>
            <w:tcW w:w="9268" w:type="dxa"/>
          </w:tcPr>
          <w:p w:rsidR="000F2DB2" w:rsidRPr="0049672A" w:rsidRDefault="00DB6F37">
            <w:pPr>
              <w:adjustRightInd w:val="0"/>
              <w:snapToGrid w:val="0"/>
              <w:spacing w:line="360" w:lineRule="auto"/>
              <w:rPr>
                <w:b/>
                <w:bCs/>
                <w:sz w:val="24"/>
                <w:szCs w:val="24"/>
              </w:rPr>
            </w:pPr>
            <w:r w:rsidRPr="0049672A">
              <w:rPr>
                <w:rFonts w:hint="eastAsia"/>
                <w:b/>
                <w:bCs/>
                <w:sz w:val="24"/>
                <w:szCs w:val="24"/>
              </w:rPr>
              <w:t>一、</w:t>
            </w:r>
            <w:r w:rsidRPr="0049672A">
              <w:rPr>
                <w:b/>
                <w:bCs/>
                <w:sz w:val="24"/>
                <w:szCs w:val="24"/>
              </w:rPr>
              <w:t>自然环境简况（地形、地貌、地质、气候、气象、水文、植被、生物多样性等）：</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1</w:t>
            </w:r>
            <w:r w:rsidRPr="0049672A">
              <w:rPr>
                <w:b/>
                <w:bCs/>
                <w:sz w:val="24"/>
                <w:szCs w:val="24"/>
              </w:rPr>
              <w:t>、地理位置与交通</w:t>
            </w:r>
          </w:p>
          <w:p w:rsidR="000F2DB2" w:rsidRPr="0049672A" w:rsidRDefault="00DB6F37">
            <w:pPr>
              <w:spacing w:line="360" w:lineRule="auto"/>
              <w:ind w:firstLine="480"/>
              <w:rPr>
                <w:bCs/>
                <w:sz w:val="24"/>
              </w:rPr>
            </w:pPr>
            <w:r w:rsidRPr="0049672A">
              <w:rPr>
                <w:bCs/>
                <w:sz w:val="24"/>
              </w:rPr>
              <w:t>湘阴县位于湖南省东北部、居湘、资两水尾间，濒南洞庭湖。东邻汨罗市、西接湘阴县，南界望城县，北抵沅江市、屈原行政区，介于东经</w:t>
            </w:r>
            <w:r w:rsidRPr="0049672A">
              <w:rPr>
                <w:bCs/>
                <w:sz w:val="24"/>
              </w:rPr>
              <w:t>112°30′~113°02′</w:t>
            </w:r>
            <w:r w:rsidRPr="0049672A">
              <w:rPr>
                <w:bCs/>
                <w:sz w:val="24"/>
              </w:rPr>
              <w:t>，北纬</w:t>
            </w:r>
            <w:r w:rsidRPr="0049672A">
              <w:rPr>
                <w:bCs/>
                <w:sz w:val="24"/>
              </w:rPr>
              <w:t>28°30′~29°03′</w:t>
            </w:r>
            <w:r w:rsidRPr="0049672A">
              <w:rPr>
                <w:bCs/>
                <w:sz w:val="24"/>
              </w:rPr>
              <w:t>之间。南北长</w:t>
            </w:r>
            <w:r w:rsidRPr="0049672A">
              <w:rPr>
                <w:bCs/>
                <w:sz w:val="24"/>
              </w:rPr>
              <w:t>61</w:t>
            </w:r>
            <w:r w:rsidRPr="0049672A">
              <w:rPr>
                <w:bCs/>
                <w:sz w:val="24"/>
              </w:rPr>
              <w:t>公里，东西宽</w:t>
            </w:r>
            <w:r w:rsidRPr="0049672A">
              <w:rPr>
                <w:bCs/>
                <w:sz w:val="24"/>
              </w:rPr>
              <w:t>51.3</w:t>
            </w:r>
            <w:r w:rsidRPr="0049672A">
              <w:rPr>
                <w:bCs/>
                <w:sz w:val="24"/>
              </w:rPr>
              <w:t>公里，面积</w:t>
            </w:r>
            <w:r w:rsidRPr="0049672A">
              <w:rPr>
                <w:bCs/>
                <w:sz w:val="24"/>
              </w:rPr>
              <w:t>1581.5</w:t>
            </w:r>
            <w:r w:rsidRPr="0049672A">
              <w:rPr>
                <w:bCs/>
                <w:sz w:val="24"/>
              </w:rPr>
              <w:t>平方公里，距湘阴县区仅</w:t>
            </w:r>
            <w:r w:rsidRPr="0049672A">
              <w:rPr>
                <w:bCs/>
                <w:sz w:val="24"/>
              </w:rPr>
              <w:t>50</w:t>
            </w:r>
            <w:r w:rsidRPr="0049672A">
              <w:rPr>
                <w:bCs/>
                <w:sz w:val="24"/>
              </w:rPr>
              <w:t>公里，岳阳市区</w:t>
            </w:r>
            <w:r w:rsidRPr="0049672A">
              <w:rPr>
                <w:bCs/>
                <w:sz w:val="24"/>
              </w:rPr>
              <w:t>110</w:t>
            </w:r>
            <w:r w:rsidRPr="0049672A">
              <w:rPr>
                <w:bCs/>
                <w:sz w:val="24"/>
              </w:rPr>
              <w:t>公里，经长湘公路至长沙仅</w:t>
            </w:r>
            <w:r w:rsidRPr="0049672A">
              <w:rPr>
                <w:bCs/>
                <w:sz w:val="24"/>
              </w:rPr>
              <w:t>45</w:t>
            </w:r>
            <w:r w:rsidRPr="0049672A">
              <w:rPr>
                <w:bCs/>
                <w:sz w:val="24"/>
              </w:rPr>
              <w:t>公里，交通十分便利。</w:t>
            </w:r>
          </w:p>
          <w:p w:rsidR="000F2DB2" w:rsidRPr="0049672A" w:rsidRDefault="00DB6F37">
            <w:pPr>
              <w:snapToGrid w:val="0"/>
              <w:spacing w:line="360" w:lineRule="auto"/>
              <w:ind w:firstLineChars="196" w:firstLine="451"/>
              <w:rPr>
                <w:bCs/>
                <w:sz w:val="24"/>
              </w:rPr>
            </w:pPr>
            <w:r w:rsidRPr="0049672A">
              <w:rPr>
                <w:bCs/>
                <w:sz w:val="24"/>
              </w:rPr>
              <w:t>本项目位于岳阳市湘阴工业园工业大道东侧，中心地理坐标为东经</w:t>
            </w:r>
            <w:r w:rsidRPr="0049672A">
              <w:rPr>
                <w:bCs/>
                <w:sz w:val="24"/>
              </w:rPr>
              <w:t>112°55′15.95′′</w:t>
            </w:r>
            <w:r w:rsidRPr="0049672A">
              <w:rPr>
                <w:bCs/>
                <w:sz w:val="24"/>
              </w:rPr>
              <w:t>，北纬</w:t>
            </w:r>
            <w:r w:rsidRPr="0049672A">
              <w:rPr>
                <w:bCs/>
                <w:sz w:val="24"/>
              </w:rPr>
              <w:t>28°37′50.37′′</w:t>
            </w:r>
            <w:r w:rsidRPr="0049672A">
              <w:rPr>
                <w:bCs/>
                <w:sz w:val="24"/>
              </w:rPr>
              <w:t>，其具体位置见附图</w:t>
            </w:r>
            <w:r w:rsidRPr="0049672A">
              <w:rPr>
                <w:bCs/>
                <w:sz w:val="24"/>
              </w:rPr>
              <w:t>1</w:t>
            </w:r>
            <w:r w:rsidRPr="0049672A">
              <w:rPr>
                <w:bCs/>
                <w:sz w:val="24"/>
              </w:rPr>
              <w:t>所示。</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2</w:t>
            </w:r>
            <w:r w:rsidRPr="0049672A">
              <w:rPr>
                <w:b/>
                <w:bCs/>
                <w:sz w:val="24"/>
                <w:szCs w:val="24"/>
              </w:rPr>
              <w:t>、地形、地貌、地质</w:t>
            </w:r>
          </w:p>
          <w:p w:rsidR="000F2DB2" w:rsidRPr="0049672A" w:rsidRDefault="00DB6F37">
            <w:pPr>
              <w:spacing w:line="360" w:lineRule="auto"/>
              <w:ind w:firstLine="480"/>
              <w:rPr>
                <w:bCs/>
                <w:sz w:val="24"/>
              </w:rPr>
            </w:pPr>
            <w:r w:rsidRPr="0049672A">
              <w:rPr>
                <w:rFonts w:hint="eastAsia"/>
                <w:bCs/>
                <w:sz w:val="24"/>
              </w:rPr>
              <w:t>湘阴地块属新华夏构造体系的第二隆起带，所处地质状况，使其地貌呈低山、岗地、平原三种形态，具有如下三个特征：其一、地势东南高、西北低。位居幕阜山余脉走向洞庭湖凹陷处的过渡地带，地势至东南向西北递降，形成一个微向洞庭湖碰盆中心的倾斜面。其二、以滨湖平原为主体，成块状分布。地处湘江大断裂带，其东盘上升，基岩裸露，构成低山、岗地；西盘下降，阶台下切，形成滨湖平源。全县除去江河湖泊及其他水面，滨湖、江河、溪谷三种平原共</w:t>
            </w:r>
            <w:r w:rsidRPr="0049672A">
              <w:rPr>
                <w:bCs/>
                <w:sz w:val="24"/>
              </w:rPr>
              <w:t>702.11</w:t>
            </w:r>
            <w:r w:rsidRPr="0049672A">
              <w:rPr>
                <w:rFonts w:hint="eastAsia"/>
                <w:bCs/>
                <w:sz w:val="24"/>
              </w:rPr>
              <w:t>平方公里，占全县总面积的</w:t>
            </w:r>
            <w:r w:rsidRPr="0049672A">
              <w:rPr>
                <w:bCs/>
                <w:sz w:val="24"/>
              </w:rPr>
              <w:t>44.4%</w:t>
            </w:r>
            <w:r w:rsidRPr="0049672A">
              <w:rPr>
                <w:rFonts w:hint="eastAsia"/>
                <w:bCs/>
                <w:sz w:val="24"/>
              </w:rPr>
              <w:t>；岗地占</w:t>
            </w:r>
            <w:r w:rsidRPr="0049672A">
              <w:rPr>
                <w:bCs/>
                <w:sz w:val="24"/>
              </w:rPr>
              <w:t>13.59%</w:t>
            </w:r>
            <w:r w:rsidRPr="0049672A">
              <w:rPr>
                <w:rFonts w:hint="eastAsia"/>
                <w:bCs/>
                <w:sz w:val="24"/>
              </w:rPr>
              <w:t>；低山占</w:t>
            </w:r>
            <w:r w:rsidRPr="0049672A">
              <w:rPr>
                <w:bCs/>
                <w:sz w:val="24"/>
              </w:rPr>
              <w:t>1.51%</w:t>
            </w:r>
            <w:r w:rsidRPr="0049672A">
              <w:rPr>
                <w:rFonts w:hint="eastAsia"/>
                <w:bCs/>
                <w:sz w:val="24"/>
              </w:rPr>
              <w:t>。其三、河湖交会，水域广阔。湘江自南而北贯穿全景，自然分成东西两部，江东为东乡，为低山岗丘地，岗丘婉蜒，地形起伏；江西为西乡，属滨湖平原地，河渠纵横，湖沼塘堰星罗棋布。全县国土总面积</w:t>
            </w:r>
            <w:r w:rsidRPr="0049672A">
              <w:rPr>
                <w:bCs/>
                <w:sz w:val="24"/>
              </w:rPr>
              <w:t>1581.5</w:t>
            </w:r>
            <w:r w:rsidRPr="0049672A">
              <w:rPr>
                <w:rFonts w:hint="eastAsia"/>
                <w:bCs/>
                <w:sz w:val="24"/>
              </w:rPr>
              <w:t>平方公里，湖区、山丘区、湖洲分别为</w:t>
            </w:r>
            <w:r w:rsidRPr="0049672A">
              <w:rPr>
                <w:bCs/>
                <w:sz w:val="24"/>
              </w:rPr>
              <w:t>675.0</w:t>
            </w:r>
            <w:r w:rsidRPr="0049672A">
              <w:rPr>
                <w:rFonts w:hint="eastAsia"/>
                <w:bCs/>
                <w:sz w:val="24"/>
              </w:rPr>
              <w:t>平方公里、</w:t>
            </w:r>
            <w:r w:rsidRPr="0049672A">
              <w:rPr>
                <w:bCs/>
                <w:sz w:val="24"/>
              </w:rPr>
              <w:t>484.6</w:t>
            </w:r>
            <w:r w:rsidRPr="0049672A">
              <w:rPr>
                <w:rFonts w:hint="eastAsia"/>
                <w:bCs/>
                <w:sz w:val="24"/>
              </w:rPr>
              <w:t>平方公里、</w:t>
            </w:r>
            <w:r w:rsidRPr="0049672A">
              <w:rPr>
                <w:bCs/>
                <w:sz w:val="24"/>
              </w:rPr>
              <w:t>421.9</w:t>
            </w:r>
            <w:r w:rsidRPr="0049672A">
              <w:rPr>
                <w:rFonts w:hint="eastAsia"/>
                <w:bCs/>
                <w:sz w:val="24"/>
              </w:rPr>
              <w:t>平方公里。水域面积</w:t>
            </w:r>
            <w:r w:rsidRPr="0049672A">
              <w:rPr>
                <w:bCs/>
                <w:sz w:val="24"/>
              </w:rPr>
              <w:t>98.56</w:t>
            </w:r>
            <w:r w:rsidRPr="0049672A">
              <w:rPr>
                <w:rFonts w:hint="eastAsia"/>
                <w:bCs/>
                <w:sz w:val="24"/>
              </w:rPr>
              <w:t>万亩，占全县总面积的</w:t>
            </w:r>
            <w:r w:rsidRPr="0049672A">
              <w:rPr>
                <w:bCs/>
                <w:sz w:val="24"/>
              </w:rPr>
              <w:t>41.56%</w:t>
            </w:r>
            <w:r w:rsidRPr="0049672A">
              <w:rPr>
                <w:rFonts w:hint="eastAsia"/>
                <w:bCs/>
                <w:sz w:val="24"/>
              </w:rPr>
              <w:t>。各类地貌中的水面面积占总面积的百分比分别为：滨湖平原为</w:t>
            </w:r>
            <w:r w:rsidRPr="0049672A">
              <w:rPr>
                <w:bCs/>
                <w:sz w:val="24"/>
              </w:rPr>
              <w:t>89.06</w:t>
            </w:r>
            <w:r w:rsidRPr="0049672A">
              <w:rPr>
                <w:rFonts w:hint="eastAsia"/>
                <w:bCs/>
                <w:sz w:val="24"/>
              </w:rPr>
              <w:t>万亩，占</w:t>
            </w:r>
            <w:r w:rsidRPr="0049672A">
              <w:rPr>
                <w:bCs/>
                <w:sz w:val="24"/>
              </w:rPr>
              <w:t>53.99%</w:t>
            </w:r>
            <w:r w:rsidRPr="0049672A">
              <w:rPr>
                <w:rFonts w:hint="eastAsia"/>
                <w:bCs/>
                <w:sz w:val="24"/>
              </w:rPr>
              <w:t>；江河平原为</w:t>
            </w:r>
            <w:r w:rsidRPr="0049672A">
              <w:rPr>
                <w:bCs/>
                <w:sz w:val="24"/>
              </w:rPr>
              <w:t>2.37</w:t>
            </w:r>
            <w:r w:rsidRPr="0049672A">
              <w:rPr>
                <w:rFonts w:hint="eastAsia"/>
                <w:bCs/>
                <w:sz w:val="24"/>
              </w:rPr>
              <w:t>万亩，占</w:t>
            </w:r>
            <w:r w:rsidRPr="0049672A">
              <w:rPr>
                <w:bCs/>
                <w:sz w:val="24"/>
              </w:rPr>
              <w:t>21.68%</w:t>
            </w:r>
            <w:r w:rsidRPr="0049672A">
              <w:rPr>
                <w:rFonts w:hint="eastAsia"/>
                <w:bCs/>
                <w:sz w:val="24"/>
              </w:rPr>
              <w:t>；溪谷平原为</w:t>
            </w:r>
            <w:r w:rsidRPr="0049672A">
              <w:rPr>
                <w:bCs/>
                <w:sz w:val="24"/>
              </w:rPr>
              <w:t>3.82</w:t>
            </w:r>
            <w:r w:rsidRPr="0049672A">
              <w:rPr>
                <w:rFonts w:hint="eastAsia"/>
                <w:bCs/>
                <w:sz w:val="24"/>
              </w:rPr>
              <w:t>万亩，占</w:t>
            </w:r>
            <w:r w:rsidRPr="0049672A">
              <w:rPr>
                <w:bCs/>
                <w:sz w:val="24"/>
              </w:rPr>
              <w:t>15.54%</w:t>
            </w:r>
            <w:r w:rsidRPr="0049672A">
              <w:rPr>
                <w:rFonts w:hint="eastAsia"/>
                <w:bCs/>
                <w:sz w:val="24"/>
              </w:rPr>
              <w:t>；岗地为</w:t>
            </w:r>
            <w:r w:rsidRPr="0049672A">
              <w:rPr>
                <w:bCs/>
                <w:sz w:val="24"/>
              </w:rPr>
              <w:t>2.95</w:t>
            </w:r>
            <w:r w:rsidRPr="0049672A">
              <w:rPr>
                <w:rFonts w:hint="eastAsia"/>
                <w:bCs/>
                <w:sz w:val="24"/>
              </w:rPr>
              <w:t>万亩，占</w:t>
            </w:r>
            <w:r w:rsidRPr="0049672A">
              <w:rPr>
                <w:bCs/>
                <w:sz w:val="24"/>
              </w:rPr>
              <w:t>8.92%</w:t>
            </w:r>
            <w:r w:rsidRPr="0049672A">
              <w:rPr>
                <w:rFonts w:hint="eastAsia"/>
                <w:bCs/>
                <w:sz w:val="24"/>
              </w:rPr>
              <w:t>，低山为</w:t>
            </w:r>
            <w:r w:rsidRPr="0049672A">
              <w:rPr>
                <w:bCs/>
                <w:sz w:val="24"/>
              </w:rPr>
              <w:t>3600</w:t>
            </w:r>
            <w:r w:rsidRPr="0049672A">
              <w:rPr>
                <w:rFonts w:hint="eastAsia"/>
                <w:bCs/>
                <w:sz w:val="24"/>
              </w:rPr>
              <w:t>亩，占</w:t>
            </w:r>
            <w:r w:rsidRPr="0049672A">
              <w:rPr>
                <w:bCs/>
                <w:sz w:val="24"/>
              </w:rPr>
              <w:t>10.08%</w:t>
            </w:r>
            <w:r w:rsidRPr="0049672A">
              <w:rPr>
                <w:rFonts w:hint="eastAsia"/>
                <w:bCs/>
                <w:sz w:val="24"/>
              </w:rPr>
              <w:t>。</w:t>
            </w:r>
          </w:p>
          <w:p w:rsidR="000F2DB2" w:rsidRPr="0049672A" w:rsidRDefault="00DB6F37">
            <w:pPr>
              <w:spacing w:line="360" w:lineRule="auto"/>
              <w:ind w:firstLine="480"/>
              <w:rPr>
                <w:bCs/>
                <w:sz w:val="24"/>
              </w:rPr>
            </w:pPr>
            <w:r w:rsidRPr="0049672A">
              <w:rPr>
                <w:rFonts w:hint="eastAsia"/>
                <w:bCs/>
                <w:sz w:val="24"/>
              </w:rPr>
              <w:t>根据《建筑抗震设计规范》</w:t>
            </w:r>
            <w:r w:rsidRPr="0049672A">
              <w:rPr>
                <w:bCs/>
                <w:sz w:val="24"/>
              </w:rPr>
              <w:t>GB50011—2001</w:t>
            </w:r>
            <w:r w:rsidRPr="0049672A">
              <w:rPr>
                <w:rFonts w:hint="eastAsia"/>
                <w:bCs/>
                <w:sz w:val="24"/>
              </w:rPr>
              <w:t>附录</w:t>
            </w:r>
            <w:r w:rsidRPr="0049672A">
              <w:rPr>
                <w:bCs/>
                <w:sz w:val="24"/>
              </w:rPr>
              <w:t>A</w:t>
            </w:r>
            <w:r w:rsidRPr="0049672A">
              <w:rPr>
                <w:rFonts w:hint="eastAsia"/>
                <w:bCs/>
                <w:sz w:val="24"/>
              </w:rPr>
              <w:t>及相关规定，湘阴为</w:t>
            </w:r>
            <w:r w:rsidRPr="0049672A">
              <w:rPr>
                <w:bCs/>
                <w:sz w:val="24"/>
              </w:rPr>
              <w:t>Ⅶ</w:t>
            </w:r>
            <w:r w:rsidRPr="0049672A">
              <w:rPr>
                <w:rFonts w:hint="eastAsia"/>
                <w:bCs/>
                <w:sz w:val="24"/>
              </w:rPr>
              <w:t>度烈度区。</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3</w:t>
            </w:r>
            <w:r w:rsidRPr="0049672A">
              <w:rPr>
                <w:b/>
                <w:bCs/>
                <w:sz w:val="24"/>
                <w:szCs w:val="24"/>
              </w:rPr>
              <w:t>、气候气象</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湘阴县地处中亚热带向北亚热带过渡的季风气候区，县域内地貌类型简单，东西两部分气候差异不显著，气候温和，雨量充沛，光照充足，四季分明。主要灾害性天气有暴雨、干旱、大风、雷雹、低温、冰冻。县气象站记载，</w:t>
            </w:r>
            <w:r w:rsidRPr="0049672A">
              <w:rPr>
                <w:rFonts w:hAnsi="宋体" w:hint="eastAsia"/>
                <w:bCs/>
                <w:sz w:val="24"/>
              </w:rPr>
              <w:t>1959</w:t>
            </w:r>
            <w:r w:rsidRPr="0049672A">
              <w:rPr>
                <w:rFonts w:hAnsi="宋体" w:hint="eastAsia"/>
                <w:bCs/>
                <w:sz w:val="24"/>
              </w:rPr>
              <w:t>～</w:t>
            </w:r>
            <w:r w:rsidRPr="0049672A">
              <w:rPr>
                <w:rFonts w:hAnsi="宋体" w:hint="eastAsia"/>
                <w:bCs/>
                <w:sz w:val="24"/>
              </w:rPr>
              <w:t>1985</w:t>
            </w:r>
            <w:r w:rsidRPr="0049672A">
              <w:rPr>
                <w:rFonts w:hAnsi="宋体" w:hint="eastAsia"/>
                <w:bCs/>
                <w:sz w:val="24"/>
              </w:rPr>
              <w:t>年的</w:t>
            </w:r>
            <w:r w:rsidRPr="0049672A">
              <w:rPr>
                <w:rFonts w:hAnsi="宋体" w:hint="eastAsia"/>
                <w:bCs/>
                <w:sz w:val="24"/>
              </w:rPr>
              <w:t>27</w:t>
            </w:r>
            <w:r w:rsidRPr="0049672A">
              <w:rPr>
                <w:rFonts w:hAnsi="宋体" w:hint="eastAsia"/>
                <w:bCs/>
                <w:sz w:val="24"/>
              </w:rPr>
              <w:t>年间，共发生此类天气</w:t>
            </w:r>
            <w:r w:rsidRPr="0049672A">
              <w:rPr>
                <w:rFonts w:hAnsi="宋体" w:hint="eastAsia"/>
                <w:bCs/>
                <w:sz w:val="24"/>
              </w:rPr>
              <w:t>141</w:t>
            </w:r>
            <w:r w:rsidRPr="0049672A">
              <w:rPr>
                <w:rFonts w:hAnsi="宋体" w:hint="eastAsia"/>
                <w:bCs/>
                <w:sz w:val="24"/>
              </w:rPr>
              <w:t>次，年均</w:t>
            </w:r>
            <w:r w:rsidRPr="0049672A">
              <w:rPr>
                <w:rFonts w:hAnsi="宋体" w:hint="eastAsia"/>
                <w:bCs/>
                <w:sz w:val="24"/>
              </w:rPr>
              <w:t>5.2</w:t>
            </w:r>
            <w:r w:rsidRPr="0049672A">
              <w:rPr>
                <w:rFonts w:hAnsi="宋体" w:hint="eastAsia"/>
                <w:bCs/>
                <w:sz w:val="24"/>
              </w:rPr>
              <w:t>次。各种灾害性天气发生次数及占此类天气总数的百分比为：暴雨</w:t>
            </w:r>
            <w:r w:rsidRPr="0049672A">
              <w:rPr>
                <w:rFonts w:hAnsi="宋体" w:hint="eastAsia"/>
                <w:bCs/>
                <w:sz w:val="24"/>
              </w:rPr>
              <w:t>25</w:t>
            </w:r>
            <w:r w:rsidRPr="0049672A">
              <w:rPr>
                <w:rFonts w:hAnsi="宋体" w:hint="eastAsia"/>
                <w:bCs/>
                <w:sz w:val="24"/>
              </w:rPr>
              <w:t>次，</w:t>
            </w:r>
            <w:r w:rsidRPr="0049672A">
              <w:rPr>
                <w:rFonts w:hAnsi="宋体" w:hint="eastAsia"/>
                <w:bCs/>
                <w:sz w:val="24"/>
              </w:rPr>
              <w:lastRenderedPageBreak/>
              <w:t>占</w:t>
            </w:r>
            <w:r w:rsidRPr="0049672A">
              <w:rPr>
                <w:rFonts w:hAnsi="宋体" w:hint="eastAsia"/>
                <w:bCs/>
                <w:sz w:val="24"/>
              </w:rPr>
              <w:t>17.85%</w:t>
            </w:r>
            <w:r w:rsidRPr="0049672A">
              <w:rPr>
                <w:rFonts w:hAnsi="宋体" w:hint="eastAsia"/>
                <w:bCs/>
                <w:sz w:val="24"/>
              </w:rPr>
              <w:t>；干旱</w:t>
            </w:r>
            <w:r w:rsidRPr="0049672A">
              <w:rPr>
                <w:rFonts w:hAnsi="宋体" w:hint="eastAsia"/>
                <w:bCs/>
                <w:sz w:val="24"/>
              </w:rPr>
              <w:t>23</w:t>
            </w:r>
            <w:r w:rsidRPr="0049672A">
              <w:rPr>
                <w:rFonts w:hAnsi="宋体" w:hint="eastAsia"/>
                <w:bCs/>
                <w:sz w:val="24"/>
              </w:rPr>
              <w:t>次，占</w:t>
            </w:r>
            <w:r w:rsidRPr="0049672A">
              <w:rPr>
                <w:rFonts w:hAnsi="宋体" w:hint="eastAsia"/>
                <w:bCs/>
                <w:sz w:val="24"/>
              </w:rPr>
              <w:t>16.42%</w:t>
            </w:r>
            <w:r w:rsidRPr="0049672A">
              <w:rPr>
                <w:rFonts w:hAnsi="宋体" w:hint="eastAsia"/>
                <w:bCs/>
                <w:sz w:val="24"/>
              </w:rPr>
              <w:t>，低温</w:t>
            </w:r>
            <w:r w:rsidRPr="0049672A">
              <w:rPr>
                <w:rFonts w:hAnsi="宋体" w:hint="eastAsia"/>
                <w:bCs/>
                <w:sz w:val="24"/>
              </w:rPr>
              <w:t>31</w:t>
            </w:r>
            <w:r w:rsidRPr="0049672A">
              <w:rPr>
                <w:rFonts w:hAnsi="宋体" w:hint="eastAsia"/>
                <w:bCs/>
                <w:sz w:val="24"/>
              </w:rPr>
              <w:t>次，占</w:t>
            </w:r>
            <w:r w:rsidRPr="0049672A">
              <w:rPr>
                <w:rFonts w:hAnsi="宋体" w:hint="eastAsia"/>
                <w:bCs/>
                <w:sz w:val="24"/>
              </w:rPr>
              <w:t>22.17%</w:t>
            </w:r>
            <w:r w:rsidRPr="0049672A">
              <w:rPr>
                <w:rFonts w:hAnsi="宋体" w:hint="eastAsia"/>
                <w:bCs/>
                <w:sz w:val="24"/>
              </w:rPr>
              <w:t>；大风</w:t>
            </w:r>
            <w:r w:rsidRPr="0049672A">
              <w:rPr>
                <w:rFonts w:hAnsi="宋体" w:hint="eastAsia"/>
                <w:bCs/>
                <w:sz w:val="24"/>
              </w:rPr>
              <w:t>26</w:t>
            </w:r>
            <w:r w:rsidRPr="0049672A">
              <w:rPr>
                <w:rFonts w:hAnsi="宋体" w:hint="eastAsia"/>
                <w:bCs/>
                <w:sz w:val="24"/>
              </w:rPr>
              <w:t>次，占</w:t>
            </w:r>
            <w:r w:rsidRPr="0049672A">
              <w:rPr>
                <w:rFonts w:hAnsi="宋体" w:hint="eastAsia"/>
                <w:bCs/>
                <w:sz w:val="24"/>
              </w:rPr>
              <w:t>18.57%</w:t>
            </w:r>
            <w:r w:rsidRPr="0049672A">
              <w:rPr>
                <w:rFonts w:hAnsi="宋体" w:hint="eastAsia"/>
                <w:bCs/>
                <w:sz w:val="24"/>
              </w:rPr>
              <w:t>；雷雹</w:t>
            </w:r>
            <w:r w:rsidRPr="0049672A">
              <w:rPr>
                <w:rFonts w:hAnsi="宋体" w:hint="eastAsia"/>
                <w:bCs/>
                <w:sz w:val="24"/>
              </w:rPr>
              <w:t>13</w:t>
            </w:r>
            <w:r w:rsidRPr="0049672A">
              <w:rPr>
                <w:rFonts w:hAnsi="宋体" w:hint="eastAsia"/>
                <w:bCs/>
                <w:sz w:val="24"/>
              </w:rPr>
              <w:t>次，占</w:t>
            </w:r>
            <w:r w:rsidRPr="0049672A">
              <w:rPr>
                <w:rFonts w:hAnsi="宋体" w:hint="eastAsia"/>
                <w:bCs/>
                <w:sz w:val="24"/>
              </w:rPr>
              <w:t>9.28%</w:t>
            </w:r>
            <w:r w:rsidRPr="0049672A">
              <w:rPr>
                <w:rFonts w:hAnsi="宋体" w:hint="eastAsia"/>
                <w:bCs/>
                <w:sz w:val="24"/>
              </w:rPr>
              <w:t>，冰冻</w:t>
            </w:r>
            <w:r w:rsidRPr="0049672A">
              <w:rPr>
                <w:rFonts w:hAnsi="宋体" w:hint="eastAsia"/>
                <w:bCs/>
                <w:sz w:val="24"/>
              </w:rPr>
              <w:t>23</w:t>
            </w:r>
            <w:r w:rsidRPr="0049672A">
              <w:rPr>
                <w:rFonts w:hAnsi="宋体" w:hint="eastAsia"/>
                <w:bCs/>
                <w:sz w:val="24"/>
              </w:rPr>
              <w:t>次，占</w:t>
            </w:r>
            <w:r w:rsidRPr="0049672A">
              <w:rPr>
                <w:rFonts w:hAnsi="宋体" w:hint="eastAsia"/>
                <w:bCs/>
                <w:sz w:val="24"/>
              </w:rPr>
              <w:t>15.71%</w:t>
            </w:r>
            <w:r w:rsidRPr="0049672A">
              <w:rPr>
                <w:rFonts w:hAnsi="宋体" w:hint="eastAsia"/>
                <w:bCs/>
                <w:sz w:val="24"/>
              </w:rPr>
              <w:t>。</w:t>
            </w:r>
          </w:p>
          <w:p w:rsidR="000F2DB2" w:rsidRPr="0049672A" w:rsidRDefault="00DB6F37">
            <w:pPr>
              <w:spacing w:line="360" w:lineRule="auto"/>
              <w:ind w:firstLine="480"/>
              <w:rPr>
                <w:sz w:val="24"/>
              </w:rPr>
            </w:pPr>
            <w:r w:rsidRPr="0049672A">
              <w:rPr>
                <w:bCs/>
                <w:sz w:val="24"/>
              </w:rPr>
              <w:t>湘阴县区域</w:t>
            </w:r>
            <w:r w:rsidRPr="0049672A">
              <w:rPr>
                <w:sz w:val="24"/>
              </w:rPr>
              <w:t>主要气象数据；</w:t>
            </w:r>
          </w:p>
          <w:p w:rsidR="000F2DB2" w:rsidRPr="0049672A" w:rsidRDefault="00DB6F37">
            <w:pPr>
              <w:autoSpaceDE w:val="0"/>
              <w:spacing w:line="360" w:lineRule="auto"/>
              <w:ind w:firstLine="480"/>
              <w:rPr>
                <w:sz w:val="24"/>
              </w:rPr>
            </w:pPr>
            <w:r w:rsidRPr="0049672A">
              <w:rPr>
                <w:sz w:val="24"/>
              </w:rPr>
              <w:t>年平均气温</w:t>
            </w:r>
            <w:r w:rsidRPr="0049672A">
              <w:rPr>
                <w:sz w:val="24"/>
              </w:rPr>
              <w:t xml:space="preserve">                     16.9℃</w:t>
            </w:r>
          </w:p>
          <w:p w:rsidR="000F2DB2" w:rsidRPr="0049672A" w:rsidRDefault="00DB6F37">
            <w:pPr>
              <w:tabs>
                <w:tab w:val="center" w:pos="4849"/>
              </w:tabs>
              <w:autoSpaceDE w:val="0"/>
              <w:spacing w:line="360" w:lineRule="auto"/>
              <w:ind w:firstLine="480"/>
              <w:rPr>
                <w:sz w:val="24"/>
              </w:rPr>
            </w:pPr>
            <w:r w:rsidRPr="0049672A">
              <w:rPr>
                <w:sz w:val="24"/>
              </w:rPr>
              <w:t>最热月平均气温</w:t>
            </w:r>
            <w:r w:rsidRPr="0049672A">
              <w:rPr>
                <w:sz w:val="24"/>
              </w:rPr>
              <w:t xml:space="preserve">                 29.0℃</w:t>
            </w:r>
          </w:p>
          <w:p w:rsidR="000F2DB2" w:rsidRPr="0049672A" w:rsidRDefault="00DB6F37">
            <w:pPr>
              <w:tabs>
                <w:tab w:val="center" w:pos="4849"/>
              </w:tabs>
              <w:autoSpaceDE w:val="0"/>
              <w:spacing w:line="360" w:lineRule="auto"/>
              <w:ind w:firstLine="480"/>
              <w:rPr>
                <w:sz w:val="24"/>
              </w:rPr>
            </w:pPr>
            <w:r w:rsidRPr="0049672A">
              <w:rPr>
                <w:sz w:val="24"/>
              </w:rPr>
              <w:t>最冷月平均气温</w:t>
            </w:r>
            <w:r w:rsidRPr="0049672A">
              <w:rPr>
                <w:sz w:val="24"/>
              </w:rPr>
              <w:t xml:space="preserve">                 4.4℃</w:t>
            </w:r>
          </w:p>
          <w:p w:rsidR="000F2DB2" w:rsidRPr="0049672A" w:rsidRDefault="00DB6F37">
            <w:pPr>
              <w:tabs>
                <w:tab w:val="center" w:pos="4849"/>
              </w:tabs>
              <w:autoSpaceDE w:val="0"/>
              <w:spacing w:line="360" w:lineRule="auto"/>
              <w:ind w:firstLine="480"/>
              <w:rPr>
                <w:sz w:val="24"/>
              </w:rPr>
            </w:pPr>
            <w:r w:rsidRPr="0049672A">
              <w:rPr>
                <w:sz w:val="24"/>
              </w:rPr>
              <w:t>极端最高气温</w:t>
            </w:r>
            <w:r w:rsidRPr="0049672A">
              <w:rPr>
                <w:sz w:val="24"/>
              </w:rPr>
              <w:t xml:space="preserve">                   38.4℃</w:t>
            </w:r>
          </w:p>
          <w:p w:rsidR="000F2DB2" w:rsidRPr="0049672A" w:rsidRDefault="00DB6F37">
            <w:pPr>
              <w:tabs>
                <w:tab w:val="center" w:pos="4849"/>
              </w:tabs>
              <w:autoSpaceDE w:val="0"/>
              <w:spacing w:line="360" w:lineRule="auto"/>
              <w:ind w:firstLine="480"/>
              <w:rPr>
                <w:sz w:val="24"/>
              </w:rPr>
            </w:pPr>
            <w:r w:rsidRPr="0049672A">
              <w:rPr>
                <w:sz w:val="24"/>
              </w:rPr>
              <w:t>极端最低气温</w:t>
            </w:r>
            <w:r w:rsidRPr="0049672A">
              <w:rPr>
                <w:sz w:val="24"/>
              </w:rPr>
              <w:t xml:space="preserve">                   -12.0℃</w:t>
            </w:r>
          </w:p>
          <w:p w:rsidR="000F2DB2" w:rsidRPr="0049672A" w:rsidRDefault="00DB6F37">
            <w:pPr>
              <w:tabs>
                <w:tab w:val="center" w:pos="4849"/>
              </w:tabs>
              <w:autoSpaceDE w:val="0"/>
              <w:spacing w:line="360" w:lineRule="auto"/>
              <w:ind w:firstLine="480"/>
              <w:rPr>
                <w:sz w:val="24"/>
              </w:rPr>
            </w:pPr>
            <w:r w:rsidRPr="0049672A">
              <w:rPr>
                <w:sz w:val="24"/>
              </w:rPr>
              <w:t>年总降水量</w:t>
            </w:r>
            <w:r w:rsidRPr="0049672A">
              <w:rPr>
                <w:sz w:val="24"/>
              </w:rPr>
              <w:t xml:space="preserve">                     1410.8mm</w:t>
            </w:r>
          </w:p>
          <w:p w:rsidR="000F2DB2" w:rsidRPr="0049672A" w:rsidRDefault="00DB6F37">
            <w:pPr>
              <w:tabs>
                <w:tab w:val="center" w:pos="4849"/>
              </w:tabs>
              <w:autoSpaceDE w:val="0"/>
              <w:spacing w:line="360" w:lineRule="auto"/>
              <w:ind w:firstLine="480"/>
              <w:rPr>
                <w:sz w:val="24"/>
              </w:rPr>
            </w:pPr>
            <w:r w:rsidRPr="0049672A">
              <w:rPr>
                <w:sz w:val="24"/>
              </w:rPr>
              <w:t>年总日照</w:t>
            </w:r>
            <w:r w:rsidRPr="0049672A">
              <w:rPr>
                <w:sz w:val="24"/>
              </w:rPr>
              <w:t xml:space="preserve">                       1610.5h</w:t>
            </w:r>
          </w:p>
          <w:p w:rsidR="000F2DB2" w:rsidRPr="0049672A" w:rsidRDefault="00DB6F37">
            <w:pPr>
              <w:spacing w:line="360" w:lineRule="auto"/>
              <w:ind w:firstLine="480"/>
              <w:rPr>
                <w:sz w:val="24"/>
              </w:rPr>
            </w:pPr>
            <w:r w:rsidRPr="0049672A">
              <w:rPr>
                <w:sz w:val="24"/>
              </w:rPr>
              <w:t>年总辐射量</w:t>
            </w:r>
            <w:r w:rsidRPr="0049672A">
              <w:rPr>
                <w:sz w:val="24"/>
              </w:rPr>
              <w:t xml:space="preserve">                     1410.4</w:t>
            </w:r>
            <w:r w:rsidRPr="0049672A">
              <w:rPr>
                <w:sz w:val="24"/>
              </w:rPr>
              <w:t>千卡</w:t>
            </w:r>
            <w:r w:rsidRPr="0049672A">
              <w:rPr>
                <w:sz w:val="24"/>
              </w:rPr>
              <w:t>/</w:t>
            </w:r>
            <w:r w:rsidRPr="0049672A">
              <w:rPr>
                <w:sz w:val="24"/>
              </w:rPr>
              <w:t>平方厘米</w:t>
            </w:r>
          </w:p>
          <w:p w:rsidR="000F2DB2" w:rsidRPr="0049672A" w:rsidRDefault="00DB6F37">
            <w:pPr>
              <w:spacing w:line="360" w:lineRule="auto"/>
              <w:ind w:firstLine="480"/>
              <w:rPr>
                <w:bCs/>
                <w:sz w:val="24"/>
              </w:rPr>
            </w:pPr>
            <w:r w:rsidRPr="0049672A">
              <w:rPr>
                <w:bCs/>
                <w:sz w:val="24"/>
              </w:rPr>
              <w:t>年主导风向</w:t>
            </w:r>
            <w:r w:rsidRPr="0049672A">
              <w:rPr>
                <w:bCs/>
                <w:sz w:val="24"/>
              </w:rPr>
              <w:t xml:space="preserve">                     </w:t>
            </w:r>
            <w:r w:rsidRPr="0049672A">
              <w:rPr>
                <w:bCs/>
                <w:sz w:val="24"/>
              </w:rPr>
              <w:t>西北风</w:t>
            </w:r>
          </w:p>
          <w:p w:rsidR="000F2DB2" w:rsidRPr="0049672A" w:rsidRDefault="00DB6F37">
            <w:pPr>
              <w:spacing w:line="360" w:lineRule="auto"/>
              <w:ind w:firstLine="480"/>
              <w:rPr>
                <w:bCs/>
                <w:sz w:val="24"/>
              </w:rPr>
            </w:pPr>
            <w:r w:rsidRPr="0049672A">
              <w:rPr>
                <w:sz w:val="24"/>
              </w:rPr>
              <w:t>年平均风速</w:t>
            </w:r>
            <w:r w:rsidRPr="0049672A">
              <w:rPr>
                <w:sz w:val="24"/>
              </w:rPr>
              <w:t xml:space="preserve">                     2.5m/s</w:t>
            </w:r>
          </w:p>
          <w:p w:rsidR="000F2DB2" w:rsidRPr="0049672A" w:rsidRDefault="00DB6F37">
            <w:pPr>
              <w:tabs>
                <w:tab w:val="center" w:pos="4849"/>
              </w:tabs>
              <w:autoSpaceDE w:val="0"/>
              <w:spacing w:line="360" w:lineRule="auto"/>
              <w:ind w:firstLine="480"/>
              <w:rPr>
                <w:sz w:val="24"/>
              </w:rPr>
            </w:pPr>
            <w:r w:rsidRPr="0049672A">
              <w:rPr>
                <w:sz w:val="24"/>
              </w:rPr>
              <w:t>年相对湿度</w:t>
            </w:r>
            <w:r w:rsidRPr="0049672A">
              <w:rPr>
                <w:sz w:val="24"/>
              </w:rPr>
              <w:t xml:space="preserve">                     81%</w:t>
            </w:r>
          </w:p>
          <w:p w:rsidR="000F2DB2" w:rsidRPr="0049672A" w:rsidRDefault="00DB6F37">
            <w:pPr>
              <w:spacing w:line="360" w:lineRule="auto"/>
              <w:ind w:firstLine="480"/>
              <w:rPr>
                <w:bCs/>
                <w:sz w:val="24"/>
              </w:rPr>
            </w:pPr>
            <w:r w:rsidRPr="0049672A">
              <w:rPr>
                <w:bCs/>
                <w:sz w:val="24"/>
              </w:rPr>
              <w:t>年平均降雨量</w:t>
            </w:r>
            <w:r w:rsidRPr="0049672A">
              <w:rPr>
                <w:bCs/>
                <w:sz w:val="24"/>
              </w:rPr>
              <w:t xml:space="preserve">                   1383</w:t>
            </w:r>
            <w:r w:rsidRPr="0049672A">
              <w:rPr>
                <w:bCs/>
                <w:sz w:val="24"/>
              </w:rPr>
              <w:t>毫米</w:t>
            </w:r>
          </w:p>
          <w:p w:rsidR="000F2DB2" w:rsidRPr="0049672A" w:rsidRDefault="00DB6F37">
            <w:pPr>
              <w:spacing w:line="360" w:lineRule="auto"/>
              <w:ind w:firstLine="480"/>
              <w:rPr>
                <w:bCs/>
                <w:sz w:val="24"/>
              </w:rPr>
            </w:pPr>
            <w:r w:rsidRPr="0049672A">
              <w:rPr>
                <w:sz w:val="24"/>
              </w:rPr>
              <w:t>年总蒸发量</w:t>
            </w:r>
            <w:r w:rsidRPr="0049672A">
              <w:rPr>
                <w:sz w:val="24"/>
              </w:rPr>
              <w:t xml:space="preserve">                     1329.4mm</w:t>
            </w:r>
          </w:p>
          <w:p w:rsidR="000F2DB2" w:rsidRPr="0049672A" w:rsidRDefault="00DB6F37">
            <w:pPr>
              <w:spacing w:line="360" w:lineRule="auto"/>
              <w:ind w:firstLine="480"/>
              <w:rPr>
                <w:sz w:val="24"/>
              </w:rPr>
            </w:pPr>
            <w:r w:rsidRPr="0049672A">
              <w:rPr>
                <w:sz w:val="24"/>
              </w:rPr>
              <w:t>全年无霜期</w:t>
            </w:r>
            <w:r w:rsidRPr="0049672A">
              <w:rPr>
                <w:sz w:val="24"/>
              </w:rPr>
              <w:t xml:space="preserve">                     274</w:t>
            </w:r>
            <w:r w:rsidRPr="0049672A">
              <w:rPr>
                <w:sz w:val="24"/>
              </w:rPr>
              <w:t>天</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4</w:t>
            </w:r>
            <w:r w:rsidRPr="0049672A">
              <w:rPr>
                <w:b/>
                <w:bCs/>
                <w:sz w:val="24"/>
                <w:szCs w:val="24"/>
              </w:rPr>
              <w:t>、水文</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湘阴县位于湘江尾闾，洞庭湖滨。湘阴地区江湖甚多，水域面积占总面积的</w:t>
            </w:r>
            <w:r w:rsidRPr="0049672A">
              <w:rPr>
                <w:rFonts w:hAnsi="宋体" w:hint="eastAsia"/>
                <w:bCs/>
                <w:sz w:val="24"/>
              </w:rPr>
              <w:t>42%</w:t>
            </w:r>
            <w:r w:rsidRPr="0049672A">
              <w:rPr>
                <w:rFonts w:hAnsi="宋体" w:hint="eastAsia"/>
                <w:bCs/>
                <w:sz w:val="24"/>
              </w:rPr>
              <w:t>左右，河流主要有湘江、资江和白水江等，其直流纵横，河网密布，湖泊星罗棋布。湘资两水在湘阴县内流经长度达</w:t>
            </w:r>
            <w:r w:rsidRPr="0049672A">
              <w:rPr>
                <w:rFonts w:hAnsi="宋体" w:hint="eastAsia"/>
                <w:bCs/>
                <w:sz w:val="24"/>
              </w:rPr>
              <w:t>250</w:t>
            </w:r>
            <w:r w:rsidRPr="0049672A">
              <w:rPr>
                <w:rFonts w:hAnsi="宋体" w:hint="eastAsia"/>
                <w:bCs/>
                <w:sz w:val="24"/>
              </w:rPr>
              <w:t>余公里，内江流经长度</w:t>
            </w:r>
            <w:r w:rsidRPr="0049672A">
              <w:rPr>
                <w:rFonts w:hAnsi="宋体" w:hint="eastAsia"/>
                <w:bCs/>
                <w:sz w:val="24"/>
              </w:rPr>
              <w:t>70</w:t>
            </w:r>
            <w:r w:rsidRPr="0049672A">
              <w:rPr>
                <w:rFonts w:hAnsi="宋体" w:hint="eastAsia"/>
                <w:bCs/>
                <w:sz w:val="24"/>
              </w:rPr>
              <w:t>余公里，计有外湖</w:t>
            </w:r>
            <w:r w:rsidRPr="0049672A">
              <w:rPr>
                <w:rFonts w:hAnsi="宋体" w:hint="eastAsia"/>
                <w:bCs/>
                <w:sz w:val="24"/>
              </w:rPr>
              <w:t>81</w:t>
            </w:r>
            <w:r w:rsidRPr="0049672A">
              <w:rPr>
                <w:rFonts w:hAnsi="宋体" w:hint="eastAsia"/>
                <w:bCs/>
                <w:sz w:val="24"/>
              </w:rPr>
              <w:t>个，内湖</w:t>
            </w:r>
            <w:r w:rsidRPr="0049672A">
              <w:rPr>
                <w:rFonts w:hAnsi="宋体" w:hint="eastAsia"/>
                <w:bCs/>
                <w:sz w:val="24"/>
              </w:rPr>
              <w:t>78</w:t>
            </w:r>
            <w:r w:rsidRPr="0049672A">
              <w:rPr>
                <w:rFonts w:hAnsi="宋体" w:hint="eastAsia"/>
                <w:bCs/>
                <w:sz w:val="24"/>
              </w:rPr>
              <w:t>个，塘堰</w:t>
            </w:r>
            <w:r w:rsidRPr="0049672A">
              <w:rPr>
                <w:rFonts w:hAnsi="宋体" w:hint="eastAsia"/>
                <w:bCs/>
                <w:sz w:val="24"/>
              </w:rPr>
              <w:t>3372</w:t>
            </w:r>
            <w:r w:rsidRPr="0049672A">
              <w:rPr>
                <w:rFonts w:hAnsi="宋体" w:hint="eastAsia"/>
                <w:bCs/>
                <w:sz w:val="24"/>
              </w:rPr>
              <w:t>个，水坝</w:t>
            </w:r>
            <w:r w:rsidRPr="0049672A">
              <w:rPr>
                <w:rFonts w:hAnsi="宋体" w:hint="eastAsia"/>
                <w:bCs/>
                <w:sz w:val="24"/>
              </w:rPr>
              <w:t>2249</w:t>
            </w:r>
            <w:r w:rsidRPr="0049672A">
              <w:rPr>
                <w:rFonts w:hAnsi="宋体" w:hint="eastAsia"/>
                <w:bCs/>
                <w:sz w:val="24"/>
              </w:rPr>
              <w:t>座，主要外湖有横岭湖、团林湖、淳湖和荷叶湖等，主要内湖有鹤龙湖、洋沙湖、范家坝、白洋湖和南湖垸哑河等。水域面积</w:t>
            </w:r>
            <w:r w:rsidRPr="0049672A">
              <w:rPr>
                <w:rFonts w:hAnsi="宋体" w:hint="eastAsia"/>
                <w:bCs/>
                <w:sz w:val="24"/>
              </w:rPr>
              <w:t>98.56</w:t>
            </w:r>
            <w:r w:rsidRPr="0049672A">
              <w:rPr>
                <w:rFonts w:hAnsi="宋体" w:hint="eastAsia"/>
                <w:bCs/>
                <w:sz w:val="24"/>
              </w:rPr>
              <w:t>万多亩，占全县总面积的</w:t>
            </w:r>
            <w:r w:rsidRPr="0049672A">
              <w:rPr>
                <w:rFonts w:hAnsi="宋体" w:hint="eastAsia"/>
                <w:bCs/>
                <w:sz w:val="24"/>
              </w:rPr>
              <w:t>41.56%</w:t>
            </w:r>
            <w:r w:rsidRPr="0049672A">
              <w:rPr>
                <w:rFonts w:hAnsi="宋体" w:hint="eastAsia"/>
                <w:bCs/>
                <w:sz w:val="24"/>
              </w:rPr>
              <w:t>以上，为养殖、捕捞、灌溉、航运、工业用水提供了十分充裕的水源。</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湘阴县区域地表水发达，主要水系有洋沙湖、白水江、资江、湘江。本项目纳污水体为湘江。湘江是我省的最大河流，其发源于湖南省永州市蓝山县紫良瑶族乡蓝山国家森林公园的野狗岭，流经湖南省永州市、衡阳市、株洲市、湘潭市、长沙市，至岳阳市的湘阴县注入长江水系的洞庭湖，于城陵矶入长江，全长</w:t>
            </w:r>
            <w:r w:rsidRPr="0049672A">
              <w:rPr>
                <w:rFonts w:hAnsi="宋体" w:hint="eastAsia"/>
                <w:bCs/>
                <w:sz w:val="24"/>
              </w:rPr>
              <w:t>856km</w:t>
            </w:r>
            <w:r w:rsidRPr="0049672A">
              <w:rPr>
                <w:rFonts w:hAnsi="宋体" w:hint="eastAsia"/>
                <w:bCs/>
                <w:sz w:val="24"/>
              </w:rPr>
              <w:t>。湘江江面宽</w:t>
            </w:r>
            <w:r w:rsidRPr="0049672A">
              <w:rPr>
                <w:rFonts w:hAnsi="宋体" w:hint="eastAsia"/>
                <w:bCs/>
                <w:sz w:val="24"/>
              </w:rPr>
              <w:t>500</w:t>
            </w:r>
            <w:r w:rsidRPr="0049672A">
              <w:rPr>
                <w:rFonts w:hAnsi="宋体" w:hint="eastAsia"/>
                <w:bCs/>
                <w:sz w:val="24"/>
              </w:rPr>
              <w:t>～</w:t>
            </w:r>
            <w:r w:rsidRPr="0049672A">
              <w:rPr>
                <w:rFonts w:hAnsi="宋体" w:hint="eastAsia"/>
                <w:bCs/>
                <w:sz w:val="24"/>
              </w:rPr>
              <w:t>1500m</w:t>
            </w:r>
            <w:r w:rsidRPr="0049672A">
              <w:rPr>
                <w:rFonts w:hAnsi="宋体" w:hint="eastAsia"/>
                <w:bCs/>
                <w:sz w:val="24"/>
              </w:rPr>
              <w:t>，一般水深</w:t>
            </w:r>
            <w:r w:rsidRPr="0049672A">
              <w:rPr>
                <w:rFonts w:hAnsi="宋体" w:hint="eastAsia"/>
                <w:bCs/>
                <w:sz w:val="24"/>
              </w:rPr>
              <w:t>6</w:t>
            </w:r>
            <w:r w:rsidRPr="0049672A">
              <w:rPr>
                <w:rFonts w:hAnsi="宋体" w:hint="eastAsia"/>
                <w:bCs/>
                <w:sz w:val="24"/>
              </w:rPr>
              <w:t>～</w:t>
            </w:r>
            <w:r w:rsidRPr="0049672A">
              <w:rPr>
                <w:rFonts w:hAnsi="宋体" w:hint="eastAsia"/>
                <w:bCs/>
                <w:sz w:val="24"/>
              </w:rPr>
              <w:t>15m</w:t>
            </w:r>
            <w:r w:rsidRPr="0049672A">
              <w:rPr>
                <w:rFonts w:hAnsi="宋体" w:hint="eastAsia"/>
                <w:bCs/>
                <w:sz w:val="24"/>
              </w:rPr>
              <w:t>，河床多砂砾石且坡度平缓，河水流速慢。其流量分平、洪、丰、枯四个水期，有明显</w:t>
            </w:r>
            <w:r w:rsidRPr="0049672A">
              <w:rPr>
                <w:rFonts w:hAnsi="宋体" w:hint="eastAsia"/>
                <w:bCs/>
                <w:sz w:val="24"/>
              </w:rPr>
              <w:lastRenderedPageBreak/>
              <w:t>的季节变化，洪水期多出现在</w:t>
            </w:r>
            <w:r w:rsidRPr="0049672A">
              <w:rPr>
                <w:rFonts w:hAnsi="宋体" w:hint="eastAsia"/>
                <w:bCs/>
                <w:sz w:val="24"/>
              </w:rPr>
              <w:t>5</w:t>
            </w:r>
            <w:r w:rsidRPr="0049672A">
              <w:rPr>
                <w:rFonts w:hAnsi="宋体" w:hint="eastAsia"/>
                <w:bCs/>
                <w:sz w:val="24"/>
              </w:rPr>
              <w:t>～</w:t>
            </w:r>
            <w:r w:rsidRPr="0049672A">
              <w:rPr>
                <w:rFonts w:hAnsi="宋体" w:hint="eastAsia"/>
                <w:bCs/>
                <w:sz w:val="24"/>
              </w:rPr>
              <w:t>7</w:t>
            </w:r>
            <w:r w:rsidRPr="0049672A">
              <w:rPr>
                <w:rFonts w:hAnsi="宋体" w:hint="eastAsia"/>
                <w:bCs/>
                <w:sz w:val="24"/>
              </w:rPr>
              <w:t>月，枯水期多出现在</w:t>
            </w:r>
            <w:r w:rsidRPr="0049672A">
              <w:rPr>
                <w:rFonts w:hAnsi="宋体" w:hint="eastAsia"/>
                <w:bCs/>
                <w:sz w:val="24"/>
              </w:rPr>
              <w:t>12</w:t>
            </w:r>
            <w:r w:rsidRPr="0049672A">
              <w:rPr>
                <w:rFonts w:hAnsi="宋体" w:hint="eastAsia"/>
                <w:bCs/>
                <w:sz w:val="24"/>
              </w:rPr>
              <w:t>～翌年</w:t>
            </w:r>
            <w:r w:rsidRPr="0049672A">
              <w:rPr>
                <w:rFonts w:hAnsi="宋体" w:hint="eastAsia"/>
                <w:bCs/>
                <w:sz w:val="24"/>
              </w:rPr>
              <w:t>2</w:t>
            </w:r>
            <w:r w:rsidRPr="0049672A">
              <w:rPr>
                <w:rFonts w:hAnsi="宋体" w:hint="eastAsia"/>
                <w:bCs/>
                <w:sz w:val="24"/>
              </w:rPr>
              <w:t>月。湘江是湘阴县的一条景观河流和主要供水水源，保护好湘江水环境质量，是保证湘阴县可持续发展战略的重要因素之一。</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项目所在区域湘江主要水文参数如下：</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年平均水位</w:t>
            </w:r>
            <w:r w:rsidRPr="0049672A">
              <w:rPr>
                <w:rFonts w:hAnsi="宋体" w:hint="eastAsia"/>
                <w:bCs/>
                <w:sz w:val="24"/>
              </w:rPr>
              <w:t xml:space="preserve">                    27.31m</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平均最高水位</w:t>
            </w:r>
            <w:r w:rsidRPr="0049672A">
              <w:rPr>
                <w:rFonts w:hAnsi="宋体" w:hint="eastAsia"/>
                <w:bCs/>
                <w:sz w:val="24"/>
              </w:rPr>
              <w:t xml:space="preserve">                  36.65m</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平均最低水位</w:t>
            </w:r>
            <w:r w:rsidRPr="0049672A">
              <w:rPr>
                <w:rFonts w:hAnsi="宋体" w:hint="eastAsia"/>
                <w:bCs/>
                <w:sz w:val="24"/>
              </w:rPr>
              <w:t xml:space="preserve">                  23.25m</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历史最高洪峰水位</w:t>
            </w:r>
            <w:r w:rsidRPr="0049672A">
              <w:rPr>
                <w:rFonts w:hAnsi="宋体" w:hint="eastAsia"/>
                <w:bCs/>
                <w:sz w:val="24"/>
              </w:rPr>
              <w:t xml:space="preserve">              37.37m</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平均径流深</w:t>
            </w:r>
            <w:r w:rsidRPr="0049672A">
              <w:rPr>
                <w:rFonts w:hAnsi="宋体" w:hint="eastAsia"/>
                <w:bCs/>
                <w:sz w:val="24"/>
              </w:rPr>
              <w:t xml:space="preserve">                    7.76m</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年平均流量</w:t>
            </w:r>
            <w:r w:rsidRPr="0049672A">
              <w:rPr>
                <w:rFonts w:hAnsi="宋体" w:hint="eastAsia"/>
                <w:bCs/>
                <w:sz w:val="24"/>
              </w:rPr>
              <w:t xml:space="preserve">                    2131m</w:t>
            </w:r>
            <w:r w:rsidRPr="0049672A">
              <w:rPr>
                <w:rFonts w:hAnsi="宋体" w:hint="eastAsia"/>
                <w:bCs/>
                <w:sz w:val="24"/>
                <w:vertAlign w:val="superscript"/>
              </w:rPr>
              <w:t>3</w:t>
            </w:r>
            <w:r w:rsidRPr="0049672A">
              <w:rPr>
                <w:rFonts w:hAnsi="宋体" w:hint="eastAsia"/>
                <w:bCs/>
                <w:sz w:val="24"/>
              </w:rPr>
              <w:t>/s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平均最大流量</w:t>
            </w:r>
            <w:r w:rsidRPr="0049672A">
              <w:rPr>
                <w:rFonts w:hAnsi="宋体" w:hint="eastAsia"/>
                <w:bCs/>
                <w:sz w:val="24"/>
              </w:rPr>
              <w:t xml:space="preserve">                  12900m</w:t>
            </w:r>
            <w:r w:rsidRPr="0049672A">
              <w:rPr>
                <w:rFonts w:hAnsi="宋体" w:hint="eastAsia"/>
                <w:bCs/>
                <w:sz w:val="24"/>
                <w:vertAlign w:val="superscript"/>
              </w:rPr>
              <w:t>3</w:t>
            </w:r>
            <w:r w:rsidRPr="0049672A">
              <w:rPr>
                <w:rFonts w:hAnsi="宋体" w:hint="eastAsia"/>
                <w:bCs/>
                <w:sz w:val="24"/>
              </w:rPr>
              <w:t>/s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平均最小流量</w:t>
            </w:r>
            <w:r w:rsidRPr="0049672A">
              <w:rPr>
                <w:rFonts w:hAnsi="宋体" w:hint="eastAsia"/>
                <w:bCs/>
                <w:sz w:val="24"/>
              </w:rPr>
              <w:t xml:space="preserve">                  248m</w:t>
            </w:r>
            <w:r w:rsidRPr="0049672A">
              <w:rPr>
                <w:rFonts w:hAnsi="宋体" w:hint="eastAsia"/>
                <w:bCs/>
                <w:sz w:val="24"/>
                <w:vertAlign w:val="superscript"/>
              </w:rPr>
              <w:t>3</w:t>
            </w:r>
            <w:r w:rsidRPr="0049672A">
              <w:rPr>
                <w:rFonts w:hAnsi="宋体" w:hint="eastAsia"/>
                <w:bCs/>
                <w:sz w:val="24"/>
              </w:rPr>
              <w:t>/s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最大流速</w:t>
            </w:r>
            <w:r w:rsidRPr="0049672A">
              <w:rPr>
                <w:rFonts w:hAnsi="宋体" w:hint="eastAsia"/>
                <w:bCs/>
                <w:sz w:val="24"/>
              </w:rPr>
              <w:t xml:space="preserve">                      2.6m/s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年平均流速</w:t>
            </w:r>
            <w:r w:rsidRPr="0049672A">
              <w:rPr>
                <w:rFonts w:hAnsi="宋体" w:hint="eastAsia"/>
                <w:bCs/>
                <w:sz w:val="24"/>
              </w:rPr>
              <w:t xml:space="preserve">                    0.45m/s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枯水期平均流速</w:t>
            </w:r>
            <w:r w:rsidRPr="0049672A">
              <w:rPr>
                <w:rFonts w:hAnsi="宋体" w:hint="eastAsia"/>
                <w:bCs/>
                <w:sz w:val="24"/>
              </w:rPr>
              <w:t xml:space="preserve">              </w:t>
            </w:r>
            <w:r w:rsidRPr="0049672A">
              <w:rPr>
                <w:rFonts w:hAnsi="宋体"/>
                <w:bCs/>
                <w:sz w:val="24"/>
              </w:rPr>
              <w:t xml:space="preserve"> </w:t>
            </w:r>
            <w:r w:rsidRPr="0049672A">
              <w:rPr>
                <w:rFonts w:hAnsi="宋体" w:hint="eastAsia"/>
                <w:bCs/>
                <w:sz w:val="24"/>
              </w:rPr>
              <w:t xml:space="preserve"> 0.18m/s</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按《湖南省主要水系地表水环境功能区划》（</w:t>
            </w:r>
            <w:r w:rsidRPr="0049672A">
              <w:rPr>
                <w:rFonts w:hAnsi="宋体" w:hint="eastAsia"/>
                <w:bCs/>
                <w:sz w:val="24"/>
              </w:rPr>
              <w:t>DB43/023</w:t>
            </w:r>
            <w:r w:rsidRPr="0049672A">
              <w:rPr>
                <w:rFonts w:hAnsi="宋体" w:hint="eastAsia"/>
                <w:bCs/>
                <w:sz w:val="24"/>
              </w:rPr>
              <w:t>—</w:t>
            </w:r>
            <w:r w:rsidRPr="0049672A">
              <w:rPr>
                <w:rFonts w:hAnsi="宋体" w:hint="eastAsia"/>
                <w:bCs/>
                <w:sz w:val="24"/>
              </w:rPr>
              <w:t>2005</w:t>
            </w:r>
            <w:r w:rsidRPr="0049672A">
              <w:rPr>
                <w:rFonts w:hAnsi="宋体" w:hint="eastAsia"/>
                <w:bCs/>
                <w:sz w:val="24"/>
              </w:rPr>
              <w:t>），从湘江长沙段下游至湘阴的水环境功能区划为：①沩水河北口端至湘阴樟树港的</w:t>
            </w:r>
            <w:r w:rsidRPr="0049672A">
              <w:rPr>
                <w:rFonts w:hAnsi="宋体" w:hint="eastAsia"/>
                <w:bCs/>
                <w:sz w:val="24"/>
              </w:rPr>
              <w:t>22.5km</w:t>
            </w:r>
            <w:r w:rsidRPr="0049672A">
              <w:rPr>
                <w:rFonts w:hAnsi="宋体" w:hint="eastAsia"/>
                <w:bCs/>
                <w:sz w:val="24"/>
              </w:rPr>
              <w:t>为渔业用水区，执行Ⅲ类水质标准。②樟树港至浩河口的</w:t>
            </w:r>
            <w:r w:rsidRPr="0049672A">
              <w:rPr>
                <w:rFonts w:hAnsi="宋体" w:hint="eastAsia"/>
                <w:bCs/>
                <w:sz w:val="24"/>
              </w:rPr>
              <w:t>7.4km</w:t>
            </w:r>
            <w:r w:rsidRPr="0049672A">
              <w:rPr>
                <w:rFonts w:hAnsi="宋体" w:hint="eastAsia"/>
                <w:bCs/>
                <w:sz w:val="24"/>
              </w:rPr>
              <w:t>为渔业用水区，执行Ⅲ类水质标准。③浩河口至洋沙湖上游</w:t>
            </w:r>
            <w:r w:rsidRPr="0049672A">
              <w:rPr>
                <w:rFonts w:hAnsi="宋体" w:hint="eastAsia"/>
                <w:bCs/>
                <w:sz w:val="24"/>
              </w:rPr>
              <w:t>1000m</w:t>
            </w:r>
            <w:r w:rsidRPr="0049672A">
              <w:rPr>
                <w:rFonts w:hAnsi="宋体" w:hint="eastAsia"/>
                <w:bCs/>
                <w:sz w:val="24"/>
              </w:rPr>
              <w:t>（东支）</w:t>
            </w:r>
            <w:r w:rsidRPr="0049672A">
              <w:rPr>
                <w:rFonts w:hAnsi="宋体" w:hint="eastAsia"/>
                <w:bCs/>
                <w:sz w:val="24"/>
              </w:rPr>
              <w:t>5.2km</w:t>
            </w:r>
            <w:r w:rsidRPr="0049672A">
              <w:rPr>
                <w:rFonts w:hAnsi="宋体" w:hint="eastAsia"/>
                <w:bCs/>
                <w:sz w:val="24"/>
              </w:rPr>
              <w:t>为二级水源保护区，执行Ⅲ类水质标准。④洋沙湖上游</w:t>
            </w:r>
            <w:r w:rsidRPr="0049672A">
              <w:rPr>
                <w:rFonts w:hAnsi="宋体" w:hint="eastAsia"/>
                <w:bCs/>
                <w:sz w:val="24"/>
              </w:rPr>
              <w:t>1000m</w:t>
            </w:r>
            <w:r w:rsidRPr="0049672A">
              <w:rPr>
                <w:rFonts w:hAnsi="宋体" w:hint="eastAsia"/>
                <w:bCs/>
                <w:sz w:val="24"/>
              </w:rPr>
              <w:t>至下游</w:t>
            </w:r>
            <w:r w:rsidRPr="0049672A">
              <w:rPr>
                <w:rFonts w:hAnsi="宋体" w:hint="eastAsia"/>
                <w:bCs/>
                <w:sz w:val="24"/>
              </w:rPr>
              <w:t>200m</w:t>
            </w:r>
            <w:r w:rsidRPr="0049672A">
              <w:rPr>
                <w:rFonts w:hAnsi="宋体" w:hint="eastAsia"/>
                <w:bCs/>
                <w:sz w:val="24"/>
              </w:rPr>
              <w:t>（东支）</w:t>
            </w:r>
            <w:r w:rsidRPr="0049672A">
              <w:rPr>
                <w:rFonts w:hAnsi="宋体" w:hint="eastAsia"/>
                <w:bCs/>
                <w:sz w:val="24"/>
              </w:rPr>
              <w:t>1.2km</w:t>
            </w:r>
            <w:r w:rsidRPr="0049672A">
              <w:rPr>
                <w:rFonts w:hAnsi="宋体" w:hint="eastAsia"/>
                <w:bCs/>
                <w:sz w:val="24"/>
              </w:rPr>
              <w:t>为湘阴县一级水源保护区，执行Ⅱ类水质标准。⑤洋沙湖下游</w:t>
            </w:r>
            <w:r w:rsidRPr="0049672A">
              <w:rPr>
                <w:rFonts w:hAnsi="宋体" w:hint="eastAsia"/>
                <w:bCs/>
                <w:sz w:val="24"/>
              </w:rPr>
              <w:t>200m</w:t>
            </w:r>
            <w:r w:rsidRPr="0049672A">
              <w:rPr>
                <w:rFonts w:hAnsi="宋体" w:hint="eastAsia"/>
                <w:bCs/>
                <w:sz w:val="24"/>
              </w:rPr>
              <w:t>至磊石（东支）</w:t>
            </w:r>
            <w:r w:rsidRPr="0049672A">
              <w:rPr>
                <w:rFonts w:hAnsi="宋体" w:hint="eastAsia"/>
                <w:bCs/>
                <w:sz w:val="24"/>
              </w:rPr>
              <w:t>62.7km</w:t>
            </w:r>
            <w:r w:rsidRPr="0049672A">
              <w:rPr>
                <w:rFonts w:hAnsi="宋体" w:hint="eastAsia"/>
                <w:bCs/>
                <w:sz w:val="24"/>
              </w:rPr>
              <w:t>为渔业用水区，执行Ⅲ类水质标准。</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本项目评价湘江河段属于洋沙湖下游</w:t>
            </w:r>
            <w:r w:rsidRPr="0049672A">
              <w:rPr>
                <w:rFonts w:hAnsi="宋体" w:hint="eastAsia"/>
                <w:bCs/>
                <w:sz w:val="24"/>
              </w:rPr>
              <w:t>200m</w:t>
            </w:r>
            <w:r w:rsidRPr="0049672A">
              <w:rPr>
                <w:rFonts w:hAnsi="宋体" w:hint="eastAsia"/>
                <w:bCs/>
                <w:sz w:val="24"/>
              </w:rPr>
              <w:t>至磊石（东支）</w:t>
            </w:r>
            <w:r w:rsidRPr="0049672A">
              <w:rPr>
                <w:rFonts w:hAnsi="宋体" w:hint="eastAsia"/>
                <w:bCs/>
                <w:sz w:val="24"/>
              </w:rPr>
              <w:t>62.7km</w:t>
            </w:r>
            <w:r w:rsidRPr="0049672A">
              <w:rPr>
                <w:rFonts w:hAnsi="宋体" w:hint="eastAsia"/>
                <w:bCs/>
                <w:sz w:val="24"/>
              </w:rPr>
              <w:t>断面，执行Ⅲ类水质标准。</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5</w:t>
            </w:r>
            <w:r w:rsidRPr="0049672A">
              <w:rPr>
                <w:b/>
                <w:bCs/>
                <w:sz w:val="24"/>
                <w:szCs w:val="24"/>
              </w:rPr>
              <w:t>、植被与生物</w:t>
            </w:r>
            <w:r w:rsidRPr="0049672A">
              <w:rPr>
                <w:b/>
                <w:bCs/>
                <w:sz w:val="24"/>
                <w:szCs w:val="24"/>
              </w:rPr>
              <w:t xml:space="preserve"> </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湘阴县农业生物资源极为丰富，全县有以水稻、红薯为主的</w:t>
            </w:r>
            <w:r w:rsidRPr="0049672A">
              <w:rPr>
                <w:rFonts w:hAnsi="宋体" w:hint="eastAsia"/>
                <w:bCs/>
                <w:sz w:val="24"/>
              </w:rPr>
              <w:t>11</w:t>
            </w:r>
            <w:r w:rsidRPr="0049672A">
              <w:rPr>
                <w:rFonts w:hAnsi="宋体" w:hint="eastAsia"/>
                <w:bCs/>
                <w:sz w:val="24"/>
              </w:rPr>
              <w:t>种粮食作物，有以茶叶、棉花、藠头为主的</w:t>
            </w:r>
            <w:r w:rsidRPr="0049672A">
              <w:rPr>
                <w:rFonts w:hAnsi="宋体" w:hint="eastAsia"/>
                <w:bCs/>
                <w:sz w:val="24"/>
              </w:rPr>
              <w:t>15</w:t>
            </w:r>
            <w:r w:rsidRPr="0049672A">
              <w:rPr>
                <w:rFonts w:hAnsi="宋体" w:hint="eastAsia"/>
                <w:bCs/>
                <w:sz w:val="24"/>
              </w:rPr>
              <w:t>种经济作物，有以芦苇、湘莲为主的</w:t>
            </w:r>
            <w:r w:rsidRPr="0049672A">
              <w:rPr>
                <w:rFonts w:hAnsi="宋体" w:hint="eastAsia"/>
                <w:bCs/>
                <w:sz w:val="24"/>
              </w:rPr>
              <w:t>10</w:t>
            </w:r>
            <w:r w:rsidRPr="0049672A">
              <w:rPr>
                <w:rFonts w:hAnsi="宋体" w:hint="eastAsia"/>
                <w:bCs/>
                <w:sz w:val="24"/>
              </w:rPr>
              <w:t>余种水生经济作物，有以松、杉、樟、柳为主的</w:t>
            </w:r>
            <w:r w:rsidRPr="0049672A">
              <w:rPr>
                <w:rFonts w:hAnsi="宋体" w:hint="eastAsia"/>
                <w:bCs/>
                <w:sz w:val="24"/>
              </w:rPr>
              <w:t>228</w:t>
            </w:r>
            <w:r w:rsidRPr="0049672A">
              <w:rPr>
                <w:rFonts w:hAnsi="宋体" w:hint="eastAsia"/>
                <w:bCs/>
                <w:sz w:val="24"/>
              </w:rPr>
              <w:t>个树种，有以青、草、鲢、鳙、鲤和湘去鲫</w:t>
            </w:r>
            <w:r w:rsidRPr="0049672A">
              <w:rPr>
                <w:rFonts w:hAnsi="宋体" w:hint="eastAsia"/>
                <w:bCs/>
                <w:sz w:val="24"/>
              </w:rPr>
              <w:t>(</w:t>
            </w:r>
            <w:r w:rsidRPr="0049672A">
              <w:rPr>
                <w:rFonts w:hAnsi="宋体" w:hint="eastAsia"/>
                <w:bCs/>
                <w:sz w:val="24"/>
              </w:rPr>
              <w:t>鲤</w:t>
            </w:r>
            <w:r w:rsidRPr="0049672A">
              <w:rPr>
                <w:rFonts w:hAnsi="宋体" w:hint="eastAsia"/>
                <w:bCs/>
                <w:sz w:val="24"/>
              </w:rPr>
              <w:t>)</w:t>
            </w:r>
            <w:r w:rsidRPr="0049672A">
              <w:rPr>
                <w:rFonts w:hAnsi="宋体" w:hint="eastAsia"/>
                <w:bCs/>
                <w:sz w:val="24"/>
              </w:rPr>
              <w:t>为主的</w:t>
            </w:r>
            <w:r w:rsidRPr="0049672A">
              <w:rPr>
                <w:rFonts w:hAnsi="宋体" w:hint="eastAsia"/>
                <w:bCs/>
                <w:sz w:val="24"/>
              </w:rPr>
              <w:t>114</w:t>
            </w:r>
            <w:r w:rsidRPr="0049672A">
              <w:rPr>
                <w:rFonts w:hAnsi="宋体" w:hint="eastAsia"/>
                <w:bCs/>
                <w:sz w:val="24"/>
              </w:rPr>
              <w:t>个鱼类品种，有以猪、牛、山羊、鸡、鸭、鹅为主的</w:t>
            </w:r>
            <w:r w:rsidRPr="0049672A">
              <w:rPr>
                <w:rFonts w:hAnsi="宋体" w:hint="eastAsia"/>
                <w:bCs/>
                <w:sz w:val="24"/>
              </w:rPr>
              <w:t>9</w:t>
            </w:r>
            <w:r w:rsidRPr="0049672A">
              <w:rPr>
                <w:rFonts w:hAnsi="宋体" w:hint="eastAsia"/>
                <w:bCs/>
                <w:sz w:val="24"/>
              </w:rPr>
              <w:t>个畜禽种类。</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全县山林</w:t>
            </w:r>
            <w:r w:rsidRPr="0049672A">
              <w:rPr>
                <w:rFonts w:hAnsi="宋体" w:hint="eastAsia"/>
                <w:bCs/>
                <w:sz w:val="24"/>
              </w:rPr>
              <w:t>24</w:t>
            </w:r>
            <w:r w:rsidRPr="0049672A">
              <w:rPr>
                <w:rFonts w:hAnsi="宋体" w:hint="eastAsia"/>
                <w:bCs/>
                <w:sz w:val="24"/>
              </w:rPr>
              <w:t>万亩，林业用地占陆地面积的</w:t>
            </w:r>
            <w:r w:rsidRPr="0049672A">
              <w:rPr>
                <w:rFonts w:hAnsi="宋体" w:hint="eastAsia"/>
                <w:bCs/>
                <w:sz w:val="24"/>
              </w:rPr>
              <w:t>16%</w:t>
            </w:r>
            <w:r w:rsidRPr="0049672A">
              <w:rPr>
                <w:rFonts w:hAnsi="宋体" w:hint="eastAsia"/>
                <w:bCs/>
                <w:sz w:val="24"/>
              </w:rPr>
              <w:t>，森林覆盖率为</w:t>
            </w:r>
            <w:r w:rsidRPr="0049672A">
              <w:rPr>
                <w:rFonts w:hAnsi="宋体" w:hint="eastAsia"/>
                <w:bCs/>
                <w:sz w:val="24"/>
              </w:rPr>
              <w:t>12.5%</w:t>
            </w:r>
            <w:r w:rsidRPr="0049672A">
              <w:rPr>
                <w:rFonts w:hAnsi="宋体" w:hint="eastAsia"/>
                <w:bCs/>
                <w:sz w:val="24"/>
              </w:rPr>
              <w:t>，用林主要分布</w:t>
            </w:r>
            <w:r w:rsidRPr="0049672A">
              <w:rPr>
                <w:rFonts w:hAnsi="宋体" w:hint="eastAsia"/>
                <w:bCs/>
                <w:sz w:val="24"/>
              </w:rPr>
              <w:lastRenderedPageBreak/>
              <w:t>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大有发展前途。境内多珍奇生物，珍稀树种有银杏、枫香、杜仲等</w:t>
            </w:r>
            <w:r w:rsidRPr="0049672A">
              <w:rPr>
                <w:rFonts w:hAnsi="宋体" w:hint="eastAsia"/>
                <w:bCs/>
                <w:sz w:val="24"/>
              </w:rPr>
              <w:t>30</w:t>
            </w:r>
            <w:r w:rsidRPr="0049672A">
              <w:rPr>
                <w:rFonts w:hAnsi="宋体" w:hint="eastAsia"/>
                <w:bCs/>
                <w:sz w:val="24"/>
              </w:rPr>
              <w:t>余种，珍禽异兽有鹿、獐、獾、锦鸡、鸳鸯等。珍贵的鱼有中华鲟、白鲟、银鱼、胭脂鱼、非洲鲫等，还有特种水产甲鱼、乌龟、泥蛙、龙虾、河蟹、贝类以及世界珍稀的白鳍豚。</w:t>
            </w:r>
          </w:p>
          <w:p w:rsidR="000F2DB2" w:rsidRPr="0049672A" w:rsidRDefault="00DB6F37">
            <w:pPr>
              <w:snapToGrid w:val="0"/>
              <w:spacing w:line="360" w:lineRule="auto"/>
              <w:ind w:firstLine="480"/>
              <w:rPr>
                <w:rFonts w:hAnsi="宋体"/>
                <w:sz w:val="24"/>
                <w:szCs w:val="24"/>
              </w:rPr>
            </w:pPr>
            <w:r w:rsidRPr="0049672A">
              <w:rPr>
                <w:rFonts w:hAnsi="宋体" w:hint="eastAsia"/>
                <w:sz w:val="24"/>
                <w:szCs w:val="24"/>
              </w:rPr>
              <w:t>项目区受人类活动的影响较大，人为开发程度高，工程区土壤主要为板、页岩发育的红壤、黄壤；因人类活动，原始植被已遭破坏，残存仅有少数壳丰科及樟科的常绿阔叶林和次生马尾松林，被覆地表的主要是人造的用材林、经济林、及栽培农作物，如油茶林、果木林、杉木林等，林下植被有灌木及茅草等；陆生动物主要为一些小型的啮齿类动物、两栖类动物、昆虫及一些常见鸟类。</w:t>
            </w:r>
          </w:p>
          <w:p w:rsidR="000F2DB2" w:rsidRPr="0049672A" w:rsidRDefault="00DB6F37">
            <w:pPr>
              <w:snapToGrid w:val="0"/>
              <w:spacing w:line="360" w:lineRule="auto"/>
              <w:ind w:firstLineChars="200" w:firstLine="460"/>
              <w:jc w:val="left"/>
              <w:rPr>
                <w:rFonts w:hAnsi="宋体"/>
                <w:sz w:val="24"/>
                <w:szCs w:val="24"/>
              </w:rPr>
            </w:pPr>
            <w:r w:rsidRPr="0049672A">
              <w:rPr>
                <w:rFonts w:hAnsi="宋体" w:hint="eastAsia"/>
                <w:sz w:val="24"/>
                <w:szCs w:val="24"/>
              </w:rPr>
              <w:t>根据实地调查，评价区域内无名胜古迹、风景名胜区、文物保护区等需要特殊保护的目标，无需特殊保护的珍稀动植物。</w:t>
            </w:r>
          </w:p>
          <w:p w:rsidR="000F2DB2" w:rsidRPr="0049672A" w:rsidRDefault="00DB6F37">
            <w:pPr>
              <w:snapToGrid w:val="0"/>
              <w:spacing w:line="360" w:lineRule="auto"/>
              <w:jc w:val="left"/>
              <w:rPr>
                <w:b/>
                <w:bCs/>
                <w:sz w:val="24"/>
              </w:rPr>
            </w:pPr>
            <w:r w:rsidRPr="0049672A">
              <w:rPr>
                <w:rFonts w:hint="eastAsia"/>
                <w:b/>
                <w:bCs/>
                <w:sz w:val="24"/>
              </w:rPr>
              <w:t>二、</w:t>
            </w:r>
            <w:r w:rsidRPr="0049672A">
              <w:rPr>
                <w:rFonts w:hint="eastAsia"/>
                <w:b/>
                <w:bCs/>
                <w:sz w:val="24"/>
                <w:szCs w:val="24"/>
              </w:rPr>
              <w:t>湘阴工业园概况</w:t>
            </w:r>
          </w:p>
          <w:p w:rsidR="00083B87" w:rsidRPr="0049672A" w:rsidRDefault="00083B87" w:rsidP="00083B87">
            <w:pPr>
              <w:spacing w:line="360" w:lineRule="auto"/>
              <w:ind w:firstLineChars="200" w:firstLine="462"/>
              <w:rPr>
                <w:b/>
                <w:sz w:val="24"/>
              </w:rPr>
            </w:pPr>
            <w:r w:rsidRPr="0049672A">
              <w:rPr>
                <w:rFonts w:hint="eastAsia"/>
                <w:b/>
                <w:sz w:val="24"/>
              </w:rPr>
              <w:t>功能定位：</w:t>
            </w:r>
          </w:p>
          <w:p w:rsidR="00083B87" w:rsidRPr="0049672A" w:rsidRDefault="00083B87" w:rsidP="00083B87">
            <w:pPr>
              <w:spacing w:line="360" w:lineRule="auto"/>
              <w:ind w:firstLineChars="200" w:firstLine="460"/>
              <w:rPr>
                <w:sz w:val="24"/>
              </w:rPr>
            </w:pPr>
            <w:r w:rsidRPr="0049672A">
              <w:rPr>
                <w:sz w:val="24"/>
              </w:rPr>
              <w:t>1</w:t>
            </w:r>
            <w:r w:rsidRPr="0049672A">
              <w:rPr>
                <w:rFonts w:hint="eastAsia"/>
                <w:sz w:val="24"/>
              </w:rPr>
              <w:t>、通过建立湘阴产业的孵化基地，带动全县产业结构调整，将工业园区建设成为促进县域经济发展的推进器、产业高速发展的调节器；</w:t>
            </w:r>
          </w:p>
          <w:p w:rsidR="00083B87" w:rsidRPr="0049672A" w:rsidRDefault="00083B87" w:rsidP="00083B87">
            <w:pPr>
              <w:spacing w:line="360" w:lineRule="auto"/>
              <w:ind w:firstLineChars="200" w:firstLine="460"/>
              <w:rPr>
                <w:sz w:val="24"/>
              </w:rPr>
            </w:pPr>
            <w:r w:rsidRPr="0049672A">
              <w:rPr>
                <w:sz w:val="24"/>
              </w:rPr>
              <w:t>2</w:t>
            </w:r>
            <w:r w:rsidRPr="0049672A">
              <w:rPr>
                <w:rFonts w:hint="eastAsia"/>
                <w:sz w:val="24"/>
              </w:rPr>
              <w:t>、通过高新技术的引进与落户、生产效益的不断提高，将工业园区建设成为全县新型、环保的工业化示范区，逐步把我县建设成为新型工业强县。</w:t>
            </w:r>
          </w:p>
          <w:p w:rsidR="00083B87" w:rsidRPr="0049672A" w:rsidRDefault="00083B87" w:rsidP="00083B87">
            <w:pPr>
              <w:spacing w:line="360" w:lineRule="auto"/>
              <w:ind w:firstLineChars="200" w:firstLine="462"/>
              <w:rPr>
                <w:sz w:val="24"/>
              </w:rPr>
            </w:pPr>
            <w:r w:rsidRPr="0049672A">
              <w:rPr>
                <w:rFonts w:hint="eastAsia"/>
                <w:b/>
                <w:sz w:val="24"/>
              </w:rPr>
              <w:t>产业规划</w:t>
            </w:r>
            <w:r w:rsidRPr="0049672A">
              <w:rPr>
                <w:rFonts w:hint="eastAsia"/>
                <w:sz w:val="24"/>
              </w:rPr>
              <w:t>：</w:t>
            </w:r>
          </w:p>
          <w:p w:rsidR="00083B87" w:rsidRPr="0049672A" w:rsidRDefault="00083B87" w:rsidP="00083B87">
            <w:pPr>
              <w:spacing w:line="360" w:lineRule="auto"/>
              <w:ind w:firstLineChars="200" w:firstLine="460"/>
              <w:rPr>
                <w:sz w:val="24"/>
              </w:rPr>
            </w:pPr>
            <w:r w:rsidRPr="0049672A">
              <w:rPr>
                <w:rFonts w:hint="eastAsia"/>
                <w:sz w:val="24"/>
              </w:rPr>
              <w:t>三主</w:t>
            </w:r>
            <w:r w:rsidR="00E9265A" w:rsidRPr="0049672A">
              <w:rPr>
                <w:rFonts w:hint="eastAsia"/>
                <w:sz w:val="24"/>
              </w:rPr>
              <w:t>（发展食品加工业、电子信息、机械制造）</w:t>
            </w:r>
            <w:r w:rsidRPr="0049672A">
              <w:rPr>
                <w:rFonts w:hint="eastAsia"/>
                <w:sz w:val="24"/>
              </w:rPr>
              <w:t>三辅</w:t>
            </w:r>
            <w:r w:rsidR="00E9265A" w:rsidRPr="0049672A">
              <w:rPr>
                <w:rFonts w:hint="eastAsia"/>
                <w:sz w:val="24"/>
              </w:rPr>
              <w:t>（建材装饰、轻纺服装和传统基础产业）</w:t>
            </w:r>
            <w:r w:rsidRPr="0049672A">
              <w:rPr>
                <w:rFonts w:hint="eastAsia"/>
                <w:sz w:val="24"/>
              </w:rPr>
              <w:t>形成工业园的六大产业板块，绿色、环保、高科技成为工业园发展的主题。湘阴工业园的准入条件如下表：</w:t>
            </w: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F2DB2" w:rsidRPr="0049672A" w:rsidRDefault="000F2DB2">
            <w:pPr>
              <w:snapToGrid w:val="0"/>
              <w:ind w:firstLineChars="196" w:firstLine="453"/>
              <w:jc w:val="center"/>
              <w:rPr>
                <w:b/>
                <w:sz w:val="24"/>
                <w:szCs w:val="24"/>
              </w:rPr>
            </w:pPr>
          </w:p>
          <w:p w:rsidR="00083B87" w:rsidRPr="0049672A" w:rsidRDefault="00083B87" w:rsidP="00083B87">
            <w:pPr>
              <w:pStyle w:val="2"/>
              <w:ind w:left="400"/>
            </w:pPr>
          </w:p>
          <w:p w:rsidR="000F2DB2" w:rsidRPr="0049672A" w:rsidRDefault="000F2DB2">
            <w:pPr>
              <w:snapToGrid w:val="0"/>
              <w:ind w:firstLineChars="196" w:firstLine="453"/>
              <w:jc w:val="center"/>
              <w:rPr>
                <w:b/>
                <w:sz w:val="24"/>
                <w:szCs w:val="24"/>
              </w:rPr>
            </w:pPr>
          </w:p>
          <w:p w:rsidR="000F2DB2" w:rsidRPr="0049672A" w:rsidRDefault="000F2DB2">
            <w:pPr>
              <w:snapToGrid w:val="0"/>
              <w:rPr>
                <w:b/>
                <w:sz w:val="24"/>
                <w:szCs w:val="24"/>
              </w:rPr>
            </w:pPr>
          </w:p>
          <w:p w:rsidR="000F2DB2" w:rsidRPr="0049672A" w:rsidRDefault="00DB6F37">
            <w:pPr>
              <w:snapToGrid w:val="0"/>
              <w:ind w:firstLineChars="196" w:firstLine="453"/>
              <w:jc w:val="center"/>
              <w:rPr>
                <w:b/>
                <w:sz w:val="24"/>
                <w:szCs w:val="24"/>
              </w:rPr>
            </w:pPr>
            <w:r w:rsidRPr="0049672A">
              <w:rPr>
                <w:rFonts w:hint="eastAsia"/>
                <w:b/>
                <w:sz w:val="24"/>
                <w:szCs w:val="24"/>
              </w:rPr>
              <w:lastRenderedPageBreak/>
              <w:t>表</w:t>
            </w:r>
            <w:r w:rsidRPr="0049672A">
              <w:rPr>
                <w:b/>
                <w:sz w:val="24"/>
                <w:szCs w:val="24"/>
              </w:rPr>
              <w:t xml:space="preserve">2-1  </w:t>
            </w:r>
            <w:r w:rsidRPr="0049672A">
              <w:rPr>
                <w:rFonts w:hint="eastAsia"/>
                <w:b/>
                <w:sz w:val="24"/>
                <w:szCs w:val="24"/>
              </w:rPr>
              <w:t>园区准入与限制行业类型一览表</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16"/>
              <w:gridCol w:w="7452"/>
            </w:tblGrid>
            <w:tr w:rsidR="000F2DB2" w:rsidRPr="0049672A">
              <w:trPr>
                <w:jc w:val="center"/>
              </w:trPr>
              <w:tc>
                <w:tcPr>
                  <w:tcW w:w="1616" w:type="dxa"/>
                  <w:shd w:val="clear" w:color="auto" w:fill="auto"/>
                </w:tcPr>
                <w:p w:rsidR="000F2DB2" w:rsidRPr="0049672A" w:rsidRDefault="00DB6F37">
                  <w:pPr>
                    <w:jc w:val="center"/>
                    <w:rPr>
                      <w:rFonts w:hAnsi="宋体"/>
                      <w:bCs/>
                      <w:sz w:val="24"/>
                    </w:rPr>
                  </w:pPr>
                  <w:r w:rsidRPr="0049672A">
                    <w:rPr>
                      <w:rFonts w:hint="eastAsia"/>
                      <w:b/>
                      <w:szCs w:val="21"/>
                    </w:rPr>
                    <w:t>类型</w:t>
                  </w:r>
                </w:p>
              </w:tc>
              <w:tc>
                <w:tcPr>
                  <w:tcW w:w="7452" w:type="dxa"/>
                  <w:shd w:val="clear" w:color="auto" w:fill="auto"/>
                </w:tcPr>
                <w:p w:rsidR="000F2DB2" w:rsidRPr="0049672A" w:rsidRDefault="00DB6F37">
                  <w:pPr>
                    <w:snapToGrid w:val="0"/>
                    <w:spacing w:line="360" w:lineRule="auto"/>
                    <w:jc w:val="center"/>
                    <w:rPr>
                      <w:rFonts w:hAnsi="宋体"/>
                      <w:b/>
                      <w:bCs/>
                      <w:szCs w:val="21"/>
                    </w:rPr>
                  </w:pPr>
                  <w:r w:rsidRPr="0049672A">
                    <w:rPr>
                      <w:rFonts w:hAnsi="宋体" w:hint="eastAsia"/>
                      <w:b/>
                      <w:bCs/>
                      <w:szCs w:val="21"/>
                    </w:rPr>
                    <w:t>行业类别</w:t>
                  </w:r>
                </w:p>
              </w:tc>
            </w:tr>
            <w:tr w:rsidR="000F2DB2" w:rsidRPr="0049672A">
              <w:trPr>
                <w:jc w:val="center"/>
              </w:trPr>
              <w:tc>
                <w:tcPr>
                  <w:tcW w:w="1616" w:type="dxa"/>
                  <w:shd w:val="clear" w:color="auto" w:fill="auto"/>
                  <w:vAlign w:val="center"/>
                </w:tcPr>
                <w:p w:rsidR="000F2DB2" w:rsidRPr="0049672A" w:rsidRDefault="00DB6F37">
                  <w:pPr>
                    <w:snapToGrid w:val="0"/>
                    <w:spacing w:line="360" w:lineRule="auto"/>
                    <w:jc w:val="center"/>
                    <w:rPr>
                      <w:rFonts w:hAnsi="宋体"/>
                      <w:bCs/>
                      <w:sz w:val="24"/>
                    </w:rPr>
                  </w:pPr>
                  <w:r w:rsidRPr="0049672A">
                    <w:rPr>
                      <w:rFonts w:hint="eastAsia"/>
                      <w:kern w:val="0"/>
                      <w:szCs w:val="21"/>
                    </w:rPr>
                    <w:t>鼓励类</w:t>
                  </w:r>
                </w:p>
              </w:tc>
              <w:tc>
                <w:tcPr>
                  <w:tcW w:w="7452" w:type="dxa"/>
                  <w:shd w:val="clear" w:color="auto" w:fill="auto"/>
                </w:tcPr>
                <w:p w:rsidR="000F2DB2" w:rsidRPr="0049672A" w:rsidRDefault="00DB6F37">
                  <w:pPr>
                    <w:snapToGrid w:val="0"/>
                    <w:spacing w:line="360" w:lineRule="auto"/>
                    <w:jc w:val="center"/>
                    <w:rPr>
                      <w:rFonts w:hAnsi="宋体"/>
                      <w:bCs/>
                      <w:sz w:val="24"/>
                    </w:rPr>
                  </w:pPr>
                  <w:r w:rsidRPr="0049672A">
                    <w:rPr>
                      <w:rFonts w:hint="eastAsia"/>
                      <w:kern w:val="0"/>
                      <w:szCs w:val="21"/>
                    </w:rPr>
                    <w:t>与本园区产业定位相关的企业技术研发机构；无重金属废水外排的先进机械制造、电子信息、新材料；食品及农副产品的精深加工；资源综合利用与资源再生、环境保护工程；基础设施项目；交通运输、邮电通讯、供水、供热、供气、污水处理等</w:t>
                  </w:r>
                </w:p>
              </w:tc>
            </w:tr>
            <w:tr w:rsidR="000F2DB2" w:rsidRPr="0049672A">
              <w:trPr>
                <w:jc w:val="center"/>
              </w:trPr>
              <w:tc>
                <w:tcPr>
                  <w:tcW w:w="1616" w:type="dxa"/>
                  <w:shd w:val="clear" w:color="auto" w:fill="auto"/>
                  <w:vAlign w:val="center"/>
                </w:tcPr>
                <w:p w:rsidR="000F2DB2" w:rsidRPr="0049672A" w:rsidRDefault="00DB6F37">
                  <w:pPr>
                    <w:snapToGrid w:val="0"/>
                    <w:spacing w:line="360" w:lineRule="auto"/>
                    <w:jc w:val="center"/>
                    <w:rPr>
                      <w:rFonts w:hAnsi="宋体"/>
                      <w:bCs/>
                      <w:sz w:val="24"/>
                    </w:rPr>
                  </w:pPr>
                  <w:r w:rsidRPr="0049672A">
                    <w:rPr>
                      <w:rFonts w:hint="eastAsia"/>
                      <w:kern w:val="0"/>
                      <w:szCs w:val="21"/>
                    </w:rPr>
                    <w:t>允许类</w:t>
                  </w:r>
                </w:p>
              </w:tc>
              <w:tc>
                <w:tcPr>
                  <w:tcW w:w="7452" w:type="dxa"/>
                  <w:shd w:val="clear" w:color="auto" w:fill="auto"/>
                </w:tcPr>
                <w:p w:rsidR="000F2DB2" w:rsidRPr="0049672A" w:rsidRDefault="00DB6F37">
                  <w:pPr>
                    <w:snapToGrid w:val="0"/>
                    <w:spacing w:line="360" w:lineRule="auto"/>
                    <w:jc w:val="center"/>
                    <w:rPr>
                      <w:rFonts w:hAnsi="宋体"/>
                      <w:bCs/>
                      <w:sz w:val="24"/>
                    </w:rPr>
                  </w:pPr>
                  <w:r w:rsidRPr="0049672A">
                    <w:rPr>
                      <w:rFonts w:hint="eastAsia"/>
                      <w:kern w:val="0"/>
                      <w:szCs w:val="21"/>
                    </w:rPr>
                    <w:t>不属于国家产业政策限制和禁止类的无工业废水、工业废气排放的企业</w:t>
                  </w:r>
                </w:p>
              </w:tc>
            </w:tr>
            <w:tr w:rsidR="000F2DB2" w:rsidRPr="0049672A">
              <w:trPr>
                <w:jc w:val="center"/>
              </w:trPr>
              <w:tc>
                <w:tcPr>
                  <w:tcW w:w="1616" w:type="dxa"/>
                  <w:shd w:val="clear" w:color="auto" w:fill="auto"/>
                  <w:vAlign w:val="center"/>
                </w:tcPr>
                <w:p w:rsidR="000F2DB2" w:rsidRPr="0049672A" w:rsidRDefault="00DB6F37">
                  <w:pPr>
                    <w:snapToGrid w:val="0"/>
                    <w:spacing w:line="360" w:lineRule="auto"/>
                    <w:jc w:val="center"/>
                    <w:rPr>
                      <w:rFonts w:hAnsi="宋体"/>
                      <w:bCs/>
                      <w:sz w:val="24"/>
                    </w:rPr>
                  </w:pPr>
                  <w:r w:rsidRPr="0049672A">
                    <w:rPr>
                      <w:rFonts w:hint="eastAsia"/>
                      <w:kern w:val="0"/>
                      <w:szCs w:val="21"/>
                    </w:rPr>
                    <w:t>限制类</w:t>
                  </w:r>
                </w:p>
              </w:tc>
              <w:tc>
                <w:tcPr>
                  <w:tcW w:w="7452" w:type="dxa"/>
                  <w:shd w:val="clear" w:color="auto" w:fill="auto"/>
                </w:tcPr>
                <w:p w:rsidR="000F2DB2" w:rsidRPr="0049672A" w:rsidRDefault="00DB6F37">
                  <w:pPr>
                    <w:snapToGrid w:val="0"/>
                    <w:spacing w:line="360" w:lineRule="auto"/>
                    <w:jc w:val="center"/>
                    <w:rPr>
                      <w:rFonts w:hAnsi="宋体"/>
                      <w:bCs/>
                      <w:sz w:val="24"/>
                    </w:rPr>
                  </w:pPr>
                  <w:r w:rsidRPr="0049672A">
                    <w:rPr>
                      <w:rFonts w:hint="eastAsia"/>
                      <w:kern w:val="0"/>
                      <w:szCs w:val="21"/>
                    </w:rPr>
                    <w:t>排水量大的发酵酿造类食品加工；水耗、能耗较高的工业项目，如电路板、多晶硅、发酵类食品加工和酒类等；现有生产能力大、市场容量小的项目。国家产业政策限制类项目</w:t>
                  </w:r>
                </w:p>
              </w:tc>
            </w:tr>
            <w:tr w:rsidR="000F2DB2" w:rsidRPr="0049672A">
              <w:trPr>
                <w:jc w:val="center"/>
              </w:trPr>
              <w:tc>
                <w:tcPr>
                  <w:tcW w:w="1616" w:type="dxa"/>
                  <w:shd w:val="clear" w:color="auto" w:fill="auto"/>
                  <w:vAlign w:val="center"/>
                </w:tcPr>
                <w:p w:rsidR="000F2DB2" w:rsidRPr="0049672A" w:rsidRDefault="00DB6F37">
                  <w:pPr>
                    <w:snapToGrid w:val="0"/>
                    <w:spacing w:line="360" w:lineRule="auto"/>
                    <w:jc w:val="center"/>
                    <w:rPr>
                      <w:kern w:val="0"/>
                      <w:szCs w:val="21"/>
                    </w:rPr>
                  </w:pPr>
                  <w:r w:rsidRPr="0049672A">
                    <w:rPr>
                      <w:rFonts w:hint="eastAsia"/>
                      <w:kern w:val="0"/>
                      <w:szCs w:val="21"/>
                    </w:rPr>
                    <w:t>禁止类</w:t>
                  </w:r>
                </w:p>
              </w:tc>
              <w:tc>
                <w:tcPr>
                  <w:tcW w:w="7452" w:type="dxa"/>
                  <w:shd w:val="clear" w:color="auto" w:fill="auto"/>
                </w:tcPr>
                <w:p w:rsidR="000F2DB2" w:rsidRPr="0049672A" w:rsidRDefault="00DB6F37">
                  <w:pPr>
                    <w:snapToGrid w:val="0"/>
                    <w:spacing w:line="360" w:lineRule="auto"/>
                    <w:jc w:val="center"/>
                    <w:rPr>
                      <w:rFonts w:hAnsi="宋体"/>
                      <w:bCs/>
                      <w:sz w:val="24"/>
                    </w:rPr>
                  </w:pPr>
                  <w:r w:rsidRPr="0049672A">
                    <w:rPr>
                      <w:rFonts w:hint="eastAsia"/>
                      <w:kern w:val="0"/>
                      <w:szCs w:val="21"/>
                    </w:rPr>
                    <w:t>使用含重金属原辅料、有重金属废水外排的所有项目；涉大型喷涂、酸雾的项目；食品工业的畜禽初加工（包括屠宰）；冶金、铸造、石化化工、造纸、皮革、医药制造、纺织印染、电镀等工业；电力工业（余热利用除外）；国家产业政策明令禁止项目</w:t>
                  </w:r>
                </w:p>
              </w:tc>
            </w:tr>
          </w:tbl>
          <w:p w:rsidR="000F2DB2" w:rsidRPr="0049672A" w:rsidRDefault="00DB6F37">
            <w:pPr>
              <w:spacing w:line="360" w:lineRule="auto"/>
              <w:ind w:firstLineChars="200" w:firstLine="436"/>
              <w:rPr>
                <w:spacing w:val="-6"/>
                <w:sz w:val="24"/>
              </w:rPr>
            </w:pPr>
            <w:r w:rsidRPr="0049672A">
              <w:rPr>
                <w:rFonts w:hint="eastAsia"/>
                <w:spacing w:val="-6"/>
                <w:sz w:val="24"/>
              </w:rPr>
              <w:t>本项目为家具制造业项目，属于园区允许类项目，满足园区产业要求，项目建设符合园区准入条件。</w:t>
            </w:r>
          </w:p>
          <w:p w:rsidR="000F2DB2" w:rsidRPr="0049672A" w:rsidRDefault="00DB6F37">
            <w:pPr>
              <w:spacing w:line="360" w:lineRule="auto"/>
              <w:rPr>
                <w:b/>
                <w:sz w:val="24"/>
                <w:szCs w:val="24"/>
              </w:rPr>
            </w:pPr>
            <w:r w:rsidRPr="0049672A">
              <w:rPr>
                <w:rFonts w:hint="eastAsia"/>
                <w:b/>
                <w:sz w:val="24"/>
                <w:szCs w:val="24"/>
              </w:rPr>
              <w:t>三、</w:t>
            </w:r>
            <w:r w:rsidRPr="0049672A">
              <w:rPr>
                <w:rFonts w:hint="eastAsia"/>
                <w:b/>
                <w:spacing w:val="-6"/>
                <w:sz w:val="24"/>
              </w:rPr>
              <w:t>湘阴县第二污水处理</w:t>
            </w:r>
            <w:r w:rsidRPr="0049672A">
              <w:rPr>
                <w:rFonts w:hint="eastAsia"/>
                <w:b/>
                <w:sz w:val="24"/>
                <w:szCs w:val="24"/>
              </w:rPr>
              <w:t>厂概况</w:t>
            </w:r>
          </w:p>
          <w:p w:rsidR="000F2DB2" w:rsidRPr="0049672A" w:rsidRDefault="00DB6F37">
            <w:pPr>
              <w:spacing w:line="360" w:lineRule="auto"/>
              <w:ind w:firstLineChars="200" w:firstLine="460"/>
              <w:rPr>
                <w:sz w:val="24"/>
              </w:rPr>
            </w:pPr>
            <w:r w:rsidRPr="0049672A">
              <w:rPr>
                <w:sz w:val="24"/>
              </w:rPr>
              <w:t>湘阴县第二污水处理厂已于</w:t>
            </w:r>
            <w:r w:rsidRPr="0049672A">
              <w:rPr>
                <w:sz w:val="24"/>
              </w:rPr>
              <w:t>2016</w:t>
            </w:r>
            <w:r w:rsidRPr="0049672A">
              <w:rPr>
                <w:sz w:val="24"/>
              </w:rPr>
              <w:t>年</w:t>
            </w:r>
            <w:r w:rsidRPr="0049672A">
              <w:rPr>
                <w:sz w:val="24"/>
              </w:rPr>
              <w:t>11</w:t>
            </w:r>
            <w:r w:rsidRPr="0049672A">
              <w:rPr>
                <w:sz w:val="24"/>
              </w:rPr>
              <w:t>月试运行，工业园所有企业外排废水都进入湘阴县第二污水处理厂处理达标后外排。湘阴县第二污水处理厂位于湘阴工业园内，总占地面积约</w:t>
            </w:r>
            <w:r w:rsidRPr="0049672A">
              <w:rPr>
                <w:sz w:val="24"/>
              </w:rPr>
              <w:t>60</w:t>
            </w:r>
            <w:r w:rsidRPr="0049672A">
              <w:rPr>
                <w:sz w:val="24"/>
              </w:rPr>
              <w:t>亩，设计处理能力为</w:t>
            </w:r>
            <w:r w:rsidRPr="0049672A">
              <w:rPr>
                <w:sz w:val="24"/>
              </w:rPr>
              <w:t>2</w:t>
            </w:r>
            <w:r w:rsidRPr="0049672A">
              <w:rPr>
                <w:sz w:val="24"/>
              </w:rPr>
              <w:t>万吨</w:t>
            </w:r>
            <w:r w:rsidRPr="0049672A">
              <w:rPr>
                <w:sz w:val="24"/>
              </w:rPr>
              <w:t>/d</w:t>
            </w:r>
            <w:r w:rsidRPr="0049672A">
              <w:rPr>
                <w:sz w:val="24"/>
              </w:rPr>
              <w:t>，水处理工艺采用</w:t>
            </w:r>
            <w:r w:rsidRPr="0049672A">
              <w:rPr>
                <w:rFonts w:hint="eastAsia"/>
                <w:sz w:val="24"/>
              </w:rPr>
              <w:t>“</w:t>
            </w:r>
            <w:r w:rsidRPr="0049672A">
              <w:rPr>
                <w:sz w:val="24"/>
              </w:rPr>
              <w:t>水解酸化</w:t>
            </w:r>
            <w:r w:rsidRPr="0049672A">
              <w:rPr>
                <w:sz w:val="24"/>
              </w:rPr>
              <w:t>+AAO</w:t>
            </w:r>
            <w:r w:rsidRPr="0049672A">
              <w:rPr>
                <w:rFonts w:hint="eastAsia"/>
                <w:sz w:val="24"/>
              </w:rPr>
              <w:t>”</w:t>
            </w:r>
            <w:r w:rsidRPr="0049672A">
              <w:rPr>
                <w:sz w:val="24"/>
              </w:rPr>
              <w:t>工艺</w:t>
            </w:r>
            <w:r w:rsidRPr="0049672A">
              <w:rPr>
                <w:rFonts w:hint="eastAsia"/>
                <w:sz w:val="24"/>
              </w:rPr>
              <w:t>。</w:t>
            </w:r>
            <w:r w:rsidRPr="0049672A">
              <w:rPr>
                <w:rFonts w:hint="eastAsia"/>
                <w:sz w:val="24"/>
              </w:rPr>
              <w:t xml:space="preserve"> </w:t>
            </w:r>
          </w:p>
          <w:p w:rsidR="000F2DB2" w:rsidRPr="0049672A" w:rsidRDefault="00DB6F37">
            <w:pPr>
              <w:spacing w:line="360" w:lineRule="auto"/>
              <w:ind w:firstLineChars="200" w:firstLine="460"/>
              <w:rPr>
                <w:bCs/>
                <w:sz w:val="24"/>
              </w:rPr>
            </w:pPr>
            <w:r w:rsidRPr="0049672A">
              <w:rPr>
                <w:sz w:val="24"/>
              </w:rPr>
              <w:t>湘阴县第二污水处理厂</w:t>
            </w:r>
            <w:r w:rsidRPr="0049672A">
              <w:rPr>
                <w:rFonts w:hint="eastAsia"/>
                <w:sz w:val="24"/>
              </w:rPr>
              <w:t>2018</w:t>
            </w:r>
            <w:r w:rsidRPr="0049672A">
              <w:rPr>
                <w:rFonts w:hint="eastAsia"/>
                <w:sz w:val="24"/>
              </w:rPr>
              <w:t>年提标改造规模为一万吨</w:t>
            </w:r>
            <w:r w:rsidRPr="0049672A">
              <w:rPr>
                <w:rFonts w:hint="eastAsia"/>
                <w:sz w:val="24"/>
              </w:rPr>
              <w:t>/</w:t>
            </w:r>
            <w:r w:rsidRPr="0049672A">
              <w:rPr>
                <w:rFonts w:hint="eastAsia"/>
                <w:sz w:val="24"/>
              </w:rPr>
              <w:t>天。主要改造内容为：①新建部分：</w:t>
            </w:r>
            <w:r w:rsidRPr="0049672A">
              <w:rPr>
                <w:rFonts w:hint="eastAsia"/>
                <w:sz w:val="24"/>
              </w:rPr>
              <w:t>1</w:t>
            </w:r>
            <w:r w:rsidRPr="0049672A">
              <w:rPr>
                <w:rFonts w:hint="eastAsia"/>
                <w:sz w:val="24"/>
              </w:rPr>
              <w:t>座水解酸化池、</w:t>
            </w:r>
            <w:r w:rsidRPr="0049672A">
              <w:rPr>
                <w:rFonts w:hint="eastAsia"/>
                <w:sz w:val="24"/>
              </w:rPr>
              <w:t>1</w:t>
            </w:r>
            <w:r w:rsidRPr="0049672A">
              <w:rPr>
                <w:rFonts w:hint="eastAsia"/>
                <w:sz w:val="24"/>
              </w:rPr>
              <w:t>座中间提升泵房及高级氧化池、</w:t>
            </w:r>
            <w:r w:rsidRPr="0049672A">
              <w:rPr>
                <w:rFonts w:hint="eastAsia"/>
                <w:sz w:val="24"/>
              </w:rPr>
              <w:t>1</w:t>
            </w:r>
            <w:r w:rsidRPr="0049672A">
              <w:rPr>
                <w:rFonts w:hint="eastAsia"/>
                <w:sz w:val="24"/>
              </w:rPr>
              <w:t>座高效沉淀池、</w:t>
            </w:r>
            <w:r w:rsidRPr="0049672A">
              <w:rPr>
                <w:rFonts w:hint="eastAsia"/>
                <w:sz w:val="24"/>
              </w:rPr>
              <w:t>1</w:t>
            </w:r>
            <w:r w:rsidRPr="0049672A">
              <w:rPr>
                <w:rFonts w:hint="eastAsia"/>
                <w:sz w:val="24"/>
              </w:rPr>
              <w:t>座深床反硝化滤池、</w:t>
            </w:r>
            <w:r w:rsidRPr="0049672A">
              <w:rPr>
                <w:rFonts w:hint="eastAsia"/>
                <w:sz w:val="24"/>
              </w:rPr>
              <w:t>1</w:t>
            </w:r>
            <w:r w:rsidRPr="0049672A">
              <w:rPr>
                <w:rFonts w:hint="eastAsia"/>
                <w:sz w:val="24"/>
              </w:rPr>
              <w:t>座应急接触消毒池、</w:t>
            </w:r>
            <w:r w:rsidRPr="0049672A">
              <w:rPr>
                <w:rFonts w:hint="eastAsia"/>
                <w:sz w:val="24"/>
              </w:rPr>
              <w:t>1</w:t>
            </w:r>
            <w:r w:rsidRPr="0049672A">
              <w:rPr>
                <w:rFonts w:hint="eastAsia"/>
                <w:sz w:val="24"/>
              </w:rPr>
              <w:t>座加药间、</w:t>
            </w:r>
            <w:r w:rsidRPr="0049672A">
              <w:rPr>
                <w:rFonts w:hint="eastAsia"/>
                <w:sz w:val="24"/>
              </w:rPr>
              <w:t>1</w:t>
            </w:r>
            <w:r w:rsidRPr="0049672A">
              <w:rPr>
                <w:rFonts w:hint="eastAsia"/>
                <w:sz w:val="24"/>
              </w:rPr>
              <w:t>个双氧水投加及储存间；②改造部分：原调节池（东侧的两格改造成事故池，保留西侧的一格作为调节池）、一期水解酸化池及</w:t>
            </w:r>
            <w:r w:rsidRPr="0049672A">
              <w:rPr>
                <w:rFonts w:hint="eastAsia"/>
                <w:sz w:val="24"/>
              </w:rPr>
              <w:t xml:space="preserve">AAO </w:t>
            </w:r>
            <w:r w:rsidRPr="0049672A">
              <w:rPr>
                <w:rFonts w:hint="eastAsia"/>
                <w:sz w:val="24"/>
              </w:rPr>
              <w:t>生物池（各功能区重新划分，改造增设</w:t>
            </w:r>
            <w:r w:rsidRPr="0049672A">
              <w:rPr>
                <w:rFonts w:hint="eastAsia"/>
                <w:sz w:val="24"/>
              </w:rPr>
              <w:t xml:space="preserve">MBBR </w:t>
            </w:r>
            <w:r w:rsidRPr="0049672A">
              <w:rPr>
                <w:rFonts w:hint="eastAsia"/>
                <w:sz w:val="24"/>
              </w:rPr>
              <w:t>区、等离子除臭装置等）、紫外消毒渠等。污泥处理、鼓风曝气等均利用现有工程。改造完成后，服务范围为湘阴工业园、轻工产业园、东湖生态新城、洋沙湖东部片区等，即南至顺天大道以南的轻工产业园，北至新白水江—烈士公园，西以湘江为界，东至规划的环城大道，总纳污面积</w:t>
            </w:r>
            <w:r w:rsidRPr="0049672A">
              <w:rPr>
                <w:rFonts w:hint="eastAsia"/>
                <w:sz w:val="24"/>
              </w:rPr>
              <w:t>28.1</w:t>
            </w:r>
            <w:r w:rsidRPr="0049672A">
              <w:rPr>
                <w:rFonts w:hint="eastAsia"/>
                <w:sz w:val="24"/>
              </w:rPr>
              <w:t>平方公里。污水处理工艺在</w:t>
            </w:r>
            <w:r w:rsidRPr="0049672A">
              <w:rPr>
                <w:rFonts w:hint="eastAsia"/>
                <w:sz w:val="24"/>
              </w:rPr>
              <w:t>AAO</w:t>
            </w:r>
            <w:r w:rsidRPr="0049672A">
              <w:rPr>
                <w:rFonts w:hint="eastAsia"/>
                <w:sz w:val="24"/>
              </w:rPr>
              <w:t>工艺基础上新增水解酸化、</w:t>
            </w:r>
            <w:r w:rsidRPr="0049672A">
              <w:rPr>
                <w:rFonts w:hint="eastAsia"/>
                <w:sz w:val="24"/>
              </w:rPr>
              <w:t>MBBR</w:t>
            </w:r>
            <w:r w:rsidRPr="0049672A">
              <w:rPr>
                <w:rFonts w:hint="eastAsia"/>
                <w:sz w:val="24"/>
              </w:rPr>
              <w:t>工艺和芬顿氧化等深度处理工艺，出水水质由《城镇污水处理厂污染物排放标准》（</w:t>
            </w:r>
            <w:r w:rsidRPr="0049672A">
              <w:rPr>
                <w:rFonts w:hint="eastAsia"/>
                <w:sz w:val="24"/>
              </w:rPr>
              <w:t>GB18918-2002</w:t>
            </w:r>
            <w:r w:rsidRPr="0049672A">
              <w:rPr>
                <w:rFonts w:hint="eastAsia"/>
                <w:sz w:val="24"/>
              </w:rPr>
              <w:t>）一级</w:t>
            </w:r>
            <w:r w:rsidRPr="0049672A">
              <w:rPr>
                <w:rFonts w:hint="eastAsia"/>
                <w:sz w:val="24"/>
              </w:rPr>
              <w:t>B</w:t>
            </w:r>
            <w:r w:rsidRPr="0049672A">
              <w:rPr>
                <w:rFonts w:hint="eastAsia"/>
                <w:sz w:val="24"/>
              </w:rPr>
              <w:t>标准提高至一级</w:t>
            </w:r>
            <w:r w:rsidRPr="0049672A">
              <w:rPr>
                <w:rFonts w:hint="eastAsia"/>
                <w:sz w:val="24"/>
              </w:rPr>
              <w:t>A</w:t>
            </w:r>
            <w:r w:rsidRPr="0049672A">
              <w:rPr>
                <w:rFonts w:hint="eastAsia"/>
                <w:sz w:val="24"/>
              </w:rPr>
              <w:t>标准。排污口设于洋沙湖入湘江处</w:t>
            </w:r>
            <w:r w:rsidRPr="0049672A">
              <w:rPr>
                <w:rFonts w:hAnsi="宋体"/>
                <w:sz w:val="24"/>
              </w:rPr>
              <w:t>（</w:t>
            </w:r>
            <w:r w:rsidRPr="0049672A">
              <w:rPr>
                <w:sz w:val="24"/>
              </w:rPr>
              <w:t>经度</w:t>
            </w:r>
            <w:r w:rsidRPr="0049672A">
              <w:rPr>
                <w:sz w:val="24"/>
              </w:rPr>
              <w:t>112</w:t>
            </w:r>
            <w:r w:rsidRPr="0049672A">
              <w:rPr>
                <w:bCs/>
                <w:sz w:val="24"/>
              </w:rPr>
              <w:t>°</w:t>
            </w:r>
            <w:r w:rsidRPr="0049672A">
              <w:rPr>
                <w:sz w:val="24"/>
              </w:rPr>
              <w:t>51</w:t>
            </w:r>
            <w:r w:rsidRPr="0049672A">
              <w:rPr>
                <w:bCs/>
                <w:sz w:val="24"/>
              </w:rPr>
              <w:t>′</w:t>
            </w:r>
            <w:r w:rsidRPr="0049672A">
              <w:rPr>
                <w:sz w:val="24"/>
              </w:rPr>
              <w:t>51</w:t>
            </w:r>
            <w:r w:rsidRPr="0049672A">
              <w:rPr>
                <w:bCs/>
                <w:sz w:val="24"/>
              </w:rPr>
              <w:t>′′</w:t>
            </w:r>
            <w:r w:rsidRPr="0049672A">
              <w:rPr>
                <w:sz w:val="24"/>
              </w:rPr>
              <w:t>，纬度</w:t>
            </w:r>
            <w:r w:rsidRPr="0049672A">
              <w:rPr>
                <w:sz w:val="24"/>
              </w:rPr>
              <w:t>28</w:t>
            </w:r>
            <w:r w:rsidRPr="0049672A">
              <w:rPr>
                <w:bCs/>
                <w:sz w:val="24"/>
              </w:rPr>
              <w:t>°</w:t>
            </w:r>
            <w:r w:rsidRPr="0049672A">
              <w:rPr>
                <w:sz w:val="24"/>
              </w:rPr>
              <w:t>39</w:t>
            </w:r>
            <w:r w:rsidRPr="0049672A">
              <w:rPr>
                <w:bCs/>
                <w:sz w:val="24"/>
              </w:rPr>
              <w:t>′</w:t>
            </w:r>
            <w:r w:rsidRPr="0049672A">
              <w:rPr>
                <w:sz w:val="24"/>
              </w:rPr>
              <w:t>51</w:t>
            </w:r>
            <w:r w:rsidRPr="0049672A">
              <w:rPr>
                <w:bCs/>
                <w:sz w:val="24"/>
              </w:rPr>
              <w:t>′′</w:t>
            </w:r>
            <w:r w:rsidRPr="0049672A">
              <w:rPr>
                <w:sz w:val="24"/>
              </w:rPr>
              <w:t>）</w:t>
            </w:r>
            <w:r w:rsidRPr="0049672A">
              <w:rPr>
                <w:rFonts w:hAnsi="宋体"/>
                <w:sz w:val="24"/>
              </w:rPr>
              <w:t>。</w:t>
            </w:r>
            <w:r w:rsidRPr="0049672A">
              <w:rPr>
                <w:rFonts w:hint="eastAsia"/>
                <w:sz w:val="24"/>
              </w:rPr>
              <w:t>园区</w:t>
            </w:r>
            <w:r w:rsidRPr="0049672A">
              <w:rPr>
                <w:sz w:val="24"/>
              </w:rPr>
              <w:t>内采用雨污分流排水体制，</w:t>
            </w:r>
            <w:r w:rsidRPr="0049672A">
              <w:rPr>
                <w:sz w:val="24"/>
              </w:rPr>
              <w:lastRenderedPageBreak/>
              <w:t>污水全部引入湘阴县第二污水处理厂处理后排入湘江。</w:t>
            </w:r>
          </w:p>
          <w:p w:rsidR="000F2DB2" w:rsidRPr="0049672A" w:rsidRDefault="00DB6F37">
            <w:pPr>
              <w:jc w:val="center"/>
              <w:rPr>
                <w:sz w:val="24"/>
                <w:szCs w:val="24"/>
              </w:rPr>
            </w:pPr>
            <w:r w:rsidRPr="0049672A">
              <w:rPr>
                <w:b/>
                <w:sz w:val="24"/>
                <w:szCs w:val="24"/>
              </w:rPr>
              <w:t>表</w:t>
            </w:r>
            <w:r w:rsidRPr="0049672A">
              <w:rPr>
                <w:b/>
                <w:sz w:val="24"/>
                <w:szCs w:val="24"/>
              </w:rPr>
              <w:t xml:space="preserve">2-2 </w:t>
            </w:r>
            <w:r w:rsidRPr="0049672A">
              <w:rPr>
                <w:rFonts w:hint="eastAsia"/>
                <w:b/>
                <w:szCs w:val="24"/>
              </w:rPr>
              <w:t xml:space="preserve"> </w:t>
            </w:r>
            <w:r w:rsidRPr="0049672A">
              <w:rPr>
                <w:rFonts w:hint="eastAsia"/>
                <w:b/>
                <w:spacing w:val="-6"/>
                <w:sz w:val="24"/>
              </w:rPr>
              <w:t>湘阴县第二污水处理厂</w:t>
            </w:r>
            <w:r w:rsidRPr="0049672A">
              <w:rPr>
                <w:rFonts w:hint="eastAsia"/>
                <w:b/>
                <w:sz w:val="24"/>
                <w:szCs w:val="24"/>
              </w:rPr>
              <w:t>进水</w:t>
            </w:r>
            <w:r w:rsidRPr="0049672A">
              <w:rPr>
                <w:b/>
                <w:sz w:val="24"/>
                <w:szCs w:val="24"/>
              </w:rPr>
              <w:t>水质</w:t>
            </w:r>
            <w:r w:rsidRPr="0049672A">
              <w:rPr>
                <w:rFonts w:hint="eastAsia"/>
                <w:b/>
                <w:sz w:val="24"/>
                <w:szCs w:val="24"/>
              </w:rPr>
              <w:t>一览表</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7"/>
              <w:gridCol w:w="2267"/>
              <w:gridCol w:w="2267"/>
              <w:gridCol w:w="2267"/>
            </w:tblGrid>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污染因子</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指标</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污染因子</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指标</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COD</w:t>
                  </w:r>
                  <w:r w:rsidRPr="0049672A">
                    <w:rPr>
                      <w:sz w:val="21"/>
                      <w:szCs w:val="21"/>
                      <w:vertAlign w:val="subscript"/>
                      <w:lang w:bidi="ar"/>
                    </w:rPr>
                    <w:t>Cr</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500mg/L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SS</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400mg/L</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BOD</w:t>
                  </w:r>
                  <w:r w:rsidRPr="0049672A">
                    <w:rPr>
                      <w:sz w:val="21"/>
                      <w:szCs w:val="21"/>
                      <w:vertAlign w:val="subscript"/>
                      <w:lang w:bidi="ar"/>
                    </w:rPr>
                    <w:t>5</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350mg/L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rFonts w:hint="eastAsia"/>
                      <w:sz w:val="21"/>
                      <w:szCs w:val="21"/>
                      <w:lang w:bidi="ar"/>
                    </w:rPr>
                    <w:t>T</w:t>
                  </w:r>
                  <w:r w:rsidRPr="0049672A">
                    <w:rPr>
                      <w:sz w:val="21"/>
                      <w:szCs w:val="21"/>
                      <w:lang w:bidi="ar"/>
                    </w:rPr>
                    <w:t>P</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8mg/L</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NH</w:t>
                  </w:r>
                  <w:r w:rsidRPr="0049672A">
                    <w:rPr>
                      <w:sz w:val="21"/>
                      <w:szCs w:val="21"/>
                      <w:vertAlign w:val="subscript"/>
                      <w:lang w:bidi="ar"/>
                    </w:rPr>
                    <w:t>3</w:t>
                  </w:r>
                  <w:r w:rsidRPr="0049672A">
                    <w:rPr>
                      <w:sz w:val="21"/>
                      <w:szCs w:val="21"/>
                      <w:lang w:bidi="ar"/>
                    </w:rPr>
                    <w:t>-N</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45mg/L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TN</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70 mg/L</w:t>
                  </w:r>
                </w:p>
              </w:tc>
            </w:tr>
          </w:tbl>
          <w:p w:rsidR="000F2DB2" w:rsidRPr="0049672A" w:rsidRDefault="00DB6F37">
            <w:pPr>
              <w:pStyle w:val="afffc"/>
              <w:spacing w:line="240" w:lineRule="auto"/>
              <w:ind w:firstLineChars="0" w:firstLine="0"/>
              <w:jc w:val="center"/>
              <w:rPr>
                <w:b/>
                <w:szCs w:val="24"/>
              </w:rPr>
            </w:pPr>
            <w:r w:rsidRPr="0049672A">
              <w:rPr>
                <w:b/>
                <w:szCs w:val="24"/>
              </w:rPr>
              <w:t>表</w:t>
            </w:r>
            <w:r w:rsidRPr="0049672A">
              <w:rPr>
                <w:b/>
                <w:szCs w:val="24"/>
              </w:rPr>
              <w:t xml:space="preserve">2-3 </w:t>
            </w:r>
            <w:r w:rsidRPr="0049672A">
              <w:rPr>
                <w:rFonts w:hint="eastAsia"/>
                <w:b/>
                <w:szCs w:val="24"/>
              </w:rPr>
              <w:t xml:space="preserve"> </w:t>
            </w:r>
            <w:r w:rsidRPr="0049672A">
              <w:rPr>
                <w:rFonts w:hint="eastAsia"/>
                <w:b/>
                <w:spacing w:val="-6"/>
              </w:rPr>
              <w:t>湘阴县第二污水处理厂</w:t>
            </w:r>
            <w:r w:rsidRPr="0049672A">
              <w:rPr>
                <w:b/>
                <w:szCs w:val="24"/>
              </w:rPr>
              <w:t>出水水质</w:t>
            </w:r>
            <w:r w:rsidRPr="0049672A">
              <w:rPr>
                <w:rFonts w:hint="eastAsia"/>
                <w:b/>
                <w:szCs w:val="24"/>
              </w:rPr>
              <w:t>一览表</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7"/>
              <w:gridCol w:w="2267"/>
              <w:gridCol w:w="2267"/>
              <w:gridCol w:w="2267"/>
            </w:tblGrid>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污染因子</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指标</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污染因子</w:t>
                  </w:r>
                </w:p>
              </w:tc>
              <w:tc>
                <w:tcPr>
                  <w:tcW w:w="2267" w:type="dxa"/>
                  <w:vAlign w:val="center"/>
                </w:tcPr>
                <w:p w:rsidR="000F2DB2" w:rsidRPr="0049672A" w:rsidRDefault="00DB6F37">
                  <w:pPr>
                    <w:pStyle w:val="afffc"/>
                    <w:spacing w:line="240" w:lineRule="auto"/>
                    <w:ind w:firstLineChars="0" w:firstLine="0"/>
                    <w:jc w:val="center"/>
                    <w:rPr>
                      <w:b/>
                      <w:bCs/>
                      <w:sz w:val="21"/>
                      <w:szCs w:val="21"/>
                      <w:lang w:bidi="ar"/>
                    </w:rPr>
                  </w:pPr>
                  <w:r w:rsidRPr="0049672A">
                    <w:rPr>
                      <w:b/>
                      <w:bCs/>
                      <w:sz w:val="21"/>
                      <w:szCs w:val="21"/>
                      <w:lang w:bidi="ar"/>
                    </w:rPr>
                    <w:t>指标</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COD</w:t>
                  </w:r>
                  <w:r w:rsidRPr="0049672A">
                    <w:rPr>
                      <w:sz w:val="21"/>
                      <w:szCs w:val="21"/>
                      <w:vertAlign w:val="subscript"/>
                      <w:lang w:bidi="ar"/>
                    </w:rPr>
                    <w:t>Cr</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50mg/L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SS</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10mg/L</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BOD</w:t>
                  </w:r>
                  <w:r w:rsidRPr="0049672A">
                    <w:rPr>
                      <w:sz w:val="21"/>
                      <w:szCs w:val="21"/>
                      <w:vertAlign w:val="subscript"/>
                      <w:lang w:bidi="ar"/>
                    </w:rPr>
                    <w:t>5</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10mg/L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rFonts w:hint="eastAsia"/>
                      <w:sz w:val="21"/>
                      <w:szCs w:val="21"/>
                      <w:lang w:bidi="ar"/>
                    </w:rPr>
                    <w:t>T</w:t>
                  </w:r>
                  <w:r w:rsidRPr="0049672A">
                    <w:rPr>
                      <w:sz w:val="21"/>
                      <w:szCs w:val="21"/>
                      <w:lang w:bidi="ar"/>
                    </w:rPr>
                    <w:t>P</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0.5mg/L</w:t>
                  </w:r>
                </w:p>
              </w:tc>
            </w:tr>
            <w:tr w:rsidR="000F2DB2" w:rsidRPr="0049672A">
              <w:trPr>
                <w:trHeight w:val="397"/>
                <w:jc w:val="center"/>
              </w:trPr>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NH</w:t>
                  </w:r>
                  <w:r w:rsidRPr="0049672A">
                    <w:rPr>
                      <w:sz w:val="21"/>
                      <w:szCs w:val="21"/>
                      <w:vertAlign w:val="subscript"/>
                      <w:lang w:bidi="ar"/>
                    </w:rPr>
                    <w:t>3</w:t>
                  </w:r>
                  <w:r w:rsidRPr="0049672A">
                    <w:rPr>
                      <w:sz w:val="21"/>
                      <w:szCs w:val="21"/>
                      <w:lang w:bidi="ar"/>
                    </w:rPr>
                    <w:t>-N</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5mg/L</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TN</w:t>
                  </w:r>
                </w:p>
              </w:tc>
              <w:tc>
                <w:tcPr>
                  <w:tcW w:w="2267" w:type="dxa"/>
                  <w:vAlign w:val="center"/>
                </w:tcPr>
                <w:p w:rsidR="000F2DB2" w:rsidRPr="0049672A" w:rsidRDefault="00DB6F37">
                  <w:pPr>
                    <w:pStyle w:val="afffc"/>
                    <w:spacing w:line="240" w:lineRule="auto"/>
                    <w:ind w:firstLineChars="0" w:firstLine="0"/>
                    <w:jc w:val="center"/>
                    <w:rPr>
                      <w:sz w:val="21"/>
                      <w:szCs w:val="21"/>
                      <w:lang w:bidi="ar"/>
                    </w:rPr>
                  </w:pPr>
                  <w:r w:rsidRPr="0049672A">
                    <w:rPr>
                      <w:sz w:val="21"/>
                      <w:szCs w:val="21"/>
                      <w:lang w:bidi="ar"/>
                    </w:rPr>
                    <w:t>15 mg/L</w:t>
                  </w:r>
                </w:p>
              </w:tc>
            </w:tr>
          </w:tbl>
          <w:p w:rsidR="000F2DB2" w:rsidRPr="0049672A" w:rsidRDefault="00DB6F37">
            <w:pPr>
              <w:snapToGrid w:val="0"/>
              <w:spacing w:line="360" w:lineRule="auto"/>
              <w:jc w:val="left"/>
              <w:rPr>
                <w:b/>
                <w:bCs/>
                <w:sz w:val="24"/>
              </w:rPr>
            </w:pPr>
            <w:r w:rsidRPr="0049672A">
              <w:rPr>
                <w:rFonts w:hint="eastAsia"/>
                <w:b/>
                <w:bCs/>
                <w:sz w:val="24"/>
              </w:rPr>
              <w:t>四、区域环境功能区划</w:t>
            </w:r>
          </w:p>
          <w:p w:rsidR="000F2DB2" w:rsidRPr="0049672A" w:rsidRDefault="00DB6F37">
            <w:pPr>
              <w:snapToGrid w:val="0"/>
              <w:spacing w:line="360" w:lineRule="auto"/>
              <w:ind w:firstLineChars="196" w:firstLine="451"/>
              <w:rPr>
                <w:bCs/>
                <w:sz w:val="24"/>
              </w:rPr>
            </w:pPr>
            <w:r w:rsidRPr="0049672A">
              <w:rPr>
                <w:rFonts w:hint="eastAsia"/>
                <w:bCs/>
                <w:sz w:val="24"/>
              </w:rPr>
              <w:t>本项目所在地环境功能属性见表</w:t>
            </w:r>
            <w:r w:rsidRPr="0049672A">
              <w:rPr>
                <w:rFonts w:hint="eastAsia"/>
                <w:bCs/>
                <w:sz w:val="24"/>
              </w:rPr>
              <w:t>2-</w:t>
            </w:r>
            <w:r w:rsidRPr="0049672A">
              <w:rPr>
                <w:bCs/>
                <w:sz w:val="24"/>
              </w:rPr>
              <w:t>4</w:t>
            </w:r>
            <w:r w:rsidRPr="0049672A">
              <w:rPr>
                <w:rFonts w:hint="eastAsia"/>
                <w:bCs/>
                <w:sz w:val="24"/>
              </w:rPr>
              <w:t>所示：</w:t>
            </w:r>
          </w:p>
          <w:p w:rsidR="000F2DB2" w:rsidRPr="0049672A" w:rsidRDefault="00DB6F37">
            <w:pPr>
              <w:adjustRightInd w:val="0"/>
              <w:snapToGrid w:val="0"/>
              <w:jc w:val="center"/>
              <w:rPr>
                <w:b/>
                <w:sz w:val="24"/>
                <w:szCs w:val="24"/>
              </w:rPr>
            </w:pPr>
            <w:r w:rsidRPr="0049672A">
              <w:rPr>
                <w:b/>
                <w:sz w:val="24"/>
                <w:szCs w:val="24"/>
              </w:rPr>
              <w:t>表</w:t>
            </w:r>
            <w:r w:rsidRPr="0049672A">
              <w:rPr>
                <w:rFonts w:hint="eastAsia"/>
                <w:b/>
                <w:sz w:val="24"/>
                <w:szCs w:val="24"/>
              </w:rPr>
              <w:t>2-</w:t>
            </w:r>
            <w:r w:rsidRPr="0049672A">
              <w:rPr>
                <w:b/>
                <w:sz w:val="24"/>
                <w:szCs w:val="24"/>
              </w:rPr>
              <w:t>4</w:t>
            </w:r>
            <w:r w:rsidRPr="0049672A">
              <w:rPr>
                <w:rFonts w:hint="eastAsia"/>
                <w:b/>
                <w:sz w:val="24"/>
                <w:szCs w:val="24"/>
              </w:rPr>
              <w:t xml:space="preserve">  </w:t>
            </w:r>
            <w:r w:rsidRPr="0049672A">
              <w:rPr>
                <w:b/>
                <w:sz w:val="24"/>
                <w:szCs w:val="24"/>
              </w:rPr>
              <w:t>区域环境功能区划</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1"/>
              <w:gridCol w:w="3112"/>
              <w:gridCol w:w="4935"/>
            </w:tblGrid>
            <w:tr w:rsidR="000F2DB2" w:rsidRPr="0049672A">
              <w:tc>
                <w:tcPr>
                  <w:tcW w:w="1021" w:type="dxa"/>
                  <w:vAlign w:val="center"/>
                </w:tcPr>
                <w:p w:rsidR="000F2DB2" w:rsidRPr="0049672A" w:rsidRDefault="00DB6F37">
                  <w:pPr>
                    <w:pStyle w:val="2"/>
                    <w:spacing w:line="360" w:lineRule="auto"/>
                    <w:ind w:leftChars="0" w:left="0"/>
                    <w:jc w:val="center"/>
                  </w:pPr>
                  <w:r w:rsidRPr="0049672A">
                    <w:rPr>
                      <w:rFonts w:hAnsi="宋体"/>
                      <w:b/>
                      <w:szCs w:val="21"/>
                    </w:rPr>
                    <w:t>编号</w:t>
                  </w:r>
                </w:p>
              </w:tc>
              <w:tc>
                <w:tcPr>
                  <w:tcW w:w="3112" w:type="dxa"/>
                  <w:vAlign w:val="center"/>
                </w:tcPr>
                <w:p w:rsidR="000F2DB2" w:rsidRPr="0049672A" w:rsidRDefault="00DB6F37">
                  <w:pPr>
                    <w:pStyle w:val="2"/>
                    <w:spacing w:line="360" w:lineRule="auto"/>
                    <w:ind w:leftChars="0" w:left="0"/>
                    <w:jc w:val="center"/>
                  </w:pPr>
                  <w:r w:rsidRPr="0049672A">
                    <w:rPr>
                      <w:rFonts w:hAnsi="宋体"/>
                      <w:b/>
                      <w:szCs w:val="21"/>
                    </w:rPr>
                    <w:t>项目</w:t>
                  </w:r>
                </w:p>
              </w:tc>
              <w:tc>
                <w:tcPr>
                  <w:tcW w:w="4935" w:type="dxa"/>
                  <w:vAlign w:val="center"/>
                </w:tcPr>
                <w:p w:rsidR="000F2DB2" w:rsidRPr="0049672A" w:rsidRDefault="00DB6F37">
                  <w:pPr>
                    <w:pStyle w:val="2"/>
                    <w:spacing w:line="360" w:lineRule="auto"/>
                    <w:ind w:leftChars="0" w:left="0"/>
                    <w:jc w:val="center"/>
                  </w:pPr>
                  <w:r w:rsidRPr="0049672A">
                    <w:rPr>
                      <w:rFonts w:hAnsi="宋体"/>
                      <w:b/>
                      <w:szCs w:val="21"/>
                    </w:rPr>
                    <w:t>功能属性及执行标准</w:t>
                  </w:r>
                </w:p>
              </w:tc>
            </w:tr>
            <w:tr w:rsidR="000F2DB2" w:rsidRPr="0049672A">
              <w:tc>
                <w:tcPr>
                  <w:tcW w:w="1021" w:type="dxa"/>
                  <w:vAlign w:val="center"/>
                </w:tcPr>
                <w:p w:rsidR="000F2DB2" w:rsidRPr="0049672A" w:rsidRDefault="00DB6F37">
                  <w:pPr>
                    <w:pStyle w:val="2"/>
                    <w:ind w:leftChars="0" w:left="0"/>
                    <w:jc w:val="center"/>
                  </w:pPr>
                  <w:r w:rsidRPr="0049672A">
                    <w:rPr>
                      <w:szCs w:val="21"/>
                    </w:rPr>
                    <w:t>1</w:t>
                  </w:r>
                </w:p>
              </w:tc>
              <w:tc>
                <w:tcPr>
                  <w:tcW w:w="3112" w:type="dxa"/>
                  <w:vAlign w:val="center"/>
                </w:tcPr>
                <w:p w:rsidR="000F2DB2" w:rsidRPr="0049672A" w:rsidRDefault="00DB6F37">
                  <w:pPr>
                    <w:pStyle w:val="2"/>
                    <w:ind w:leftChars="0" w:left="0"/>
                    <w:jc w:val="center"/>
                  </w:pPr>
                  <w:r w:rsidRPr="0049672A">
                    <w:rPr>
                      <w:rFonts w:hAnsi="宋体"/>
                      <w:szCs w:val="21"/>
                    </w:rPr>
                    <w:t>环境空气质量功能区</w:t>
                  </w:r>
                </w:p>
              </w:tc>
              <w:tc>
                <w:tcPr>
                  <w:tcW w:w="4935" w:type="dxa"/>
                  <w:vAlign w:val="center"/>
                </w:tcPr>
                <w:p w:rsidR="000F2DB2" w:rsidRPr="0049672A" w:rsidRDefault="00DB6F37">
                  <w:pPr>
                    <w:pStyle w:val="2"/>
                    <w:ind w:leftChars="0" w:left="0"/>
                    <w:jc w:val="center"/>
                  </w:pPr>
                  <w:r w:rsidRPr="0049672A">
                    <w:rPr>
                      <w:rFonts w:hAnsi="宋体" w:hint="eastAsia"/>
                      <w:szCs w:val="21"/>
                    </w:rPr>
                    <w:t>二</w:t>
                  </w:r>
                  <w:r w:rsidRPr="0049672A">
                    <w:rPr>
                      <w:rFonts w:hAnsi="宋体"/>
                      <w:szCs w:val="21"/>
                    </w:rPr>
                    <w:t>类区，环境空气质量执行</w:t>
                  </w:r>
                  <w:r w:rsidRPr="0049672A">
                    <w:rPr>
                      <w:rFonts w:hAnsi="宋体" w:hint="eastAsia"/>
                      <w:szCs w:val="21"/>
                    </w:rPr>
                    <w:t>《环境空气质量标准》（</w:t>
                  </w:r>
                  <w:r w:rsidRPr="0049672A">
                    <w:rPr>
                      <w:rFonts w:hAnsi="宋体" w:hint="eastAsia"/>
                      <w:szCs w:val="21"/>
                    </w:rPr>
                    <w:t>GB3095-2012</w:t>
                  </w:r>
                  <w:r w:rsidRPr="0049672A">
                    <w:rPr>
                      <w:rFonts w:hAnsi="宋体" w:hint="eastAsia"/>
                      <w:szCs w:val="21"/>
                    </w:rPr>
                    <w:t>）二级标准</w:t>
                  </w:r>
                </w:p>
              </w:tc>
            </w:tr>
            <w:tr w:rsidR="000F2DB2" w:rsidRPr="0049672A">
              <w:tc>
                <w:tcPr>
                  <w:tcW w:w="1021" w:type="dxa"/>
                  <w:vAlign w:val="center"/>
                </w:tcPr>
                <w:p w:rsidR="000F2DB2" w:rsidRPr="0049672A" w:rsidRDefault="00DB6F37">
                  <w:pPr>
                    <w:pStyle w:val="2"/>
                    <w:ind w:leftChars="0" w:left="0"/>
                    <w:jc w:val="center"/>
                  </w:pPr>
                  <w:r w:rsidRPr="0049672A">
                    <w:rPr>
                      <w:szCs w:val="21"/>
                    </w:rPr>
                    <w:t>2</w:t>
                  </w:r>
                </w:p>
              </w:tc>
              <w:tc>
                <w:tcPr>
                  <w:tcW w:w="3112" w:type="dxa"/>
                  <w:vAlign w:val="center"/>
                </w:tcPr>
                <w:p w:rsidR="000F2DB2" w:rsidRPr="0049672A" w:rsidRDefault="00DB6F37">
                  <w:pPr>
                    <w:pStyle w:val="2"/>
                    <w:ind w:leftChars="0" w:left="0"/>
                    <w:jc w:val="center"/>
                  </w:pPr>
                  <w:r w:rsidRPr="0049672A">
                    <w:rPr>
                      <w:rFonts w:hAnsi="宋体"/>
                      <w:szCs w:val="21"/>
                    </w:rPr>
                    <w:t>声环境功能区</w:t>
                  </w:r>
                </w:p>
              </w:tc>
              <w:tc>
                <w:tcPr>
                  <w:tcW w:w="4935" w:type="dxa"/>
                  <w:vAlign w:val="center"/>
                </w:tcPr>
                <w:p w:rsidR="000F2DB2" w:rsidRPr="0049672A" w:rsidRDefault="00DB6F37">
                  <w:pPr>
                    <w:pStyle w:val="2"/>
                    <w:ind w:leftChars="0" w:left="0"/>
                    <w:jc w:val="center"/>
                  </w:pPr>
                  <w:r w:rsidRPr="0049672A">
                    <w:rPr>
                      <w:rFonts w:hAnsi="宋体"/>
                      <w:szCs w:val="21"/>
                    </w:rPr>
                    <w:t>执行《声环境质量标准》（</w:t>
                  </w:r>
                  <w:r w:rsidRPr="0049672A">
                    <w:rPr>
                      <w:szCs w:val="21"/>
                    </w:rPr>
                    <w:t>GB3096</w:t>
                  </w:r>
                  <w:r w:rsidRPr="0049672A">
                    <w:rPr>
                      <w:rFonts w:hAnsi="宋体" w:hint="eastAsia"/>
                      <w:szCs w:val="21"/>
                    </w:rPr>
                    <w:t>-</w:t>
                  </w:r>
                  <w:r w:rsidRPr="0049672A">
                    <w:rPr>
                      <w:szCs w:val="21"/>
                    </w:rPr>
                    <w:t>2008</w:t>
                  </w:r>
                  <w:r w:rsidRPr="0049672A">
                    <w:rPr>
                      <w:rFonts w:hAnsi="宋体"/>
                      <w:szCs w:val="21"/>
                    </w:rPr>
                    <w:t>）</w:t>
                  </w:r>
                  <w:r w:rsidRPr="0049672A">
                    <w:rPr>
                      <w:rFonts w:hint="eastAsia"/>
                      <w:szCs w:val="21"/>
                    </w:rPr>
                    <w:t>3</w:t>
                  </w:r>
                  <w:r w:rsidRPr="0049672A">
                    <w:rPr>
                      <w:rFonts w:hAnsi="宋体" w:hint="eastAsia"/>
                      <w:szCs w:val="21"/>
                    </w:rPr>
                    <w:t>类</w:t>
                  </w:r>
                  <w:r w:rsidRPr="0049672A">
                    <w:rPr>
                      <w:rFonts w:hAnsi="宋体"/>
                      <w:szCs w:val="21"/>
                    </w:rPr>
                    <w:t>环境噪声限值</w:t>
                  </w:r>
                </w:p>
              </w:tc>
            </w:tr>
            <w:tr w:rsidR="000F2DB2" w:rsidRPr="0049672A">
              <w:tc>
                <w:tcPr>
                  <w:tcW w:w="1021" w:type="dxa"/>
                  <w:vAlign w:val="center"/>
                </w:tcPr>
                <w:p w:rsidR="000F2DB2" w:rsidRPr="0049672A" w:rsidRDefault="00DB6F37">
                  <w:pPr>
                    <w:pStyle w:val="2"/>
                    <w:ind w:leftChars="0" w:left="0"/>
                    <w:jc w:val="center"/>
                  </w:pPr>
                  <w:r w:rsidRPr="0049672A">
                    <w:rPr>
                      <w:szCs w:val="21"/>
                    </w:rPr>
                    <w:t>3</w:t>
                  </w:r>
                </w:p>
              </w:tc>
              <w:tc>
                <w:tcPr>
                  <w:tcW w:w="3112" w:type="dxa"/>
                  <w:vAlign w:val="center"/>
                </w:tcPr>
                <w:p w:rsidR="000F2DB2" w:rsidRPr="0049672A" w:rsidRDefault="00DB6F37">
                  <w:pPr>
                    <w:pStyle w:val="2"/>
                    <w:ind w:leftChars="0" w:left="0"/>
                    <w:jc w:val="center"/>
                  </w:pPr>
                  <w:r w:rsidRPr="0049672A">
                    <w:rPr>
                      <w:rFonts w:hAnsi="宋体"/>
                      <w:szCs w:val="21"/>
                    </w:rPr>
                    <w:t>水环境功能区</w:t>
                  </w:r>
                </w:p>
              </w:tc>
              <w:tc>
                <w:tcPr>
                  <w:tcW w:w="4935" w:type="dxa"/>
                  <w:vAlign w:val="center"/>
                </w:tcPr>
                <w:p w:rsidR="000F2DB2" w:rsidRPr="0049672A" w:rsidRDefault="00DB6F37">
                  <w:pPr>
                    <w:pStyle w:val="2"/>
                    <w:ind w:leftChars="0" w:left="0"/>
                    <w:jc w:val="center"/>
                  </w:pPr>
                  <w:r w:rsidRPr="0049672A">
                    <w:rPr>
                      <w:rFonts w:hint="eastAsia"/>
                      <w:szCs w:val="21"/>
                    </w:rPr>
                    <w:t>湘阴县第二污水处理厂排放口所属的</w:t>
                  </w:r>
                  <w:r w:rsidRPr="0049672A">
                    <w:rPr>
                      <w:szCs w:val="21"/>
                    </w:rPr>
                    <w:t>湘江断面属于</w:t>
                  </w:r>
                  <w:r w:rsidRPr="0049672A">
                    <w:rPr>
                      <w:szCs w:val="21"/>
                    </w:rPr>
                    <w:t>Ⅲ</w:t>
                  </w:r>
                  <w:r w:rsidRPr="0049672A">
                    <w:rPr>
                      <w:szCs w:val="21"/>
                    </w:rPr>
                    <w:t>类水功能区，执行《地表水环境质量标准》（</w:t>
                  </w:r>
                  <w:r w:rsidRPr="0049672A">
                    <w:rPr>
                      <w:szCs w:val="21"/>
                    </w:rPr>
                    <w:t>GB3838-2002</w:t>
                  </w:r>
                  <w:r w:rsidRPr="0049672A">
                    <w:rPr>
                      <w:szCs w:val="21"/>
                    </w:rPr>
                    <w:t>）中的</w:t>
                  </w:r>
                  <w:r w:rsidRPr="0049672A">
                    <w:rPr>
                      <w:szCs w:val="21"/>
                    </w:rPr>
                    <w:t>Ⅲ</w:t>
                  </w:r>
                  <w:r w:rsidRPr="0049672A">
                    <w:rPr>
                      <w:szCs w:val="21"/>
                    </w:rPr>
                    <w:t>类标准</w:t>
                  </w:r>
                </w:p>
              </w:tc>
            </w:tr>
            <w:tr w:rsidR="000F2DB2" w:rsidRPr="0049672A">
              <w:trPr>
                <w:trHeight w:val="376"/>
              </w:trPr>
              <w:tc>
                <w:tcPr>
                  <w:tcW w:w="1021" w:type="dxa"/>
                  <w:vAlign w:val="center"/>
                </w:tcPr>
                <w:p w:rsidR="000F2DB2" w:rsidRPr="0049672A" w:rsidRDefault="00DB6F37">
                  <w:pPr>
                    <w:pStyle w:val="2"/>
                    <w:ind w:leftChars="0" w:left="0"/>
                    <w:jc w:val="center"/>
                  </w:pPr>
                  <w:r w:rsidRPr="0049672A">
                    <w:rPr>
                      <w:szCs w:val="21"/>
                    </w:rPr>
                    <w:t>4</w:t>
                  </w:r>
                </w:p>
              </w:tc>
              <w:tc>
                <w:tcPr>
                  <w:tcW w:w="3112" w:type="dxa"/>
                  <w:vAlign w:val="center"/>
                </w:tcPr>
                <w:p w:rsidR="000F2DB2" w:rsidRPr="0049672A" w:rsidRDefault="00DB6F37">
                  <w:pPr>
                    <w:pStyle w:val="2"/>
                    <w:ind w:leftChars="0" w:left="0"/>
                    <w:jc w:val="center"/>
                  </w:pPr>
                  <w:r w:rsidRPr="0049672A">
                    <w:rPr>
                      <w:rFonts w:hAnsi="宋体"/>
                      <w:szCs w:val="21"/>
                    </w:rPr>
                    <w:t>是否基本农田保护区</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09"/>
              </w:trPr>
              <w:tc>
                <w:tcPr>
                  <w:tcW w:w="1021" w:type="dxa"/>
                  <w:vAlign w:val="center"/>
                </w:tcPr>
                <w:p w:rsidR="000F2DB2" w:rsidRPr="0049672A" w:rsidRDefault="00DB6F37">
                  <w:pPr>
                    <w:pStyle w:val="2"/>
                    <w:ind w:leftChars="0" w:left="0"/>
                    <w:jc w:val="center"/>
                  </w:pPr>
                  <w:r w:rsidRPr="0049672A">
                    <w:rPr>
                      <w:szCs w:val="21"/>
                    </w:rPr>
                    <w:t>5</w:t>
                  </w:r>
                </w:p>
              </w:tc>
              <w:tc>
                <w:tcPr>
                  <w:tcW w:w="3112" w:type="dxa"/>
                  <w:vAlign w:val="center"/>
                </w:tcPr>
                <w:p w:rsidR="000F2DB2" w:rsidRPr="0049672A" w:rsidRDefault="00DB6F37">
                  <w:pPr>
                    <w:pStyle w:val="2"/>
                    <w:ind w:leftChars="0" w:left="0"/>
                    <w:jc w:val="center"/>
                  </w:pPr>
                  <w:r w:rsidRPr="0049672A">
                    <w:rPr>
                      <w:rFonts w:hAnsi="宋体"/>
                      <w:szCs w:val="21"/>
                    </w:rPr>
                    <w:t>是否森林公园</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15"/>
              </w:trPr>
              <w:tc>
                <w:tcPr>
                  <w:tcW w:w="1021" w:type="dxa"/>
                  <w:vAlign w:val="center"/>
                </w:tcPr>
                <w:p w:rsidR="000F2DB2" w:rsidRPr="0049672A" w:rsidRDefault="00DB6F37">
                  <w:pPr>
                    <w:pStyle w:val="2"/>
                    <w:ind w:leftChars="0" w:left="0"/>
                    <w:jc w:val="center"/>
                  </w:pPr>
                  <w:r w:rsidRPr="0049672A">
                    <w:rPr>
                      <w:szCs w:val="21"/>
                    </w:rPr>
                    <w:t>6</w:t>
                  </w:r>
                </w:p>
              </w:tc>
              <w:tc>
                <w:tcPr>
                  <w:tcW w:w="3112" w:type="dxa"/>
                  <w:vAlign w:val="center"/>
                </w:tcPr>
                <w:p w:rsidR="000F2DB2" w:rsidRPr="0049672A" w:rsidRDefault="00DB6F37">
                  <w:pPr>
                    <w:pStyle w:val="2"/>
                    <w:ind w:leftChars="0" w:left="0"/>
                    <w:jc w:val="center"/>
                  </w:pPr>
                  <w:r w:rsidRPr="0049672A">
                    <w:rPr>
                      <w:rFonts w:hAnsi="宋体"/>
                      <w:szCs w:val="21"/>
                    </w:rPr>
                    <w:t>是否生态功能保护区</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08"/>
              </w:trPr>
              <w:tc>
                <w:tcPr>
                  <w:tcW w:w="1021" w:type="dxa"/>
                  <w:vAlign w:val="center"/>
                </w:tcPr>
                <w:p w:rsidR="000F2DB2" w:rsidRPr="0049672A" w:rsidRDefault="00DB6F37">
                  <w:pPr>
                    <w:pStyle w:val="2"/>
                    <w:ind w:leftChars="0" w:left="0"/>
                    <w:jc w:val="center"/>
                  </w:pPr>
                  <w:r w:rsidRPr="0049672A">
                    <w:rPr>
                      <w:szCs w:val="21"/>
                    </w:rPr>
                    <w:t>7</w:t>
                  </w:r>
                </w:p>
              </w:tc>
              <w:tc>
                <w:tcPr>
                  <w:tcW w:w="3112" w:type="dxa"/>
                  <w:vAlign w:val="center"/>
                </w:tcPr>
                <w:p w:rsidR="000F2DB2" w:rsidRPr="0049672A" w:rsidRDefault="00DB6F37">
                  <w:pPr>
                    <w:pStyle w:val="2"/>
                    <w:ind w:leftChars="0" w:left="0"/>
                    <w:jc w:val="center"/>
                  </w:pPr>
                  <w:r w:rsidRPr="0049672A">
                    <w:rPr>
                      <w:rFonts w:hAnsi="宋体"/>
                      <w:szCs w:val="21"/>
                    </w:rPr>
                    <w:t>是否水土流失重点防治区</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14"/>
              </w:trPr>
              <w:tc>
                <w:tcPr>
                  <w:tcW w:w="1021" w:type="dxa"/>
                  <w:vAlign w:val="center"/>
                </w:tcPr>
                <w:p w:rsidR="000F2DB2" w:rsidRPr="0049672A" w:rsidRDefault="00DB6F37">
                  <w:pPr>
                    <w:pStyle w:val="2"/>
                    <w:ind w:leftChars="0" w:left="0"/>
                    <w:jc w:val="center"/>
                    <w:rPr>
                      <w:szCs w:val="21"/>
                    </w:rPr>
                  </w:pPr>
                  <w:r w:rsidRPr="0049672A">
                    <w:rPr>
                      <w:szCs w:val="21"/>
                    </w:rPr>
                    <w:t>8</w:t>
                  </w:r>
                </w:p>
              </w:tc>
              <w:tc>
                <w:tcPr>
                  <w:tcW w:w="3112" w:type="dxa"/>
                  <w:vAlign w:val="center"/>
                </w:tcPr>
                <w:p w:rsidR="000F2DB2" w:rsidRPr="0049672A" w:rsidRDefault="00DB6F37">
                  <w:pPr>
                    <w:pStyle w:val="2"/>
                    <w:ind w:leftChars="0" w:left="0"/>
                    <w:jc w:val="center"/>
                    <w:rPr>
                      <w:rFonts w:hAnsi="宋体"/>
                      <w:szCs w:val="21"/>
                    </w:rPr>
                  </w:pPr>
                  <w:r w:rsidRPr="0049672A">
                    <w:rPr>
                      <w:rFonts w:hAnsi="宋体"/>
                      <w:szCs w:val="21"/>
                    </w:rPr>
                    <w:t>是否人口密集区</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19"/>
              </w:trPr>
              <w:tc>
                <w:tcPr>
                  <w:tcW w:w="1021" w:type="dxa"/>
                  <w:vAlign w:val="center"/>
                </w:tcPr>
                <w:p w:rsidR="000F2DB2" w:rsidRPr="0049672A" w:rsidRDefault="00DB6F37">
                  <w:pPr>
                    <w:pStyle w:val="2"/>
                    <w:ind w:leftChars="0" w:left="0"/>
                    <w:jc w:val="center"/>
                    <w:rPr>
                      <w:szCs w:val="21"/>
                    </w:rPr>
                  </w:pPr>
                  <w:r w:rsidRPr="0049672A">
                    <w:rPr>
                      <w:szCs w:val="21"/>
                    </w:rPr>
                    <w:t>9</w:t>
                  </w:r>
                </w:p>
              </w:tc>
              <w:tc>
                <w:tcPr>
                  <w:tcW w:w="3112" w:type="dxa"/>
                  <w:vAlign w:val="center"/>
                </w:tcPr>
                <w:p w:rsidR="000F2DB2" w:rsidRPr="0049672A" w:rsidRDefault="00DB6F37">
                  <w:pPr>
                    <w:pStyle w:val="2"/>
                    <w:ind w:leftChars="0" w:left="0"/>
                    <w:jc w:val="center"/>
                    <w:rPr>
                      <w:rFonts w:hAnsi="宋体"/>
                      <w:szCs w:val="21"/>
                    </w:rPr>
                  </w:pPr>
                  <w:r w:rsidRPr="0049672A">
                    <w:rPr>
                      <w:rFonts w:hAnsi="宋体"/>
                      <w:szCs w:val="21"/>
                    </w:rPr>
                    <w:t>是否重点文物保护单位</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12"/>
              </w:trPr>
              <w:tc>
                <w:tcPr>
                  <w:tcW w:w="1021" w:type="dxa"/>
                  <w:vAlign w:val="center"/>
                </w:tcPr>
                <w:p w:rsidR="000F2DB2" w:rsidRPr="0049672A" w:rsidRDefault="00DB6F37">
                  <w:pPr>
                    <w:pStyle w:val="2"/>
                    <w:ind w:leftChars="0" w:left="0"/>
                    <w:jc w:val="center"/>
                    <w:rPr>
                      <w:szCs w:val="21"/>
                    </w:rPr>
                  </w:pPr>
                  <w:r w:rsidRPr="0049672A">
                    <w:rPr>
                      <w:szCs w:val="21"/>
                    </w:rPr>
                    <w:t>10</w:t>
                  </w:r>
                </w:p>
              </w:tc>
              <w:tc>
                <w:tcPr>
                  <w:tcW w:w="3112" w:type="dxa"/>
                  <w:vAlign w:val="center"/>
                </w:tcPr>
                <w:p w:rsidR="000F2DB2" w:rsidRPr="0049672A" w:rsidRDefault="00DB6F37">
                  <w:pPr>
                    <w:pStyle w:val="2"/>
                    <w:ind w:leftChars="0" w:left="0"/>
                    <w:jc w:val="center"/>
                    <w:rPr>
                      <w:rFonts w:hAnsi="宋体"/>
                      <w:szCs w:val="21"/>
                    </w:rPr>
                  </w:pPr>
                  <w:r w:rsidRPr="0049672A">
                    <w:rPr>
                      <w:rFonts w:hAnsi="宋体"/>
                      <w:szCs w:val="21"/>
                    </w:rPr>
                    <w:t>是否三河、三湖、两控区</w:t>
                  </w:r>
                </w:p>
              </w:tc>
              <w:tc>
                <w:tcPr>
                  <w:tcW w:w="4935" w:type="dxa"/>
                  <w:vAlign w:val="center"/>
                </w:tcPr>
                <w:p w:rsidR="000F2DB2" w:rsidRPr="0049672A" w:rsidRDefault="00DB6F37">
                  <w:pPr>
                    <w:pStyle w:val="2"/>
                    <w:ind w:leftChars="0" w:left="0"/>
                    <w:jc w:val="center"/>
                  </w:pPr>
                  <w:r w:rsidRPr="0049672A">
                    <w:rPr>
                      <w:rFonts w:hAnsi="宋体" w:hint="eastAsia"/>
                      <w:szCs w:val="21"/>
                    </w:rPr>
                    <w:t>是（</w:t>
                  </w:r>
                  <w:r w:rsidRPr="0049672A">
                    <w:rPr>
                      <w:rFonts w:hAnsi="宋体"/>
                      <w:szCs w:val="21"/>
                    </w:rPr>
                    <w:t>两控区</w:t>
                  </w:r>
                  <w:r w:rsidRPr="0049672A">
                    <w:rPr>
                      <w:rFonts w:hAnsi="宋体" w:hint="eastAsia"/>
                      <w:szCs w:val="21"/>
                    </w:rPr>
                    <w:t>）</w:t>
                  </w:r>
                </w:p>
              </w:tc>
            </w:tr>
            <w:tr w:rsidR="000F2DB2" w:rsidRPr="0049672A">
              <w:trPr>
                <w:trHeight w:val="404"/>
              </w:trPr>
              <w:tc>
                <w:tcPr>
                  <w:tcW w:w="1021" w:type="dxa"/>
                  <w:vAlign w:val="center"/>
                </w:tcPr>
                <w:p w:rsidR="000F2DB2" w:rsidRPr="0049672A" w:rsidRDefault="00DB6F37">
                  <w:pPr>
                    <w:pStyle w:val="2"/>
                    <w:ind w:leftChars="0" w:left="0"/>
                    <w:jc w:val="center"/>
                    <w:rPr>
                      <w:szCs w:val="21"/>
                    </w:rPr>
                  </w:pPr>
                  <w:r w:rsidRPr="0049672A">
                    <w:rPr>
                      <w:szCs w:val="21"/>
                    </w:rPr>
                    <w:t>11</w:t>
                  </w:r>
                </w:p>
              </w:tc>
              <w:tc>
                <w:tcPr>
                  <w:tcW w:w="3112" w:type="dxa"/>
                  <w:vAlign w:val="center"/>
                </w:tcPr>
                <w:p w:rsidR="000F2DB2" w:rsidRPr="0049672A" w:rsidRDefault="00DB6F37">
                  <w:pPr>
                    <w:pStyle w:val="2"/>
                    <w:ind w:leftChars="0" w:left="0"/>
                    <w:jc w:val="center"/>
                    <w:rPr>
                      <w:rFonts w:hAnsi="宋体"/>
                      <w:szCs w:val="21"/>
                    </w:rPr>
                  </w:pPr>
                  <w:r w:rsidRPr="0049672A">
                    <w:rPr>
                      <w:rFonts w:hAnsi="宋体"/>
                      <w:szCs w:val="21"/>
                    </w:rPr>
                    <w:t>是否水库库区</w:t>
                  </w:r>
                </w:p>
              </w:tc>
              <w:tc>
                <w:tcPr>
                  <w:tcW w:w="4935" w:type="dxa"/>
                  <w:vAlign w:val="center"/>
                </w:tcPr>
                <w:p w:rsidR="000F2DB2" w:rsidRPr="0049672A" w:rsidRDefault="00DB6F37">
                  <w:pPr>
                    <w:pStyle w:val="2"/>
                    <w:ind w:leftChars="0" w:left="0"/>
                    <w:jc w:val="center"/>
                  </w:pPr>
                  <w:r w:rsidRPr="0049672A">
                    <w:rPr>
                      <w:rFonts w:hAnsi="宋体"/>
                      <w:szCs w:val="21"/>
                    </w:rPr>
                    <w:t>否</w:t>
                  </w:r>
                </w:p>
              </w:tc>
            </w:tr>
            <w:tr w:rsidR="000F2DB2" w:rsidRPr="0049672A">
              <w:trPr>
                <w:trHeight w:val="410"/>
              </w:trPr>
              <w:tc>
                <w:tcPr>
                  <w:tcW w:w="1021" w:type="dxa"/>
                  <w:vAlign w:val="center"/>
                </w:tcPr>
                <w:p w:rsidR="000F2DB2" w:rsidRPr="0049672A" w:rsidRDefault="00DB6F37">
                  <w:pPr>
                    <w:pStyle w:val="2"/>
                    <w:ind w:leftChars="0" w:left="0"/>
                    <w:jc w:val="center"/>
                    <w:rPr>
                      <w:szCs w:val="21"/>
                    </w:rPr>
                  </w:pPr>
                  <w:r w:rsidRPr="0049672A">
                    <w:rPr>
                      <w:szCs w:val="21"/>
                    </w:rPr>
                    <w:t>12</w:t>
                  </w:r>
                </w:p>
              </w:tc>
              <w:tc>
                <w:tcPr>
                  <w:tcW w:w="3112" w:type="dxa"/>
                  <w:vAlign w:val="center"/>
                </w:tcPr>
                <w:p w:rsidR="000F2DB2" w:rsidRPr="0049672A" w:rsidRDefault="00DB6F37">
                  <w:pPr>
                    <w:pStyle w:val="2"/>
                    <w:ind w:leftChars="0" w:left="0"/>
                    <w:jc w:val="center"/>
                    <w:rPr>
                      <w:rFonts w:hAnsi="宋体"/>
                      <w:szCs w:val="21"/>
                    </w:rPr>
                  </w:pPr>
                  <w:r w:rsidRPr="0049672A">
                    <w:rPr>
                      <w:rFonts w:hAnsi="宋体"/>
                      <w:szCs w:val="21"/>
                    </w:rPr>
                    <w:t>是否污水处理厂集水范围</w:t>
                  </w:r>
                </w:p>
              </w:tc>
              <w:tc>
                <w:tcPr>
                  <w:tcW w:w="4935" w:type="dxa"/>
                  <w:vAlign w:val="center"/>
                </w:tcPr>
                <w:p w:rsidR="000F2DB2" w:rsidRPr="0049672A" w:rsidRDefault="00DB6F37">
                  <w:pPr>
                    <w:pStyle w:val="2"/>
                    <w:ind w:leftChars="0" w:left="0"/>
                    <w:jc w:val="center"/>
                  </w:pPr>
                  <w:r w:rsidRPr="0049672A">
                    <w:rPr>
                      <w:rFonts w:hAnsi="宋体" w:hint="eastAsia"/>
                      <w:szCs w:val="21"/>
                    </w:rPr>
                    <w:t>是（</w:t>
                  </w:r>
                  <w:r w:rsidRPr="0049672A">
                    <w:rPr>
                      <w:spacing w:val="-6"/>
                      <w:szCs w:val="21"/>
                    </w:rPr>
                    <w:t>湘阴县第二污水处理厂</w:t>
                  </w:r>
                  <w:r w:rsidRPr="0049672A">
                    <w:rPr>
                      <w:rFonts w:hAnsi="宋体" w:hint="eastAsia"/>
                      <w:szCs w:val="21"/>
                    </w:rPr>
                    <w:t>）</w:t>
                  </w:r>
                </w:p>
              </w:tc>
            </w:tr>
          </w:tbl>
          <w:p w:rsidR="000F2DB2" w:rsidRPr="0049672A" w:rsidRDefault="000F2DB2">
            <w:pPr>
              <w:pStyle w:val="2"/>
              <w:ind w:left="400"/>
            </w:pPr>
          </w:p>
          <w:p w:rsidR="000F2DB2" w:rsidRPr="0049672A" w:rsidRDefault="000F2DB2">
            <w:pPr>
              <w:pStyle w:val="afffc"/>
              <w:spacing w:line="240" w:lineRule="auto"/>
              <w:ind w:firstLine="462"/>
              <w:jc w:val="center"/>
              <w:rPr>
                <w:b/>
                <w:szCs w:val="24"/>
              </w:rPr>
            </w:pPr>
          </w:p>
          <w:p w:rsidR="000F2DB2" w:rsidRPr="0049672A" w:rsidRDefault="000F2DB2"/>
          <w:p w:rsidR="000F2DB2" w:rsidRPr="0049672A" w:rsidRDefault="000F2DB2"/>
        </w:tc>
      </w:tr>
    </w:tbl>
    <w:p w:rsidR="000F2DB2" w:rsidRPr="0049672A" w:rsidRDefault="00DB6F37">
      <w:pPr>
        <w:snapToGrid w:val="0"/>
        <w:textAlignment w:val="baseline"/>
        <w:outlineLvl w:val="0"/>
        <w:rPr>
          <w:rFonts w:eastAsia="黑体"/>
          <w:sz w:val="32"/>
        </w:rPr>
      </w:pPr>
      <w:r w:rsidRPr="0049672A">
        <w:rPr>
          <w:rFonts w:eastAsia="黑体"/>
          <w:sz w:val="32"/>
        </w:rPr>
        <w:lastRenderedPageBreak/>
        <w:br w:type="page"/>
      </w:r>
      <w:bookmarkStart w:id="2" w:name="_Toc23397"/>
      <w:r w:rsidRPr="0049672A">
        <w:rPr>
          <w:rFonts w:eastAsia="黑体" w:hint="eastAsia"/>
          <w:sz w:val="32"/>
        </w:rPr>
        <w:lastRenderedPageBreak/>
        <w:t>三、</w:t>
      </w:r>
      <w:r w:rsidRPr="0049672A">
        <w:rPr>
          <w:rFonts w:eastAsia="黑体"/>
          <w:sz w:val="32"/>
        </w:rPr>
        <w:t>环境质量状况</w:t>
      </w:r>
      <w:bookmarkEnd w:id="2"/>
    </w:p>
    <w:tbl>
      <w:tblPr>
        <w:tblW w:w="9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8"/>
      </w:tblGrid>
      <w:tr w:rsidR="000F2DB2" w:rsidRPr="0049672A">
        <w:trPr>
          <w:trHeight w:val="911"/>
          <w:jc w:val="center"/>
        </w:trPr>
        <w:tc>
          <w:tcPr>
            <w:tcW w:w="9268" w:type="dxa"/>
            <w:vAlign w:val="center"/>
          </w:tcPr>
          <w:p w:rsidR="000F2DB2" w:rsidRPr="0049672A" w:rsidRDefault="00DB6F37">
            <w:pPr>
              <w:snapToGrid w:val="0"/>
              <w:spacing w:beforeLines="50" w:before="162" w:line="360" w:lineRule="auto"/>
              <w:rPr>
                <w:rFonts w:ascii="宋体" w:hAnsi="宋体"/>
                <w:b/>
                <w:bCs/>
                <w:sz w:val="24"/>
                <w:szCs w:val="24"/>
              </w:rPr>
            </w:pPr>
            <w:r w:rsidRPr="0049672A">
              <w:rPr>
                <w:rFonts w:ascii="宋体" w:hAnsi="宋体" w:hint="eastAsia"/>
                <w:b/>
                <w:bCs/>
                <w:sz w:val="24"/>
                <w:szCs w:val="24"/>
              </w:rPr>
              <w:t>建设项目所在地区域环境质量现状及主要环境问题(环境空气、地面水、地下水、声环境、生态环境等)：</w:t>
            </w:r>
          </w:p>
          <w:p w:rsidR="000F2DB2" w:rsidRPr="0049672A" w:rsidRDefault="00DB6F37">
            <w:pPr>
              <w:spacing w:line="360" w:lineRule="auto"/>
              <w:ind w:firstLineChars="200" w:firstLine="462"/>
              <w:rPr>
                <w:rFonts w:ascii="宋体" w:hAnsi="宋体"/>
                <w:b/>
                <w:spacing w:val="-10"/>
                <w:sz w:val="30"/>
                <w:szCs w:val="30"/>
              </w:rPr>
            </w:pPr>
            <w:r w:rsidRPr="0049672A">
              <w:rPr>
                <w:rFonts w:hint="eastAsia"/>
                <w:b/>
                <w:sz w:val="24"/>
                <w:szCs w:val="24"/>
              </w:rPr>
              <w:t>1</w:t>
            </w:r>
            <w:r w:rsidRPr="0049672A">
              <w:rPr>
                <w:rFonts w:hint="eastAsia"/>
                <w:b/>
                <w:sz w:val="24"/>
                <w:szCs w:val="24"/>
              </w:rPr>
              <w:t>、大气环境现状调查与评价</w:t>
            </w:r>
          </w:p>
          <w:p w:rsidR="00AE78B9" w:rsidRPr="0049672A" w:rsidRDefault="00AE78B9" w:rsidP="00AE78B9">
            <w:pPr>
              <w:spacing w:line="360" w:lineRule="auto"/>
              <w:ind w:firstLineChars="200" w:firstLine="460"/>
              <w:rPr>
                <w:sz w:val="24"/>
                <w:szCs w:val="24"/>
              </w:rPr>
            </w:pPr>
            <w:r w:rsidRPr="0049672A">
              <w:rPr>
                <mc:AlternateContent>
                  <mc:Choice Requires="w16se">
                    <w:rFonts w:hint="eastAsia"/>
                  </mc:Choice>
                  <mc:Fallback>
                    <w:rFonts w:ascii="宋体" w:hAnsi="宋体" w:cs="宋体" w:hint="eastAsia"/>
                  </mc:Fallback>
                </mc:AlternateContent>
                <w:sz w:val="24"/>
                <w:szCs w:val="24"/>
              </w:rPr>
              <mc:AlternateContent>
                <mc:Choice Requires="w16se">
                  <w16se:symEx w16se:font="宋体" w16se:char="2460"/>
                </mc:Choice>
                <mc:Fallback>
                  <w:t>①</w:t>
                </mc:Fallback>
              </mc:AlternateContent>
            </w:r>
            <w:r w:rsidRPr="0049672A">
              <w:rPr>
                <w:sz w:val="24"/>
                <w:szCs w:val="24"/>
              </w:rPr>
              <w:t xml:space="preserve"> </w:t>
            </w:r>
            <w:r w:rsidRPr="0049672A">
              <w:rPr>
                <w:rFonts w:hint="eastAsia"/>
                <w:sz w:val="24"/>
                <w:szCs w:val="24"/>
              </w:rPr>
              <w:t>空气质量达标区判定</w:t>
            </w:r>
          </w:p>
          <w:p w:rsidR="000F2DB2" w:rsidRPr="0049672A" w:rsidRDefault="00DB6F37">
            <w:pPr>
              <w:spacing w:line="360" w:lineRule="auto"/>
              <w:ind w:firstLineChars="200" w:firstLine="460"/>
              <w:rPr>
                <w:sz w:val="24"/>
              </w:rPr>
            </w:pPr>
            <w:r w:rsidRPr="0049672A">
              <w:rPr>
                <w:sz w:val="24"/>
                <w:szCs w:val="24"/>
              </w:rPr>
              <w:t>本项目位于湖南省岳阳市湘阴县湘阴工业园</w:t>
            </w:r>
            <w:r w:rsidRPr="0049672A">
              <w:rPr>
                <w:sz w:val="24"/>
              </w:rPr>
              <w:t>，由于</w:t>
            </w:r>
            <w:r w:rsidRPr="0049672A">
              <w:rPr>
                <w:sz w:val="24"/>
                <w:szCs w:val="24"/>
              </w:rPr>
              <w:t>湘阴县</w:t>
            </w:r>
            <w:r w:rsidRPr="0049672A">
              <w:rPr>
                <w:sz w:val="24"/>
              </w:rPr>
              <w:t>未发布近</w:t>
            </w:r>
            <w:r w:rsidRPr="0049672A">
              <w:rPr>
                <w:sz w:val="24"/>
              </w:rPr>
              <w:t>3</w:t>
            </w:r>
            <w:r w:rsidRPr="0049672A">
              <w:rPr>
                <w:sz w:val="24"/>
              </w:rPr>
              <w:t>年的年环境质量状况公报。本项目环境空气环境质量现状引用湖南省生态环境厅网站公示的《</w:t>
            </w:r>
            <w:r w:rsidRPr="0049672A">
              <w:rPr>
                <w:sz w:val="24"/>
              </w:rPr>
              <w:t>2017</w:t>
            </w:r>
            <w:r w:rsidRPr="0049672A">
              <w:rPr>
                <w:sz w:val="24"/>
              </w:rPr>
              <w:t>年湖南省环境质量状况公报》中</w:t>
            </w:r>
            <w:r w:rsidRPr="0049672A">
              <w:rPr>
                <w:rFonts w:hint="eastAsia"/>
                <w:sz w:val="24"/>
              </w:rPr>
              <w:t>岳阳市</w:t>
            </w:r>
            <w:r w:rsidRPr="0049672A">
              <w:rPr>
                <w:sz w:val="24"/>
              </w:rPr>
              <w:t>的数据，</w:t>
            </w:r>
            <w:r w:rsidRPr="0049672A">
              <w:rPr>
                <w:rFonts w:hint="eastAsia"/>
                <w:sz w:val="24"/>
              </w:rPr>
              <w:t>岳阳</w:t>
            </w:r>
            <w:r w:rsidRPr="0049672A">
              <w:rPr>
                <w:sz w:val="24"/>
              </w:rPr>
              <w:t>市</w:t>
            </w:r>
            <w:r w:rsidRPr="0049672A">
              <w:rPr>
                <w:rFonts w:hint="eastAsia"/>
                <w:sz w:val="24"/>
              </w:rPr>
              <w:t>邻近湘阴县，其地形、气候条件与湘阴县相近，故可以引用</w:t>
            </w:r>
            <w:r w:rsidRPr="0049672A">
              <w:rPr>
                <w:sz w:val="24"/>
              </w:rPr>
              <w:t>。区域空气质量现状评价见表</w:t>
            </w:r>
            <w:r w:rsidRPr="0049672A">
              <w:rPr>
                <w:sz w:val="24"/>
              </w:rPr>
              <w:t>3-1</w:t>
            </w:r>
            <w:r w:rsidRPr="0049672A">
              <w:rPr>
                <w:sz w:val="24"/>
              </w:rPr>
              <w:t>。</w:t>
            </w:r>
          </w:p>
          <w:p w:rsidR="000F2DB2" w:rsidRPr="0049672A" w:rsidRDefault="00DB6F37">
            <w:pPr>
              <w:pStyle w:val="-"/>
              <w:ind w:firstLine="462"/>
              <w:jc w:val="center"/>
              <w:rPr>
                <w:rFonts w:ascii="Times New Roman" w:hAnsi="Times New Roman"/>
                <w:b/>
                <w:vertAlign w:val="superscript"/>
              </w:rPr>
            </w:pPr>
            <w:r w:rsidRPr="0049672A">
              <w:rPr>
                <w:rFonts w:ascii="Times New Roman" w:hAnsi="Times New Roman"/>
                <w:b/>
              </w:rPr>
              <w:t>表</w:t>
            </w:r>
            <w:r w:rsidRPr="0049672A">
              <w:rPr>
                <w:rFonts w:ascii="Times New Roman" w:hAnsi="Times New Roman"/>
                <w:b/>
              </w:rPr>
              <w:t xml:space="preserve">3-1  </w:t>
            </w:r>
            <w:r w:rsidRPr="0049672A">
              <w:rPr>
                <w:rFonts w:ascii="Times New Roman" w:hAnsi="Times New Roman"/>
                <w:b/>
              </w:rPr>
              <w:t>区域空气质量现状评价表</w:t>
            </w:r>
            <w:r w:rsidRPr="0049672A">
              <w:rPr>
                <w:rFonts w:ascii="Times New Roman" w:hAnsi="Times New Roman"/>
                <w:b/>
              </w:rPr>
              <w:t xml:space="preserve">   </w:t>
            </w:r>
            <w:r w:rsidRPr="0049672A">
              <w:rPr>
                <w:rFonts w:ascii="Times New Roman" w:hAnsi="Times New Roman"/>
                <w:b/>
              </w:rPr>
              <w:t>单位：</w:t>
            </w:r>
            <w:r w:rsidRPr="0049672A">
              <w:rPr>
                <w:rFonts w:ascii="Times New Roman" w:hAnsi="Times New Roman"/>
                <w:b/>
              </w:rPr>
              <w:t>μg/m</w:t>
            </w:r>
            <w:r w:rsidRPr="0049672A">
              <w:rPr>
                <w:rFonts w:ascii="Times New Roman" w:hAnsi="Times New Roman"/>
                <w:b/>
                <w:vertAlign w:val="superscript"/>
              </w:rPr>
              <w:t>3</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6"/>
              <w:gridCol w:w="1852"/>
              <w:gridCol w:w="1504"/>
              <w:gridCol w:w="1504"/>
              <w:gridCol w:w="1503"/>
              <w:gridCol w:w="1503"/>
            </w:tblGrid>
            <w:tr w:rsidR="000F2DB2" w:rsidRPr="0049672A">
              <w:tc>
                <w:tcPr>
                  <w:tcW w:w="1156"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污染物</w:t>
                  </w:r>
                </w:p>
              </w:tc>
              <w:tc>
                <w:tcPr>
                  <w:tcW w:w="1852"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年评价指标</w:t>
                  </w:r>
                </w:p>
              </w:tc>
              <w:tc>
                <w:tcPr>
                  <w:tcW w:w="1504"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现状浓度</w:t>
                  </w:r>
                </w:p>
              </w:tc>
              <w:tc>
                <w:tcPr>
                  <w:tcW w:w="1504"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标准浓度</w:t>
                  </w:r>
                </w:p>
              </w:tc>
              <w:tc>
                <w:tcPr>
                  <w:tcW w:w="1503"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占标率</w:t>
                  </w:r>
                </w:p>
              </w:tc>
              <w:tc>
                <w:tcPr>
                  <w:tcW w:w="1503" w:type="dxa"/>
                  <w:vAlign w:val="center"/>
                </w:tcPr>
                <w:p w:rsidR="000F2DB2" w:rsidRPr="0049672A" w:rsidRDefault="00DB6F37">
                  <w:pPr>
                    <w:autoSpaceDE w:val="0"/>
                    <w:autoSpaceDN w:val="0"/>
                    <w:adjustRightInd w:val="0"/>
                    <w:spacing w:line="360" w:lineRule="atLeast"/>
                    <w:jc w:val="center"/>
                    <w:rPr>
                      <w:b/>
                      <w:szCs w:val="21"/>
                    </w:rPr>
                  </w:pPr>
                  <w:r w:rsidRPr="0049672A">
                    <w:rPr>
                      <w:b/>
                      <w:szCs w:val="21"/>
                    </w:rPr>
                    <w:t>达标情况</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lang w:val="zh-CN"/>
                    </w:rPr>
                    <w:t>SO</w:t>
                  </w:r>
                  <w:r w:rsidRPr="0049672A">
                    <w:rPr>
                      <w:szCs w:val="21"/>
                      <w:vertAlign w:val="subscript"/>
                      <w:lang w:val="zh-CN"/>
                    </w:rPr>
                    <w:t>2</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年平均质量浓度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14</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60</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kern w:val="0"/>
                      <w:szCs w:val="21"/>
                      <w:lang w:bidi="ar"/>
                    </w:rPr>
                    <w:t>0.23</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达标</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lang w:val="zh-CN"/>
                    </w:rPr>
                    <w:t>NO</w:t>
                  </w:r>
                  <w:r w:rsidRPr="0049672A">
                    <w:rPr>
                      <w:szCs w:val="21"/>
                      <w:vertAlign w:val="subscript"/>
                      <w:lang w:val="zh-CN"/>
                    </w:rPr>
                    <w:t>2</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年平均质量浓度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25</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40</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kern w:val="0"/>
                      <w:szCs w:val="21"/>
                      <w:lang w:bidi="ar"/>
                    </w:rPr>
                    <w:t>0.625</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达标</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lang w:val="zh-CN"/>
                    </w:rPr>
                    <w:t>PM</w:t>
                  </w:r>
                  <w:r w:rsidRPr="0049672A">
                    <w:rPr>
                      <w:szCs w:val="21"/>
                      <w:vertAlign w:val="subscript"/>
                      <w:lang w:val="zh-CN"/>
                    </w:rPr>
                    <w:t>10</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年平均质量浓度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71</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70</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kern w:val="0"/>
                      <w:szCs w:val="21"/>
                      <w:lang w:bidi="ar"/>
                    </w:rPr>
                    <w:t>1.01</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超标</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lang w:val="zh-CN"/>
                    </w:rPr>
                    <w:t>PM</w:t>
                  </w:r>
                  <w:r w:rsidRPr="0049672A">
                    <w:rPr>
                      <w:szCs w:val="21"/>
                      <w:vertAlign w:val="subscript"/>
                    </w:rPr>
                    <w:t>2.5</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年平均质量浓度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49</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35</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kern w:val="0"/>
                      <w:szCs w:val="21"/>
                      <w:lang w:bidi="ar"/>
                    </w:rPr>
                    <w:t>1.4</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超标</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CO</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24</w:t>
                  </w:r>
                  <w:r w:rsidRPr="0049672A">
                    <w:rPr>
                      <w:szCs w:val="21"/>
                    </w:rPr>
                    <w:t>小时平均第</w:t>
                  </w:r>
                  <w:r w:rsidRPr="0049672A">
                    <w:rPr>
                      <w:szCs w:val="21"/>
                    </w:rPr>
                    <w:t>95</w:t>
                  </w:r>
                  <w:r w:rsidRPr="0049672A">
                    <w:rPr>
                      <w:szCs w:val="21"/>
                    </w:rPr>
                    <w:t>百分位数浓度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1400</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4000</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0.35</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达标</w:t>
                  </w:r>
                </w:p>
              </w:tc>
            </w:tr>
            <w:tr w:rsidR="000F2DB2" w:rsidRPr="0049672A">
              <w:tc>
                <w:tcPr>
                  <w:tcW w:w="1156"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O</w:t>
                  </w:r>
                  <w:r w:rsidRPr="0049672A">
                    <w:rPr>
                      <w:szCs w:val="21"/>
                      <w:vertAlign w:val="subscript"/>
                    </w:rPr>
                    <w:t>3</w:t>
                  </w:r>
                </w:p>
              </w:tc>
              <w:tc>
                <w:tcPr>
                  <w:tcW w:w="1852"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8</w:t>
                  </w:r>
                  <w:r w:rsidRPr="0049672A">
                    <w:rPr>
                      <w:szCs w:val="21"/>
                    </w:rPr>
                    <w:t>小时平均第</w:t>
                  </w:r>
                  <w:r w:rsidRPr="0049672A">
                    <w:rPr>
                      <w:szCs w:val="21"/>
                    </w:rPr>
                    <w:t>90</w:t>
                  </w:r>
                  <w:r w:rsidRPr="0049672A">
                    <w:rPr>
                      <w:szCs w:val="21"/>
                    </w:rPr>
                    <w:t>百分位数浓度</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142</w:t>
                  </w:r>
                </w:p>
              </w:tc>
              <w:tc>
                <w:tcPr>
                  <w:tcW w:w="1504"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160</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0.888</w:t>
                  </w:r>
                </w:p>
              </w:tc>
              <w:tc>
                <w:tcPr>
                  <w:tcW w:w="1503" w:type="dxa"/>
                  <w:vAlign w:val="center"/>
                </w:tcPr>
                <w:p w:rsidR="000F2DB2" w:rsidRPr="0049672A" w:rsidRDefault="00DB6F37">
                  <w:pPr>
                    <w:autoSpaceDE w:val="0"/>
                    <w:autoSpaceDN w:val="0"/>
                    <w:adjustRightInd w:val="0"/>
                    <w:spacing w:line="360" w:lineRule="atLeast"/>
                    <w:jc w:val="center"/>
                    <w:rPr>
                      <w:szCs w:val="21"/>
                    </w:rPr>
                  </w:pPr>
                  <w:r w:rsidRPr="0049672A">
                    <w:rPr>
                      <w:szCs w:val="21"/>
                    </w:rPr>
                    <w:t>达标</w:t>
                  </w:r>
                </w:p>
              </w:tc>
            </w:tr>
          </w:tbl>
          <w:p w:rsidR="000F2DB2" w:rsidRPr="0049672A" w:rsidRDefault="00DB6F37">
            <w:pPr>
              <w:pStyle w:val="-"/>
              <w:spacing w:line="440" w:lineRule="atLeast"/>
              <w:ind w:firstLine="460"/>
              <w:rPr>
                <w:rFonts w:ascii="Times New Roman" w:hAnsi="Times New Roman"/>
              </w:rPr>
            </w:pPr>
            <w:r w:rsidRPr="0049672A">
              <w:rPr>
                <w:rFonts w:ascii="Times New Roman" w:hAnsi="Times New Roman"/>
              </w:rPr>
              <w:t>由上表可知，</w:t>
            </w:r>
            <w:r w:rsidRPr="0049672A">
              <w:rPr>
                <w:rFonts w:ascii="Times New Roman" w:hAnsi="Times New Roman"/>
              </w:rPr>
              <w:t>2017</w:t>
            </w:r>
            <w:r w:rsidRPr="0049672A">
              <w:rPr>
                <w:rFonts w:ascii="Times New Roman" w:hAnsi="Times New Roman"/>
              </w:rPr>
              <w:t>年</w:t>
            </w:r>
            <w:r w:rsidRPr="0049672A">
              <w:rPr>
                <w:rFonts w:hint="eastAsia"/>
              </w:rPr>
              <w:t>岳阳</w:t>
            </w:r>
            <w:r w:rsidRPr="0049672A">
              <w:rPr>
                <w:rFonts w:ascii="Times New Roman" w:hAnsi="Times New Roman"/>
              </w:rPr>
              <w:t>市大气环境质量主要指标中</w:t>
            </w:r>
            <w:r w:rsidRPr="0049672A">
              <w:rPr>
                <w:rFonts w:ascii="Times New Roman" w:hAnsi="Times New Roman"/>
              </w:rPr>
              <w:t>SO</w:t>
            </w:r>
            <w:r w:rsidRPr="0049672A">
              <w:rPr>
                <w:rFonts w:ascii="Times New Roman" w:hAnsi="Times New Roman"/>
                <w:vertAlign w:val="subscript"/>
              </w:rPr>
              <w:t>2</w:t>
            </w:r>
            <w:r w:rsidRPr="0049672A">
              <w:rPr>
                <w:rFonts w:ascii="Times New Roman" w:hAnsi="Times New Roman"/>
              </w:rPr>
              <w:t>年均浓度、</w:t>
            </w:r>
            <w:r w:rsidRPr="0049672A">
              <w:rPr>
                <w:rFonts w:ascii="Times New Roman" w:hAnsi="Times New Roman"/>
              </w:rPr>
              <w:t>NO</w:t>
            </w:r>
            <w:r w:rsidRPr="0049672A">
              <w:rPr>
                <w:rFonts w:ascii="Times New Roman" w:hAnsi="Times New Roman"/>
                <w:vertAlign w:val="subscript"/>
              </w:rPr>
              <w:t>2</w:t>
            </w:r>
            <w:r w:rsidRPr="0049672A">
              <w:rPr>
                <w:rFonts w:ascii="Times New Roman" w:hAnsi="Times New Roman"/>
              </w:rPr>
              <w:t>年均浓度、</w:t>
            </w:r>
            <w:r w:rsidRPr="0049672A">
              <w:rPr>
                <w:rFonts w:ascii="Times New Roman" w:hAnsi="Times New Roman"/>
              </w:rPr>
              <w:t xml:space="preserve">CO </w:t>
            </w:r>
            <w:r w:rsidRPr="0049672A">
              <w:rPr>
                <w:rFonts w:ascii="Times New Roman" w:hAnsi="Times New Roman"/>
                <w:szCs w:val="21"/>
              </w:rPr>
              <w:t>24</w:t>
            </w:r>
            <w:r w:rsidRPr="0049672A">
              <w:rPr>
                <w:rFonts w:ascii="Times New Roman" w:hAnsi="Times New Roman"/>
                <w:szCs w:val="21"/>
              </w:rPr>
              <w:t>小时平均第</w:t>
            </w:r>
            <w:r w:rsidRPr="0049672A">
              <w:rPr>
                <w:rFonts w:ascii="Times New Roman" w:hAnsi="Times New Roman"/>
                <w:szCs w:val="21"/>
              </w:rPr>
              <w:t>95</w:t>
            </w:r>
            <w:r w:rsidRPr="0049672A">
              <w:rPr>
                <w:rFonts w:ascii="Times New Roman" w:hAnsi="Times New Roman"/>
                <w:szCs w:val="21"/>
              </w:rPr>
              <w:t>百分位数浓度、</w:t>
            </w:r>
            <w:r w:rsidRPr="0049672A">
              <w:rPr>
                <w:rFonts w:ascii="Times New Roman" w:hAnsi="Times New Roman"/>
                <w:szCs w:val="21"/>
              </w:rPr>
              <w:t>O</w:t>
            </w:r>
            <w:r w:rsidRPr="0049672A">
              <w:rPr>
                <w:rFonts w:ascii="Times New Roman" w:hAnsi="Times New Roman"/>
                <w:szCs w:val="21"/>
                <w:vertAlign w:val="subscript"/>
              </w:rPr>
              <w:t xml:space="preserve">3 </w:t>
            </w:r>
            <w:r w:rsidRPr="0049672A">
              <w:rPr>
                <w:rFonts w:ascii="Times New Roman" w:hAnsi="Times New Roman"/>
                <w:szCs w:val="21"/>
              </w:rPr>
              <w:t>8</w:t>
            </w:r>
            <w:r w:rsidRPr="0049672A">
              <w:rPr>
                <w:rFonts w:ascii="Times New Roman" w:hAnsi="Times New Roman"/>
                <w:szCs w:val="21"/>
              </w:rPr>
              <w:t>小时平均第</w:t>
            </w:r>
            <w:r w:rsidRPr="0049672A">
              <w:rPr>
                <w:rFonts w:ascii="Times New Roman" w:hAnsi="Times New Roman"/>
                <w:szCs w:val="21"/>
              </w:rPr>
              <w:t>90</w:t>
            </w:r>
            <w:r w:rsidRPr="0049672A">
              <w:rPr>
                <w:rFonts w:ascii="Times New Roman" w:hAnsi="Times New Roman"/>
                <w:szCs w:val="21"/>
              </w:rPr>
              <w:t>百分位数浓度均</w:t>
            </w:r>
            <w:r w:rsidRPr="0049672A">
              <w:rPr>
                <w:rFonts w:ascii="Times New Roman" w:hAnsi="Times New Roman"/>
              </w:rPr>
              <w:t>能满足《环境空气质量标准》（</w:t>
            </w:r>
            <w:r w:rsidRPr="0049672A">
              <w:rPr>
                <w:rFonts w:ascii="Times New Roman" w:hAnsi="Times New Roman"/>
              </w:rPr>
              <w:t>GB3095-2012</w:t>
            </w:r>
            <w:r w:rsidRPr="0049672A">
              <w:rPr>
                <w:rFonts w:ascii="Times New Roman" w:hAnsi="Times New Roman"/>
              </w:rPr>
              <w:t>）中的二级标准</w:t>
            </w:r>
            <w:r w:rsidRPr="0049672A">
              <w:rPr>
                <w:rFonts w:ascii="Times New Roman" w:hAnsi="Times New Roman" w:hint="eastAsia"/>
              </w:rPr>
              <w:t>限值</w:t>
            </w:r>
            <w:r w:rsidRPr="0049672A">
              <w:rPr>
                <w:rFonts w:ascii="Times New Roman" w:hAnsi="Times New Roman"/>
              </w:rPr>
              <w:t>；</w:t>
            </w:r>
            <w:r w:rsidRPr="0049672A">
              <w:rPr>
                <w:rFonts w:ascii="Times New Roman" w:hAnsi="Times New Roman"/>
              </w:rPr>
              <w:t>PM</w:t>
            </w:r>
            <w:r w:rsidRPr="0049672A">
              <w:rPr>
                <w:rFonts w:ascii="Times New Roman" w:hAnsi="Times New Roman"/>
                <w:vertAlign w:val="subscript"/>
              </w:rPr>
              <w:t>10</w:t>
            </w:r>
            <w:r w:rsidRPr="0049672A">
              <w:rPr>
                <w:rFonts w:ascii="Times New Roman" w:hAnsi="Times New Roman"/>
              </w:rPr>
              <w:t>、</w:t>
            </w:r>
            <w:r w:rsidRPr="0049672A">
              <w:rPr>
                <w:rFonts w:ascii="Times New Roman" w:hAnsi="Times New Roman"/>
                <w:szCs w:val="21"/>
                <w:lang w:val="zh-CN"/>
              </w:rPr>
              <w:t>PM</w:t>
            </w:r>
            <w:r w:rsidRPr="0049672A">
              <w:rPr>
                <w:rFonts w:ascii="Times New Roman" w:hAnsi="Times New Roman"/>
                <w:szCs w:val="21"/>
                <w:vertAlign w:val="subscript"/>
              </w:rPr>
              <w:t>2.5</w:t>
            </w:r>
            <w:r w:rsidRPr="0049672A">
              <w:rPr>
                <w:rFonts w:ascii="Times New Roman" w:hAnsi="Times New Roman"/>
                <w:szCs w:val="21"/>
              </w:rPr>
              <w:t>年平均质量浓度</w:t>
            </w:r>
            <w:r w:rsidRPr="0049672A">
              <w:rPr>
                <w:rFonts w:ascii="Times New Roman" w:hAnsi="Times New Roman"/>
              </w:rPr>
              <w:t>均不能满足《环境空气质量标准》（</w:t>
            </w:r>
            <w:r w:rsidRPr="0049672A">
              <w:rPr>
                <w:rFonts w:ascii="Times New Roman" w:hAnsi="Times New Roman"/>
              </w:rPr>
              <w:t>GB3095-2012</w:t>
            </w:r>
            <w:r w:rsidRPr="0049672A">
              <w:rPr>
                <w:rFonts w:ascii="Times New Roman" w:hAnsi="Times New Roman"/>
              </w:rPr>
              <w:t>）中的二级标准限值。故项目所在区域为环境空气质量不达标区。</w:t>
            </w:r>
          </w:p>
          <w:p w:rsidR="00AE78B9" w:rsidRPr="0049672A" w:rsidRDefault="00AE78B9">
            <w:pPr>
              <w:pStyle w:val="2"/>
              <w:spacing w:line="360" w:lineRule="auto"/>
              <w:ind w:left="400"/>
              <w:rPr>
                <w:bCs/>
                <w:sz w:val="24"/>
              </w:rPr>
            </w:pPr>
            <w:r w:rsidRPr="0049672A">
              <w:rPr>
                <mc:AlternateContent>
                  <mc:Choice Requires="w16se">
                    <w:rFonts w:hint="eastAsia"/>
                  </mc:Choice>
                  <mc:Fallback>
                    <w:rFonts w:ascii="宋体" w:hAnsi="宋体" w:cs="宋体" w:hint="eastAsia"/>
                  </mc:Fallback>
                </mc:AlternateContent>
                <w:bCs/>
                <w:sz w:val="24"/>
              </w:rPr>
              <mc:AlternateContent>
                <mc:Choice Requires="w16se">
                  <w16se:symEx w16se:font="宋体" w16se:char="2461"/>
                </mc:Choice>
                <mc:Fallback>
                  <w:t>②</w:t>
                </mc:Fallback>
              </mc:AlternateContent>
            </w:r>
            <w:r w:rsidRPr="0049672A">
              <w:rPr>
                <w:bCs/>
                <w:sz w:val="24"/>
              </w:rPr>
              <w:t xml:space="preserve"> </w:t>
            </w:r>
            <w:r w:rsidRPr="0049672A">
              <w:rPr>
                <w:rFonts w:hint="eastAsia"/>
                <w:bCs/>
                <w:sz w:val="24"/>
              </w:rPr>
              <w:t>污染物环境质量现状</w:t>
            </w:r>
          </w:p>
          <w:p w:rsidR="000F2DB2" w:rsidRPr="0049672A" w:rsidRDefault="00DB6F37">
            <w:pPr>
              <w:pStyle w:val="2"/>
              <w:spacing w:line="360" w:lineRule="auto"/>
              <w:ind w:left="400"/>
              <w:rPr>
                <w:bCs/>
                <w:sz w:val="24"/>
              </w:rPr>
            </w:pPr>
            <w:r w:rsidRPr="0049672A">
              <w:rPr>
                <w:rFonts w:hint="eastAsia"/>
                <w:bCs/>
                <w:sz w:val="24"/>
              </w:rPr>
              <w:t>为了解项目所在地非甲烷总烃的环境空气质量现状，本项目引用《复合材料生产项目（年</w:t>
            </w:r>
          </w:p>
          <w:p w:rsidR="000F2DB2" w:rsidRPr="0049672A" w:rsidRDefault="00DB6F37">
            <w:pPr>
              <w:pStyle w:val="2"/>
              <w:spacing w:line="360" w:lineRule="auto"/>
              <w:ind w:leftChars="0" w:left="0"/>
              <w:rPr>
                <w:bCs/>
                <w:sz w:val="24"/>
                <w:szCs w:val="22"/>
              </w:rPr>
            </w:pPr>
            <w:r w:rsidRPr="0049672A">
              <w:rPr>
                <w:rFonts w:hint="eastAsia"/>
                <w:bCs/>
                <w:sz w:val="24"/>
              </w:rPr>
              <w:t>产</w:t>
            </w:r>
            <w:r w:rsidRPr="0049672A">
              <w:rPr>
                <w:bCs/>
                <w:sz w:val="24"/>
              </w:rPr>
              <w:t>50</w:t>
            </w:r>
            <w:r w:rsidRPr="0049672A">
              <w:rPr>
                <w:rFonts w:hint="eastAsia"/>
                <w:bCs/>
                <w:sz w:val="24"/>
              </w:rPr>
              <w:t>万</w:t>
            </w:r>
            <w:r w:rsidRPr="0049672A">
              <w:rPr>
                <w:rFonts w:hint="eastAsia"/>
                <w:bCs/>
                <w:sz w:val="24"/>
              </w:rPr>
              <w:t>m</w:t>
            </w:r>
            <w:r w:rsidRPr="0049672A">
              <w:rPr>
                <w:rFonts w:hint="eastAsia"/>
                <w:bCs/>
                <w:sz w:val="24"/>
                <w:vertAlign w:val="superscript"/>
              </w:rPr>
              <w:t>2</w:t>
            </w:r>
            <w:r w:rsidRPr="0049672A">
              <w:rPr>
                <w:rFonts w:hint="eastAsia"/>
                <w:bCs/>
                <w:sz w:val="24"/>
              </w:rPr>
              <w:t>钢塑复合板和</w:t>
            </w:r>
            <w:r w:rsidRPr="0049672A">
              <w:rPr>
                <w:bCs/>
                <w:sz w:val="24"/>
              </w:rPr>
              <w:t>100</w:t>
            </w:r>
            <w:r w:rsidRPr="0049672A">
              <w:rPr>
                <w:rFonts w:hint="eastAsia"/>
                <w:bCs/>
                <w:sz w:val="24"/>
              </w:rPr>
              <w:t>万</w:t>
            </w:r>
            <w:r w:rsidRPr="0049672A">
              <w:rPr>
                <w:rFonts w:hint="eastAsia"/>
                <w:bCs/>
                <w:sz w:val="24"/>
              </w:rPr>
              <w:t>m</w:t>
            </w:r>
            <w:r w:rsidRPr="0049672A">
              <w:rPr>
                <w:rFonts w:hint="eastAsia"/>
                <w:bCs/>
                <w:sz w:val="24"/>
                <w:vertAlign w:val="superscript"/>
              </w:rPr>
              <w:t>2</w:t>
            </w:r>
            <w:r w:rsidRPr="0049672A">
              <w:rPr>
                <w:rFonts w:hint="eastAsia"/>
                <w:bCs/>
                <w:sz w:val="24"/>
              </w:rPr>
              <w:t>铝塑复合板）》中对湘阴中研新材料科技有限公司的非甲烷总烃数据。</w:t>
            </w:r>
            <w:r w:rsidRPr="0049672A">
              <w:rPr>
                <w:sz w:val="24"/>
              </w:rPr>
              <w:t>本项目引用监测数据为</w:t>
            </w:r>
            <w:r w:rsidRPr="0049672A">
              <w:rPr>
                <w:sz w:val="24"/>
              </w:rPr>
              <w:t>2018</w:t>
            </w:r>
            <w:r w:rsidRPr="0049672A">
              <w:rPr>
                <w:sz w:val="24"/>
              </w:rPr>
              <w:t>年</w:t>
            </w:r>
            <w:r w:rsidRPr="0049672A">
              <w:rPr>
                <w:sz w:val="24"/>
              </w:rPr>
              <w:t>5</w:t>
            </w:r>
            <w:r w:rsidRPr="0049672A">
              <w:rPr>
                <w:rFonts w:hint="eastAsia"/>
                <w:sz w:val="24"/>
              </w:rPr>
              <w:t>月</w:t>
            </w:r>
            <w:r w:rsidRPr="0049672A">
              <w:rPr>
                <w:sz w:val="24"/>
              </w:rPr>
              <w:t>监测数据，</w:t>
            </w:r>
            <w:r w:rsidRPr="0049672A">
              <w:rPr>
                <w:rFonts w:hAnsi="宋体" w:hint="eastAsia"/>
                <w:bCs/>
                <w:sz w:val="24"/>
              </w:rPr>
              <w:t>在</w:t>
            </w:r>
            <w:r w:rsidRPr="0049672A">
              <w:rPr>
                <w:rFonts w:hAnsi="宋体" w:hint="eastAsia"/>
                <w:bCs/>
                <w:sz w:val="24"/>
              </w:rPr>
              <w:t>3</w:t>
            </w:r>
            <w:r w:rsidRPr="0049672A">
              <w:rPr>
                <w:rFonts w:hAnsi="宋体" w:hint="eastAsia"/>
                <w:bCs/>
                <w:sz w:val="24"/>
              </w:rPr>
              <w:t>年有效范围内，</w:t>
            </w:r>
            <w:r w:rsidRPr="0049672A">
              <w:rPr>
                <w:rFonts w:hint="eastAsia"/>
                <w:bCs/>
                <w:sz w:val="24"/>
              </w:rPr>
              <w:t>湘阴中研新材料科技有限公司距离本项目</w:t>
            </w:r>
            <w:r w:rsidRPr="0049672A">
              <w:rPr>
                <w:bCs/>
                <w:sz w:val="24"/>
              </w:rPr>
              <w:t>0.5km</w:t>
            </w:r>
            <w:r w:rsidRPr="0049672A">
              <w:rPr>
                <w:rFonts w:hint="eastAsia"/>
                <w:bCs/>
                <w:sz w:val="24"/>
                <w:szCs w:val="22"/>
              </w:rPr>
              <w:t>，</w:t>
            </w:r>
            <w:r w:rsidRPr="0049672A">
              <w:rPr>
                <w:rFonts w:hAnsi="宋体" w:hint="eastAsia"/>
                <w:bCs/>
                <w:sz w:val="24"/>
              </w:rPr>
              <w:t>大气环境特征相似（均位于工业园内），大气环境特征没有发生较大变化</w:t>
            </w:r>
            <w:r w:rsidRPr="0049672A">
              <w:rPr>
                <w:rFonts w:hint="eastAsia"/>
                <w:bCs/>
                <w:sz w:val="24"/>
                <w:szCs w:val="22"/>
              </w:rPr>
              <w:t>。故可以引用。</w:t>
            </w:r>
          </w:p>
          <w:p w:rsidR="000F2DB2" w:rsidRPr="0049672A" w:rsidRDefault="000F2DB2">
            <w:pPr>
              <w:snapToGrid w:val="0"/>
              <w:ind w:firstLineChars="196" w:firstLine="453"/>
              <w:jc w:val="center"/>
              <w:rPr>
                <w:b/>
                <w:bCs/>
                <w:sz w:val="24"/>
              </w:rPr>
            </w:pPr>
          </w:p>
          <w:p w:rsidR="000F2DB2" w:rsidRPr="0049672A" w:rsidRDefault="000F2DB2" w:rsidP="00AE78B9">
            <w:pPr>
              <w:snapToGrid w:val="0"/>
              <w:rPr>
                <w:b/>
                <w:bCs/>
                <w:sz w:val="24"/>
              </w:rPr>
            </w:pPr>
          </w:p>
          <w:p w:rsidR="000F2DB2" w:rsidRPr="0049672A" w:rsidRDefault="00DB6F37">
            <w:pPr>
              <w:snapToGrid w:val="0"/>
              <w:ind w:firstLineChars="196" w:firstLine="453"/>
              <w:jc w:val="center"/>
              <w:rPr>
                <w:b/>
                <w:bCs/>
                <w:sz w:val="24"/>
                <w:vertAlign w:val="superscript"/>
              </w:rPr>
            </w:pPr>
            <w:r w:rsidRPr="0049672A">
              <w:rPr>
                <w:rFonts w:hint="eastAsia"/>
                <w:b/>
                <w:bCs/>
                <w:sz w:val="24"/>
              </w:rPr>
              <w:lastRenderedPageBreak/>
              <w:t>表</w:t>
            </w:r>
            <w:r w:rsidRPr="0049672A">
              <w:rPr>
                <w:b/>
                <w:bCs/>
                <w:sz w:val="24"/>
              </w:rPr>
              <w:t xml:space="preserve">3-2  </w:t>
            </w:r>
            <w:r w:rsidRPr="0049672A">
              <w:rPr>
                <w:rFonts w:hint="eastAsia"/>
                <w:b/>
                <w:bCs/>
                <w:sz w:val="24"/>
              </w:rPr>
              <w:t>非甲烷总烃监测结果统计表</w:t>
            </w:r>
            <w:r w:rsidRPr="0049672A">
              <w:rPr>
                <w:rFonts w:hint="eastAsia"/>
                <w:b/>
                <w:bCs/>
                <w:sz w:val="24"/>
              </w:rPr>
              <w:t xml:space="preserve"> </w:t>
            </w:r>
            <w:r w:rsidRPr="0049672A">
              <w:rPr>
                <w:rFonts w:hint="eastAsia"/>
                <w:b/>
                <w:bCs/>
                <w:sz w:val="24"/>
              </w:rPr>
              <w:t>单位：</w:t>
            </w:r>
            <w:r w:rsidRPr="0049672A">
              <w:rPr>
                <w:rFonts w:hint="eastAsia"/>
                <w:b/>
                <w:bCs/>
                <w:sz w:val="24"/>
              </w:rPr>
              <w:t>mg/m</w:t>
            </w:r>
            <w:r w:rsidRPr="0049672A">
              <w:rPr>
                <w:rFonts w:hint="eastAsia"/>
                <w:b/>
                <w:bCs/>
                <w:sz w:val="24"/>
                <w:vertAlign w:val="superscript"/>
              </w:rPr>
              <w:t>3</w:t>
            </w:r>
          </w:p>
          <w:tbl>
            <w:tblPr>
              <w:tblW w:w="9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3"/>
              <w:gridCol w:w="1266"/>
              <w:gridCol w:w="1701"/>
              <w:gridCol w:w="1701"/>
              <w:gridCol w:w="1717"/>
              <w:gridCol w:w="1327"/>
            </w:tblGrid>
            <w:tr w:rsidR="000F2DB2" w:rsidRPr="0049672A">
              <w:trPr>
                <w:trHeight w:val="270"/>
              </w:trPr>
              <w:tc>
                <w:tcPr>
                  <w:tcW w:w="1293" w:type="dxa"/>
                  <w:vMerge w:val="restart"/>
                  <w:vAlign w:val="center"/>
                </w:tcPr>
                <w:p w:rsidR="000F2DB2" w:rsidRPr="0049672A" w:rsidRDefault="00DB6F37">
                  <w:pPr>
                    <w:jc w:val="center"/>
                    <w:rPr>
                      <w:b/>
                      <w:szCs w:val="21"/>
                    </w:rPr>
                  </w:pPr>
                  <w:r w:rsidRPr="0049672A">
                    <w:rPr>
                      <w:b/>
                      <w:bCs/>
                      <w:szCs w:val="21"/>
                    </w:rPr>
                    <w:t>监测点位</w:t>
                  </w:r>
                </w:p>
              </w:tc>
              <w:tc>
                <w:tcPr>
                  <w:tcW w:w="1266" w:type="dxa"/>
                  <w:vMerge w:val="restart"/>
                  <w:vAlign w:val="center"/>
                </w:tcPr>
                <w:p w:rsidR="000F2DB2" w:rsidRPr="0049672A" w:rsidRDefault="00DB6F37">
                  <w:pPr>
                    <w:jc w:val="center"/>
                    <w:rPr>
                      <w:szCs w:val="21"/>
                    </w:rPr>
                  </w:pPr>
                  <w:r w:rsidRPr="0049672A">
                    <w:rPr>
                      <w:rFonts w:hint="eastAsia"/>
                      <w:b/>
                      <w:bCs/>
                      <w:szCs w:val="21"/>
                    </w:rPr>
                    <w:t>采样时间</w:t>
                  </w:r>
                </w:p>
              </w:tc>
              <w:tc>
                <w:tcPr>
                  <w:tcW w:w="5119" w:type="dxa"/>
                  <w:gridSpan w:val="3"/>
                  <w:vAlign w:val="center"/>
                </w:tcPr>
                <w:p w:rsidR="000F2DB2" w:rsidRPr="0049672A" w:rsidRDefault="00DB6F37">
                  <w:pPr>
                    <w:jc w:val="center"/>
                    <w:rPr>
                      <w:rFonts w:hAnsi="宋体"/>
                      <w:b/>
                      <w:szCs w:val="21"/>
                    </w:rPr>
                  </w:pPr>
                  <w:r w:rsidRPr="0049672A">
                    <w:rPr>
                      <w:rFonts w:hint="eastAsia"/>
                      <w:b/>
                      <w:bCs/>
                      <w:szCs w:val="21"/>
                    </w:rPr>
                    <w:t>非甲烷总烃</w:t>
                  </w:r>
                </w:p>
              </w:tc>
              <w:tc>
                <w:tcPr>
                  <w:tcW w:w="1327" w:type="dxa"/>
                  <w:vMerge w:val="restart"/>
                  <w:vAlign w:val="center"/>
                </w:tcPr>
                <w:p w:rsidR="000F2DB2" w:rsidRPr="0049672A" w:rsidRDefault="00DB6F37">
                  <w:pPr>
                    <w:jc w:val="center"/>
                    <w:rPr>
                      <w:b/>
                      <w:bCs/>
                      <w:szCs w:val="21"/>
                    </w:rPr>
                  </w:pPr>
                  <w:r w:rsidRPr="0049672A">
                    <w:rPr>
                      <w:rFonts w:hint="eastAsia"/>
                      <w:b/>
                      <w:bCs/>
                      <w:szCs w:val="21"/>
                    </w:rPr>
                    <w:t>评价标准</w:t>
                  </w:r>
                </w:p>
              </w:tc>
            </w:tr>
            <w:tr w:rsidR="000F2DB2" w:rsidRPr="0049672A">
              <w:trPr>
                <w:trHeight w:val="270"/>
              </w:trPr>
              <w:tc>
                <w:tcPr>
                  <w:tcW w:w="1293" w:type="dxa"/>
                  <w:vMerge/>
                  <w:vAlign w:val="center"/>
                </w:tcPr>
                <w:p w:rsidR="000F2DB2" w:rsidRPr="0049672A" w:rsidRDefault="000F2DB2">
                  <w:pPr>
                    <w:jc w:val="center"/>
                    <w:rPr>
                      <w:b/>
                      <w:bCs/>
                      <w:szCs w:val="21"/>
                    </w:rPr>
                  </w:pPr>
                </w:p>
              </w:tc>
              <w:tc>
                <w:tcPr>
                  <w:tcW w:w="1266" w:type="dxa"/>
                  <w:vMerge/>
                  <w:vAlign w:val="center"/>
                </w:tcPr>
                <w:p w:rsidR="000F2DB2" w:rsidRPr="0049672A" w:rsidRDefault="000F2DB2">
                  <w:pPr>
                    <w:jc w:val="center"/>
                    <w:rPr>
                      <w:b/>
                      <w:bCs/>
                      <w:szCs w:val="21"/>
                    </w:rPr>
                  </w:pPr>
                </w:p>
              </w:tc>
              <w:tc>
                <w:tcPr>
                  <w:tcW w:w="1701" w:type="dxa"/>
                  <w:vAlign w:val="center"/>
                </w:tcPr>
                <w:p w:rsidR="000F2DB2" w:rsidRPr="0049672A" w:rsidRDefault="00DB6F37">
                  <w:pPr>
                    <w:jc w:val="center"/>
                    <w:rPr>
                      <w:rFonts w:hAnsi="宋体"/>
                      <w:b/>
                      <w:szCs w:val="21"/>
                    </w:rPr>
                  </w:pPr>
                  <w:r w:rsidRPr="0049672A">
                    <w:rPr>
                      <w:rFonts w:hint="eastAsia"/>
                      <w:b/>
                      <w:bCs/>
                      <w:szCs w:val="21"/>
                    </w:rPr>
                    <w:t>5</w:t>
                  </w:r>
                  <w:r w:rsidRPr="0049672A">
                    <w:rPr>
                      <w:rFonts w:hint="eastAsia"/>
                      <w:b/>
                      <w:bCs/>
                      <w:szCs w:val="21"/>
                    </w:rPr>
                    <w:t>月</w:t>
                  </w:r>
                  <w:r w:rsidRPr="0049672A">
                    <w:rPr>
                      <w:rFonts w:hint="eastAsia"/>
                      <w:b/>
                      <w:bCs/>
                      <w:szCs w:val="21"/>
                    </w:rPr>
                    <w:t>2</w:t>
                  </w:r>
                  <w:r w:rsidRPr="0049672A">
                    <w:rPr>
                      <w:b/>
                      <w:bCs/>
                      <w:szCs w:val="21"/>
                    </w:rPr>
                    <w:t>4</w:t>
                  </w:r>
                  <w:r w:rsidRPr="0049672A">
                    <w:rPr>
                      <w:rFonts w:hint="eastAsia"/>
                      <w:b/>
                      <w:bCs/>
                      <w:szCs w:val="21"/>
                    </w:rPr>
                    <w:t>日</w:t>
                  </w:r>
                </w:p>
              </w:tc>
              <w:tc>
                <w:tcPr>
                  <w:tcW w:w="1701" w:type="dxa"/>
                  <w:vAlign w:val="center"/>
                </w:tcPr>
                <w:p w:rsidR="000F2DB2" w:rsidRPr="0049672A" w:rsidRDefault="00DB6F37">
                  <w:pPr>
                    <w:jc w:val="center"/>
                    <w:rPr>
                      <w:rFonts w:hAnsi="宋体"/>
                      <w:b/>
                      <w:szCs w:val="21"/>
                    </w:rPr>
                  </w:pPr>
                  <w:r w:rsidRPr="0049672A">
                    <w:rPr>
                      <w:rFonts w:hint="eastAsia"/>
                      <w:b/>
                      <w:bCs/>
                      <w:szCs w:val="21"/>
                    </w:rPr>
                    <w:t>5</w:t>
                  </w:r>
                  <w:r w:rsidRPr="0049672A">
                    <w:rPr>
                      <w:rFonts w:hint="eastAsia"/>
                      <w:b/>
                      <w:bCs/>
                      <w:szCs w:val="21"/>
                    </w:rPr>
                    <w:t>月</w:t>
                  </w:r>
                  <w:r w:rsidRPr="0049672A">
                    <w:rPr>
                      <w:rFonts w:hint="eastAsia"/>
                      <w:b/>
                      <w:bCs/>
                      <w:szCs w:val="21"/>
                    </w:rPr>
                    <w:t>2</w:t>
                  </w:r>
                  <w:r w:rsidRPr="0049672A">
                    <w:rPr>
                      <w:b/>
                      <w:bCs/>
                      <w:szCs w:val="21"/>
                    </w:rPr>
                    <w:t>5</w:t>
                  </w:r>
                  <w:r w:rsidRPr="0049672A">
                    <w:rPr>
                      <w:rFonts w:hint="eastAsia"/>
                      <w:b/>
                      <w:bCs/>
                      <w:szCs w:val="21"/>
                    </w:rPr>
                    <w:t>日</w:t>
                  </w:r>
                </w:p>
              </w:tc>
              <w:tc>
                <w:tcPr>
                  <w:tcW w:w="1717" w:type="dxa"/>
                  <w:vAlign w:val="center"/>
                </w:tcPr>
                <w:p w:rsidR="000F2DB2" w:rsidRPr="0049672A" w:rsidRDefault="00DB6F37">
                  <w:pPr>
                    <w:jc w:val="center"/>
                    <w:rPr>
                      <w:rFonts w:hAnsi="宋体"/>
                      <w:b/>
                      <w:szCs w:val="21"/>
                    </w:rPr>
                  </w:pPr>
                  <w:r w:rsidRPr="0049672A">
                    <w:rPr>
                      <w:rFonts w:hint="eastAsia"/>
                      <w:b/>
                      <w:bCs/>
                      <w:szCs w:val="21"/>
                    </w:rPr>
                    <w:t>5</w:t>
                  </w:r>
                  <w:r w:rsidRPr="0049672A">
                    <w:rPr>
                      <w:rFonts w:hint="eastAsia"/>
                      <w:b/>
                      <w:bCs/>
                      <w:szCs w:val="21"/>
                    </w:rPr>
                    <w:t>月</w:t>
                  </w:r>
                  <w:r w:rsidRPr="0049672A">
                    <w:rPr>
                      <w:rFonts w:hint="eastAsia"/>
                      <w:b/>
                      <w:bCs/>
                      <w:szCs w:val="21"/>
                    </w:rPr>
                    <w:t>2</w:t>
                  </w:r>
                  <w:r w:rsidRPr="0049672A">
                    <w:rPr>
                      <w:b/>
                      <w:bCs/>
                      <w:szCs w:val="21"/>
                    </w:rPr>
                    <w:t>6</w:t>
                  </w:r>
                  <w:r w:rsidRPr="0049672A">
                    <w:rPr>
                      <w:rFonts w:hint="eastAsia"/>
                      <w:b/>
                      <w:bCs/>
                      <w:szCs w:val="21"/>
                    </w:rPr>
                    <w:t>日</w:t>
                  </w:r>
                </w:p>
              </w:tc>
              <w:tc>
                <w:tcPr>
                  <w:tcW w:w="1327" w:type="dxa"/>
                  <w:vMerge/>
                </w:tcPr>
                <w:p w:rsidR="000F2DB2" w:rsidRPr="0049672A" w:rsidRDefault="000F2DB2">
                  <w:pPr>
                    <w:jc w:val="center"/>
                    <w:rPr>
                      <w:b/>
                      <w:bCs/>
                      <w:szCs w:val="21"/>
                    </w:rPr>
                  </w:pPr>
                </w:p>
              </w:tc>
            </w:tr>
            <w:tr w:rsidR="000F2DB2" w:rsidRPr="0049672A">
              <w:trPr>
                <w:trHeight w:val="505"/>
              </w:trPr>
              <w:tc>
                <w:tcPr>
                  <w:tcW w:w="1293" w:type="dxa"/>
                  <w:vMerge w:val="restart"/>
                  <w:vAlign w:val="center"/>
                </w:tcPr>
                <w:p w:rsidR="000F2DB2" w:rsidRPr="0049672A" w:rsidRDefault="00DB6F37">
                  <w:pPr>
                    <w:jc w:val="center"/>
                    <w:rPr>
                      <w:rFonts w:hAnsi="宋体"/>
                      <w:szCs w:val="21"/>
                    </w:rPr>
                  </w:pPr>
                  <w:r w:rsidRPr="0049672A">
                    <w:rPr>
                      <w:rFonts w:hint="eastAsia"/>
                      <w:bCs/>
                      <w:szCs w:val="21"/>
                    </w:rPr>
                    <w:t>G</w:t>
                  </w:r>
                  <w:r w:rsidRPr="0049672A">
                    <w:rPr>
                      <w:bCs/>
                      <w:szCs w:val="21"/>
                    </w:rPr>
                    <w:t>02</w:t>
                  </w:r>
                  <w:r w:rsidRPr="0049672A">
                    <w:rPr>
                      <w:rFonts w:hint="eastAsia"/>
                      <w:bCs/>
                      <w:szCs w:val="21"/>
                    </w:rPr>
                    <w:t>湘阴中研新材料科技有限公司</w:t>
                  </w:r>
                </w:p>
              </w:tc>
              <w:tc>
                <w:tcPr>
                  <w:tcW w:w="1266" w:type="dxa"/>
                  <w:vAlign w:val="center"/>
                </w:tcPr>
                <w:p w:rsidR="000F2DB2" w:rsidRPr="0049672A" w:rsidRDefault="00DB6F37">
                  <w:pPr>
                    <w:jc w:val="center"/>
                    <w:rPr>
                      <w:rFonts w:hAnsi="宋体"/>
                      <w:szCs w:val="21"/>
                    </w:rPr>
                  </w:pPr>
                  <w:r w:rsidRPr="0049672A">
                    <w:rPr>
                      <w:rFonts w:hint="eastAsia"/>
                      <w:bCs/>
                      <w:szCs w:val="21"/>
                    </w:rPr>
                    <w:t>0</w:t>
                  </w:r>
                  <w:r w:rsidRPr="0049672A">
                    <w:rPr>
                      <w:bCs/>
                      <w:szCs w:val="21"/>
                    </w:rPr>
                    <w:t>2</w:t>
                  </w:r>
                  <w:r w:rsidRPr="0049672A">
                    <w:rPr>
                      <w:rFonts w:hint="eastAsia"/>
                      <w:bCs/>
                      <w:szCs w:val="21"/>
                    </w:rPr>
                    <w:t>:0</w:t>
                  </w:r>
                  <w:r w:rsidRPr="0049672A">
                    <w:rPr>
                      <w:bCs/>
                      <w:szCs w:val="21"/>
                    </w:rPr>
                    <w:t>7</w:t>
                  </w:r>
                </w:p>
              </w:tc>
              <w:tc>
                <w:tcPr>
                  <w:tcW w:w="1701" w:type="dxa"/>
                  <w:vAlign w:val="center"/>
                </w:tcPr>
                <w:p w:rsidR="000F2DB2" w:rsidRPr="0049672A" w:rsidRDefault="00DB6F37">
                  <w:pPr>
                    <w:jc w:val="center"/>
                    <w:rPr>
                      <w:rFonts w:hAnsi="宋体"/>
                      <w:szCs w:val="21"/>
                    </w:rPr>
                  </w:pPr>
                  <w:r w:rsidRPr="0049672A">
                    <w:rPr>
                      <w:rFonts w:hint="eastAsia"/>
                      <w:bCs/>
                      <w:szCs w:val="21"/>
                    </w:rPr>
                    <w:t>0</w:t>
                  </w:r>
                  <w:r w:rsidRPr="0049672A">
                    <w:rPr>
                      <w:bCs/>
                      <w:szCs w:val="21"/>
                    </w:rPr>
                    <w:t>.33</w:t>
                  </w:r>
                </w:p>
              </w:tc>
              <w:tc>
                <w:tcPr>
                  <w:tcW w:w="1701" w:type="dxa"/>
                  <w:vAlign w:val="center"/>
                </w:tcPr>
                <w:p w:rsidR="000F2DB2" w:rsidRPr="0049672A" w:rsidRDefault="00DB6F37">
                  <w:pPr>
                    <w:jc w:val="center"/>
                    <w:rPr>
                      <w:rFonts w:hAnsi="宋体"/>
                      <w:szCs w:val="21"/>
                    </w:rPr>
                  </w:pPr>
                  <w:r w:rsidRPr="0049672A">
                    <w:rPr>
                      <w:szCs w:val="21"/>
                    </w:rPr>
                    <w:t>0.27</w:t>
                  </w:r>
                </w:p>
              </w:tc>
              <w:tc>
                <w:tcPr>
                  <w:tcW w:w="1717" w:type="dxa"/>
                  <w:vAlign w:val="center"/>
                </w:tcPr>
                <w:p w:rsidR="000F2DB2" w:rsidRPr="0049672A" w:rsidRDefault="00DB6F37">
                  <w:pPr>
                    <w:jc w:val="center"/>
                    <w:rPr>
                      <w:rFonts w:hAnsi="宋体"/>
                      <w:szCs w:val="21"/>
                    </w:rPr>
                  </w:pPr>
                  <w:r w:rsidRPr="0049672A">
                    <w:rPr>
                      <w:szCs w:val="21"/>
                    </w:rPr>
                    <w:t>0.21</w:t>
                  </w:r>
                </w:p>
              </w:tc>
              <w:tc>
                <w:tcPr>
                  <w:tcW w:w="1327" w:type="dxa"/>
                  <w:vMerge w:val="restart"/>
                </w:tcPr>
                <w:p w:rsidR="000F2DB2" w:rsidRPr="0049672A" w:rsidRDefault="00DB6F37">
                  <w:pPr>
                    <w:jc w:val="center"/>
                    <w:rPr>
                      <w:szCs w:val="21"/>
                    </w:rPr>
                  </w:pPr>
                  <w:r w:rsidRPr="0049672A">
                    <w:rPr>
                      <w:rFonts w:hint="eastAsia"/>
                      <w:bCs/>
                      <w:szCs w:val="21"/>
                    </w:rPr>
                    <w:t>非甲烷总烃执行《大气污染综合排放标准详解》标准（</w:t>
                  </w:r>
                  <w:r w:rsidRPr="0049672A">
                    <w:rPr>
                      <w:rFonts w:hint="eastAsia"/>
                      <w:bCs/>
                      <w:szCs w:val="21"/>
                    </w:rPr>
                    <w:t>2</w:t>
                  </w:r>
                  <w:r w:rsidRPr="0049672A">
                    <w:rPr>
                      <w:bCs/>
                      <w:szCs w:val="21"/>
                    </w:rPr>
                    <w:t>mg/m</w:t>
                  </w:r>
                  <w:r w:rsidRPr="0049672A">
                    <w:rPr>
                      <w:bCs/>
                      <w:szCs w:val="21"/>
                      <w:vertAlign w:val="superscript"/>
                    </w:rPr>
                    <w:t>3</w:t>
                  </w:r>
                  <w:r w:rsidRPr="0049672A">
                    <w:rPr>
                      <w:rFonts w:hint="eastAsia"/>
                      <w:bCs/>
                      <w:szCs w:val="21"/>
                    </w:rPr>
                    <w:t>）</w:t>
                  </w:r>
                </w:p>
              </w:tc>
            </w:tr>
            <w:tr w:rsidR="000F2DB2" w:rsidRPr="0049672A">
              <w:trPr>
                <w:trHeight w:val="482"/>
              </w:trPr>
              <w:tc>
                <w:tcPr>
                  <w:tcW w:w="1293" w:type="dxa"/>
                  <w:vMerge/>
                  <w:vAlign w:val="center"/>
                </w:tcPr>
                <w:p w:rsidR="000F2DB2" w:rsidRPr="0049672A" w:rsidRDefault="000F2DB2">
                  <w:pPr>
                    <w:jc w:val="center"/>
                    <w:rPr>
                      <w:szCs w:val="21"/>
                    </w:rPr>
                  </w:pPr>
                </w:p>
              </w:tc>
              <w:tc>
                <w:tcPr>
                  <w:tcW w:w="1266" w:type="dxa"/>
                  <w:vAlign w:val="center"/>
                </w:tcPr>
                <w:p w:rsidR="000F2DB2" w:rsidRPr="0049672A" w:rsidRDefault="00DB6F37">
                  <w:pPr>
                    <w:jc w:val="center"/>
                    <w:rPr>
                      <w:szCs w:val="21"/>
                    </w:rPr>
                  </w:pPr>
                  <w:r w:rsidRPr="0049672A">
                    <w:rPr>
                      <w:rFonts w:hint="eastAsia"/>
                      <w:bCs/>
                      <w:szCs w:val="21"/>
                    </w:rPr>
                    <w:t>0</w:t>
                  </w:r>
                  <w:r w:rsidRPr="0049672A">
                    <w:rPr>
                      <w:bCs/>
                      <w:szCs w:val="21"/>
                    </w:rPr>
                    <w:t>8</w:t>
                  </w:r>
                  <w:r w:rsidRPr="0049672A">
                    <w:rPr>
                      <w:rFonts w:hint="eastAsia"/>
                      <w:bCs/>
                      <w:szCs w:val="21"/>
                    </w:rPr>
                    <w:t>:1</w:t>
                  </w:r>
                  <w:r w:rsidRPr="0049672A">
                    <w:rPr>
                      <w:bCs/>
                      <w:szCs w:val="21"/>
                    </w:rPr>
                    <w:t>3</w:t>
                  </w:r>
                </w:p>
              </w:tc>
              <w:tc>
                <w:tcPr>
                  <w:tcW w:w="1701" w:type="dxa"/>
                  <w:vAlign w:val="center"/>
                </w:tcPr>
                <w:p w:rsidR="000F2DB2" w:rsidRPr="0049672A" w:rsidRDefault="00DB6F37">
                  <w:pPr>
                    <w:jc w:val="center"/>
                    <w:rPr>
                      <w:szCs w:val="21"/>
                    </w:rPr>
                  </w:pPr>
                  <w:r w:rsidRPr="0049672A">
                    <w:rPr>
                      <w:rFonts w:hAnsi="宋体"/>
                      <w:szCs w:val="21"/>
                    </w:rPr>
                    <w:t>0.35</w:t>
                  </w:r>
                </w:p>
              </w:tc>
              <w:tc>
                <w:tcPr>
                  <w:tcW w:w="1701" w:type="dxa"/>
                  <w:vAlign w:val="center"/>
                </w:tcPr>
                <w:p w:rsidR="000F2DB2" w:rsidRPr="0049672A" w:rsidRDefault="00DB6F37">
                  <w:pPr>
                    <w:jc w:val="center"/>
                    <w:rPr>
                      <w:szCs w:val="21"/>
                    </w:rPr>
                  </w:pPr>
                  <w:r w:rsidRPr="0049672A">
                    <w:rPr>
                      <w:szCs w:val="21"/>
                    </w:rPr>
                    <w:t>0.23</w:t>
                  </w:r>
                </w:p>
              </w:tc>
              <w:tc>
                <w:tcPr>
                  <w:tcW w:w="1717"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.33</w:t>
                  </w:r>
                </w:p>
              </w:tc>
              <w:tc>
                <w:tcPr>
                  <w:tcW w:w="1327" w:type="dxa"/>
                  <w:vMerge/>
                </w:tcPr>
                <w:p w:rsidR="000F2DB2" w:rsidRPr="0049672A" w:rsidRDefault="000F2DB2">
                  <w:pPr>
                    <w:jc w:val="center"/>
                    <w:rPr>
                      <w:rFonts w:hAnsi="宋体"/>
                      <w:szCs w:val="21"/>
                    </w:rPr>
                  </w:pPr>
                </w:p>
              </w:tc>
            </w:tr>
            <w:tr w:rsidR="000F2DB2" w:rsidRPr="0049672A">
              <w:trPr>
                <w:trHeight w:val="487"/>
              </w:trPr>
              <w:tc>
                <w:tcPr>
                  <w:tcW w:w="1293" w:type="dxa"/>
                  <w:vMerge/>
                  <w:vAlign w:val="center"/>
                </w:tcPr>
                <w:p w:rsidR="000F2DB2" w:rsidRPr="0049672A" w:rsidRDefault="000F2DB2">
                  <w:pPr>
                    <w:jc w:val="center"/>
                    <w:rPr>
                      <w:rFonts w:hAnsi="宋体"/>
                      <w:szCs w:val="21"/>
                    </w:rPr>
                  </w:pPr>
                </w:p>
              </w:tc>
              <w:tc>
                <w:tcPr>
                  <w:tcW w:w="1266" w:type="dxa"/>
                  <w:vAlign w:val="center"/>
                </w:tcPr>
                <w:p w:rsidR="000F2DB2" w:rsidRPr="0049672A" w:rsidRDefault="00DB6F37">
                  <w:pPr>
                    <w:jc w:val="center"/>
                    <w:rPr>
                      <w:rFonts w:hAnsi="宋体"/>
                      <w:szCs w:val="21"/>
                    </w:rPr>
                  </w:pPr>
                  <w:r w:rsidRPr="0049672A">
                    <w:rPr>
                      <w:rFonts w:hint="eastAsia"/>
                      <w:bCs/>
                      <w:szCs w:val="21"/>
                    </w:rPr>
                    <w:t>1</w:t>
                  </w:r>
                  <w:r w:rsidRPr="0049672A">
                    <w:rPr>
                      <w:bCs/>
                      <w:szCs w:val="21"/>
                    </w:rPr>
                    <w:t>4</w:t>
                  </w:r>
                  <w:r w:rsidRPr="0049672A">
                    <w:rPr>
                      <w:rFonts w:hint="eastAsia"/>
                      <w:bCs/>
                      <w:szCs w:val="21"/>
                    </w:rPr>
                    <w:t>:0</w:t>
                  </w:r>
                  <w:r w:rsidRPr="0049672A">
                    <w:rPr>
                      <w:bCs/>
                      <w:szCs w:val="21"/>
                    </w:rPr>
                    <w:t>1</w:t>
                  </w:r>
                </w:p>
              </w:tc>
              <w:tc>
                <w:tcPr>
                  <w:tcW w:w="1701"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.32</w:t>
                  </w:r>
                </w:p>
              </w:tc>
              <w:tc>
                <w:tcPr>
                  <w:tcW w:w="1701"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.31</w:t>
                  </w:r>
                </w:p>
              </w:tc>
              <w:tc>
                <w:tcPr>
                  <w:tcW w:w="1717"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.23</w:t>
                  </w:r>
                </w:p>
              </w:tc>
              <w:tc>
                <w:tcPr>
                  <w:tcW w:w="1327" w:type="dxa"/>
                  <w:vMerge/>
                </w:tcPr>
                <w:p w:rsidR="000F2DB2" w:rsidRPr="0049672A" w:rsidRDefault="000F2DB2">
                  <w:pPr>
                    <w:jc w:val="center"/>
                    <w:rPr>
                      <w:rFonts w:hAnsi="宋体"/>
                      <w:szCs w:val="21"/>
                    </w:rPr>
                  </w:pPr>
                </w:p>
              </w:tc>
            </w:tr>
            <w:tr w:rsidR="000F2DB2" w:rsidRPr="0049672A">
              <w:trPr>
                <w:trHeight w:val="406"/>
              </w:trPr>
              <w:tc>
                <w:tcPr>
                  <w:tcW w:w="1293" w:type="dxa"/>
                  <w:vMerge/>
                  <w:vAlign w:val="center"/>
                </w:tcPr>
                <w:p w:rsidR="000F2DB2" w:rsidRPr="0049672A" w:rsidRDefault="000F2DB2">
                  <w:pPr>
                    <w:jc w:val="center"/>
                    <w:rPr>
                      <w:rFonts w:hAnsi="宋体"/>
                      <w:szCs w:val="21"/>
                    </w:rPr>
                  </w:pPr>
                </w:p>
              </w:tc>
              <w:tc>
                <w:tcPr>
                  <w:tcW w:w="1266" w:type="dxa"/>
                  <w:vAlign w:val="center"/>
                </w:tcPr>
                <w:p w:rsidR="000F2DB2" w:rsidRPr="0049672A" w:rsidRDefault="00DB6F37">
                  <w:pPr>
                    <w:jc w:val="center"/>
                    <w:rPr>
                      <w:rFonts w:hAnsi="宋体"/>
                      <w:szCs w:val="21"/>
                    </w:rPr>
                  </w:pPr>
                  <w:r w:rsidRPr="0049672A">
                    <w:rPr>
                      <w:rFonts w:hint="eastAsia"/>
                      <w:bCs/>
                      <w:szCs w:val="21"/>
                    </w:rPr>
                    <w:t>2</w:t>
                  </w:r>
                  <w:r w:rsidRPr="0049672A">
                    <w:rPr>
                      <w:bCs/>
                      <w:szCs w:val="21"/>
                    </w:rPr>
                    <w:t>0</w:t>
                  </w:r>
                  <w:r w:rsidRPr="0049672A">
                    <w:rPr>
                      <w:rFonts w:hint="eastAsia"/>
                      <w:bCs/>
                      <w:szCs w:val="21"/>
                    </w:rPr>
                    <w:t>:0</w:t>
                  </w:r>
                  <w:r w:rsidRPr="0049672A">
                    <w:rPr>
                      <w:bCs/>
                      <w:szCs w:val="21"/>
                    </w:rPr>
                    <w:t>6</w:t>
                  </w:r>
                </w:p>
              </w:tc>
              <w:tc>
                <w:tcPr>
                  <w:tcW w:w="1701"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.35</w:t>
                  </w:r>
                </w:p>
              </w:tc>
              <w:tc>
                <w:tcPr>
                  <w:tcW w:w="1701"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.33</w:t>
                  </w:r>
                </w:p>
              </w:tc>
              <w:tc>
                <w:tcPr>
                  <w:tcW w:w="1717" w:type="dxa"/>
                  <w:vAlign w:val="center"/>
                </w:tcPr>
                <w:p w:rsidR="000F2DB2" w:rsidRPr="0049672A" w:rsidRDefault="00DB6F37">
                  <w:pPr>
                    <w:jc w:val="center"/>
                    <w:rPr>
                      <w:rFonts w:hAnsi="宋体"/>
                      <w:szCs w:val="21"/>
                    </w:rPr>
                  </w:pPr>
                  <w:r w:rsidRPr="0049672A">
                    <w:rPr>
                      <w:rFonts w:hAnsi="宋体" w:hint="eastAsia"/>
                      <w:szCs w:val="21"/>
                    </w:rPr>
                    <w:t>0</w:t>
                  </w:r>
                  <w:r w:rsidRPr="0049672A">
                    <w:rPr>
                      <w:rFonts w:hAnsi="宋体"/>
                      <w:szCs w:val="21"/>
                    </w:rPr>
                    <w:t>.13</w:t>
                  </w:r>
                </w:p>
              </w:tc>
              <w:tc>
                <w:tcPr>
                  <w:tcW w:w="1327" w:type="dxa"/>
                  <w:vMerge/>
                </w:tcPr>
                <w:p w:rsidR="000F2DB2" w:rsidRPr="0049672A" w:rsidRDefault="000F2DB2">
                  <w:pPr>
                    <w:jc w:val="center"/>
                    <w:rPr>
                      <w:rFonts w:hAnsi="宋体"/>
                      <w:szCs w:val="21"/>
                    </w:rPr>
                  </w:pPr>
                </w:p>
              </w:tc>
            </w:tr>
          </w:tbl>
          <w:p w:rsidR="000F2DB2" w:rsidRPr="0049672A" w:rsidRDefault="00DB6F37">
            <w:pPr>
              <w:snapToGrid w:val="0"/>
              <w:spacing w:line="360" w:lineRule="auto"/>
              <w:ind w:firstLineChars="200" w:firstLine="460"/>
              <w:rPr>
                <w:bCs/>
                <w:sz w:val="24"/>
                <w:szCs w:val="24"/>
              </w:rPr>
            </w:pPr>
            <w:r w:rsidRPr="0049672A">
              <w:rPr>
                <w:rFonts w:hint="eastAsia"/>
                <w:bCs/>
                <w:sz w:val="24"/>
              </w:rPr>
              <w:t>由表</w:t>
            </w:r>
            <w:r w:rsidRPr="0049672A">
              <w:rPr>
                <w:rFonts w:hint="eastAsia"/>
                <w:bCs/>
                <w:sz w:val="24"/>
              </w:rPr>
              <w:t>3-</w:t>
            </w:r>
            <w:r w:rsidRPr="0049672A">
              <w:rPr>
                <w:bCs/>
                <w:sz w:val="24"/>
              </w:rPr>
              <w:t>2</w:t>
            </w:r>
            <w:r w:rsidRPr="0049672A">
              <w:rPr>
                <w:rFonts w:hint="eastAsia"/>
                <w:bCs/>
                <w:sz w:val="24"/>
              </w:rPr>
              <w:t>可知，项目所在区域环境中的非甲烷总烃小时浓度满足《大气污染综合排放标准详解》标准要求。</w:t>
            </w:r>
          </w:p>
          <w:p w:rsidR="000F2DB2" w:rsidRPr="0049672A" w:rsidRDefault="00DB6F37">
            <w:pPr>
              <w:pStyle w:val="08515"/>
              <w:snapToGrid w:val="0"/>
              <w:ind w:firstLineChars="200" w:firstLine="462"/>
              <w:rPr>
                <w:b/>
                <w:bCs/>
              </w:rPr>
            </w:pPr>
            <w:r w:rsidRPr="0049672A">
              <w:rPr>
                <w:rFonts w:hint="eastAsia"/>
                <w:b/>
                <w:bCs/>
              </w:rPr>
              <w:t>2</w:t>
            </w:r>
            <w:r w:rsidRPr="0049672A">
              <w:rPr>
                <w:rFonts w:hint="eastAsia"/>
                <w:b/>
                <w:bCs/>
              </w:rPr>
              <w:t>、地表水环境现状调查与评价</w:t>
            </w:r>
          </w:p>
          <w:p w:rsidR="000F2DB2" w:rsidRPr="0049672A" w:rsidRDefault="00DB6F37">
            <w:pPr>
              <w:adjustRightInd w:val="0"/>
              <w:snapToGrid w:val="0"/>
              <w:spacing w:line="360" w:lineRule="auto"/>
              <w:ind w:firstLineChars="200" w:firstLine="460"/>
              <w:jc w:val="left"/>
              <w:rPr>
                <w:sz w:val="24"/>
              </w:rPr>
            </w:pPr>
            <w:r w:rsidRPr="0049672A">
              <w:rPr>
                <w:sz w:val="24"/>
              </w:rPr>
              <w:t>本项目地表水环境现状引用湖南永蓝检测技术股份有限公司</w:t>
            </w:r>
            <w:r w:rsidRPr="0049672A">
              <w:rPr>
                <w:sz w:val="24"/>
              </w:rPr>
              <w:t>2017</w:t>
            </w:r>
            <w:r w:rsidRPr="0049672A">
              <w:rPr>
                <w:sz w:val="24"/>
              </w:rPr>
              <w:t>年</w:t>
            </w:r>
            <w:r w:rsidRPr="0049672A">
              <w:rPr>
                <w:sz w:val="24"/>
              </w:rPr>
              <w:t>7</w:t>
            </w:r>
            <w:r w:rsidRPr="0049672A">
              <w:rPr>
                <w:sz w:val="24"/>
              </w:rPr>
              <w:t>月《远大（湖南）再生燃油股份有限公司</w:t>
            </w:r>
            <w:r w:rsidRPr="0049672A">
              <w:rPr>
                <w:sz w:val="24"/>
              </w:rPr>
              <w:t>60000t/a</w:t>
            </w:r>
            <w:r w:rsidRPr="0049672A">
              <w:rPr>
                <w:sz w:val="24"/>
              </w:rPr>
              <w:t>废油再生基础油技改项目环境影响报告书》环境影响评价时的相关监测数据。根据纳污水体的水域功能，结合排污特点，按环评导则要求，对湘江以下断面进行监测：</w:t>
            </w:r>
          </w:p>
          <w:p w:rsidR="000F2DB2" w:rsidRPr="0049672A" w:rsidRDefault="00DB6F37">
            <w:pPr>
              <w:spacing w:line="360" w:lineRule="auto"/>
              <w:ind w:firstLineChars="200" w:firstLine="460"/>
              <w:rPr>
                <w:bCs/>
                <w:sz w:val="24"/>
              </w:rPr>
            </w:pPr>
            <w:r w:rsidRPr="0049672A">
              <w:rPr>
                <w:rFonts w:hint="eastAsia"/>
                <w:bCs/>
                <w:sz w:val="24"/>
              </w:rPr>
              <w:t>（</w:t>
            </w:r>
            <w:r w:rsidRPr="0049672A">
              <w:rPr>
                <w:rFonts w:hint="eastAsia"/>
                <w:bCs/>
                <w:sz w:val="24"/>
              </w:rPr>
              <w:t>1</w:t>
            </w:r>
            <w:r w:rsidRPr="0049672A">
              <w:rPr>
                <w:rFonts w:hint="eastAsia"/>
                <w:bCs/>
                <w:sz w:val="24"/>
              </w:rPr>
              <w:t>）</w:t>
            </w:r>
            <w:r w:rsidRPr="0049672A">
              <w:rPr>
                <w:bCs/>
                <w:sz w:val="24"/>
              </w:rPr>
              <w:t>监测布点及监测因子：</w:t>
            </w:r>
          </w:p>
          <w:p w:rsidR="000F2DB2" w:rsidRPr="0049672A" w:rsidRDefault="00DB6F37">
            <w:pPr>
              <w:autoSpaceDE w:val="0"/>
              <w:autoSpaceDN w:val="0"/>
              <w:adjustRightInd w:val="0"/>
              <w:spacing w:line="360" w:lineRule="auto"/>
              <w:ind w:firstLineChars="250" w:firstLine="576"/>
              <w:rPr>
                <w:sz w:val="24"/>
              </w:rPr>
            </w:pPr>
            <w:r w:rsidRPr="0049672A">
              <w:rPr>
                <w:sz w:val="24"/>
              </w:rPr>
              <w:t>共布设</w:t>
            </w:r>
            <w:r w:rsidRPr="0049672A">
              <w:rPr>
                <w:rFonts w:hint="eastAsia"/>
                <w:sz w:val="24"/>
              </w:rPr>
              <w:t>2</w:t>
            </w:r>
            <w:r w:rsidRPr="0049672A">
              <w:rPr>
                <w:sz w:val="24"/>
              </w:rPr>
              <w:t>个水环境监测断面，详见表</w:t>
            </w:r>
            <w:r w:rsidRPr="0049672A">
              <w:rPr>
                <w:rFonts w:hint="eastAsia"/>
                <w:sz w:val="24"/>
              </w:rPr>
              <w:t>3-</w:t>
            </w:r>
            <w:r w:rsidRPr="0049672A">
              <w:rPr>
                <w:sz w:val="24"/>
              </w:rPr>
              <w:t>3</w:t>
            </w:r>
            <w:r w:rsidRPr="0049672A">
              <w:rPr>
                <w:sz w:val="24"/>
              </w:rPr>
              <w:t>。</w:t>
            </w:r>
          </w:p>
          <w:p w:rsidR="000F2DB2" w:rsidRPr="0049672A" w:rsidRDefault="00DB6F37">
            <w:pPr>
              <w:adjustRightInd w:val="0"/>
              <w:snapToGrid w:val="0"/>
              <w:jc w:val="center"/>
              <w:rPr>
                <w:b/>
                <w:sz w:val="24"/>
              </w:rPr>
            </w:pPr>
            <w:r w:rsidRPr="0049672A">
              <w:rPr>
                <w:b/>
                <w:sz w:val="24"/>
              </w:rPr>
              <w:t>表</w:t>
            </w:r>
            <w:r w:rsidRPr="0049672A">
              <w:rPr>
                <w:rFonts w:hint="eastAsia"/>
                <w:b/>
                <w:sz w:val="24"/>
              </w:rPr>
              <w:t>3-</w:t>
            </w:r>
            <w:r w:rsidRPr="0049672A">
              <w:rPr>
                <w:b/>
                <w:sz w:val="24"/>
              </w:rPr>
              <w:t xml:space="preserve">3   </w:t>
            </w:r>
            <w:r w:rsidRPr="0049672A">
              <w:rPr>
                <w:b/>
                <w:sz w:val="24"/>
              </w:rPr>
              <w:t>水环境监测布点一览表</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3"/>
              <w:gridCol w:w="1038"/>
              <w:gridCol w:w="3607"/>
              <w:gridCol w:w="3394"/>
            </w:tblGrid>
            <w:tr w:rsidR="000F2DB2" w:rsidRPr="0049672A">
              <w:tc>
                <w:tcPr>
                  <w:tcW w:w="983" w:type="dxa"/>
                  <w:vAlign w:val="center"/>
                </w:tcPr>
                <w:p w:rsidR="000F2DB2" w:rsidRPr="0049672A" w:rsidRDefault="00DB6F37">
                  <w:pPr>
                    <w:adjustRightInd w:val="0"/>
                    <w:snapToGrid w:val="0"/>
                    <w:jc w:val="center"/>
                    <w:rPr>
                      <w:b/>
                      <w:szCs w:val="21"/>
                    </w:rPr>
                  </w:pPr>
                  <w:r w:rsidRPr="0049672A">
                    <w:rPr>
                      <w:b/>
                      <w:szCs w:val="21"/>
                    </w:rPr>
                    <w:t>水体</w:t>
                  </w:r>
                </w:p>
              </w:tc>
              <w:tc>
                <w:tcPr>
                  <w:tcW w:w="1038" w:type="dxa"/>
                  <w:vAlign w:val="center"/>
                </w:tcPr>
                <w:p w:rsidR="000F2DB2" w:rsidRPr="0049672A" w:rsidRDefault="00DB6F37">
                  <w:pPr>
                    <w:adjustRightInd w:val="0"/>
                    <w:snapToGrid w:val="0"/>
                    <w:jc w:val="center"/>
                    <w:rPr>
                      <w:b/>
                      <w:szCs w:val="21"/>
                    </w:rPr>
                  </w:pPr>
                  <w:r w:rsidRPr="0049672A">
                    <w:rPr>
                      <w:b/>
                      <w:szCs w:val="21"/>
                    </w:rPr>
                    <w:t>监测断面</w:t>
                  </w:r>
                </w:p>
              </w:tc>
              <w:tc>
                <w:tcPr>
                  <w:tcW w:w="3607" w:type="dxa"/>
                  <w:vAlign w:val="center"/>
                </w:tcPr>
                <w:p w:rsidR="000F2DB2" w:rsidRPr="0049672A" w:rsidRDefault="00DB6F37">
                  <w:pPr>
                    <w:adjustRightInd w:val="0"/>
                    <w:snapToGrid w:val="0"/>
                    <w:jc w:val="center"/>
                    <w:rPr>
                      <w:b/>
                      <w:szCs w:val="21"/>
                    </w:rPr>
                  </w:pPr>
                  <w:r w:rsidRPr="0049672A">
                    <w:rPr>
                      <w:b/>
                      <w:szCs w:val="21"/>
                    </w:rPr>
                    <w:t>相对位置</w:t>
                  </w:r>
                </w:p>
              </w:tc>
              <w:tc>
                <w:tcPr>
                  <w:tcW w:w="3394" w:type="dxa"/>
                  <w:vAlign w:val="center"/>
                </w:tcPr>
                <w:p w:rsidR="000F2DB2" w:rsidRPr="0049672A" w:rsidRDefault="00DB6F37">
                  <w:pPr>
                    <w:adjustRightInd w:val="0"/>
                    <w:snapToGrid w:val="0"/>
                    <w:jc w:val="center"/>
                    <w:rPr>
                      <w:b/>
                      <w:szCs w:val="21"/>
                    </w:rPr>
                  </w:pPr>
                  <w:r w:rsidRPr="0049672A">
                    <w:rPr>
                      <w:b/>
                      <w:szCs w:val="21"/>
                    </w:rPr>
                    <w:t>备注</w:t>
                  </w:r>
                </w:p>
              </w:tc>
            </w:tr>
            <w:tr w:rsidR="000F2DB2" w:rsidRPr="0049672A">
              <w:trPr>
                <w:trHeight w:val="424"/>
              </w:trPr>
              <w:tc>
                <w:tcPr>
                  <w:tcW w:w="983"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湘江</w:t>
                  </w:r>
                </w:p>
              </w:tc>
              <w:tc>
                <w:tcPr>
                  <w:tcW w:w="1038"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W1</w:t>
                  </w:r>
                </w:p>
              </w:tc>
              <w:tc>
                <w:tcPr>
                  <w:tcW w:w="3607"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湘阴第二污水处理厂排污口上游</w:t>
                  </w:r>
                  <w:r w:rsidRPr="0049672A">
                    <w:t>500m</w:t>
                  </w:r>
                </w:p>
              </w:tc>
              <w:tc>
                <w:tcPr>
                  <w:tcW w:w="3394" w:type="dxa"/>
                  <w:vMerge w:val="restart"/>
                  <w:vAlign w:val="center"/>
                </w:tcPr>
                <w:p w:rsidR="000F2DB2" w:rsidRPr="0049672A" w:rsidRDefault="00DB6F37">
                  <w:pPr>
                    <w:adjustRightInd w:val="0"/>
                    <w:snapToGrid w:val="0"/>
                    <w:jc w:val="center"/>
                    <w:rPr>
                      <w:szCs w:val="21"/>
                    </w:rPr>
                  </w:pPr>
                  <w:r w:rsidRPr="0049672A">
                    <w:t>pH</w:t>
                  </w:r>
                  <w:r w:rsidRPr="0049672A">
                    <w:t>、</w:t>
                  </w:r>
                  <w:r w:rsidRPr="0049672A">
                    <w:t>COD</w:t>
                  </w:r>
                  <w:r w:rsidRPr="0049672A">
                    <w:t>、</w:t>
                  </w:r>
                  <w:r w:rsidRPr="0049672A">
                    <w:t>BOD</w:t>
                  </w:r>
                  <w:r w:rsidRPr="0049672A">
                    <w:rPr>
                      <w:vertAlign w:val="subscript"/>
                    </w:rPr>
                    <w:t>5</w:t>
                  </w:r>
                  <w:r w:rsidRPr="0049672A">
                    <w:t>、总磷、挥发酚、</w:t>
                  </w:r>
                  <w:r w:rsidRPr="0049672A">
                    <w:t>NH</w:t>
                  </w:r>
                  <w:r w:rsidRPr="0049672A">
                    <w:rPr>
                      <w:vertAlign w:val="subscript"/>
                    </w:rPr>
                    <w:t>3</w:t>
                  </w:r>
                  <w:r w:rsidRPr="0049672A">
                    <w:t>-N</w:t>
                  </w:r>
                  <w:r w:rsidRPr="0049672A">
                    <w:t>、硫化物、石油类、阴离子表面活性剂。</w:t>
                  </w:r>
                </w:p>
              </w:tc>
            </w:tr>
            <w:tr w:rsidR="000F2DB2" w:rsidRPr="0049672A">
              <w:tc>
                <w:tcPr>
                  <w:tcW w:w="983"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湘江</w:t>
                  </w:r>
                </w:p>
              </w:tc>
              <w:tc>
                <w:tcPr>
                  <w:tcW w:w="1038"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W2</w:t>
                  </w:r>
                </w:p>
              </w:tc>
              <w:tc>
                <w:tcPr>
                  <w:tcW w:w="3607" w:type="dxa"/>
                  <w:vAlign w:val="center"/>
                </w:tcPr>
                <w:p w:rsidR="000F2DB2" w:rsidRPr="0049672A" w:rsidRDefault="00DB6F37">
                  <w:pPr>
                    <w:overflowPunct w:val="0"/>
                    <w:autoSpaceDE w:val="0"/>
                    <w:autoSpaceDN w:val="0"/>
                    <w:adjustRightInd w:val="0"/>
                    <w:spacing w:line="240" w:lineRule="atLeast"/>
                    <w:jc w:val="center"/>
                    <w:textAlignment w:val="baseline"/>
                  </w:pPr>
                  <w:r w:rsidRPr="0049672A">
                    <w:t>湘阴第二污水处理厂排污口下游</w:t>
                  </w:r>
                  <w:r w:rsidRPr="0049672A">
                    <w:t>500m</w:t>
                  </w:r>
                </w:p>
              </w:tc>
              <w:tc>
                <w:tcPr>
                  <w:tcW w:w="3394" w:type="dxa"/>
                  <w:vMerge/>
                  <w:vAlign w:val="center"/>
                </w:tcPr>
                <w:p w:rsidR="000F2DB2" w:rsidRPr="0049672A" w:rsidRDefault="000F2DB2">
                  <w:pPr>
                    <w:adjustRightInd w:val="0"/>
                    <w:snapToGrid w:val="0"/>
                    <w:jc w:val="center"/>
                    <w:rPr>
                      <w:szCs w:val="21"/>
                    </w:rPr>
                  </w:pPr>
                </w:p>
              </w:tc>
            </w:tr>
          </w:tbl>
          <w:p w:rsidR="000F2DB2" w:rsidRPr="0049672A" w:rsidRDefault="00DB6F37">
            <w:pPr>
              <w:spacing w:line="360" w:lineRule="auto"/>
              <w:ind w:firstLineChars="200" w:firstLine="460"/>
              <w:rPr>
                <w:bCs/>
                <w:sz w:val="24"/>
              </w:rPr>
            </w:pPr>
            <w:r w:rsidRPr="0049672A">
              <w:rPr>
                <w:rFonts w:hint="eastAsia"/>
                <w:bCs/>
                <w:sz w:val="24"/>
              </w:rPr>
              <w:t>（</w:t>
            </w:r>
            <w:r w:rsidRPr="0049672A">
              <w:rPr>
                <w:rFonts w:hint="eastAsia"/>
                <w:bCs/>
                <w:sz w:val="24"/>
              </w:rPr>
              <w:t>2</w:t>
            </w:r>
            <w:r w:rsidRPr="0049672A">
              <w:rPr>
                <w:rFonts w:hint="eastAsia"/>
                <w:bCs/>
                <w:sz w:val="24"/>
              </w:rPr>
              <w:t>）</w:t>
            </w:r>
            <w:r w:rsidRPr="0049672A">
              <w:rPr>
                <w:bCs/>
                <w:sz w:val="24"/>
              </w:rPr>
              <w:t>监测评价结果</w:t>
            </w:r>
          </w:p>
          <w:p w:rsidR="000F2DB2" w:rsidRPr="0049672A" w:rsidRDefault="00DB6F37">
            <w:pPr>
              <w:autoSpaceDE w:val="0"/>
              <w:autoSpaceDN w:val="0"/>
              <w:adjustRightInd w:val="0"/>
              <w:jc w:val="center"/>
              <w:rPr>
                <w:b/>
                <w:sz w:val="24"/>
              </w:rPr>
            </w:pPr>
            <w:r w:rsidRPr="0049672A">
              <w:rPr>
                <w:b/>
                <w:sz w:val="24"/>
              </w:rPr>
              <w:t>表</w:t>
            </w:r>
            <w:r w:rsidRPr="0049672A">
              <w:rPr>
                <w:rFonts w:hint="eastAsia"/>
                <w:b/>
                <w:sz w:val="24"/>
              </w:rPr>
              <w:t>3-</w:t>
            </w:r>
            <w:r w:rsidRPr="0049672A">
              <w:rPr>
                <w:b/>
                <w:sz w:val="24"/>
              </w:rPr>
              <w:t>4</w:t>
            </w:r>
            <w:r w:rsidRPr="0049672A">
              <w:rPr>
                <w:rFonts w:hint="eastAsia"/>
                <w:b/>
                <w:sz w:val="24"/>
              </w:rPr>
              <w:t xml:space="preserve"> </w:t>
            </w:r>
            <w:r w:rsidRPr="0049672A">
              <w:rPr>
                <w:b/>
                <w:sz w:val="24"/>
              </w:rPr>
              <w:t xml:space="preserve"> </w:t>
            </w:r>
            <w:r w:rsidRPr="0049672A">
              <w:rPr>
                <w:b/>
                <w:sz w:val="24"/>
              </w:rPr>
              <w:t>地表水环境质量现状监测结果统计表</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0"/>
              <w:gridCol w:w="661"/>
              <w:gridCol w:w="717"/>
              <w:gridCol w:w="793"/>
              <w:gridCol w:w="875"/>
              <w:gridCol w:w="717"/>
              <w:gridCol w:w="839"/>
              <w:gridCol w:w="781"/>
              <w:gridCol w:w="760"/>
              <w:gridCol w:w="819"/>
            </w:tblGrid>
            <w:tr w:rsidR="000F2DB2" w:rsidRPr="0049672A">
              <w:trPr>
                <w:trHeight w:val="543"/>
                <w:jc w:val="center"/>
              </w:trPr>
              <w:tc>
                <w:tcPr>
                  <w:tcW w:w="2060" w:type="dxa"/>
                  <w:gridSpan w:val="2"/>
                  <w:tcBorders>
                    <w:top w:val="single" w:sz="12" w:space="0" w:color="auto"/>
                    <w:left w:val="single" w:sz="12" w:space="0" w:color="auto"/>
                    <w:bottom w:val="single" w:sz="6" w:space="0" w:color="auto"/>
                    <w:right w:val="single" w:sz="6" w:space="0" w:color="auto"/>
                    <w:tl2br w:val="single" w:sz="12" w:space="0" w:color="auto"/>
                  </w:tcBorders>
                  <w:vAlign w:val="center"/>
                </w:tcPr>
                <w:p w:rsidR="000F2DB2" w:rsidRPr="0049672A" w:rsidRDefault="00DB6F37">
                  <w:pPr>
                    <w:snapToGrid w:val="0"/>
                    <w:jc w:val="right"/>
                    <w:rPr>
                      <w:b/>
                      <w:szCs w:val="21"/>
                    </w:rPr>
                  </w:pPr>
                  <w:r w:rsidRPr="0049672A">
                    <w:rPr>
                      <w:b/>
                      <w:szCs w:val="21"/>
                    </w:rPr>
                    <w:t>监测项目</w:t>
                  </w:r>
                </w:p>
                <w:p w:rsidR="000F2DB2" w:rsidRPr="0049672A" w:rsidRDefault="00DB6F37">
                  <w:pPr>
                    <w:snapToGrid w:val="0"/>
                    <w:rPr>
                      <w:b/>
                      <w:szCs w:val="21"/>
                    </w:rPr>
                  </w:pPr>
                  <w:r w:rsidRPr="0049672A">
                    <w:rPr>
                      <w:b/>
                      <w:szCs w:val="21"/>
                    </w:rPr>
                    <w:t>监测点位置</w:t>
                  </w:r>
                </w:p>
              </w:tc>
              <w:tc>
                <w:tcPr>
                  <w:tcW w:w="661"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pH</w:t>
                  </w:r>
                </w:p>
              </w:tc>
              <w:tc>
                <w:tcPr>
                  <w:tcW w:w="717"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COD</w:t>
                  </w:r>
                </w:p>
              </w:tc>
              <w:tc>
                <w:tcPr>
                  <w:tcW w:w="793"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BOD</w:t>
                  </w:r>
                  <w:r w:rsidRPr="0049672A">
                    <w:rPr>
                      <w:b/>
                      <w:szCs w:val="21"/>
                      <w:vertAlign w:val="subscript"/>
                    </w:rPr>
                    <w:t>5</w:t>
                  </w:r>
                </w:p>
              </w:tc>
              <w:tc>
                <w:tcPr>
                  <w:tcW w:w="875"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石油类</w:t>
                  </w:r>
                </w:p>
              </w:tc>
              <w:tc>
                <w:tcPr>
                  <w:tcW w:w="717"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氨氮</w:t>
                  </w:r>
                </w:p>
              </w:tc>
              <w:tc>
                <w:tcPr>
                  <w:tcW w:w="839"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总磷</w:t>
                  </w:r>
                </w:p>
              </w:tc>
              <w:tc>
                <w:tcPr>
                  <w:tcW w:w="781"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挥发酚</w:t>
                  </w:r>
                </w:p>
              </w:tc>
              <w:tc>
                <w:tcPr>
                  <w:tcW w:w="760" w:type="dxa"/>
                  <w:tcBorders>
                    <w:top w:val="single" w:sz="12"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b/>
                      <w:szCs w:val="21"/>
                    </w:rPr>
                  </w:pPr>
                  <w:r w:rsidRPr="0049672A">
                    <w:rPr>
                      <w:b/>
                      <w:szCs w:val="21"/>
                    </w:rPr>
                    <w:t>硫化物</w:t>
                  </w:r>
                </w:p>
              </w:tc>
              <w:tc>
                <w:tcPr>
                  <w:tcW w:w="819" w:type="dxa"/>
                  <w:tcBorders>
                    <w:top w:val="single" w:sz="12"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b/>
                      <w:szCs w:val="21"/>
                    </w:rPr>
                  </w:pPr>
                  <w:r w:rsidRPr="0049672A">
                    <w:rPr>
                      <w:b/>
                      <w:szCs w:val="21"/>
                    </w:rPr>
                    <w:t>阴离子表面活化剂</w:t>
                  </w:r>
                </w:p>
              </w:tc>
            </w:tr>
            <w:tr w:rsidR="000F2DB2" w:rsidRPr="0049672A">
              <w:trPr>
                <w:trHeight w:val="433"/>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W1</w:t>
                  </w: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最小值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7.12</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16</w:t>
                  </w:r>
                </w:p>
              </w:tc>
              <w:tc>
                <w:tcPr>
                  <w:tcW w:w="79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3.3</w:t>
                  </w:r>
                </w:p>
              </w:tc>
              <w:tc>
                <w:tcPr>
                  <w:tcW w:w="875"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0.521</w:t>
                  </w:r>
                </w:p>
              </w:tc>
              <w:tc>
                <w:tcPr>
                  <w:tcW w:w="839"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0.03</w:t>
                  </w:r>
                </w:p>
              </w:tc>
              <w:tc>
                <w:tcPr>
                  <w:tcW w:w="78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12"/>
                <w:jc w:val="center"/>
              </w:trPr>
              <w:tc>
                <w:tcPr>
                  <w:tcW w:w="540"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最大值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7.14</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17</w:t>
                  </w:r>
                </w:p>
              </w:tc>
              <w:tc>
                <w:tcPr>
                  <w:tcW w:w="79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3.5</w:t>
                  </w:r>
                </w:p>
              </w:tc>
              <w:tc>
                <w:tcPr>
                  <w:tcW w:w="875"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0.534</w:t>
                  </w:r>
                </w:p>
              </w:tc>
              <w:tc>
                <w:tcPr>
                  <w:tcW w:w="839"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0.04</w:t>
                  </w:r>
                </w:p>
              </w:tc>
              <w:tc>
                <w:tcPr>
                  <w:tcW w:w="78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04"/>
                <w:jc w:val="center"/>
              </w:trPr>
              <w:tc>
                <w:tcPr>
                  <w:tcW w:w="540"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平均值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16.3</w:t>
                  </w:r>
                </w:p>
              </w:tc>
              <w:tc>
                <w:tcPr>
                  <w:tcW w:w="79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3.4</w:t>
                  </w:r>
                </w:p>
              </w:tc>
              <w:tc>
                <w:tcPr>
                  <w:tcW w:w="875"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0.528</w:t>
                  </w:r>
                </w:p>
              </w:tc>
              <w:tc>
                <w:tcPr>
                  <w:tcW w:w="839"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0.037</w:t>
                  </w:r>
                </w:p>
              </w:tc>
              <w:tc>
                <w:tcPr>
                  <w:tcW w:w="78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10"/>
                <w:jc w:val="center"/>
              </w:trPr>
              <w:tc>
                <w:tcPr>
                  <w:tcW w:w="540"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超标率（</w:t>
                  </w:r>
                  <w:r w:rsidRPr="0049672A">
                    <w:rPr>
                      <w:szCs w:val="21"/>
                    </w:rPr>
                    <w:t>%</w:t>
                  </w:r>
                  <w:r w:rsidRPr="0049672A">
                    <w:rPr>
                      <w:szCs w:val="21"/>
                    </w:rPr>
                    <w:t>）</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9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75"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39"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8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6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0</w:t>
                  </w:r>
                </w:p>
              </w:tc>
            </w:tr>
            <w:tr w:rsidR="000F2DB2" w:rsidRPr="0049672A">
              <w:trPr>
                <w:trHeight w:val="415"/>
                <w:jc w:val="center"/>
              </w:trPr>
              <w:tc>
                <w:tcPr>
                  <w:tcW w:w="540"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最大超标倍数</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9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75"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39"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8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6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0</w:t>
                  </w:r>
                </w:p>
              </w:tc>
            </w:tr>
          </w:tbl>
          <w:p w:rsidR="000F2DB2" w:rsidRPr="0049672A" w:rsidRDefault="000F2DB2">
            <w:pPr>
              <w:pStyle w:val="08515"/>
              <w:snapToGrid w:val="0"/>
              <w:ind w:firstLine="0"/>
              <w:jc w:val="left"/>
              <w:rPr>
                <w:bCs/>
              </w:rPr>
            </w:pPr>
          </w:p>
          <w:p w:rsidR="000F2DB2" w:rsidRPr="0049672A" w:rsidRDefault="000F2DB2">
            <w:pPr>
              <w:pStyle w:val="08515"/>
              <w:snapToGrid w:val="0"/>
              <w:ind w:firstLine="0"/>
              <w:jc w:val="left"/>
              <w:rPr>
                <w:bCs/>
              </w:rPr>
            </w:pPr>
          </w:p>
          <w:p w:rsidR="000F2DB2" w:rsidRPr="0049672A" w:rsidRDefault="000F2DB2">
            <w:pPr>
              <w:pStyle w:val="08515"/>
              <w:snapToGrid w:val="0"/>
              <w:spacing w:line="240" w:lineRule="auto"/>
              <w:ind w:firstLineChars="200" w:firstLine="460"/>
              <w:jc w:val="left"/>
              <w:rPr>
                <w:bCs/>
              </w:rPr>
            </w:pPr>
          </w:p>
          <w:p w:rsidR="000F2DB2" w:rsidRPr="0049672A" w:rsidRDefault="00DB6F37">
            <w:pPr>
              <w:pStyle w:val="08515"/>
              <w:snapToGrid w:val="0"/>
              <w:spacing w:line="240" w:lineRule="auto"/>
              <w:ind w:firstLineChars="200" w:firstLine="460"/>
              <w:jc w:val="left"/>
              <w:rPr>
                <w:bCs/>
              </w:rPr>
            </w:pPr>
            <w:r w:rsidRPr="0049672A">
              <w:rPr>
                <w:rFonts w:hint="eastAsia"/>
                <w:bCs/>
              </w:rPr>
              <w:lastRenderedPageBreak/>
              <w:t>续表</w:t>
            </w:r>
            <w:r w:rsidRPr="0049672A">
              <w:rPr>
                <w:rFonts w:hint="eastAsia"/>
                <w:bCs/>
              </w:rPr>
              <w:t>3</w:t>
            </w:r>
            <w:r w:rsidRPr="0049672A">
              <w:rPr>
                <w:bCs/>
              </w:rPr>
              <w:t>-4</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20"/>
              <w:gridCol w:w="661"/>
              <w:gridCol w:w="716"/>
              <w:gridCol w:w="792"/>
              <w:gridCol w:w="876"/>
              <w:gridCol w:w="717"/>
              <w:gridCol w:w="838"/>
              <w:gridCol w:w="783"/>
              <w:gridCol w:w="761"/>
              <w:gridCol w:w="819"/>
            </w:tblGrid>
            <w:tr w:rsidR="000F2DB2" w:rsidRPr="0049672A">
              <w:trPr>
                <w:trHeight w:val="339"/>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W2</w:t>
                  </w: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最小值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6.69</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18</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3.6</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0.01</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0.618</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0.04</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15"/>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最大值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6.88</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19</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3.8</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0.02</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0.627</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0.04</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0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平均值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18.3</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3.7</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0.013</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0.622</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0.04</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ND</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ND</w:t>
                  </w:r>
                </w:p>
              </w:tc>
            </w:tr>
            <w:tr w:rsidR="000F2DB2" w:rsidRPr="0049672A">
              <w:trPr>
                <w:trHeight w:val="412"/>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超标率（</w:t>
                  </w:r>
                  <w:r w:rsidRPr="0049672A">
                    <w:rPr>
                      <w:szCs w:val="21"/>
                    </w:rPr>
                    <w:t>%</w:t>
                  </w:r>
                  <w:r w:rsidRPr="0049672A">
                    <w:rPr>
                      <w:szCs w:val="21"/>
                    </w:rPr>
                    <w:t>）</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0</w:t>
                  </w:r>
                </w:p>
              </w:tc>
            </w:tr>
            <w:tr w:rsidR="000F2DB2" w:rsidRPr="0049672A">
              <w:trPr>
                <w:trHeight w:val="404"/>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0F2DB2" w:rsidRPr="0049672A" w:rsidRDefault="000F2DB2">
                  <w:pPr>
                    <w:snapToGrid w:val="0"/>
                    <w:jc w:val="center"/>
                    <w:rPr>
                      <w:szCs w:val="21"/>
                    </w:rPr>
                  </w:pPr>
                </w:p>
              </w:tc>
              <w:tc>
                <w:tcPr>
                  <w:tcW w:w="1520"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最大超标倍数</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0</w:t>
                  </w:r>
                </w:p>
              </w:tc>
            </w:tr>
            <w:tr w:rsidR="000F2DB2" w:rsidRPr="0049672A">
              <w:trPr>
                <w:trHeight w:val="410"/>
                <w:jc w:val="center"/>
              </w:trPr>
              <w:tc>
                <w:tcPr>
                  <w:tcW w:w="2059" w:type="dxa"/>
                  <w:gridSpan w:val="2"/>
                  <w:tcBorders>
                    <w:top w:val="single" w:sz="6" w:space="0" w:color="auto"/>
                    <w:left w:val="single" w:sz="12"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标准值</w:t>
                  </w:r>
                </w:p>
              </w:tc>
              <w:tc>
                <w:tcPr>
                  <w:tcW w:w="6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6</w:t>
                  </w:r>
                  <w:r w:rsidRPr="0049672A">
                    <w:rPr>
                      <w:szCs w:val="21"/>
                    </w:rPr>
                    <w:t>～</w:t>
                  </w:r>
                  <w:r w:rsidRPr="0049672A">
                    <w:rPr>
                      <w:szCs w:val="21"/>
                    </w:rPr>
                    <w:t>9</w:t>
                  </w:r>
                </w:p>
              </w:tc>
              <w:tc>
                <w:tcPr>
                  <w:tcW w:w="71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≤20</w:t>
                  </w:r>
                </w:p>
              </w:tc>
              <w:tc>
                <w:tcPr>
                  <w:tcW w:w="792"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≤4</w:t>
                  </w:r>
                </w:p>
              </w:tc>
              <w:tc>
                <w:tcPr>
                  <w:tcW w:w="876"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≤0.05</w:t>
                  </w:r>
                </w:p>
              </w:tc>
              <w:tc>
                <w:tcPr>
                  <w:tcW w:w="717"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≤1.0</w:t>
                  </w:r>
                </w:p>
              </w:tc>
              <w:tc>
                <w:tcPr>
                  <w:tcW w:w="838"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≤0.2</w:t>
                  </w:r>
                </w:p>
              </w:tc>
              <w:tc>
                <w:tcPr>
                  <w:tcW w:w="783"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≤0.005</w:t>
                  </w:r>
                </w:p>
              </w:tc>
              <w:tc>
                <w:tcPr>
                  <w:tcW w:w="761" w:type="dxa"/>
                  <w:tcBorders>
                    <w:top w:val="single" w:sz="6" w:space="0" w:color="auto"/>
                    <w:left w:val="single" w:sz="6" w:space="0" w:color="auto"/>
                    <w:bottom w:val="single" w:sz="6" w:space="0" w:color="auto"/>
                    <w:right w:val="single" w:sz="6" w:space="0" w:color="auto"/>
                  </w:tcBorders>
                  <w:vAlign w:val="center"/>
                </w:tcPr>
                <w:p w:rsidR="000F2DB2" w:rsidRPr="0049672A" w:rsidRDefault="00DB6F37">
                  <w:pPr>
                    <w:snapToGrid w:val="0"/>
                    <w:jc w:val="center"/>
                    <w:rPr>
                      <w:szCs w:val="21"/>
                    </w:rPr>
                  </w:pPr>
                  <w:r w:rsidRPr="0049672A">
                    <w:rPr>
                      <w:szCs w:val="21"/>
                    </w:rPr>
                    <w:t>≤0.2</w:t>
                  </w:r>
                </w:p>
              </w:tc>
              <w:tc>
                <w:tcPr>
                  <w:tcW w:w="819" w:type="dxa"/>
                  <w:tcBorders>
                    <w:top w:val="single" w:sz="6" w:space="0" w:color="auto"/>
                    <w:left w:val="single" w:sz="6" w:space="0" w:color="auto"/>
                    <w:bottom w:val="single" w:sz="6" w:space="0" w:color="auto"/>
                    <w:right w:val="single" w:sz="12" w:space="0" w:color="auto"/>
                  </w:tcBorders>
                  <w:vAlign w:val="center"/>
                </w:tcPr>
                <w:p w:rsidR="000F2DB2" w:rsidRPr="0049672A" w:rsidRDefault="00DB6F37">
                  <w:pPr>
                    <w:snapToGrid w:val="0"/>
                    <w:jc w:val="center"/>
                    <w:rPr>
                      <w:szCs w:val="21"/>
                    </w:rPr>
                  </w:pPr>
                  <w:r w:rsidRPr="0049672A">
                    <w:rPr>
                      <w:szCs w:val="21"/>
                    </w:rPr>
                    <w:t>≤0.2</w:t>
                  </w:r>
                </w:p>
              </w:tc>
            </w:tr>
            <w:tr w:rsidR="000F2DB2" w:rsidRPr="0049672A">
              <w:trPr>
                <w:trHeight w:val="65"/>
                <w:jc w:val="center"/>
              </w:trPr>
              <w:tc>
                <w:tcPr>
                  <w:tcW w:w="9022" w:type="dxa"/>
                  <w:gridSpan w:val="11"/>
                  <w:tcBorders>
                    <w:top w:val="single" w:sz="6" w:space="0" w:color="auto"/>
                    <w:left w:val="single" w:sz="12" w:space="0" w:color="auto"/>
                    <w:bottom w:val="single" w:sz="12" w:space="0" w:color="auto"/>
                    <w:right w:val="single" w:sz="12" w:space="0" w:color="auto"/>
                  </w:tcBorders>
                  <w:vAlign w:val="center"/>
                </w:tcPr>
                <w:p w:rsidR="000F2DB2" w:rsidRPr="0049672A" w:rsidRDefault="00DB6F37">
                  <w:pPr>
                    <w:autoSpaceDE w:val="0"/>
                    <w:autoSpaceDN w:val="0"/>
                    <w:adjustRightInd w:val="0"/>
                    <w:spacing w:line="360" w:lineRule="auto"/>
                    <w:ind w:firstLineChars="200" w:firstLine="400"/>
                  </w:pPr>
                  <w:r w:rsidRPr="0049672A">
                    <w:rPr>
                      <w:szCs w:val="21"/>
                    </w:rPr>
                    <w:t>注：单位：</w:t>
                  </w:r>
                  <w:r w:rsidRPr="0049672A">
                    <w:rPr>
                      <w:szCs w:val="21"/>
                    </w:rPr>
                    <w:t>mg/L</w:t>
                  </w:r>
                  <w:r w:rsidRPr="0049672A">
                    <w:rPr>
                      <w:szCs w:val="21"/>
                    </w:rPr>
                    <w:t>，</w:t>
                  </w:r>
                  <w:r w:rsidRPr="0049672A">
                    <w:rPr>
                      <w:szCs w:val="21"/>
                    </w:rPr>
                    <w:t>PH</w:t>
                  </w:r>
                  <w:r w:rsidRPr="0049672A">
                    <w:rPr>
                      <w:szCs w:val="21"/>
                    </w:rPr>
                    <w:t>无量纲；</w:t>
                  </w:r>
                  <w:r w:rsidRPr="0049672A">
                    <w:rPr>
                      <w:szCs w:val="21"/>
                    </w:rPr>
                    <w:t>ND</w:t>
                  </w:r>
                  <w:r w:rsidRPr="0049672A">
                    <w:rPr>
                      <w:szCs w:val="21"/>
                    </w:rPr>
                    <w:t>表示未检出</w:t>
                  </w:r>
                </w:p>
              </w:tc>
            </w:tr>
          </w:tbl>
          <w:p w:rsidR="000F2DB2" w:rsidRPr="0049672A" w:rsidRDefault="00DB6F37">
            <w:pPr>
              <w:autoSpaceDE w:val="0"/>
              <w:autoSpaceDN w:val="0"/>
              <w:adjustRightInd w:val="0"/>
              <w:spacing w:line="360" w:lineRule="auto"/>
              <w:ind w:firstLineChars="250" w:firstLine="576"/>
              <w:rPr>
                <w:sz w:val="24"/>
              </w:rPr>
            </w:pPr>
            <w:r w:rsidRPr="0049672A">
              <w:rPr>
                <w:sz w:val="24"/>
              </w:rPr>
              <w:t>由表</w:t>
            </w:r>
            <w:r w:rsidRPr="0049672A">
              <w:rPr>
                <w:rFonts w:hint="eastAsia"/>
                <w:sz w:val="24"/>
              </w:rPr>
              <w:t>3-</w:t>
            </w:r>
            <w:r w:rsidRPr="0049672A">
              <w:rPr>
                <w:sz w:val="24"/>
              </w:rPr>
              <w:t>6</w:t>
            </w:r>
            <w:r w:rsidRPr="0049672A">
              <w:rPr>
                <w:sz w:val="24"/>
              </w:rPr>
              <w:t>监测统计结果可知，监测期间各评价因子均未超过《地表水环境质量标准》（</w:t>
            </w:r>
            <w:r w:rsidRPr="0049672A">
              <w:rPr>
                <w:sz w:val="24"/>
              </w:rPr>
              <w:t>GB3838-2002</w:t>
            </w:r>
            <w:r w:rsidRPr="0049672A">
              <w:rPr>
                <w:sz w:val="24"/>
              </w:rPr>
              <w:t>）中的</w:t>
            </w:r>
            <w:r w:rsidRPr="0049672A">
              <w:rPr>
                <w:sz w:val="24"/>
              </w:rPr>
              <w:t>Ⅲ</w:t>
            </w:r>
            <w:r w:rsidRPr="0049672A">
              <w:rPr>
                <w:sz w:val="24"/>
              </w:rPr>
              <w:t>类标准，表明区域地表水环境质量较好。</w:t>
            </w:r>
          </w:p>
          <w:p w:rsidR="000F2DB2" w:rsidRPr="0049672A" w:rsidRDefault="00DB6F37">
            <w:pPr>
              <w:pStyle w:val="20"/>
              <w:autoSpaceDE w:val="0"/>
              <w:autoSpaceDN w:val="0"/>
              <w:adjustRightInd w:val="0"/>
              <w:snapToGrid w:val="0"/>
              <w:spacing w:before="0" w:after="0"/>
              <w:ind w:left="576" w:hangingChars="249"/>
              <w:jc w:val="left"/>
              <w:rPr>
                <w:rFonts w:hAnsi="宋体"/>
                <w:sz w:val="24"/>
                <w:szCs w:val="24"/>
              </w:rPr>
            </w:pPr>
            <w:r w:rsidRPr="0049672A">
              <w:rPr>
                <w:rFonts w:hAnsi="宋体"/>
                <w:sz w:val="24"/>
                <w:szCs w:val="24"/>
              </w:rPr>
              <w:t xml:space="preserve">    </w:t>
            </w:r>
            <w:r w:rsidRPr="0049672A">
              <w:rPr>
                <w:rFonts w:hint="eastAsia"/>
                <w:sz w:val="24"/>
                <w:szCs w:val="24"/>
              </w:rPr>
              <w:t>3</w:t>
            </w:r>
            <w:r w:rsidRPr="0049672A">
              <w:rPr>
                <w:sz w:val="24"/>
                <w:szCs w:val="24"/>
              </w:rPr>
              <w:t>、声环境质量现状调查及评价</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为了解项目周围声环境质量现状，本次评价对项目选址周围进行了环境噪声监测，监测点布置按项目区周围东、南、西、北面共布置</w:t>
            </w:r>
            <w:r w:rsidRPr="0049672A">
              <w:rPr>
                <w:rFonts w:hAnsi="宋体" w:hint="eastAsia"/>
                <w:sz w:val="24"/>
                <w:szCs w:val="24"/>
              </w:rPr>
              <w:t>4</w:t>
            </w:r>
            <w:r w:rsidRPr="0049672A">
              <w:rPr>
                <w:rFonts w:hAnsi="宋体" w:hint="eastAsia"/>
                <w:sz w:val="24"/>
                <w:szCs w:val="24"/>
              </w:rPr>
              <w:t>个监测点，监测时间为</w:t>
            </w:r>
            <w:r w:rsidRPr="0049672A">
              <w:rPr>
                <w:rFonts w:hAnsi="宋体" w:hint="eastAsia"/>
                <w:sz w:val="24"/>
                <w:szCs w:val="24"/>
              </w:rPr>
              <w:t>201</w:t>
            </w:r>
            <w:r w:rsidR="00FE6B58" w:rsidRPr="0049672A">
              <w:rPr>
                <w:rFonts w:hAnsi="宋体"/>
                <w:sz w:val="24"/>
                <w:szCs w:val="24"/>
              </w:rPr>
              <w:t>9</w:t>
            </w:r>
            <w:r w:rsidRPr="0049672A">
              <w:rPr>
                <w:rFonts w:hAnsi="宋体" w:hint="eastAsia"/>
                <w:sz w:val="24"/>
                <w:szCs w:val="24"/>
              </w:rPr>
              <w:t>年</w:t>
            </w:r>
            <w:r w:rsidR="00FE6B58" w:rsidRPr="0049672A">
              <w:rPr>
                <w:rFonts w:hAnsi="宋体"/>
                <w:sz w:val="24"/>
                <w:szCs w:val="24"/>
              </w:rPr>
              <w:t xml:space="preserve"> 1</w:t>
            </w:r>
            <w:r w:rsidRPr="0049672A">
              <w:rPr>
                <w:rFonts w:hAnsi="宋体" w:hint="eastAsia"/>
                <w:sz w:val="24"/>
                <w:szCs w:val="24"/>
              </w:rPr>
              <w:t>月</w:t>
            </w:r>
            <w:r w:rsidR="00FE6B58" w:rsidRPr="0049672A">
              <w:rPr>
                <w:rFonts w:hAnsi="宋体"/>
                <w:sz w:val="24"/>
                <w:szCs w:val="24"/>
              </w:rPr>
              <w:t>3</w:t>
            </w:r>
            <w:r w:rsidRPr="0049672A">
              <w:rPr>
                <w:rFonts w:hAnsi="宋体" w:hint="eastAsia"/>
                <w:sz w:val="24"/>
                <w:szCs w:val="24"/>
              </w:rPr>
              <w:t>日</w:t>
            </w:r>
            <w:r w:rsidRPr="0049672A">
              <w:rPr>
                <w:rFonts w:hAnsi="宋体" w:hint="eastAsia"/>
                <w:sz w:val="24"/>
                <w:szCs w:val="24"/>
              </w:rPr>
              <w:t>-</w:t>
            </w:r>
            <w:r w:rsidRPr="0049672A">
              <w:rPr>
                <w:rFonts w:hAnsi="宋体"/>
                <w:sz w:val="24"/>
                <w:szCs w:val="24"/>
              </w:rPr>
              <w:t xml:space="preserve"> </w:t>
            </w:r>
            <w:r w:rsidR="00FE6B58" w:rsidRPr="0049672A">
              <w:rPr>
                <w:rFonts w:hAnsi="宋体"/>
                <w:sz w:val="24"/>
                <w:szCs w:val="24"/>
              </w:rPr>
              <w:t>4</w:t>
            </w:r>
            <w:r w:rsidRPr="0049672A">
              <w:rPr>
                <w:rFonts w:hAnsi="宋体" w:hint="eastAsia"/>
                <w:sz w:val="24"/>
                <w:szCs w:val="24"/>
              </w:rPr>
              <w:t>日，昼夜各监测</w:t>
            </w:r>
            <w:r w:rsidRPr="0049672A">
              <w:rPr>
                <w:rFonts w:hAnsi="宋体" w:hint="eastAsia"/>
                <w:sz w:val="24"/>
                <w:szCs w:val="24"/>
              </w:rPr>
              <w:t>1</w:t>
            </w:r>
            <w:r w:rsidRPr="0049672A">
              <w:rPr>
                <w:rFonts w:hAnsi="宋体" w:hint="eastAsia"/>
                <w:sz w:val="24"/>
                <w:szCs w:val="24"/>
              </w:rPr>
              <w:t>次。监测结果见表</w:t>
            </w:r>
            <w:r w:rsidRPr="0049672A">
              <w:rPr>
                <w:rFonts w:hAnsi="宋体" w:hint="eastAsia"/>
                <w:sz w:val="24"/>
                <w:szCs w:val="24"/>
              </w:rPr>
              <w:t>3-</w:t>
            </w:r>
            <w:r w:rsidRPr="0049672A">
              <w:rPr>
                <w:rFonts w:hAnsi="宋体"/>
                <w:sz w:val="24"/>
                <w:szCs w:val="24"/>
              </w:rPr>
              <w:t>5</w:t>
            </w:r>
            <w:r w:rsidRPr="0049672A">
              <w:rPr>
                <w:rFonts w:hAnsi="宋体" w:hint="eastAsia"/>
                <w:sz w:val="24"/>
                <w:szCs w:val="24"/>
              </w:rPr>
              <w:t>所示：</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监测因子：昼夜等效</w:t>
            </w:r>
            <w:r w:rsidRPr="0049672A">
              <w:rPr>
                <w:rFonts w:hAnsi="宋体" w:hint="eastAsia"/>
                <w:sz w:val="24"/>
                <w:szCs w:val="24"/>
              </w:rPr>
              <w:t>A</w:t>
            </w:r>
            <w:r w:rsidRPr="0049672A">
              <w:rPr>
                <w:rFonts w:hAnsi="宋体" w:hint="eastAsia"/>
                <w:sz w:val="24"/>
                <w:szCs w:val="24"/>
              </w:rPr>
              <w:t>声级</w:t>
            </w:r>
          </w:p>
          <w:p w:rsidR="000F2DB2" w:rsidRPr="0049672A" w:rsidRDefault="00DB6F37">
            <w:pPr>
              <w:snapToGrid w:val="0"/>
              <w:jc w:val="center"/>
              <w:rPr>
                <w:b/>
                <w:sz w:val="24"/>
                <w:szCs w:val="24"/>
              </w:rPr>
            </w:pPr>
            <w:r w:rsidRPr="0049672A">
              <w:rPr>
                <w:b/>
                <w:sz w:val="24"/>
                <w:szCs w:val="24"/>
              </w:rPr>
              <w:t>表</w:t>
            </w:r>
            <w:r w:rsidRPr="0049672A">
              <w:rPr>
                <w:b/>
                <w:sz w:val="24"/>
                <w:szCs w:val="24"/>
              </w:rPr>
              <w:t xml:space="preserve">3-5   </w:t>
            </w:r>
            <w:r w:rsidRPr="0049672A">
              <w:rPr>
                <w:b/>
                <w:sz w:val="24"/>
                <w:szCs w:val="24"/>
              </w:rPr>
              <w:t>项目区噪声现状监测结果</w:t>
            </w:r>
            <w:r w:rsidRPr="0049672A">
              <w:rPr>
                <w:b/>
                <w:sz w:val="24"/>
                <w:szCs w:val="24"/>
              </w:rPr>
              <w:t xml:space="preserve">   </w:t>
            </w:r>
            <w:r w:rsidRPr="0049672A">
              <w:rPr>
                <w:b/>
                <w:sz w:val="24"/>
                <w:szCs w:val="24"/>
              </w:rPr>
              <w:t>单位：</w:t>
            </w:r>
            <w:r w:rsidRPr="0049672A">
              <w:rPr>
                <w:b/>
                <w:sz w:val="24"/>
                <w:szCs w:val="24"/>
              </w:rPr>
              <w:t>dB(A)</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2"/>
              <w:gridCol w:w="1384"/>
              <w:gridCol w:w="2135"/>
              <w:gridCol w:w="1970"/>
              <w:gridCol w:w="1951"/>
            </w:tblGrid>
            <w:tr w:rsidR="000F2DB2" w:rsidRPr="0049672A">
              <w:trPr>
                <w:trHeight w:val="397"/>
                <w:jc w:val="center"/>
              </w:trPr>
              <w:tc>
                <w:tcPr>
                  <w:tcW w:w="2966" w:type="dxa"/>
                  <w:gridSpan w:val="2"/>
                  <w:vAlign w:val="center"/>
                </w:tcPr>
                <w:p w:rsidR="000F2DB2" w:rsidRPr="0049672A" w:rsidRDefault="00DB6F37">
                  <w:pPr>
                    <w:jc w:val="center"/>
                    <w:rPr>
                      <w:b/>
                    </w:rPr>
                  </w:pPr>
                  <w:r w:rsidRPr="0049672A">
                    <w:rPr>
                      <w:rFonts w:hint="eastAsia"/>
                      <w:b/>
                    </w:rPr>
                    <w:t>监测点</w:t>
                  </w:r>
                </w:p>
              </w:tc>
              <w:tc>
                <w:tcPr>
                  <w:tcW w:w="2135" w:type="dxa"/>
                  <w:shd w:val="clear" w:color="auto" w:fill="auto"/>
                  <w:vAlign w:val="center"/>
                </w:tcPr>
                <w:p w:rsidR="000F2DB2" w:rsidRPr="0049672A" w:rsidRDefault="00DB6F37">
                  <w:pPr>
                    <w:jc w:val="center"/>
                    <w:rPr>
                      <w:b/>
                    </w:rPr>
                  </w:pPr>
                  <w:r w:rsidRPr="0049672A">
                    <w:rPr>
                      <w:b/>
                    </w:rPr>
                    <w:t>Leq</w:t>
                  </w:r>
                </w:p>
              </w:tc>
              <w:tc>
                <w:tcPr>
                  <w:tcW w:w="1970" w:type="dxa"/>
                  <w:vAlign w:val="center"/>
                </w:tcPr>
                <w:p w:rsidR="000F2DB2" w:rsidRPr="0049672A" w:rsidRDefault="00DB6F37">
                  <w:pPr>
                    <w:jc w:val="center"/>
                    <w:rPr>
                      <w:b/>
                    </w:rPr>
                  </w:pPr>
                  <w:r w:rsidRPr="0049672A">
                    <w:rPr>
                      <w:rFonts w:hint="eastAsia"/>
                      <w:b/>
                    </w:rPr>
                    <w:t>评价标准</w:t>
                  </w:r>
                </w:p>
              </w:tc>
              <w:tc>
                <w:tcPr>
                  <w:tcW w:w="1951" w:type="dxa"/>
                  <w:vAlign w:val="center"/>
                </w:tcPr>
                <w:p w:rsidR="000F2DB2" w:rsidRPr="0049672A" w:rsidRDefault="00DB6F37">
                  <w:pPr>
                    <w:jc w:val="center"/>
                    <w:rPr>
                      <w:b/>
                    </w:rPr>
                  </w:pPr>
                  <w:r w:rsidRPr="0049672A">
                    <w:rPr>
                      <w:rFonts w:hint="eastAsia"/>
                      <w:b/>
                    </w:rPr>
                    <w:t>评价</w:t>
                  </w:r>
                </w:p>
              </w:tc>
            </w:tr>
            <w:tr w:rsidR="000F2DB2" w:rsidRPr="0049672A">
              <w:trPr>
                <w:trHeight w:val="397"/>
                <w:jc w:val="center"/>
              </w:trPr>
              <w:tc>
                <w:tcPr>
                  <w:tcW w:w="1582" w:type="dxa"/>
                  <w:vMerge w:val="restart"/>
                  <w:vAlign w:val="center"/>
                </w:tcPr>
                <w:p w:rsidR="000F2DB2" w:rsidRPr="0049672A" w:rsidRDefault="00DB6F37">
                  <w:pPr>
                    <w:jc w:val="center"/>
                    <w:rPr>
                      <w:szCs w:val="21"/>
                    </w:rPr>
                  </w:pPr>
                  <w:r w:rsidRPr="0049672A">
                    <w:rPr>
                      <w:szCs w:val="21"/>
                    </w:rPr>
                    <w:t>N1</w:t>
                  </w:r>
                  <w:r w:rsidRPr="0049672A">
                    <w:rPr>
                      <w:szCs w:val="21"/>
                    </w:rPr>
                    <w:t>项目东面</w:t>
                  </w:r>
                </w:p>
              </w:tc>
              <w:tc>
                <w:tcPr>
                  <w:tcW w:w="1384" w:type="dxa"/>
                  <w:vAlign w:val="center"/>
                </w:tcPr>
                <w:p w:rsidR="000F2DB2" w:rsidRPr="0049672A" w:rsidRDefault="00DB6F37">
                  <w:pPr>
                    <w:jc w:val="center"/>
                    <w:rPr>
                      <w:szCs w:val="21"/>
                    </w:rPr>
                  </w:pPr>
                  <w:r w:rsidRPr="0049672A">
                    <w:rPr>
                      <w:szCs w:val="21"/>
                    </w:rPr>
                    <w:t>昼间</w:t>
                  </w:r>
                </w:p>
              </w:tc>
              <w:tc>
                <w:tcPr>
                  <w:tcW w:w="2135" w:type="dxa"/>
                  <w:vAlign w:val="center"/>
                </w:tcPr>
                <w:p w:rsidR="000F2DB2" w:rsidRPr="0049672A" w:rsidRDefault="00FE6B58">
                  <w:pPr>
                    <w:jc w:val="center"/>
                    <w:rPr>
                      <w:szCs w:val="21"/>
                    </w:rPr>
                  </w:pPr>
                  <w:r w:rsidRPr="0049672A">
                    <w:rPr>
                      <w:szCs w:val="21"/>
                    </w:rPr>
                    <w:t>52.4/53.7</w:t>
                  </w:r>
                </w:p>
              </w:tc>
              <w:tc>
                <w:tcPr>
                  <w:tcW w:w="1970" w:type="dxa"/>
                  <w:vAlign w:val="center"/>
                </w:tcPr>
                <w:p w:rsidR="000F2DB2" w:rsidRPr="0049672A" w:rsidRDefault="00DB6F37">
                  <w:pPr>
                    <w:jc w:val="center"/>
                    <w:rPr>
                      <w:szCs w:val="21"/>
                    </w:rPr>
                  </w:pPr>
                  <w:r w:rsidRPr="0049672A">
                    <w:t>65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ign w:val="center"/>
                </w:tcPr>
                <w:p w:rsidR="000F2DB2" w:rsidRPr="0049672A" w:rsidRDefault="000F2DB2">
                  <w:pPr>
                    <w:jc w:val="center"/>
                    <w:rPr>
                      <w:szCs w:val="21"/>
                    </w:rPr>
                  </w:pPr>
                </w:p>
              </w:tc>
              <w:tc>
                <w:tcPr>
                  <w:tcW w:w="1384" w:type="dxa"/>
                  <w:vAlign w:val="center"/>
                </w:tcPr>
                <w:p w:rsidR="000F2DB2" w:rsidRPr="0049672A" w:rsidRDefault="00DB6F37">
                  <w:pPr>
                    <w:jc w:val="center"/>
                    <w:rPr>
                      <w:szCs w:val="21"/>
                    </w:rPr>
                  </w:pPr>
                  <w:r w:rsidRPr="0049672A">
                    <w:rPr>
                      <w:szCs w:val="21"/>
                    </w:rPr>
                    <w:t>夜间</w:t>
                  </w:r>
                </w:p>
              </w:tc>
              <w:tc>
                <w:tcPr>
                  <w:tcW w:w="2135" w:type="dxa"/>
                  <w:vAlign w:val="center"/>
                </w:tcPr>
                <w:p w:rsidR="000F2DB2" w:rsidRPr="0049672A" w:rsidRDefault="00FE6B58">
                  <w:pPr>
                    <w:jc w:val="center"/>
                    <w:rPr>
                      <w:szCs w:val="21"/>
                    </w:rPr>
                  </w:pPr>
                  <w:r w:rsidRPr="0049672A">
                    <w:rPr>
                      <w:szCs w:val="21"/>
                    </w:rPr>
                    <w:t>42.3/41.5</w:t>
                  </w:r>
                </w:p>
              </w:tc>
              <w:tc>
                <w:tcPr>
                  <w:tcW w:w="1970" w:type="dxa"/>
                  <w:vAlign w:val="center"/>
                </w:tcPr>
                <w:p w:rsidR="000F2DB2" w:rsidRPr="0049672A" w:rsidRDefault="00DB6F37">
                  <w:pPr>
                    <w:jc w:val="center"/>
                    <w:rPr>
                      <w:szCs w:val="21"/>
                    </w:rPr>
                  </w:pPr>
                  <w:r w:rsidRPr="0049672A">
                    <w:t>55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restart"/>
                  <w:vAlign w:val="center"/>
                </w:tcPr>
                <w:p w:rsidR="000F2DB2" w:rsidRPr="0049672A" w:rsidRDefault="00DB6F37">
                  <w:pPr>
                    <w:jc w:val="center"/>
                    <w:rPr>
                      <w:szCs w:val="21"/>
                    </w:rPr>
                  </w:pPr>
                  <w:r w:rsidRPr="0049672A">
                    <w:rPr>
                      <w:szCs w:val="21"/>
                    </w:rPr>
                    <w:t>N2</w:t>
                  </w:r>
                  <w:r w:rsidRPr="0049672A">
                    <w:rPr>
                      <w:szCs w:val="21"/>
                    </w:rPr>
                    <w:t>项目南面</w:t>
                  </w:r>
                </w:p>
              </w:tc>
              <w:tc>
                <w:tcPr>
                  <w:tcW w:w="1384" w:type="dxa"/>
                  <w:vAlign w:val="center"/>
                </w:tcPr>
                <w:p w:rsidR="000F2DB2" w:rsidRPr="0049672A" w:rsidRDefault="00DB6F37">
                  <w:pPr>
                    <w:jc w:val="center"/>
                    <w:rPr>
                      <w:szCs w:val="21"/>
                    </w:rPr>
                  </w:pPr>
                  <w:r w:rsidRPr="0049672A">
                    <w:rPr>
                      <w:szCs w:val="21"/>
                    </w:rPr>
                    <w:t>昼间</w:t>
                  </w:r>
                </w:p>
              </w:tc>
              <w:tc>
                <w:tcPr>
                  <w:tcW w:w="2135" w:type="dxa"/>
                  <w:vAlign w:val="center"/>
                </w:tcPr>
                <w:p w:rsidR="000F2DB2" w:rsidRPr="0049672A" w:rsidRDefault="00FE6B58">
                  <w:pPr>
                    <w:jc w:val="center"/>
                    <w:rPr>
                      <w:szCs w:val="21"/>
                    </w:rPr>
                  </w:pPr>
                  <w:r w:rsidRPr="0049672A">
                    <w:rPr>
                      <w:rFonts w:hint="eastAsia"/>
                      <w:szCs w:val="21"/>
                    </w:rPr>
                    <w:t>5</w:t>
                  </w:r>
                  <w:r w:rsidRPr="0049672A">
                    <w:rPr>
                      <w:szCs w:val="21"/>
                    </w:rPr>
                    <w:t>3.4/51.9</w:t>
                  </w:r>
                </w:p>
              </w:tc>
              <w:tc>
                <w:tcPr>
                  <w:tcW w:w="1970" w:type="dxa"/>
                  <w:vAlign w:val="center"/>
                </w:tcPr>
                <w:p w:rsidR="000F2DB2" w:rsidRPr="0049672A" w:rsidRDefault="00DB6F37">
                  <w:pPr>
                    <w:jc w:val="center"/>
                    <w:rPr>
                      <w:szCs w:val="21"/>
                    </w:rPr>
                  </w:pPr>
                  <w:r w:rsidRPr="0049672A">
                    <w:t>65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ign w:val="center"/>
                </w:tcPr>
                <w:p w:rsidR="000F2DB2" w:rsidRPr="0049672A" w:rsidRDefault="000F2DB2">
                  <w:pPr>
                    <w:jc w:val="center"/>
                    <w:rPr>
                      <w:szCs w:val="21"/>
                    </w:rPr>
                  </w:pPr>
                </w:p>
              </w:tc>
              <w:tc>
                <w:tcPr>
                  <w:tcW w:w="1384" w:type="dxa"/>
                  <w:vAlign w:val="center"/>
                </w:tcPr>
                <w:p w:rsidR="000F2DB2" w:rsidRPr="0049672A" w:rsidRDefault="00DB6F37">
                  <w:pPr>
                    <w:jc w:val="center"/>
                    <w:rPr>
                      <w:szCs w:val="21"/>
                    </w:rPr>
                  </w:pPr>
                  <w:r w:rsidRPr="0049672A">
                    <w:rPr>
                      <w:szCs w:val="21"/>
                    </w:rPr>
                    <w:t>夜间</w:t>
                  </w:r>
                </w:p>
              </w:tc>
              <w:tc>
                <w:tcPr>
                  <w:tcW w:w="2135" w:type="dxa"/>
                  <w:vAlign w:val="center"/>
                </w:tcPr>
                <w:p w:rsidR="000F2DB2" w:rsidRPr="0049672A" w:rsidRDefault="00FE6B58">
                  <w:pPr>
                    <w:jc w:val="center"/>
                    <w:rPr>
                      <w:szCs w:val="21"/>
                    </w:rPr>
                  </w:pPr>
                  <w:r w:rsidRPr="0049672A">
                    <w:rPr>
                      <w:rFonts w:hint="eastAsia"/>
                      <w:szCs w:val="21"/>
                    </w:rPr>
                    <w:t>4</w:t>
                  </w:r>
                  <w:r w:rsidRPr="0049672A">
                    <w:rPr>
                      <w:szCs w:val="21"/>
                    </w:rPr>
                    <w:t>3.4/40.9</w:t>
                  </w:r>
                </w:p>
              </w:tc>
              <w:tc>
                <w:tcPr>
                  <w:tcW w:w="1970" w:type="dxa"/>
                  <w:vAlign w:val="center"/>
                </w:tcPr>
                <w:p w:rsidR="000F2DB2" w:rsidRPr="0049672A" w:rsidRDefault="00DB6F37">
                  <w:pPr>
                    <w:jc w:val="center"/>
                    <w:rPr>
                      <w:szCs w:val="21"/>
                    </w:rPr>
                  </w:pPr>
                  <w:r w:rsidRPr="0049672A">
                    <w:t>55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restart"/>
                  <w:vAlign w:val="center"/>
                </w:tcPr>
                <w:p w:rsidR="000F2DB2" w:rsidRPr="0049672A" w:rsidRDefault="00DB6F37">
                  <w:pPr>
                    <w:jc w:val="center"/>
                    <w:rPr>
                      <w:szCs w:val="21"/>
                    </w:rPr>
                  </w:pPr>
                  <w:r w:rsidRPr="0049672A">
                    <w:rPr>
                      <w:szCs w:val="21"/>
                    </w:rPr>
                    <w:t>N3</w:t>
                  </w:r>
                  <w:r w:rsidRPr="0049672A">
                    <w:rPr>
                      <w:szCs w:val="21"/>
                    </w:rPr>
                    <w:t>项目西面</w:t>
                  </w:r>
                </w:p>
              </w:tc>
              <w:tc>
                <w:tcPr>
                  <w:tcW w:w="1384" w:type="dxa"/>
                  <w:vAlign w:val="center"/>
                </w:tcPr>
                <w:p w:rsidR="000F2DB2" w:rsidRPr="0049672A" w:rsidRDefault="00DB6F37">
                  <w:pPr>
                    <w:jc w:val="center"/>
                    <w:rPr>
                      <w:szCs w:val="21"/>
                    </w:rPr>
                  </w:pPr>
                  <w:r w:rsidRPr="0049672A">
                    <w:rPr>
                      <w:szCs w:val="21"/>
                    </w:rPr>
                    <w:t>昼间</w:t>
                  </w:r>
                </w:p>
              </w:tc>
              <w:tc>
                <w:tcPr>
                  <w:tcW w:w="2135" w:type="dxa"/>
                  <w:vAlign w:val="center"/>
                </w:tcPr>
                <w:p w:rsidR="000F2DB2" w:rsidRPr="0049672A" w:rsidRDefault="0049672A">
                  <w:pPr>
                    <w:jc w:val="center"/>
                    <w:rPr>
                      <w:szCs w:val="21"/>
                    </w:rPr>
                  </w:pPr>
                  <w:r w:rsidRPr="0049672A">
                    <w:rPr>
                      <w:rFonts w:hint="eastAsia"/>
                      <w:szCs w:val="21"/>
                    </w:rPr>
                    <w:t>5</w:t>
                  </w:r>
                  <w:r w:rsidRPr="0049672A">
                    <w:rPr>
                      <w:szCs w:val="21"/>
                    </w:rPr>
                    <w:t>1.7/51.0</w:t>
                  </w:r>
                </w:p>
              </w:tc>
              <w:tc>
                <w:tcPr>
                  <w:tcW w:w="1970" w:type="dxa"/>
                  <w:vAlign w:val="center"/>
                </w:tcPr>
                <w:p w:rsidR="000F2DB2" w:rsidRPr="0049672A" w:rsidRDefault="00DB6F37">
                  <w:pPr>
                    <w:jc w:val="center"/>
                    <w:rPr>
                      <w:szCs w:val="21"/>
                    </w:rPr>
                  </w:pPr>
                  <w:r w:rsidRPr="0049672A">
                    <w:t>65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ign w:val="center"/>
                </w:tcPr>
                <w:p w:rsidR="000F2DB2" w:rsidRPr="0049672A" w:rsidRDefault="000F2DB2">
                  <w:pPr>
                    <w:jc w:val="center"/>
                    <w:rPr>
                      <w:szCs w:val="21"/>
                    </w:rPr>
                  </w:pPr>
                </w:p>
              </w:tc>
              <w:tc>
                <w:tcPr>
                  <w:tcW w:w="1384" w:type="dxa"/>
                  <w:vAlign w:val="center"/>
                </w:tcPr>
                <w:p w:rsidR="000F2DB2" w:rsidRPr="0049672A" w:rsidRDefault="00DB6F37">
                  <w:pPr>
                    <w:jc w:val="center"/>
                    <w:rPr>
                      <w:szCs w:val="21"/>
                    </w:rPr>
                  </w:pPr>
                  <w:r w:rsidRPr="0049672A">
                    <w:rPr>
                      <w:szCs w:val="21"/>
                    </w:rPr>
                    <w:t>夜间</w:t>
                  </w:r>
                </w:p>
              </w:tc>
              <w:tc>
                <w:tcPr>
                  <w:tcW w:w="2135" w:type="dxa"/>
                  <w:vAlign w:val="center"/>
                </w:tcPr>
                <w:p w:rsidR="000F2DB2" w:rsidRPr="0049672A" w:rsidRDefault="0049672A">
                  <w:pPr>
                    <w:jc w:val="center"/>
                    <w:rPr>
                      <w:szCs w:val="21"/>
                    </w:rPr>
                  </w:pPr>
                  <w:r w:rsidRPr="0049672A">
                    <w:rPr>
                      <w:rFonts w:hint="eastAsia"/>
                      <w:szCs w:val="21"/>
                    </w:rPr>
                    <w:t>4</w:t>
                  </w:r>
                  <w:r w:rsidRPr="0049672A">
                    <w:rPr>
                      <w:szCs w:val="21"/>
                    </w:rPr>
                    <w:t>1.7/42.8</w:t>
                  </w:r>
                </w:p>
              </w:tc>
              <w:tc>
                <w:tcPr>
                  <w:tcW w:w="1970" w:type="dxa"/>
                  <w:vAlign w:val="center"/>
                </w:tcPr>
                <w:p w:rsidR="000F2DB2" w:rsidRPr="0049672A" w:rsidRDefault="00DB6F37">
                  <w:pPr>
                    <w:jc w:val="center"/>
                    <w:rPr>
                      <w:szCs w:val="21"/>
                    </w:rPr>
                  </w:pPr>
                  <w:r w:rsidRPr="0049672A">
                    <w:t>55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restart"/>
                  <w:vAlign w:val="center"/>
                </w:tcPr>
                <w:p w:rsidR="000F2DB2" w:rsidRPr="0049672A" w:rsidRDefault="00DB6F37">
                  <w:pPr>
                    <w:jc w:val="center"/>
                    <w:rPr>
                      <w:szCs w:val="21"/>
                    </w:rPr>
                  </w:pPr>
                  <w:r w:rsidRPr="0049672A">
                    <w:rPr>
                      <w:szCs w:val="21"/>
                    </w:rPr>
                    <w:t>N4</w:t>
                  </w:r>
                  <w:r w:rsidRPr="0049672A">
                    <w:rPr>
                      <w:szCs w:val="21"/>
                    </w:rPr>
                    <w:t>项目北面</w:t>
                  </w:r>
                </w:p>
              </w:tc>
              <w:tc>
                <w:tcPr>
                  <w:tcW w:w="1384" w:type="dxa"/>
                  <w:vAlign w:val="center"/>
                </w:tcPr>
                <w:p w:rsidR="000F2DB2" w:rsidRPr="0049672A" w:rsidRDefault="00DB6F37">
                  <w:pPr>
                    <w:jc w:val="center"/>
                    <w:rPr>
                      <w:szCs w:val="21"/>
                    </w:rPr>
                  </w:pPr>
                  <w:r w:rsidRPr="0049672A">
                    <w:rPr>
                      <w:szCs w:val="21"/>
                    </w:rPr>
                    <w:t>昼间</w:t>
                  </w:r>
                </w:p>
              </w:tc>
              <w:tc>
                <w:tcPr>
                  <w:tcW w:w="2135" w:type="dxa"/>
                  <w:vAlign w:val="center"/>
                </w:tcPr>
                <w:p w:rsidR="000F2DB2" w:rsidRPr="0049672A" w:rsidRDefault="0049672A">
                  <w:pPr>
                    <w:jc w:val="center"/>
                    <w:rPr>
                      <w:szCs w:val="21"/>
                    </w:rPr>
                  </w:pPr>
                  <w:r w:rsidRPr="0049672A">
                    <w:rPr>
                      <w:rFonts w:hint="eastAsia"/>
                      <w:szCs w:val="21"/>
                    </w:rPr>
                    <w:t>5</w:t>
                  </w:r>
                  <w:r w:rsidRPr="0049672A">
                    <w:rPr>
                      <w:szCs w:val="21"/>
                    </w:rPr>
                    <w:t>2.6/53.6</w:t>
                  </w:r>
                </w:p>
              </w:tc>
              <w:tc>
                <w:tcPr>
                  <w:tcW w:w="1970" w:type="dxa"/>
                  <w:vAlign w:val="center"/>
                </w:tcPr>
                <w:p w:rsidR="000F2DB2" w:rsidRPr="0049672A" w:rsidRDefault="00DB6F37">
                  <w:pPr>
                    <w:jc w:val="center"/>
                    <w:rPr>
                      <w:szCs w:val="21"/>
                    </w:rPr>
                  </w:pPr>
                  <w:r w:rsidRPr="0049672A">
                    <w:t>65</w:t>
                  </w:r>
                </w:p>
              </w:tc>
              <w:tc>
                <w:tcPr>
                  <w:tcW w:w="1951" w:type="dxa"/>
                  <w:vAlign w:val="center"/>
                </w:tcPr>
                <w:p w:rsidR="000F2DB2" w:rsidRPr="0049672A" w:rsidRDefault="00DB6F37">
                  <w:pPr>
                    <w:jc w:val="center"/>
                    <w:rPr>
                      <w:szCs w:val="21"/>
                    </w:rPr>
                  </w:pPr>
                  <w:r w:rsidRPr="0049672A">
                    <w:rPr>
                      <w:szCs w:val="21"/>
                    </w:rPr>
                    <w:t>达标</w:t>
                  </w:r>
                </w:p>
              </w:tc>
            </w:tr>
            <w:tr w:rsidR="000F2DB2" w:rsidRPr="0049672A">
              <w:trPr>
                <w:trHeight w:val="397"/>
                <w:jc w:val="center"/>
              </w:trPr>
              <w:tc>
                <w:tcPr>
                  <w:tcW w:w="1582" w:type="dxa"/>
                  <w:vMerge/>
                  <w:vAlign w:val="center"/>
                </w:tcPr>
                <w:p w:rsidR="000F2DB2" w:rsidRPr="0049672A" w:rsidRDefault="000F2DB2">
                  <w:pPr>
                    <w:jc w:val="center"/>
                    <w:rPr>
                      <w:szCs w:val="21"/>
                    </w:rPr>
                  </w:pPr>
                </w:p>
              </w:tc>
              <w:tc>
                <w:tcPr>
                  <w:tcW w:w="1384" w:type="dxa"/>
                  <w:vAlign w:val="center"/>
                </w:tcPr>
                <w:p w:rsidR="000F2DB2" w:rsidRPr="0049672A" w:rsidRDefault="00DB6F37">
                  <w:pPr>
                    <w:jc w:val="center"/>
                    <w:rPr>
                      <w:szCs w:val="21"/>
                    </w:rPr>
                  </w:pPr>
                  <w:r w:rsidRPr="0049672A">
                    <w:rPr>
                      <w:szCs w:val="21"/>
                    </w:rPr>
                    <w:t>夜间</w:t>
                  </w:r>
                </w:p>
              </w:tc>
              <w:tc>
                <w:tcPr>
                  <w:tcW w:w="2135" w:type="dxa"/>
                  <w:vAlign w:val="center"/>
                </w:tcPr>
                <w:p w:rsidR="000F2DB2" w:rsidRPr="0049672A" w:rsidRDefault="0049672A">
                  <w:pPr>
                    <w:jc w:val="center"/>
                    <w:rPr>
                      <w:szCs w:val="21"/>
                    </w:rPr>
                  </w:pPr>
                  <w:r w:rsidRPr="0049672A">
                    <w:rPr>
                      <w:rFonts w:hint="eastAsia"/>
                      <w:szCs w:val="21"/>
                    </w:rPr>
                    <w:t>4</w:t>
                  </w:r>
                  <w:r w:rsidRPr="0049672A">
                    <w:rPr>
                      <w:szCs w:val="21"/>
                    </w:rPr>
                    <w:t>2.6/41.1</w:t>
                  </w:r>
                </w:p>
              </w:tc>
              <w:tc>
                <w:tcPr>
                  <w:tcW w:w="1970" w:type="dxa"/>
                  <w:vAlign w:val="center"/>
                </w:tcPr>
                <w:p w:rsidR="000F2DB2" w:rsidRPr="0049672A" w:rsidRDefault="00DB6F37">
                  <w:pPr>
                    <w:jc w:val="center"/>
                    <w:rPr>
                      <w:szCs w:val="21"/>
                    </w:rPr>
                  </w:pPr>
                  <w:r w:rsidRPr="0049672A">
                    <w:t>55</w:t>
                  </w:r>
                </w:p>
              </w:tc>
              <w:tc>
                <w:tcPr>
                  <w:tcW w:w="1951" w:type="dxa"/>
                  <w:vAlign w:val="center"/>
                </w:tcPr>
                <w:p w:rsidR="000F2DB2" w:rsidRPr="0049672A" w:rsidRDefault="00DB6F37">
                  <w:pPr>
                    <w:jc w:val="center"/>
                    <w:rPr>
                      <w:szCs w:val="21"/>
                    </w:rPr>
                  </w:pPr>
                  <w:r w:rsidRPr="0049672A">
                    <w:rPr>
                      <w:szCs w:val="21"/>
                    </w:rPr>
                    <w:t>达标</w:t>
                  </w:r>
                </w:p>
              </w:tc>
            </w:tr>
          </w:tbl>
          <w:p w:rsidR="000F2DB2" w:rsidRPr="0049672A" w:rsidRDefault="00DB6F37">
            <w:pPr>
              <w:snapToGrid w:val="0"/>
              <w:spacing w:line="360" w:lineRule="auto"/>
              <w:ind w:firstLineChars="200" w:firstLine="460"/>
              <w:rPr>
                <w:sz w:val="24"/>
                <w:szCs w:val="24"/>
              </w:rPr>
            </w:pPr>
            <w:r w:rsidRPr="0049672A">
              <w:rPr>
                <w:sz w:val="24"/>
                <w:szCs w:val="24"/>
              </w:rPr>
              <w:t>由表</w:t>
            </w:r>
            <w:r w:rsidRPr="0049672A">
              <w:rPr>
                <w:sz w:val="24"/>
                <w:szCs w:val="24"/>
              </w:rPr>
              <w:t>3-3</w:t>
            </w:r>
            <w:r w:rsidRPr="0049672A">
              <w:rPr>
                <w:sz w:val="24"/>
                <w:szCs w:val="24"/>
              </w:rPr>
              <w:t>可知，项目所在区域昼间和夜间声环境满足《声环境质量标准》（</w:t>
            </w:r>
            <w:r w:rsidRPr="0049672A">
              <w:rPr>
                <w:sz w:val="24"/>
                <w:szCs w:val="24"/>
              </w:rPr>
              <w:t>GB3096-2008</w:t>
            </w:r>
            <w:r w:rsidRPr="0049672A">
              <w:rPr>
                <w:sz w:val="24"/>
                <w:szCs w:val="24"/>
              </w:rPr>
              <w:t>）中的</w:t>
            </w:r>
            <w:r w:rsidRPr="0049672A">
              <w:rPr>
                <w:sz w:val="24"/>
                <w:szCs w:val="24"/>
              </w:rPr>
              <w:t>3</w:t>
            </w:r>
            <w:r w:rsidRPr="0049672A">
              <w:rPr>
                <w:sz w:val="24"/>
                <w:szCs w:val="24"/>
              </w:rPr>
              <w:t>类标准。</w:t>
            </w:r>
          </w:p>
          <w:p w:rsidR="000F2DB2" w:rsidRPr="0049672A" w:rsidRDefault="00DB6F37">
            <w:pPr>
              <w:adjustRightInd w:val="0"/>
              <w:snapToGrid w:val="0"/>
              <w:spacing w:line="360" w:lineRule="auto"/>
              <w:ind w:firstLineChars="200" w:firstLine="462"/>
              <w:rPr>
                <w:b/>
                <w:sz w:val="24"/>
                <w:szCs w:val="24"/>
              </w:rPr>
            </w:pPr>
            <w:r w:rsidRPr="0049672A">
              <w:rPr>
                <w:rFonts w:hint="eastAsia"/>
                <w:b/>
                <w:sz w:val="24"/>
                <w:szCs w:val="24"/>
              </w:rPr>
              <w:t>4</w:t>
            </w:r>
            <w:r w:rsidRPr="0049672A">
              <w:rPr>
                <w:b/>
                <w:sz w:val="24"/>
                <w:szCs w:val="24"/>
              </w:rPr>
              <w:t>、生态环境质量</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本项目位于</w:t>
            </w:r>
            <w:r w:rsidRPr="0049672A">
              <w:rPr>
                <w:rFonts w:hint="eastAsia"/>
                <w:sz w:val="24"/>
              </w:rPr>
              <w:t>湘阴工业园现有厂房</w:t>
            </w:r>
            <w:r w:rsidRPr="0049672A">
              <w:rPr>
                <w:rFonts w:hAnsi="宋体" w:hint="eastAsia"/>
                <w:bCs/>
                <w:sz w:val="24"/>
              </w:rPr>
              <w:t>，属于工业园区，厂址及其周围主要分布为工业企业，植被以人工栽培植物为主。根据现场</w:t>
            </w:r>
            <w:r w:rsidRPr="0049672A">
              <w:rPr>
                <w:rFonts w:hAnsi="宋体" w:hint="eastAsia"/>
                <w:sz w:val="24"/>
                <w:szCs w:val="24"/>
              </w:rPr>
              <w:t>勘查</w:t>
            </w:r>
            <w:r w:rsidRPr="0049672A">
              <w:rPr>
                <w:rFonts w:hAnsi="宋体" w:hint="eastAsia"/>
                <w:bCs/>
                <w:sz w:val="24"/>
              </w:rPr>
              <w:t>，项目所在区域内无珍稀动植物，区域生态系统敏感程度低，生态环境质量一般。</w:t>
            </w:r>
          </w:p>
          <w:p w:rsidR="000F2DB2" w:rsidRPr="0049672A" w:rsidRDefault="00DB6F37">
            <w:pPr>
              <w:pStyle w:val="2"/>
              <w:adjustRightInd w:val="0"/>
              <w:snapToGrid w:val="0"/>
              <w:spacing w:line="360" w:lineRule="auto"/>
              <w:ind w:leftChars="0" w:left="0" w:firstLineChars="200" w:firstLine="462"/>
              <w:rPr>
                <w:b/>
              </w:rPr>
            </w:pPr>
            <w:r w:rsidRPr="0049672A">
              <w:rPr>
                <w:rFonts w:hint="eastAsia"/>
                <w:b/>
                <w:sz w:val="24"/>
              </w:rPr>
              <w:lastRenderedPageBreak/>
              <w:t>5</w:t>
            </w:r>
            <w:r w:rsidRPr="0049672A">
              <w:rPr>
                <w:rFonts w:hint="eastAsia"/>
                <w:b/>
                <w:sz w:val="24"/>
              </w:rPr>
              <w:t>、</w:t>
            </w:r>
            <w:r w:rsidRPr="0049672A">
              <w:rPr>
                <w:b/>
                <w:sz w:val="24"/>
              </w:rPr>
              <w:t>主要环境保护目标</w:t>
            </w:r>
          </w:p>
          <w:p w:rsidR="000F2DB2" w:rsidRPr="0049672A" w:rsidRDefault="00DB6F37">
            <w:pPr>
              <w:adjustRightInd w:val="0"/>
              <w:snapToGrid w:val="0"/>
              <w:ind w:firstLineChars="200" w:firstLine="462"/>
              <w:jc w:val="center"/>
              <w:textAlignment w:val="baseline"/>
              <w:rPr>
                <w:b/>
                <w:kern w:val="0"/>
                <w:sz w:val="24"/>
                <w:szCs w:val="24"/>
              </w:rPr>
            </w:pPr>
            <w:r w:rsidRPr="0049672A">
              <w:rPr>
                <w:b/>
                <w:kern w:val="0"/>
                <w:sz w:val="24"/>
                <w:szCs w:val="24"/>
              </w:rPr>
              <w:t>表</w:t>
            </w:r>
            <w:r w:rsidRPr="0049672A">
              <w:rPr>
                <w:b/>
                <w:kern w:val="0"/>
                <w:sz w:val="24"/>
                <w:szCs w:val="24"/>
              </w:rPr>
              <w:t xml:space="preserve">3-6  </w:t>
            </w:r>
            <w:r w:rsidRPr="0049672A">
              <w:rPr>
                <w:b/>
                <w:kern w:val="0"/>
                <w:sz w:val="24"/>
                <w:szCs w:val="24"/>
              </w:rPr>
              <w:t>主要环境保护目标一览表</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701"/>
              <w:gridCol w:w="1555"/>
              <w:gridCol w:w="2693"/>
              <w:gridCol w:w="2353"/>
            </w:tblGrid>
            <w:tr w:rsidR="000F2DB2" w:rsidRPr="0049672A">
              <w:trPr>
                <w:trHeight w:val="20"/>
                <w:jc w:val="center"/>
              </w:trPr>
              <w:tc>
                <w:tcPr>
                  <w:tcW w:w="720" w:type="dxa"/>
                  <w:vAlign w:val="center"/>
                </w:tcPr>
                <w:p w:rsidR="000F2DB2" w:rsidRPr="0049672A" w:rsidRDefault="00DB6F37">
                  <w:pPr>
                    <w:widowControl/>
                    <w:jc w:val="center"/>
                    <w:textAlignment w:val="center"/>
                    <w:rPr>
                      <w:b/>
                      <w:spacing w:val="8"/>
                      <w:szCs w:val="21"/>
                    </w:rPr>
                  </w:pPr>
                  <w:r w:rsidRPr="0049672A">
                    <w:rPr>
                      <w:rFonts w:ascii="宋体" w:hAnsi="宋体" w:cs="宋体" w:hint="eastAsia"/>
                      <w:b/>
                      <w:kern w:val="0"/>
                      <w:szCs w:val="21"/>
                      <w:lang w:bidi="ar"/>
                    </w:rPr>
                    <w:t>类别</w:t>
                  </w:r>
                </w:p>
              </w:tc>
              <w:tc>
                <w:tcPr>
                  <w:tcW w:w="1701" w:type="dxa"/>
                  <w:vAlign w:val="center"/>
                </w:tcPr>
                <w:p w:rsidR="000F2DB2" w:rsidRPr="0049672A" w:rsidRDefault="00DB6F37">
                  <w:pPr>
                    <w:widowControl/>
                    <w:jc w:val="center"/>
                    <w:textAlignment w:val="center"/>
                    <w:rPr>
                      <w:b/>
                      <w:spacing w:val="8"/>
                      <w:szCs w:val="21"/>
                    </w:rPr>
                  </w:pPr>
                  <w:r w:rsidRPr="0049672A">
                    <w:rPr>
                      <w:rFonts w:ascii="宋体" w:hAnsi="宋体" w:cs="宋体" w:hint="eastAsia"/>
                      <w:b/>
                      <w:kern w:val="0"/>
                      <w:szCs w:val="21"/>
                      <w:lang w:bidi="ar"/>
                    </w:rPr>
                    <w:t>环境保护目标</w:t>
                  </w:r>
                </w:p>
              </w:tc>
              <w:tc>
                <w:tcPr>
                  <w:tcW w:w="1555" w:type="dxa"/>
                  <w:vAlign w:val="center"/>
                </w:tcPr>
                <w:p w:rsidR="000F2DB2" w:rsidRPr="0049672A" w:rsidRDefault="00DB6F37">
                  <w:pPr>
                    <w:widowControl/>
                    <w:jc w:val="center"/>
                    <w:textAlignment w:val="center"/>
                    <w:rPr>
                      <w:b/>
                      <w:spacing w:val="8"/>
                      <w:szCs w:val="21"/>
                    </w:rPr>
                  </w:pPr>
                  <w:r w:rsidRPr="0049672A">
                    <w:rPr>
                      <w:rFonts w:ascii="宋体" w:hAnsi="宋体" w:cs="宋体" w:hint="eastAsia"/>
                      <w:b/>
                      <w:kern w:val="0"/>
                      <w:szCs w:val="21"/>
                      <w:lang w:bidi="ar"/>
                    </w:rPr>
                    <w:t>相对位置</w:t>
                  </w:r>
                </w:p>
              </w:tc>
              <w:tc>
                <w:tcPr>
                  <w:tcW w:w="2693" w:type="dxa"/>
                  <w:vAlign w:val="center"/>
                </w:tcPr>
                <w:p w:rsidR="000F2DB2" w:rsidRPr="0049672A" w:rsidRDefault="00DB6F37">
                  <w:pPr>
                    <w:widowControl/>
                    <w:jc w:val="center"/>
                    <w:textAlignment w:val="center"/>
                    <w:rPr>
                      <w:b/>
                      <w:spacing w:val="8"/>
                      <w:szCs w:val="21"/>
                    </w:rPr>
                  </w:pPr>
                  <w:r w:rsidRPr="0049672A">
                    <w:rPr>
                      <w:rFonts w:ascii="宋体" w:hAnsi="宋体" w:cs="宋体" w:hint="eastAsia"/>
                      <w:b/>
                      <w:kern w:val="0"/>
                      <w:szCs w:val="21"/>
                      <w:lang w:bidi="ar"/>
                    </w:rPr>
                    <w:t>功能、规模</w:t>
                  </w:r>
                </w:p>
              </w:tc>
              <w:tc>
                <w:tcPr>
                  <w:tcW w:w="2353" w:type="dxa"/>
                  <w:vAlign w:val="center"/>
                </w:tcPr>
                <w:p w:rsidR="000F2DB2" w:rsidRPr="0049672A" w:rsidRDefault="00DB6F37">
                  <w:pPr>
                    <w:widowControl/>
                    <w:jc w:val="center"/>
                    <w:textAlignment w:val="center"/>
                    <w:rPr>
                      <w:b/>
                      <w:spacing w:val="8"/>
                      <w:szCs w:val="21"/>
                    </w:rPr>
                  </w:pPr>
                  <w:r w:rsidRPr="0049672A">
                    <w:rPr>
                      <w:rFonts w:ascii="宋体" w:hAnsi="宋体" w:cs="宋体" w:hint="eastAsia"/>
                      <w:b/>
                      <w:kern w:val="0"/>
                      <w:szCs w:val="21"/>
                      <w:lang w:bidi="ar"/>
                    </w:rPr>
                    <w:t>保护级别</w:t>
                  </w:r>
                </w:p>
              </w:tc>
            </w:tr>
            <w:tr w:rsidR="000F2DB2" w:rsidRPr="0049672A">
              <w:trPr>
                <w:trHeight w:val="20"/>
                <w:jc w:val="center"/>
              </w:trPr>
              <w:tc>
                <w:tcPr>
                  <w:tcW w:w="720" w:type="dxa"/>
                  <w:vMerge w:val="restart"/>
                  <w:vAlign w:val="center"/>
                </w:tcPr>
                <w:p w:rsidR="000F2DB2" w:rsidRPr="0049672A" w:rsidRDefault="00DB6F37">
                  <w:pPr>
                    <w:widowControl/>
                    <w:jc w:val="center"/>
                    <w:textAlignment w:val="center"/>
                    <w:rPr>
                      <w:spacing w:val="8"/>
                      <w:szCs w:val="21"/>
                    </w:rPr>
                  </w:pPr>
                  <w:r w:rsidRPr="0049672A">
                    <w:rPr>
                      <w:rFonts w:ascii="宋体" w:hAnsi="宋体" w:cs="宋体" w:hint="eastAsia"/>
                      <w:kern w:val="0"/>
                      <w:szCs w:val="21"/>
                      <w:lang w:bidi="ar"/>
                    </w:rPr>
                    <w:t>空气环境</w:t>
                  </w: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新南社区</w:t>
                  </w:r>
                </w:p>
              </w:tc>
              <w:tc>
                <w:tcPr>
                  <w:tcW w:w="1555" w:type="dxa"/>
                  <w:vAlign w:val="center"/>
                </w:tcPr>
                <w:p w:rsidR="000F2DB2" w:rsidRPr="0049672A" w:rsidRDefault="00DB6F37">
                  <w:pPr>
                    <w:widowControl/>
                    <w:jc w:val="center"/>
                    <w:textAlignment w:val="center"/>
                    <w:rPr>
                      <w:kern w:val="0"/>
                      <w:szCs w:val="21"/>
                      <w:lang w:bidi="ar"/>
                    </w:rPr>
                  </w:pPr>
                  <w:r w:rsidRPr="0049672A">
                    <w:rPr>
                      <w:kern w:val="0"/>
                      <w:szCs w:val="21"/>
                      <w:lang w:bidi="ar"/>
                    </w:rPr>
                    <w:t>EN424~595m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rFonts w:hint="eastAsia"/>
                      <w:spacing w:val="8"/>
                      <w:szCs w:val="21"/>
                    </w:rPr>
                    <w:t>2</w:t>
                  </w:r>
                  <w:r w:rsidRPr="0049672A">
                    <w:rPr>
                      <w:spacing w:val="8"/>
                      <w:szCs w:val="21"/>
                    </w:rPr>
                    <w:t>00</w:t>
                  </w:r>
                  <w:r w:rsidRPr="0049672A">
                    <w:rPr>
                      <w:rFonts w:hint="eastAsia"/>
                      <w:spacing w:val="8"/>
                      <w:szCs w:val="21"/>
                    </w:rPr>
                    <w:t>户，</w:t>
                  </w:r>
                  <w:r w:rsidRPr="0049672A">
                    <w:rPr>
                      <w:spacing w:val="8"/>
                      <w:szCs w:val="21"/>
                    </w:rPr>
                    <w:t>600</w:t>
                  </w:r>
                  <w:r w:rsidRPr="0049672A">
                    <w:rPr>
                      <w:spacing w:val="8"/>
                      <w:szCs w:val="21"/>
                    </w:rPr>
                    <w:t>人</w:t>
                  </w:r>
                </w:p>
              </w:tc>
              <w:tc>
                <w:tcPr>
                  <w:tcW w:w="2353" w:type="dxa"/>
                  <w:vMerge w:val="restart"/>
                  <w:vAlign w:val="center"/>
                </w:tcPr>
                <w:p w:rsidR="000F2DB2" w:rsidRPr="0049672A" w:rsidRDefault="00DB6F37">
                  <w:pPr>
                    <w:widowControl/>
                    <w:jc w:val="center"/>
                    <w:textAlignment w:val="center"/>
                    <w:rPr>
                      <w:spacing w:val="8"/>
                      <w:szCs w:val="21"/>
                    </w:rPr>
                  </w:pPr>
                  <w:r w:rsidRPr="0049672A">
                    <w:rPr>
                      <w:kern w:val="0"/>
                      <w:szCs w:val="21"/>
                      <w:lang w:bidi="ar"/>
                    </w:rPr>
                    <w:t>《环境空气质量标准》（</w:t>
                  </w:r>
                  <w:r w:rsidRPr="0049672A">
                    <w:rPr>
                      <w:kern w:val="0"/>
                      <w:szCs w:val="21"/>
                      <w:lang w:bidi="ar"/>
                    </w:rPr>
                    <w:t>GB3095</w:t>
                  </w:r>
                  <w:r w:rsidRPr="0049672A">
                    <w:rPr>
                      <w:rFonts w:hint="eastAsia"/>
                      <w:kern w:val="0"/>
                      <w:szCs w:val="21"/>
                      <w:lang w:bidi="ar"/>
                    </w:rPr>
                    <w:t>-</w:t>
                  </w:r>
                  <w:r w:rsidRPr="0049672A">
                    <w:rPr>
                      <w:kern w:val="0"/>
                      <w:szCs w:val="21"/>
                      <w:lang w:bidi="ar"/>
                    </w:rPr>
                    <w:t>2012</w:t>
                  </w:r>
                  <w:r w:rsidRPr="0049672A">
                    <w:rPr>
                      <w:kern w:val="0"/>
                      <w:szCs w:val="21"/>
                      <w:lang w:bidi="ar"/>
                    </w:rPr>
                    <w:t>）二级标准</w:t>
                  </w:r>
                </w:p>
              </w:tc>
            </w:tr>
            <w:tr w:rsidR="000F2DB2" w:rsidRPr="0049672A">
              <w:trPr>
                <w:trHeight w:val="20"/>
                <w:jc w:val="center"/>
              </w:trPr>
              <w:tc>
                <w:tcPr>
                  <w:tcW w:w="720" w:type="dxa"/>
                  <w:vMerge/>
                  <w:vAlign w:val="center"/>
                </w:tcPr>
                <w:p w:rsidR="000F2DB2" w:rsidRPr="0049672A" w:rsidRDefault="000F2DB2">
                  <w:pPr>
                    <w:widowControl/>
                    <w:jc w:val="center"/>
                    <w:textAlignment w:val="center"/>
                    <w:rPr>
                      <w:rFonts w:ascii="宋体" w:hAnsi="宋体" w:cs="宋体"/>
                      <w:kern w:val="0"/>
                      <w:szCs w:val="21"/>
                      <w:lang w:bidi="ar"/>
                    </w:rPr>
                  </w:pP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兰家冲居民区</w:t>
                  </w:r>
                </w:p>
              </w:tc>
              <w:tc>
                <w:tcPr>
                  <w:tcW w:w="1555" w:type="dxa"/>
                  <w:vAlign w:val="center"/>
                </w:tcPr>
                <w:p w:rsidR="000F2DB2" w:rsidRPr="0049672A" w:rsidRDefault="00DB6F37">
                  <w:pPr>
                    <w:widowControl/>
                    <w:jc w:val="center"/>
                    <w:textAlignment w:val="center"/>
                    <w:rPr>
                      <w:kern w:val="0"/>
                      <w:szCs w:val="21"/>
                      <w:lang w:bidi="ar"/>
                    </w:rPr>
                  </w:pPr>
                  <w:r w:rsidRPr="0049672A">
                    <w:rPr>
                      <w:rFonts w:hint="eastAsia"/>
                      <w:kern w:val="0"/>
                      <w:szCs w:val="21"/>
                      <w:lang w:bidi="ar"/>
                    </w:rPr>
                    <w:t>W 4</w:t>
                  </w:r>
                  <w:r w:rsidRPr="0049672A">
                    <w:rPr>
                      <w:kern w:val="0"/>
                      <w:szCs w:val="21"/>
                      <w:lang w:bidi="ar"/>
                    </w:rPr>
                    <w:t>78~800m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spacing w:val="8"/>
                      <w:szCs w:val="21"/>
                    </w:rPr>
                    <w:t>20</w:t>
                  </w:r>
                  <w:r w:rsidRPr="0049672A">
                    <w:rPr>
                      <w:rFonts w:hint="eastAsia"/>
                      <w:spacing w:val="8"/>
                      <w:szCs w:val="21"/>
                    </w:rPr>
                    <w:t>户，</w:t>
                  </w:r>
                  <w:r w:rsidRPr="0049672A">
                    <w:rPr>
                      <w:spacing w:val="8"/>
                      <w:szCs w:val="21"/>
                    </w:rPr>
                    <w:t>60</w:t>
                  </w:r>
                  <w:r w:rsidRPr="0049672A">
                    <w:rPr>
                      <w:spacing w:val="8"/>
                      <w:szCs w:val="21"/>
                    </w:rPr>
                    <w:t>人</w:t>
                  </w:r>
                </w:p>
              </w:tc>
              <w:tc>
                <w:tcPr>
                  <w:tcW w:w="2353" w:type="dxa"/>
                  <w:vMerge/>
                  <w:vAlign w:val="center"/>
                </w:tcPr>
                <w:p w:rsidR="000F2DB2" w:rsidRPr="0049672A" w:rsidRDefault="000F2DB2">
                  <w:pPr>
                    <w:widowControl/>
                    <w:jc w:val="center"/>
                    <w:textAlignment w:val="center"/>
                    <w:rPr>
                      <w:kern w:val="0"/>
                      <w:szCs w:val="21"/>
                      <w:lang w:bidi="ar"/>
                    </w:rPr>
                  </w:pPr>
                </w:p>
              </w:tc>
            </w:tr>
            <w:tr w:rsidR="000F2DB2" w:rsidRPr="0049672A">
              <w:trPr>
                <w:trHeight w:val="20"/>
                <w:jc w:val="center"/>
              </w:trPr>
              <w:tc>
                <w:tcPr>
                  <w:tcW w:w="720" w:type="dxa"/>
                  <w:vMerge/>
                  <w:vAlign w:val="center"/>
                </w:tcPr>
                <w:p w:rsidR="000F2DB2" w:rsidRPr="0049672A" w:rsidRDefault="000F2DB2">
                  <w:pPr>
                    <w:widowControl/>
                    <w:jc w:val="center"/>
                    <w:textAlignment w:val="center"/>
                    <w:rPr>
                      <w:rFonts w:ascii="宋体" w:hAnsi="宋体" w:cs="宋体"/>
                      <w:kern w:val="0"/>
                      <w:szCs w:val="21"/>
                      <w:lang w:bidi="ar"/>
                    </w:rPr>
                  </w:pP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邹家冲居民区</w:t>
                  </w:r>
                </w:p>
              </w:tc>
              <w:tc>
                <w:tcPr>
                  <w:tcW w:w="1555" w:type="dxa"/>
                  <w:vAlign w:val="center"/>
                </w:tcPr>
                <w:p w:rsidR="000F2DB2" w:rsidRPr="0049672A" w:rsidRDefault="00DB6F37">
                  <w:pPr>
                    <w:widowControl/>
                    <w:jc w:val="center"/>
                    <w:textAlignment w:val="center"/>
                    <w:rPr>
                      <w:kern w:val="0"/>
                      <w:szCs w:val="21"/>
                      <w:lang w:bidi="ar"/>
                    </w:rPr>
                  </w:pPr>
                  <w:r w:rsidRPr="0049672A">
                    <w:rPr>
                      <w:rFonts w:hint="eastAsia"/>
                      <w:kern w:val="0"/>
                      <w:szCs w:val="21"/>
                      <w:lang w:bidi="ar"/>
                    </w:rPr>
                    <w:t>S</w:t>
                  </w:r>
                  <w:r w:rsidRPr="0049672A">
                    <w:rPr>
                      <w:kern w:val="0"/>
                      <w:szCs w:val="21"/>
                      <w:lang w:bidi="ar"/>
                    </w:rPr>
                    <w:t>278</w:t>
                  </w:r>
                  <w:r w:rsidRPr="0049672A">
                    <w:rPr>
                      <w:rFonts w:hint="eastAsia"/>
                      <w:kern w:val="0"/>
                      <w:szCs w:val="21"/>
                      <w:lang w:bidi="ar"/>
                    </w:rPr>
                    <w:t>~</w:t>
                  </w:r>
                  <w:r w:rsidRPr="0049672A">
                    <w:rPr>
                      <w:kern w:val="0"/>
                      <w:szCs w:val="21"/>
                      <w:lang w:bidi="ar"/>
                    </w:rPr>
                    <w:t>522 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spacing w:val="8"/>
                      <w:szCs w:val="21"/>
                    </w:rPr>
                    <w:t>8</w:t>
                  </w:r>
                  <w:r w:rsidRPr="0049672A">
                    <w:rPr>
                      <w:rFonts w:hint="eastAsia"/>
                      <w:spacing w:val="8"/>
                      <w:szCs w:val="21"/>
                    </w:rPr>
                    <w:t>户，</w:t>
                  </w:r>
                  <w:r w:rsidRPr="0049672A">
                    <w:rPr>
                      <w:spacing w:val="8"/>
                      <w:szCs w:val="21"/>
                    </w:rPr>
                    <w:t>25</w:t>
                  </w:r>
                  <w:r w:rsidRPr="0049672A">
                    <w:rPr>
                      <w:spacing w:val="8"/>
                      <w:szCs w:val="21"/>
                    </w:rPr>
                    <w:t>人</w:t>
                  </w:r>
                </w:p>
              </w:tc>
              <w:tc>
                <w:tcPr>
                  <w:tcW w:w="2353" w:type="dxa"/>
                  <w:vMerge/>
                  <w:vAlign w:val="center"/>
                </w:tcPr>
                <w:p w:rsidR="000F2DB2" w:rsidRPr="0049672A" w:rsidRDefault="000F2DB2">
                  <w:pPr>
                    <w:widowControl/>
                    <w:jc w:val="center"/>
                    <w:textAlignment w:val="center"/>
                    <w:rPr>
                      <w:kern w:val="0"/>
                      <w:szCs w:val="21"/>
                      <w:lang w:bidi="ar"/>
                    </w:rPr>
                  </w:pPr>
                </w:p>
              </w:tc>
            </w:tr>
            <w:tr w:rsidR="000F2DB2" w:rsidRPr="0049672A">
              <w:trPr>
                <w:trHeight w:val="20"/>
                <w:jc w:val="center"/>
              </w:trPr>
              <w:tc>
                <w:tcPr>
                  <w:tcW w:w="720" w:type="dxa"/>
                  <w:vMerge/>
                  <w:vAlign w:val="center"/>
                </w:tcPr>
                <w:p w:rsidR="000F2DB2" w:rsidRPr="0049672A" w:rsidRDefault="000F2DB2">
                  <w:pPr>
                    <w:widowControl/>
                    <w:jc w:val="center"/>
                    <w:textAlignment w:val="center"/>
                    <w:rPr>
                      <w:rFonts w:ascii="宋体" w:hAnsi="宋体" w:cs="宋体"/>
                      <w:kern w:val="0"/>
                      <w:szCs w:val="21"/>
                      <w:lang w:bidi="ar"/>
                    </w:rPr>
                  </w:pP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朱家岭居民区</w:t>
                  </w:r>
                </w:p>
              </w:tc>
              <w:tc>
                <w:tcPr>
                  <w:tcW w:w="1555" w:type="dxa"/>
                  <w:vAlign w:val="center"/>
                </w:tcPr>
                <w:p w:rsidR="000F2DB2" w:rsidRPr="0049672A" w:rsidRDefault="00DB6F37">
                  <w:pPr>
                    <w:widowControl/>
                    <w:jc w:val="center"/>
                    <w:textAlignment w:val="center"/>
                    <w:rPr>
                      <w:kern w:val="0"/>
                      <w:szCs w:val="21"/>
                      <w:lang w:bidi="ar"/>
                    </w:rPr>
                  </w:pPr>
                  <w:r w:rsidRPr="0049672A">
                    <w:rPr>
                      <w:rFonts w:hint="eastAsia"/>
                      <w:kern w:val="0"/>
                      <w:szCs w:val="21"/>
                      <w:lang w:bidi="ar"/>
                    </w:rPr>
                    <w:t>S</w:t>
                  </w:r>
                  <w:r w:rsidRPr="0049672A">
                    <w:rPr>
                      <w:kern w:val="0"/>
                      <w:szCs w:val="21"/>
                      <w:lang w:bidi="ar"/>
                    </w:rPr>
                    <w:t>448</w:t>
                  </w:r>
                  <w:r w:rsidRPr="0049672A">
                    <w:rPr>
                      <w:rFonts w:hint="eastAsia"/>
                      <w:kern w:val="0"/>
                      <w:szCs w:val="21"/>
                      <w:lang w:bidi="ar"/>
                    </w:rPr>
                    <w:t>~</w:t>
                  </w:r>
                  <w:r w:rsidRPr="0049672A">
                    <w:rPr>
                      <w:kern w:val="0"/>
                      <w:szCs w:val="21"/>
                      <w:lang w:bidi="ar"/>
                    </w:rPr>
                    <w:t>584 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spacing w:val="8"/>
                      <w:szCs w:val="21"/>
                    </w:rPr>
                    <w:t>10</w:t>
                  </w:r>
                  <w:r w:rsidRPr="0049672A">
                    <w:rPr>
                      <w:rFonts w:hint="eastAsia"/>
                      <w:spacing w:val="8"/>
                      <w:szCs w:val="21"/>
                    </w:rPr>
                    <w:t>户，</w:t>
                  </w:r>
                  <w:r w:rsidRPr="0049672A">
                    <w:rPr>
                      <w:spacing w:val="8"/>
                      <w:szCs w:val="21"/>
                    </w:rPr>
                    <w:t>32</w:t>
                  </w:r>
                  <w:r w:rsidRPr="0049672A">
                    <w:rPr>
                      <w:spacing w:val="8"/>
                      <w:szCs w:val="21"/>
                    </w:rPr>
                    <w:t>人</w:t>
                  </w:r>
                </w:p>
              </w:tc>
              <w:tc>
                <w:tcPr>
                  <w:tcW w:w="2353" w:type="dxa"/>
                  <w:vMerge/>
                  <w:vAlign w:val="center"/>
                </w:tcPr>
                <w:p w:rsidR="000F2DB2" w:rsidRPr="0049672A" w:rsidRDefault="000F2DB2">
                  <w:pPr>
                    <w:widowControl/>
                    <w:jc w:val="center"/>
                    <w:textAlignment w:val="center"/>
                    <w:rPr>
                      <w:kern w:val="0"/>
                      <w:szCs w:val="21"/>
                      <w:lang w:bidi="ar"/>
                    </w:rPr>
                  </w:pPr>
                </w:p>
              </w:tc>
            </w:tr>
            <w:tr w:rsidR="000F2DB2" w:rsidRPr="0049672A">
              <w:trPr>
                <w:trHeight w:val="20"/>
                <w:jc w:val="center"/>
              </w:trPr>
              <w:tc>
                <w:tcPr>
                  <w:tcW w:w="720" w:type="dxa"/>
                  <w:vMerge/>
                  <w:vAlign w:val="center"/>
                </w:tcPr>
                <w:p w:rsidR="000F2DB2" w:rsidRPr="0049672A" w:rsidRDefault="000F2DB2">
                  <w:pPr>
                    <w:widowControl/>
                    <w:jc w:val="center"/>
                    <w:textAlignment w:val="center"/>
                    <w:rPr>
                      <w:rFonts w:ascii="宋体" w:hAnsi="宋体" w:cs="宋体"/>
                      <w:kern w:val="0"/>
                      <w:szCs w:val="21"/>
                      <w:lang w:bidi="ar"/>
                    </w:rPr>
                  </w:pP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金和村居民区</w:t>
                  </w:r>
                </w:p>
              </w:tc>
              <w:tc>
                <w:tcPr>
                  <w:tcW w:w="1555" w:type="dxa"/>
                  <w:vAlign w:val="center"/>
                </w:tcPr>
                <w:p w:rsidR="000F2DB2" w:rsidRPr="0049672A" w:rsidRDefault="00DB6F37">
                  <w:pPr>
                    <w:widowControl/>
                    <w:jc w:val="center"/>
                    <w:textAlignment w:val="center"/>
                    <w:rPr>
                      <w:kern w:val="0"/>
                      <w:szCs w:val="21"/>
                      <w:lang w:bidi="ar"/>
                    </w:rPr>
                  </w:pPr>
                  <w:r w:rsidRPr="0049672A">
                    <w:rPr>
                      <w:rFonts w:hint="eastAsia"/>
                      <w:kern w:val="0"/>
                      <w:szCs w:val="21"/>
                      <w:lang w:bidi="ar"/>
                    </w:rPr>
                    <w:t>S</w:t>
                  </w:r>
                  <w:r w:rsidRPr="0049672A">
                    <w:rPr>
                      <w:kern w:val="0"/>
                      <w:szCs w:val="21"/>
                      <w:lang w:bidi="ar"/>
                    </w:rPr>
                    <w:t>630</w:t>
                  </w:r>
                  <w:r w:rsidRPr="0049672A">
                    <w:rPr>
                      <w:rFonts w:hint="eastAsia"/>
                      <w:kern w:val="0"/>
                      <w:szCs w:val="21"/>
                      <w:lang w:bidi="ar"/>
                    </w:rPr>
                    <w:t>~</w:t>
                  </w:r>
                  <w:r w:rsidRPr="0049672A">
                    <w:rPr>
                      <w:kern w:val="0"/>
                      <w:szCs w:val="21"/>
                      <w:lang w:bidi="ar"/>
                    </w:rPr>
                    <w:t>818 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spacing w:val="8"/>
                      <w:szCs w:val="21"/>
                    </w:rPr>
                    <w:t>30</w:t>
                  </w:r>
                  <w:r w:rsidRPr="0049672A">
                    <w:rPr>
                      <w:rFonts w:hint="eastAsia"/>
                      <w:spacing w:val="8"/>
                      <w:szCs w:val="21"/>
                    </w:rPr>
                    <w:t>户，</w:t>
                  </w:r>
                  <w:r w:rsidRPr="0049672A">
                    <w:rPr>
                      <w:spacing w:val="8"/>
                      <w:szCs w:val="21"/>
                    </w:rPr>
                    <w:t>100</w:t>
                  </w:r>
                  <w:r w:rsidRPr="0049672A">
                    <w:rPr>
                      <w:spacing w:val="8"/>
                      <w:szCs w:val="21"/>
                    </w:rPr>
                    <w:t>人</w:t>
                  </w:r>
                </w:p>
              </w:tc>
              <w:tc>
                <w:tcPr>
                  <w:tcW w:w="2353" w:type="dxa"/>
                  <w:vMerge/>
                  <w:vAlign w:val="center"/>
                </w:tcPr>
                <w:p w:rsidR="000F2DB2" w:rsidRPr="0049672A" w:rsidRDefault="000F2DB2">
                  <w:pPr>
                    <w:widowControl/>
                    <w:jc w:val="center"/>
                    <w:textAlignment w:val="center"/>
                    <w:rPr>
                      <w:kern w:val="0"/>
                      <w:szCs w:val="21"/>
                      <w:lang w:bidi="ar"/>
                    </w:rPr>
                  </w:pPr>
                </w:p>
              </w:tc>
            </w:tr>
            <w:tr w:rsidR="000F2DB2" w:rsidRPr="0049672A">
              <w:trPr>
                <w:trHeight w:val="20"/>
                <w:jc w:val="center"/>
              </w:trPr>
              <w:tc>
                <w:tcPr>
                  <w:tcW w:w="720" w:type="dxa"/>
                  <w:vMerge/>
                  <w:vAlign w:val="center"/>
                </w:tcPr>
                <w:p w:rsidR="000F2DB2" w:rsidRPr="0049672A" w:rsidRDefault="000F2DB2">
                  <w:pPr>
                    <w:widowControl/>
                    <w:jc w:val="center"/>
                    <w:textAlignment w:val="center"/>
                    <w:rPr>
                      <w:rFonts w:ascii="宋体" w:hAnsi="宋体" w:cs="宋体"/>
                      <w:kern w:val="0"/>
                      <w:szCs w:val="21"/>
                      <w:lang w:bidi="ar"/>
                    </w:rPr>
                  </w:pPr>
                </w:p>
              </w:tc>
              <w:tc>
                <w:tcPr>
                  <w:tcW w:w="1701" w:type="dxa"/>
                  <w:vAlign w:val="center"/>
                </w:tcPr>
                <w:p w:rsidR="000F2DB2" w:rsidRPr="0049672A" w:rsidRDefault="00DB6F37">
                  <w:pPr>
                    <w:widowControl/>
                    <w:jc w:val="center"/>
                    <w:textAlignment w:val="center"/>
                    <w:rPr>
                      <w:spacing w:val="8"/>
                      <w:szCs w:val="21"/>
                    </w:rPr>
                  </w:pPr>
                  <w:r w:rsidRPr="0049672A">
                    <w:rPr>
                      <w:rFonts w:hint="eastAsia"/>
                      <w:spacing w:val="8"/>
                      <w:szCs w:val="21"/>
                    </w:rPr>
                    <w:t>杨萑塘居民区</w:t>
                  </w:r>
                </w:p>
              </w:tc>
              <w:tc>
                <w:tcPr>
                  <w:tcW w:w="1555" w:type="dxa"/>
                  <w:vAlign w:val="center"/>
                </w:tcPr>
                <w:p w:rsidR="000F2DB2" w:rsidRPr="0049672A" w:rsidRDefault="00DB6F37">
                  <w:pPr>
                    <w:widowControl/>
                    <w:jc w:val="center"/>
                    <w:textAlignment w:val="center"/>
                    <w:rPr>
                      <w:kern w:val="0"/>
                      <w:szCs w:val="21"/>
                      <w:lang w:bidi="ar"/>
                    </w:rPr>
                  </w:pPr>
                  <w:r w:rsidRPr="0049672A">
                    <w:rPr>
                      <w:kern w:val="0"/>
                      <w:szCs w:val="21"/>
                      <w:lang w:bidi="ar"/>
                    </w:rPr>
                    <w:t>E522</w:t>
                  </w:r>
                  <w:r w:rsidRPr="0049672A">
                    <w:rPr>
                      <w:rFonts w:hint="eastAsia"/>
                      <w:kern w:val="0"/>
                      <w:szCs w:val="21"/>
                      <w:lang w:bidi="ar"/>
                    </w:rPr>
                    <w:t>~</w:t>
                  </w:r>
                  <w:r w:rsidRPr="0049672A">
                    <w:rPr>
                      <w:kern w:val="0"/>
                      <w:szCs w:val="21"/>
                      <w:lang w:bidi="ar"/>
                    </w:rPr>
                    <w:t>760 m</w:t>
                  </w:r>
                </w:p>
              </w:tc>
              <w:tc>
                <w:tcPr>
                  <w:tcW w:w="2693" w:type="dxa"/>
                  <w:vAlign w:val="center"/>
                </w:tcPr>
                <w:p w:rsidR="000F2DB2" w:rsidRPr="0049672A" w:rsidRDefault="00DB6F37">
                  <w:pPr>
                    <w:widowControl/>
                    <w:textAlignment w:val="center"/>
                    <w:rPr>
                      <w:spacing w:val="8"/>
                      <w:szCs w:val="21"/>
                    </w:rPr>
                  </w:pPr>
                  <w:r w:rsidRPr="0049672A">
                    <w:rPr>
                      <w:rFonts w:hint="eastAsia"/>
                      <w:spacing w:val="8"/>
                      <w:szCs w:val="21"/>
                    </w:rPr>
                    <w:t>居住</w:t>
                  </w:r>
                  <w:r w:rsidRPr="0049672A">
                    <w:rPr>
                      <w:spacing w:val="8"/>
                      <w:szCs w:val="21"/>
                    </w:rPr>
                    <w:t>，约</w:t>
                  </w:r>
                  <w:r w:rsidRPr="0049672A">
                    <w:rPr>
                      <w:spacing w:val="8"/>
                      <w:szCs w:val="21"/>
                    </w:rPr>
                    <w:t>50</w:t>
                  </w:r>
                  <w:r w:rsidRPr="0049672A">
                    <w:rPr>
                      <w:rFonts w:hint="eastAsia"/>
                      <w:spacing w:val="8"/>
                      <w:szCs w:val="21"/>
                    </w:rPr>
                    <w:t>户，</w:t>
                  </w:r>
                  <w:r w:rsidRPr="0049672A">
                    <w:rPr>
                      <w:spacing w:val="8"/>
                      <w:szCs w:val="21"/>
                    </w:rPr>
                    <w:t>180</w:t>
                  </w:r>
                  <w:r w:rsidRPr="0049672A">
                    <w:rPr>
                      <w:spacing w:val="8"/>
                      <w:szCs w:val="21"/>
                    </w:rPr>
                    <w:t>人</w:t>
                  </w:r>
                </w:p>
              </w:tc>
              <w:tc>
                <w:tcPr>
                  <w:tcW w:w="2353" w:type="dxa"/>
                  <w:vMerge/>
                  <w:vAlign w:val="center"/>
                </w:tcPr>
                <w:p w:rsidR="000F2DB2" w:rsidRPr="0049672A" w:rsidRDefault="000F2DB2">
                  <w:pPr>
                    <w:widowControl/>
                    <w:jc w:val="center"/>
                    <w:textAlignment w:val="center"/>
                    <w:rPr>
                      <w:kern w:val="0"/>
                      <w:szCs w:val="21"/>
                      <w:lang w:bidi="ar"/>
                    </w:rPr>
                  </w:pPr>
                </w:p>
              </w:tc>
            </w:tr>
            <w:tr w:rsidR="000F2DB2" w:rsidRPr="0049672A">
              <w:trPr>
                <w:trHeight w:val="20"/>
                <w:jc w:val="center"/>
              </w:trPr>
              <w:tc>
                <w:tcPr>
                  <w:tcW w:w="720" w:type="dxa"/>
                  <w:vAlign w:val="center"/>
                </w:tcPr>
                <w:p w:rsidR="000F2DB2" w:rsidRPr="0049672A" w:rsidRDefault="00DB6F37">
                  <w:pPr>
                    <w:widowControl/>
                    <w:jc w:val="center"/>
                    <w:textAlignment w:val="center"/>
                    <w:rPr>
                      <w:spacing w:val="8"/>
                      <w:szCs w:val="21"/>
                    </w:rPr>
                  </w:pPr>
                  <w:r w:rsidRPr="0049672A">
                    <w:rPr>
                      <w:rFonts w:ascii="宋体" w:hAnsi="宋体" w:cs="宋体" w:hint="eastAsia"/>
                      <w:kern w:val="0"/>
                      <w:szCs w:val="21"/>
                      <w:lang w:bidi="ar"/>
                    </w:rPr>
                    <w:t>声环境</w:t>
                  </w:r>
                </w:p>
              </w:tc>
              <w:tc>
                <w:tcPr>
                  <w:tcW w:w="5949" w:type="dxa"/>
                  <w:gridSpan w:val="3"/>
                  <w:vAlign w:val="center"/>
                </w:tcPr>
                <w:p w:rsidR="000F2DB2" w:rsidRPr="0049672A" w:rsidRDefault="00DB6F37">
                  <w:pPr>
                    <w:widowControl/>
                    <w:jc w:val="center"/>
                    <w:textAlignment w:val="center"/>
                    <w:rPr>
                      <w:kern w:val="0"/>
                      <w:szCs w:val="21"/>
                      <w:lang w:bidi="ar"/>
                    </w:rPr>
                  </w:pPr>
                  <w:r w:rsidRPr="0049672A">
                    <w:rPr>
                      <w:rFonts w:hint="eastAsia"/>
                      <w:kern w:val="0"/>
                      <w:szCs w:val="21"/>
                      <w:lang w:bidi="ar"/>
                    </w:rPr>
                    <w:t>工业园</w:t>
                  </w:r>
                  <w:r w:rsidRPr="0049672A">
                    <w:rPr>
                      <w:rFonts w:hint="eastAsia"/>
                      <w:kern w:val="0"/>
                      <w:szCs w:val="21"/>
                      <w:lang w:bidi="ar"/>
                    </w:rPr>
                    <w:t>2</w:t>
                  </w:r>
                  <w:r w:rsidRPr="0049672A">
                    <w:rPr>
                      <w:kern w:val="0"/>
                      <w:szCs w:val="21"/>
                      <w:lang w:bidi="ar"/>
                    </w:rPr>
                    <w:t>00m</w:t>
                  </w:r>
                  <w:r w:rsidRPr="0049672A">
                    <w:rPr>
                      <w:kern w:val="0"/>
                      <w:szCs w:val="21"/>
                      <w:lang w:bidi="ar"/>
                    </w:rPr>
                    <w:t>范围内无居民</w:t>
                  </w:r>
                </w:p>
              </w:tc>
              <w:tc>
                <w:tcPr>
                  <w:tcW w:w="2353" w:type="dxa"/>
                  <w:vAlign w:val="center"/>
                </w:tcPr>
                <w:p w:rsidR="000F2DB2" w:rsidRPr="0049672A" w:rsidRDefault="00DB6F37">
                  <w:pPr>
                    <w:widowControl/>
                    <w:jc w:val="center"/>
                    <w:textAlignment w:val="center"/>
                    <w:rPr>
                      <w:spacing w:val="8"/>
                      <w:szCs w:val="21"/>
                    </w:rPr>
                  </w:pPr>
                  <w:r w:rsidRPr="0049672A">
                    <w:rPr>
                      <w:szCs w:val="21"/>
                    </w:rPr>
                    <w:t>《声环境质量标准》（</w:t>
                  </w:r>
                  <w:r w:rsidRPr="0049672A">
                    <w:rPr>
                      <w:szCs w:val="21"/>
                    </w:rPr>
                    <w:t>GB3096-2008</w:t>
                  </w:r>
                  <w:r w:rsidRPr="0049672A">
                    <w:rPr>
                      <w:szCs w:val="21"/>
                    </w:rPr>
                    <w:t>）</w:t>
                  </w:r>
                  <w:r w:rsidRPr="0049672A">
                    <w:rPr>
                      <w:rFonts w:hint="eastAsia"/>
                      <w:szCs w:val="21"/>
                    </w:rPr>
                    <w:t>3</w:t>
                  </w:r>
                  <w:r w:rsidRPr="0049672A">
                    <w:rPr>
                      <w:szCs w:val="21"/>
                    </w:rPr>
                    <w:t>类标准</w:t>
                  </w:r>
                </w:p>
              </w:tc>
            </w:tr>
            <w:tr w:rsidR="000F2DB2" w:rsidRPr="0049672A">
              <w:trPr>
                <w:trHeight w:val="20"/>
                <w:jc w:val="center"/>
              </w:trPr>
              <w:tc>
                <w:tcPr>
                  <w:tcW w:w="720" w:type="dxa"/>
                  <w:vAlign w:val="center"/>
                </w:tcPr>
                <w:p w:rsidR="000F2DB2" w:rsidRPr="0049672A" w:rsidRDefault="00DB6F37">
                  <w:pPr>
                    <w:widowControl/>
                    <w:jc w:val="center"/>
                    <w:textAlignment w:val="center"/>
                    <w:rPr>
                      <w:spacing w:val="8"/>
                      <w:szCs w:val="21"/>
                    </w:rPr>
                  </w:pPr>
                  <w:r w:rsidRPr="0049672A">
                    <w:rPr>
                      <w:rFonts w:ascii="宋体" w:hAnsi="宋体" w:cs="宋体" w:hint="eastAsia"/>
                      <w:kern w:val="0"/>
                      <w:szCs w:val="21"/>
                      <w:lang w:bidi="ar"/>
                    </w:rPr>
                    <w:t>水环境</w:t>
                  </w:r>
                </w:p>
              </w:tc>
              <w:tc>
                <w:tcPr>
                  <w:tcW w:w="1701" w:type="dxa"/>
                  <w:vAlign w:val="center"/>
                </w:tcPr>
                <w:p w:rsidR="000F2DB2" w:rsidRPr="0049672A" w:rsidRDefault="00DB6F37">
                  <w:pPr>
                    <w:widowControl/>
                    <w:jc w:val="center"/>
                    <w:textAlignment w:val="center"/>
                    <w:rPr>
                      <w:kern w:val="0"/>
                      <w:szCs w:val="21"/>
                      <w:lang w:bidi="ar"/>
                    </w:rPr>
                  </w:pPr>
                  <w:r w:rsidRPr="0049672A">
                    <w:rPr>
                      <w:rFonts w:hint="eastAsia"/>
                      <w:szCs w:val="21"/>
                      <w:lang w:bidi="ar"/>
                    </w:rPr>
                    <w:t>湘江</w:t>
                  </w:r>
                </w:p>
              </w:tc>
              <w:tc>
                <w:tcPr>
                  <w:tcW w:w="1555" w:type="dxa"/>
                  <w:vAlign w:val="center"/>
                </w:tcPr>
                <w:p w:rsidR="000F2DB2" w:rsidRPr="0049672A" w:rsidRDefault="00DB6F37">
                  <w:pPr>
                    <w:widowControl/>
                    <w:jc w:val="center"/>
                    <w:textAlignment w:val="center"/>
                    <w:rPr>
                      <w:kern w:val="0"/>
                      <w:szCs w:val="21"/>
                      <w:lang w:bidi="ar"/>
                    </w:rPr>
                  </w:pPr>
                  <w:r w:rsidRPr="0049672A">
                    <w:rPr>
                      <w:rFonts w:hAnsi="宋体" w:hint="eastAsia"/>
                      <w:bCs/>
                      <w:szCs w:val="21"/>
                    </w:rPr>
                    <w:t>渔业用水区</w:t>
                  </w:r>
                </w:p>
              </w:tc>
              <w:tc>
                <w:tcPr>
                  <w:tcW w:w="2693" w:type="dxa"/>
                  <w:vAlign w:val="center"/>
                </w:tcPr>
                <w:p w:rsidR="000F2DB2" w:rsidRPr="0049672A" w:rsidRDefault="00DB6F37">
                  <w:pPr>
                    <w:widowControl/>
                    <w:jc w:val="center"/>
                    <w:textAlignment w:val="center"/>
                    <w:rPr>
                      <w:kern w:val="0"/>
                      <w:szCs w:val="21"/>
                      <w:lang w:bidi="ar"/>
                    </w:rPr>
                  </w:pPr>
                  <w:r w:rsidRPr="0049672A">
                    <w:rPr>
                      <w:szCs w:val="21"/>
                      <w:lang w:bidi="ar"/>
                    </w:rPr>
                    <w:t>WN5.8km</w:t>
                  </w:r>
                </w:p>
              </w:tc>
              <w:tc>
                <w:tcPr>
                  <w:tcW w:w="2353" w:type="dxa"/>
                  <w:vAlign w:val="center"/>
                </w:tcPr>
                <w:p w:rsidR="000F2DB2" w:rsidRPr="0049672A" w:rsidRDefault="00DB6F37">
                  <w:pPr>
                    <w:widowControl/>
                    <w:jc w:val="center"/>
                    <w:textAlignment w:val="center"/>
                    <w:rPr>
                      <w:spacing w:val="8"/>
                      <w:szCs w:val="21"/>
                    </w:rPr>
                  </w:pPr>
                  <w:r w:rsidRPr="0049672A">
                    <w:rPr>
                      <w:kern w:val="0"/>
                      <w:szCs w:val="21"/>
                      <w:lang w:bidi="ar"/>
                    </w:rPr>
                    <w:t>《地表水环境质量标准》（</w:t>
                  </w:r>
                  <w:r w:rsidRPr="0049672A">
                    <w:rPr>
                      <w:rStyle w:val="font61"/>
                      <w:color w:val="auto"/>
                      <w:sz w:val="21"/>
                      <w:szCs w:val="21"/>
                      <w:lang w:bidi="ar"/>
                    </w:rPr>
                    <w:t>GB3838</w:t>
                  </w:r>
                  <w:r w:rsidRPr="0049672A">
                    <w:rPr>
                      <w:rStyle w:val="font51"/>
                      <w:rFonts w:hint="default"/>
                      <w:color w:val="auto"/>
                    </w:rPr>
                    <w:t>-</w:t>
                  </w:r>
                  <w:r w:rsidRPr="0049672A">
                    <w:rPr>
                      <w:rStyle w:val="font61"/>
                      <w:color w:val="auto"/>
                      <w:sz w:val="21"/>
                      <w:szCs w:val="21"/>
                      <w:lang w:bidi="ar"/>
                    </w:rPr>
                    <w:t>2002</w:t>
                  </w:r>
                  <w:r w:rsidRPr="0049672A">
                    <w:rPr>
                      <w:rStyle w:val="font51"/>
                      <w:rFonts w:ascii="Times New Roman" w:hAnsi="Times New Roman" w:cs="Times New Roman" w:hint="default"/>
                      <w:color w:val="auto"/>
                      <w:sz w:val="21"/>
                      <w:szCs w:val="21"/>
                      <w:lang w:bidi="ar"/>
                    </w:rPr>
                    <w:t>）</w:t>
                  </w:r>
                  <w:r w:rsidRPr="0049672A">
                    <w:rPr>
                      <w:rFonts w:ascii="宋体" w:hAnsi="宋体" w:hint="eastAsia"/>
                    </w:rPr>
                    <w:t>Ⅲ</w:t>
                  </w:r>
                  <w:r w:rsidRPr="0049672A">
                    <w:rPr>
                      <w:rStyle w:val="font51"/>
                      <w:rFonts w:ascii="Times New Roman" w:hAnsi="Times New Roman" w:cs="Times New Roman" w:hint="default"/>
                      <w:color w:val="auto"/>
                      <w:sz w:val="21"/>
                      <w:szCs w:val="21"/>
                      <w:lang w:bidi="ar"/>
                    </w:rPr>
                    <w:t>类标准</w:t>
                  </w:r>
                </w:p>
              </w:tc>
            </w:tr>
          </w:tbl>
          <w:p w:rsidR="000F2DB2" w:rsidRPr="0049672A" w:rsidRDefault="000F2DB2">
            <w:pPr>
              <w:snapToGrid w:val="0"/>
              <w:spacing w:line="360" w:lineRule="auto"/>
              <w:ind w:firstLineChars="200" w:firstLine="460"/>
              <w:rPr>
                <w:bCs/>
                <w:sz w:val="24"/>
              </w:rPr>
            </w:pPr>
          </w:p>
          <w:p w:rsidR="000F2DB2" w:rsidRPr="0049672A" w:rsidRDefault="00DB6F37">
            <w:pPr>
              <w:snapToGrid w:val="0"/>
              <w:jc w:val="center"/>
              <w:rPr>
                <w:b/>
                <w:sz w:val="24"/>
                <w:szCs w:val="24"/>
              </w:rPr>
            </w:pPr>
            <w:r w:rsidRPr="0049672A">
              <w:rPr>
                <w:rFonts w:hAnsi="宋体"/>
                <w:sz w:val="24"/>
                <w:szCs w:val="24"/>
              </w:rPr>
              <w:cr/>
              <w:t xml:space="preserve">   </w:t>
            </w:r>
          </w:p>
          <w:p w:rsidR="000F2DB2" w:rsidRPr="0049672A" w:rsidRDefault="000F2DB2">
            <w:pPr>
              <w:snapToGrid w:val="0"/>
              <w:rPr>
                <w:rFonts w:hAnsi="宋体"/>
                <w:bCs/>
                <w:sz w:val="24"/>
                <w:szCs w:val="24"/>
              </w:rPr>
            </w:pPr>
          </w:p>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 w:rsidR="000F2DB2" w:rsidRPr="0049672A" w:rsidRDefault="000F2DB2">
            <w:pPr>
              <w:pStyle w:val="2"/>
              <w:ind w:left="400"/>
            </w:pPr>
          </w:p>
          <w:p w:rsidR="000F2DB2" w:rsidRPr="0049672A" w:rsidRDefault="000F2DB2">
            <w:pPr>
              <w:pStyle w:val="2"/>
              <w:ind w:leftChars="0" w:left="0"/>
            </w:pPr>
          </w:p>
        </w:tc>
      </w:tr>
    </w:tbl>
    <w:p w:rsidR="000F2DB2" w:rsidRPr="0049672A" w:rsidRDefault="00DB6F37">
      <w:pPr>
        <w:snapToGrid w:val="0"/>
        <w:textAlignment w:val="baseline"/>
        <w:outlineLvl w:val="0"/>
        <w:rPr>
          <w:rFonts w:eastAsia="黑体"/>
          <w:sz w:val="32"/>
        </w:rPr>
      </w:pPr>
      <w:r w:rsidRPr="0049672A">
        <w:lastRenderedPageBreak/>
        <w:br w:type="page"/>
      </w:r>
      <w:bookmarkStart w:id="3" w:name="_Toc4466"/>
      <w:r w:rsidRPr="0049672A">
        <w:rPr>
          <w:rFonts w:ascii="黑体" w:eastAsia="黑体" w:hAnsi="黑体" w:hint="eastAsia"/>
          <w:sz w:val="32"/>
          <w:szCs w:val="32"/>
        </w:rPr>
        <w:lastRenderedPageBreak/>
        <w:t>四、</w:t>
      </w:r>
      <w:r w:rsidRPr="0049672A">
        <w:rPr>
          <w:rFonts w:eastAsia="黑体"/>
          <w:sz w:val="32"/>
        </w:rPr>
        <w:t>评价适用标准</w:t>
      </w:r>
      <w:bookmarkEnd w:id="3"/>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2"/>
        <w:gridCol w:w="8676"/>
      </w:tblGrid>
      <w:tr w:rsidR="000F2DB2" w:rsidRPr="0049672A">
        <w:trPr>
          <w:trHeight w:val="10474"/>
          <w:jc w:val="center"/>
        </w:trPr>
        <w:tc>
          <w:tcPr>
            <w:tcW w:w="592" w:type="dxa"/>
            <w:vAlign w:val="center"/>
          </w:tcPr>
          <w:p w:rsidR="000F2DB2" w:rsidRPr="0049672A" w:rsidRDefault="00DB6F37">
            <w:pPr>
              <w:jc w:val="center"/>
              <w:rPr>
                <w:b/>
                <w:bCs/>
                <w:sz w:val="24"/>
                <w:szCs w:val="24"/>
              </w:rPr>
            </w:pPr>
            <w:r w:rsidRPr="0049672A">
              <w:rPr>
                <w:b/>
                <w:bCs/>
                <w:sz w:val="24"/>
                <w:szCs w:val="24"/>
              </w:rPr>
              <w:t>环境质量标准</w:t>
            </w:r>
          </w:p>
        </w:tc>
        <w:tc>
          <w:tcPr>
            <w:tcW w:w="8676" w:type="dxa"/>
            <w:vAlign w:val="center"/>
          </w:tcPr>
          <w:p w:rsidR="000F2DB2" w:rsidRPr="0049672A" w:rsidRDefault="00DB6F37">
            <w:pPr>
              <w:snapToGrid w:val="0"/>
              <w:spacing w:line="360" w:lineRule="auto"/>
              <w:rPr>
                <w:sz w:val="24"/>
              </w:rPr>
            </w:pPr>
            <w:r w:rsidRPr="0049672A">
              <w:rPr>
                <w:rFonts w:hint="eastAsia"/>
                <w:sz w:val="24"/>
              </w:rPr>
              <w:t>1</w:t>
            </w:r>
            <w:r w:rsidRPr="0049672A">
              <w:rPr>
                <w:rFonts w:hint="eastAsia"/>
                <w:sz w:val="24"/>
              </w:rPr>
              <w:t>、</w:t>
            </w:r>
            <w:r w:rsidRPr="0049672A">
              <w:rPr>
                <w:sz w:val="24"/>
              </w:rPr>
              <w:t>环境空气：执行《环境空气质量标准》（</w:t>
            </w:r>
            <w:r w:rsidRPr="0049672A">
              <w:rPr>
                <w:sz w:val="24"/>
              </w:rPr>
              <w:t>GB3095-2012</w:t>
            </w:r>
            <w:r w:rsidRPr="0049672A">
              <w:rPr>
                <w:sz w:val="24"/>
              </w:rPr>
              <w:t>）中二级标准；</w:t>
            </w:r>
            <w:r w:rsidRPr="0049672A">
              <w:rPr>
                <w:rFonts w:hint="eastAsia"/>
                <w:sz w:val="24"/>
              </w:rPr>
              <w:t>甲苯、二甲苯参照执行《室内空气质量标准》（</w:t>
            </w:r>
            <w:r w:rsidRPr="0049672A">
              <w:rPr>
                <w:rFonts w:hint="eastAsia"/>
                <w:sz w:val="24"/>
              </w:rPr>
              <w:t>GB/T18833-2002</w:t>
            </w:r>
            <w:r w:rsidRPr="0049672A">
              <w:rPr>
                <w:rFonts w:hint="eastAsia"/>
                <w:sz w:val="24"/>
              </w:rPr>
              <w:t>）。</w:t>
            </w:r>
            <w:r w:rsidRPr="0049672A">
              <w:rPr>
                <w:rFonts w:hint="eastAsia"/>
                <w:sz w:val="24"/>
              </w:rPr>
              <w:t>V</w:t>
            </w:r>
            <w:r w:rsidRPr="0049672A">
              <w:rPr>
                <w:sz w:val="24"/>
              </w:rPr>
              <w:t>OCs</w:t>
            </w:r>
            <w:r w:rsidRPr="0049672A">
              <w:rPr>
                <w:rFonts w:hint="eastAsia"/>
                <w:sz w:val="24"/>
              </w:rPr>
              <w:t>质量标准参考《环境影响评价技术导则</w:t>
            </w:r>
            <w:r w:rsidRPr="0049672A">
              <w:rPr>
                <w:rFonts w:hint="eastAsia"/>
                <w:sz w:val="24"/>
              </w:rPr>
              <w:t>-</w:t>
            </w:r>
            <w:r w:rsidRPr="0049672A">
              <w:rPr>
                <w:rFonts w:hint="eastAsia"/>
                <w:sz w:val="24"/>
              </w:rPr>
              <w:t>大气环境》（</w:t>
            </w:r>
            <w:r w:rsidRPr="0049672A">
              <w:rPr>
                <w:rFonts w:hint="eastAsia"/>
                <w:sz w:val="24"/>
              </w:rPr>
              <w:t>H</w:t>
            </w:r>
            <w:r w:rsidRPr="0049672A">
              <w:rPr>
                <w:sz w:val="24"/>
              </w:rPr>
              <w:t>J2.2-2018</w:t>
            </w:r>
            <w:r w:rsidRPr="0049672A">
              <w:rPr>
                <w:rFonts w:hint="eastAsia"/>
                <w:sz w:val="24"/>
              </w:rPr>
              <w:t>）中的总挥发性有机物（</w:t>
            </w:r>
            <w:r w:rsidRPr="0049672A">
              <w:rPr>
                <w:rFonts w:hint="eastAsia"/>
                <w:sz w:val="24"/>
              </w:rPr>
              <w:t>T</w:t>
            </w:r>
            <w:r w:rsidRPr="0049672A">
              <w:rPr>
                <w:sz w:val="24"/>
              </w:rPr>
              <w:t>VOC</w:t>
            </w:r>
            <w:r w:rsidRPr="0049672A">
              <w:rPr>
                <w:rFonts w:hint="eastAsia"/>
                <w:sz w:val="24"/>
              </w:rPr>
              <w:t>）空气质量浓度限值。</w:t>
            </w:r>
          </w:p>
          <w:p w:rsidR="000F2DB2" w:rsidRPr="0049672A" w:rsidRDefault="00DB6F37">
            <w:pPr>
              <w:pStyle w:val="2"/>
              <w:ind w:leftChars="0" w:left="0" w:firstLine="462"/>
              <w:jc w:val="center"/>
              <w:rPr>
                <w:b/>
                <w:bCs/>
                <w:sz w:val="24"/>
                <w:vertAlign w:val="superscript"/>
              </w:rPr>
            </w:pPr>
            <w:r w:rsidRPr="0049672A">
              <w:rPr>
                <w:b/>
                <w:bCs/>
                <w:sz w:val="24"/>
              </w:rPr>
              <w:t>表</w:t>
            </w:r>
            <w:r w:rsidRPr="0049672A">
              <w:rPr>
                <w:b/>
                <w:bCs/>
                <w:sz w:val="24"/>
              </w:rPr>
              <w:t xml:space="preserve">4-1  </w:t>
            </w:r>
            <w:r w:rsidRPr="0049672A">
              <w:rPr>
                <w:b/>
                <w:bCs/>
                <w:sz w:val="24"/>
              </w:rPr>
              <w:t>《环境空气质量标准》</w:t>
            </w:r>
            <w:r w:rsidRPr="0049672A">
              <w:rPr>
                <w:b/>
                <w:bCs/>
                <w:sz w:val="24"/>
              </w:rPr>
              <w:t xml:space="preserve">  μg/m</w:t>
            </w:r>
            <w:r w:rsidRPr="0049672A">
              <w:rPr>
                <w:b/>
                <w:bCs/>
                <w:sz w:val="24"/>
                <w:vertAlign w:val="superscript"/>
              </w:rPr>
              <w:t>3</w:t>
            </w:r>
          </w:p>
          <w:tbl>
            <w:tblPr>
              <w:tblStyle w:val="aff4"/>
              <w:tblW w:w="8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3"/>
              <w:gridCol w:w="1274"/>
              <w:gridCol w:w="1696"/>
              <w:gridCol w:w="1555"/>
              <w:gridCol w:w="2932"/>
            </w:tblGrid>
            <w:tr w:rsidR="000F2DB2" w:rsidRPr="0049672A">
              <w:tc>
                <w:tcPr>
                  <w:tcW w:w="973" w:type="dxa"/>
                  <w:vAlign w:val="center"/>
                </w:tcPr>
                <w:p w:rsidR="000F2DB2" w:rsidRPr="0049672A" w:rsidRDefault="00DB6F37">
                  <w:pPr>
                    <w:jc w:val="center"/>
                    <w:rPr>
                      <w:b/>
                    </w:rPr>
                  </w:pPr>
                  <w:r w:rsidRPr="0049672A">
                    <w:rPr>
                      <w:rFonts w:hint="eastAsia"/>
                      <w:b/>
                      <w:szCs w:val="21"/>
                    </w:rPr>
                    <w:t>序号</w:t>
                  </w:r>
                </w:p>
              </w:tc>
              <w:tc>
                <w:tcPr>
                  <w:tcW w:w="1274" w:type="dxa"/>
                  <w:vAlign w:val="center"/>
                </w:tcPr>
                <w:p w:rsidR="000F2DB2" w:rsidRPr="0049672A" w:rsidRDefault="00DB6F37">
                  <w:pPr>
                    <w:jc w:val="center"/>
                    <w:rPr>
                      <w:b/>
                    </w:rPr>
                  </w:pPr>
                  <w:r w:rsidRPr="0049672A">
                    <w:rPr>
                      <w:rFonts w:hint="eastAsia"/>
                      <w:b/>
                      <w:szCs w:val="21"/>
                    </w:rPr>
                    <w:t>污染物</w:t>
                  </w:r>
                </w:p>
              </w:tc>
              <w:tc>
                <w:tcPr>
                  <w:tcW w:w="1696" w:type="dxa"/>
                  <w:vAlign w:val="center"/>
                </w:tcPr>
                <w:p w:rsidR="000F2DB2" w:rsidRPr="0049672A" w:rsidRDefault="00DB6F37">
                  <w:pPr>
                    <w:jc w:val="center"/>
                    <w:rPr>
                      <w:b/>
                    </w:rPr>
                  </w:pPr>
                  <w:r w:rsidRPr="0049672A">
                    <w:rPr>
                      <w:rFonts w:hint="eastAsia"/>
                      <w:b/>
                      <w:szCs w:val="21"/>
                    </w:rPr>
                    <w:t>取值时间</w:t>
                  </w:r>
                </w:p>
              </w:tc>
              <w:tc>
                <w:tcPr>
                  <w:tcW w:w="1555" w:type="dxa"/>
                  <w:vAlign w:val="center"/>
                </w:tcPr>
                <w:p w:rsidR="000F2DB2" w:rsidRPr="0049672A" w:rsidRDefault="00DB6F37">
                  <w:pPr>
                    <w:jc w:val="center"/>
                    <w:rPr>
                      <w:b/>
                    </w:rPr>
                  </w:pPr>
                  <w:r w:rsidRPr="0049672A">
                    <w:rPr>
                      <w:rFonts w:hint="eastAsia"/>
                      <w:b/>
                      <w:szCs w:val="21"/>
                    </w:rPr>
                    <w:t>标准浓度限值</w:t>
                  </w:r>
                </w:p>
              </w:tc>
              <w:tc>
                <w:tcPr>
                  <w:tcW w:w="2932" w:type="dxa"/>
                  <w:vAlign w:val="center"/>
                </w:tcPr>
                <w:p w:rsidR="000F2DB2" w:rsidRPr="0049672A" w:rsidRDefault="00DB6F37">
                  <w:pPr>
                    <w:jc w:val="center"/>
                    <w:rPr>
                      <w:b/>
                    </w:rPr>
                  </w:pPr>
                  <w:r w:rsidRPr="0049672A">
                    <w:rPr>
                      <w:rFonts w:hint="eastAsia"/>
                      <w:b/>
                      <w:szCs w:val="21"/>
                    </w:rPr>
                    <w:t>备注</w:t>
                  </w:r>
                </w:p>
              </w:tc>
            </w:tr>
            <w:tr w:rsidR="000F2DB2" w:rsidRPr="0049672A">
              <w:trPr>
                <w:trHeight w:val="165"/>
              </w:trPr>
              <w:tc>
                <w:tcPr>
                  <w:tcW w:w="973" w:type="dxa"/>
                  <w:vMerge w:val="restart"/>
                  <w:vAlign w:val="center"/>
                </w:tcPr>
                <w:p w:rsidR="000F2DB2" w:rsidRPr="0049672A" w:rsidRDefault="00DB6F37">
                  <w:pPr>
                    <w:jc w:val="center"/>
                  </w:pPr>
                  <w:r w:rsidRPr="0049672A">
                    <w:rPr>
                      <w:rFonts w:hint="eastAsia"/>
                      <w:szCs w:val="21"/>
                    </w:rPr>
                    <w:t>1</w:t>
                  </w:r>
                </w:p>
              </w:tc>
              <w:tc>
                <w:tcPr>
                  <w:tcW w:w="1274" w:type="dxa"/>
                  <w:vMerge w:val="restart"/>
                  <w:vAlign w:val="center"/>
                </w:tcPr>
                <w:p w:rsidR="000F2DB2" w:rsidRPr="0049672A" w:rsidRDefault="00DB6F37">
                  <w:pPr>
                    <w:jc w:val="center"/>
                  </w:pPr>
                  <w:r w:rsidRPr="0049672A">
                    <w:rPr>
                      <w:rFonts w:hint="eastAsia"/>
                      <w:szCs w:val="21"/>
                    </w:rPr>
                    <w:t>S</w:t>
                  </w:r>
                  <w:r w:rsidRPr="0049672A">
                    <w:rPr>
                      <w:szCs w:val="21"/>
                    </w:rPr>
                    <w:t>O</w:t>
                  </w:r>
                  <w:r w:rsidRPr="0049672A">
                    <w:rPr>
                      <w:szCs w:val="21"/>
                      <w:vertAlign w:val="subscript"/>
                    </w:rPr>
                    <w:t>2</w:t>
                  </w:r>
                </w:p>
              </w:tc>
              <w:tc>
                <w:tcPr>
                  <w:tcW w:w="1696" w:type="dxa"/>
                  <w:vAlign w:val="center"/>
                </w:tcPr>
                <w:p w:rsidR="000F2DB2" w:rsidRPr="0049672A" w:rsidRDefault="00DB6F37">
                  <w:pPr>
                    <w:jc w:val="center"/>
                  </w:pPr>
                  <w:r w:rsidRPr="0049672A">
                    <w:rPr>
                      <w:rFonts w:hint="eastAsia"/>
                      <w:szCs w:val="21"/>
                    </w:rPr>
                    <w:t>1</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szCs w:val="21"/>
                    </w:rPr>
                    <w:t>5</w:t>
                  </w:r>
                  <w:r w:rsidRPr="0049672A">
                    <w:rPr>
                      <w:szCs w:val="21"/>
                    </w:rPr>
                    <w:t>00</w:t>
                  </w:r>
                </w:p>
              </w:tc>
              <w:tc>
                <w:tcPr>
                  <w:tcW w:w="2932" w:type="dxa"/>
                  <w:vMerge w:val="restart"/>
                  <w:vAlign w:val="center"/>
                </w:tcPr>
                <w:p w:rsidR="000F2DB2" w:rsidRPr="0049672A" w:rsidRDefault="00DB6F37">
                  <w:pPr>
                    <w:jc w:val="center"/>
                  </w:pPr>
                  <w:r w:rsidRPr="0049672A">
                    <w:t>《环境空气质量标准》</w:t>
                  </w:r>
                  <w:r w:rsidRPr="0049672A">
                    <w:t xml:space="preserve"> </w:t>
                  </w:r>
                  <w:r w:rsidRPr="0049672A">
                    <w:t>（</w:t>
                  </w:r>
                  <w:r w:rsidRPr="0049672A">
                    <w:t>GB3095-2012</w:t>
                  </w:r>
                  <w:r w:rsidRPr="0049672A">
                    <w:t>）中的二级标准</w:t>
                  </w:r>
                </w:p>
              </w:tc>
            </w:tr>
            <w:tr w:rsidR="000F2DB2" w:rsidRPr="0049672A">
              <w:trPr>
                <w:trHeight w:val="165"/>
              </w:trPr>
              <w:tc>
                <w:tcPr>
                  <w:tcW w:w="973" w:type="dxa"/>
                  <w:vMerge/>
                  <w:vAlign w:val="center"/>
                </w:tcPr>
                <w:p w:rsidR="000F2DB2" w:rsidRPr="0049672A" w:rsidRDefault="000F2DB2">
                  <w:pPr>
                    <w:jc w:val="center"/>
                  </w:pPr>
                </w:p>
              </w:tc>
              <w:tc>
                <w:tcPr>
                  <w:tcW w:w="1274" w:type="dxa"/>
                  <w:vMerge/>
                  <w:vAlign w:val="center"/>
                </w:tcPr>
                <w:p w:rsidR="000F2DB2" w:rsidRPr="0049672A" w:rsidRDefault="000F2DB2">
                  <w:pPr>
                    <w:jc w:val="center"/>
                  </w:pPr>
                </w:p>
              </w:tc>
              <w:tc>
                <w:tcPr>
                  <w:tcW w:w="1696" w:type="dxa"/>
                  <w:vAlign w:val="center"/>
                </w:tcPr>
                <w:p w:rsidR="000F2DB2" w:rsidRPr="0049672A" w:rsidRDefault="00DB6F37">
                  <w:pPr>
                    <w:jc w:val="center"/>
                  </w:pPr>
                  <w:r w:rsidRPr="0049672A">
                    <w:rPr>
                      <w:rFonts w:hint="eastAsia"/>
                      <w:szCs w:val="21"/>
                    </w:rPr>
                    <w:t>2</w:t>
                  </w:r>
                  <w:r w:rsidRPr="0049672A">
                    <w:rPr>
                      <w:szCs w:val="21"/>
                    </w:rPr>
                    <w:t>4</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szCs w:val="21"/>
                    </w:rPr>
                    <w:t>1</w:t>
                  </w:r>
                  <w:r w:rsidRPr="0049672A">
                    <w:rPr>
                      <w:szCs w:val="21"/>
                    </w:rPr>
                    <w:t>50</w:t>
                  </w:r>
                </w:p>
              </w:tc>
              <w:tc>
                <w:tcPr>
                  <w:tcW w:w="2932" w:type="dxa"/>
                  <w:vMerge/>
                  <w:vAlign w:val="center"/>
                </w:tcPr>
                <w:p w:rsidR="000F2DB2" w:rsidRPr="0049672A" w:rsidRDefault="000F2DB2">
                  <w:pPr>
                    <w:jc w:val="center"/>
                  </w:pPr>
                </w:p>
              </w:tc>
            </w:tr>
            <w:tr w:rsidR="000F2DB2" w:rsidRPr="0049672A">
              <w:trPr>
                <w:trHeight w:val="165"/>
              </w:trPr>
              <w:tc>
                <w:tcPr>
                  <w:tcW w:w="973" w:type="dxa"/>
                  <w:vMerge w:val="restart"/>
                  <w:vAlign w:val="center"/>
                </w:tcPr>
                <w:p w:rsidR="000F2DB2" w:rsidRPr="0049672A" w:rsidRDefault="00DB6F37">
                  <w:pPr>
                    <w:jc w:val="center"/>
                  </w:pPr>
                  <w:r w:rsidRPr="0049672A">
                    <w:rPr>
                      <w:rFonts w:hint="eastAsia"/>
                      <w:szCs w:val="21"/>
                    </w:rPr>
                    <w:t>2</w:t>
                  </w:r>
                </w:p>
              </w:tc>
              <w:tc>
                <w:tcPr>
                  <w:tcW w:w="1274" w:type="dxa"/>
                  <w:vMerge w:val="restart"/>
                  <w:vAlign w:val="center"/>
                </w:tcPr>
                <w:p w:rsidR="000F2DB2" w:rsidRPr="0049672A" w:rsidRDefault="00DB6F37">
                  <w:pPr>
                    <w:jc w:val="center"/>
                  </w:pPr>
                  <w:r w:rsidRPr="0049672A">
                    <w:rPr>
                      <w:szCs w:val="21"/>
                    </w:rPr>
                    <w:t>NO</w:t>
                  </w:r>
                  <w:r w:rsidRPr="0049672A">
                    <w:rPr>
                      <w:szCs w:val="21"/>
                      <w:vertAlign w:val="subscript"/>
                    </w:rPr>
                    <w:t>2</w:t>
                  </w:r>
                </w:p>
              </w:tc>
              <w:tc>
                <w:tcPr>
                  <w:tcW w:w="1696" w:type="dxa"/>
                  <w:vAlign w:val="center"/>
                </w:tcPr>
                <w:p w:rsidR="000F2DB2" w:rsidRPr="0049672A" w:rsidRDefault="00DB6F37">
                  <w:pPr>
                    <w:jc w:val="center"/>
                  </w:pPr>
                  <w:r w:rsidRPr="0049672A">
                    <w:rPr>
                      <w:rFonts w:hint="eastAsia"/>
                      <w:szCs w:val="21"/>
                    </w:rPr>
                    <w:t>1</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szCs w:val="21"/>
                    </w:rPr>
                    <w:t>2</w:t>
                  </w:r>
                  <w:r w:rsidRPr="0049672A">
                    <w:rPr>
                      <w:szCs w:val="21"/>
                    </w:rPr>
                    <w:t>00</w:t>
                  </w:r>
                </w:p>
              </w:tc>
              <w:tc>
                <w:tcPr>
                  <w:tcW w:w="2932" w:type="dxa"/>
                  <w:vMerge/>
                  <w:vAlign w:val="center"/>
                </w:tcPr>
                <w:p w:rsidR="000F2DB2" w:rsidRPr="0049672A" w:rsidRDefault="000F2DB2">
                  <w:pPr>
                    <w:jc w:val="center"/>
                  </w:pPr>
                </w:p>
              </w:tc>
            </w:tr>
            <w:tr w:rsidR="000F2DB2" w:rsidRPr="0049672A">
              <w:trPr>
                <w:trHeight w:val="165"/>
              </w:trPr>
              <w:tc>
                <w:tcPr>
                  <w:tcW w:w="973" w:type="dxa"/>
                  <w:vMerge/>
                  <w:vAlign w:val="center"/>
                </w:tcPr>
                <w:p w:rsidR="000F2DB2" w:rsidRPr="0049672A" w:rsidRDefault="000F2DB2">
                  <w:pPr>
                    <w:jc w:val="center"/>
                  </w:pPr>
                </w:p>
              </w:tc>
              <w:tc>
                <w:tcPr>
                  <w:tcW w:w="1274" w:type="dxa"/>
                  <w:vMerge/>
                  <w:vAlign w:val="center"/>
                </w:tcPr>
                <w:p w:rsidR="000F2DB2" w:rsidRPr="0049672A" w:rsidRDefault="000F2DB2">
                  <w:pPr>
                    <w:jc w:val="center"/>
                  </w:pPr>
                </w:p>
              </w:tc>
              <w:tc>
                <w:tcPr>
                  <w:tcW w:w="1696" w:type="dxa"/>
                  <w:vAlign w:val="center"/>
                </w:tcPr>
                <w:p w:rsidR="000F2DB2" w:rsidRPr="0049672A" w:rsidRDefault="00DB6F37">
                  <w:pPr>
                    <w:jc w:val="center"/>
                  </w:pPr>
                  <w:r w:rsidRPr="0049672A">
                    <w:rPr>
                      <w:rFonts w:hint="eastAsia"/>
                      <w:szCs w:val="21"/>
                    </w:rPr>
                    <w:t>2</w:t>
                  </w:r>
                  <w:r w:rsidRPr="0049672A">
                    <w:rPr>
                      <w:szCs w:val="21"/>
                    </w:rPr>
                    <w:t>4</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szCs w:val="21"/>
                    </w:rPr>
                    <w:t>8</w:t>
                  </w:r>
                  <w:r w:rsidRPr="0049672A">
                    <w:rPr>
                      <w:szCs w:val="21"/>
                    </w:rPr>
                    <w:t>0</w:t>
                  </w:r>
                </w:p>
              </w:tc>
              <w:tc>
                <w:tcPr>
                  <w:tcW w:w="2932" w:type="dxa"/>
                  <w:vMerge/>
                  <w:vAlign w:val="center"/>
                </w:tcPr>
                <w:p w:rsidR="000F2DB2" w:rsidRPr="0049672A" w:rsidRDefault="000F2DB2">
                  <w:pPr>
                    <w:jc w:val="center"/>
                  </w:pPr>
                </w:p>
              </w:tc>
            </w:tr>
            <w:tr w:rsidR="000F2DB2" w:rsidRPr="0049672A">
              <w:trPr>
                <w:trHeight w:val="165"/>
              </w:trPr>
              <w:tc>
                <w:tcPr>
                  <w:tcW w:w="973" w:type="dxa"/>
                  <w:vMerge w:val="restart"/>
                  <w:vAlign w:val="center"/>
                </w:tcPr>
                <w:p w:rsidR="000F2DB2" w:rsidRPr="0049672A" w:rsidRDefault="00DB6F37">
                  <w:pPr>
                    <w:jc w:val="center"/>
                  </w:pPr>
                  <w:r w:rsidRPr="0049672A">
                    <w:rPr>
                      <w:rFonts w:hint="eastAsia"/>
                      <w:szCs w:val="21"/>
                    </w:rPr>
                    <w:t>3</w:t>
                  </w:r>
                </w:p>
              </w:tc>
              <w:tc>
                <w:tcPr>
                  <w:tcW w:w="1274" w:type="dxa"/>
                  <w:vMerge w:val="restart"/>
                  <w:vAlign w:val="center"/>
                </w:tcPr>
                <w:p w:rsidR="000F2DB2" w:rsidRPr="0049672A" w:rsidRDefault="00DB6F37">
                  <w:pPr>
                    <w:jc w:val="center"/>
                  </w:pPr>
                  <w:r w:rsidRPr="0049672A">
                    <w:rPr>
                      <w:szCs w:val="21"/>
                    </w:rPr>
                    <w:t>PM</w:t>
                  </w:r>
                  <w:r w:rsidRPr="0049672A">
                    <w:rPr>
                      <w:rFonts w:hint="eastAsia"/>
                      <w:szCs w:val="21"/>
                      <w:vertAlign w:val="subscript"/>
                    </w:rPr>
                    <w:t>10</w:t>
                  </w:r>
                </w:p>
              </w:tc>
              <w:tc>
                <w:tcPr>
                  <w:tcW w:w="1696" w:type="dxa"/>
                  <w:vAlign w:val="center"/>
                </w:tcPr>
                <w:p w:rsidR="000F2DB2" w:rsidRPr="0049672A" w:rsidRDefault="00DB6F37">
                  <w:pPr>
                    <w:jc w:val="center"/>
                  </w:pPr>
                  <w:r w:rsidRPr="0049672A">
                    <w:rPr>
                      <w:rFonts w:hint="eastAsia"/>
                      <w:szCs w:val="21"/>
                    </w:rPr>
                    <w:t>年平均</w:t>
                  </w:r>
                </w:p>
              </w:tc>
              <w:tc>
                <w:tcPr>
                  <w:tcW w:w="1555" w:type="dxa"/>
                  <w:vAlign w:val="center"/>
                </w:tcPr>
                <w:p w:rsidR="000F2DB2" w:rsidRPr="0049672A" w:rsidRDefault="00DB6F37">
                  <w:pPr>
                    <w:jc w:val="center"/>
                  </w:pPr>
                  <w:r w:rsidRPr="0049672A">
                    <w:rPr>
                      <w:rFonts w:hint="eastAsia"/>
                      <w:szCs w:val="21"/>
                    </w:rPr>
                    <w:t>7</w:t>
                  </w:r>
                  <w:r w:rsidRPr="0049672A">
                    <w:rPr>
                      <w:szCs w:val="21"/>
                    </w:rPr>
                    <w:t>0</w:t>
                  </w:r>
                </w:p>
              </w:tc>
              <w:tc>
                <w:tcPr>
                  <w:tcW w:w="2932" w:type="dxa"/>
                  <w:vMerge/>
                  <w:vAlign w:val="center"/>
                </w:tcPr>
                <w:p w:rsidR="000F2DB2" w:rsidRPr="0049672A" w:rsidRDefault="000F2DB2">
                  <w:pPr>
                    <w:jc w:val="center"/>
                  </w:pPr>
                </w:p>
              </w:tc>
            </w:tr>
            <w:tr w:rsidR="000F2DB2" w:rsidRPr="0049672A">
              <w:trPr>
                <w:trHeight w:val="165"/>
              </w:trPr>
              <w:tc>
                <w:tcPr>
                  <w:tcW w:w="973" w:type="dxa"/>
                  <w:vMerge/>
                  <w:vAlign w:val="center"/>
                </w:tcPr>
                <w:p w:rsidR="000F2DB2" w:rsidRPr="0049672A" w:rsidRDefault="000F2DB2">
                  <w:pPr>
                    <w:jc w:val="center"/>
                  </w:pPr>
                </w:p>
              </w:tc>
              <w:tc>
                <w:tcPr>
                  <w:tcW w:w="1274" w:type="dxa"/>
                  <w:vMerge/>
                  <w:vAlign w:val="center"/>
                </w:tcPr>
                <w:p w:rsidR="000F2DB2" w:rsidRPr="0049672A" w:rsidRDefault="000F2DB2">
                  <w:pPr>
                    <w:jc w:val="center"/>
                  </w:pPr>
                </w:p>
              </w:tc>
              <w:tc>
                <w:tcPr>
                  <w:tcW w:w="1696" w:type="dxa"/>
                  <w:vAlign w:val="center"/>
                </w:tcPr>
                <w:p w:rsidR="000F2DB2" w:rsidRPr="0049672A" w:rsidRDefault="00DB6F37">
                  <w:pPr>
                    <w:jc w:val="center"/>
                  </w:pPr>
                  <w:r w:rsidRPr="0049672A">
                    <w:rPr>
                      <w:rFonts w:hint="eastAsia"/>
                      <w:szCs w:val="21"/>
                    </w:rPr>
                    <w:t>2</w:t>
                  </w:r>
                  <w:r w:rsidRPr="0049672A">
                    <w:rPr>
                      <w:szCs w:val="21"/>
                    </w:rPr>
                    <w:t>4</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szCs w:val="21"/>
                    </w:rPr>
                    <w:t>1</w:t>
                  </w:r>
                  <w:r w:rsidRPr="0049672A">
                    <w:rPr>
                      <w:szCs w:val="21"/>
                    </w:rPr>
                    <w:t>50</w:t>
                  </w:r>
                </w:p>
              </w:tc>
              <w:tc>
                <w:tcPr>
                  <w:tcW w:w="2932" w:type="dxa"/>
                  <w:vMerge/>
                  <w:vAlign w:val="center"/>
                </w:tcPr>
                <w:p w:rsidR="000F2DB2" w:rsidRPr="0049672A" w:rsidRDefault="000F2DB2">
                  <w:pPr>
                    <w:jc w:val="center"/>
                  </w:pPr>
                </w:p>
              </w:tc>
            </w:tr>
            <w:tr w:rsidR="000F2DB2" w:rsidRPr="0049672A">
              <w:trPr>
                <w:trHeight w:val="490"/>
              </w:trPr>
              <w:tc>
                <w:tcPr>
                  <w:tcW w:w="973" w:type="dxa"/>
                  <w:vAlign w:val="center"/>
                </w:tcPr>
                <w:p w:rsidR="000F2DB2" w:rsidRPr="0049672A" w:rsidRDefault="00DB6F37">
                  <w:pPr>
                    <w:jc w:val="center"/>
                  </w:pPr>
                  <w:r w:rsidRPr="0049672A">
                    <w:rPr>
                      <w:rFonts w:hint="eastAsia"/>
                      <w:szCs w:val="21"/>
                    </w:rPr>
                    <w:t>4</w:t>
                  </w:r>
                </w:p>
              </w:tc>
              <w:tc>
                <w:tcPr>
                  <w:tcW w:w="1274" w:type="dxa"/>
                  <w:vAlign w:val="center"/>
                </w:tcPr>
                <w:p w:rsidR="000F2DB2" w:rsidRPr="0049672A" w:rsidRDefault="00DB6F37">
                  <w:pPr>
                    <w:jc w:val="center"/>
                  </w:pPr>
                  <w:r w:rsidRPr="0049672A">
                    <w:rPr>
                      <w:rFonts w:hint="eastAsia"/>
                      <w:szCs w:val="21"/>
                    </w:rPr>
                    <w:t>甲苯</w:t>
                  </w:r>
                </w:p>
              </w:tc>
              <w:tc>
                <w:tcPr>
                  <w:tcW w:w="1696" w:type="dxa"/>
                  <w:vAlign w:val="center"/>
                </w:tcPr>
                <w:p w:rsidR="000F2DB2" w:rsidRPr="0049672A" w:rsidRDefault="00DB6F37">
                  <w:pPr>
                    <w:jc w:val="center"/>
                  </w:pPr>
                  <w:r w:rsidRPr="0049672A">
                    <w:rPr>
                      <w:rFonts w:hint="eastAsia"/>
                      <w:szCs w:val="21"/>
                    </w:rPr>
                    <w:t>1</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rPr>
                    <w:t>2</w:t>
                  </w:r>
                  <w:r w:rsidRPr="0049672A">
                    <w:t>00</w:t>
                  </w:r>
                </w:p>
              </w:tc>
              <w:tc>
                <w:tcPr>
                  <w:tcW w:w="2932" w:type="dxa"/>
                  <w:vMerge w:val="restart"/>
                  <w:vAlign w:val="center"/>
                </w:tcPr>
                <w:p w:rsidR="000F2DB2" w:rsidRPr="0049672A" w:rsidRDefault="00DB6F37">
                  <w:pPr>
                    <w:jc w:val="center"/>
                  </w:pPr>
                  <w:r w:rsidRPr="0049672A">
                    <w:t>《室内空气质量标准》</w:t>
                  </w:r>
                  <w:r w:rsidRPr="0049672A">
                    <w:t xml:space="preserve"> </w:t>
                  </w:r>
                  <w:r w:rsidRPr="0049672A">
                    <w:t>（</w:t>
                  </w:r>
                  <w:r w:rsidRPr="0049672A">
                    <w:t>GB/T18833-2002</w:t>
                  </w:r>
                  <w:r w:rsidRPr="0049672A">
                    <w:t>）</w:t>
                  </w:r>
                </w:p>
              </w:tc>
            </w:tr>
            <w:tr w:rsidR="000F2DB2" w:rsidRPr="0049672A">
              <w:trPr>
                <w:trHeight w:val="412"/>
              </w:trPr>
              <w:tc>
                <w:tcPr>
                  <w:tcW w:w="973" w:type="dxa"/>
                  <w:vAlign w:val="center"/>
                </w:tcPr>
                <w:p w:rsidR="000F2DB2" w:rsidRPr="0049672A" w:rsidRDefault="00DB6F37">
                  <w:pPr>
                    <w:jc w:val="center"/>
                  </w:pPr>
                  <w:r w:rsidRPr="0049672A">
                    <w:rPr>
                      <w:rFonts w:hint="eastAsia"/>
                      <w:szCs w:val="21"/>
                    </w:rPr>
                    <w:t>5</w:t>
                  </w:r>
                </w:p>
              </w:tc>
              <w:tc>
                <w:tcPr>
                  <w:tcW w:w="1274" w:type="dxa"/>
                  <w:vAlign w:val="center"/>
                </w:tcPr>
                <w:p w:rsidR="000F2DB2" w:rsidRPr="0049672A" w:rsidRDefault="00DB6F37">
                  <w:pPr>
                    <w:jc w:val="center"/>
                  </w:pPr>
                  <w:r w:rsidRPr="0049672A">
                    <w:rPr>
                      <w:rFonts w:hint="eastAsia"/>
                      <w:szCs w:val="21"/>
                    </w:rPr>
                    <w:t>二甲苯</w:t>
                  </w:r>
                </w:p>
              </w:tc>
              <w:tc>
                <w:tcPr>
                  <w:tcW w:w="1696" w:type="dxa"/>
                  <w:vAlign w:val="center"/>
                </w:tcPr>
                <w:p w:rsidR="000F2DB2" w:rsidRPr="0049672A" w:rsidRDefault="00DB6F37">
                  <w:pPr>
                    <w:jc w:val="center"/>
                  </w:pPr>
                  <w:r w:rsidRPr="0049672A">
                    <w:rPr>
                      <w:rFonts w:hint="eastAsia"/>
                      <w:szCs w:val="21"/>
                    </w:rPr>
                    <w:t>1</w:t>
                  </w:r>
                  <w:r w:rsidRPr="0049672A">
                    <w:rPr>
                      <w:rFonts w:hint="eastAsia"/>
                      <w:szCs w:val="21"/>
                    </w:rPr>
                    <w:t>小时平均</w:t>
                  </w:r>
                </w:p>
              </w:tc>
              <w:tc>
                <w:tcPr>
                  <w:tcW w:w="1555" w:type="dxa"/>
                  <w:vAlign w:val="center"/>
                </w:tcPr>
                <w:p w:rsidR="000F2DB2" w:rsidRPr="0049672A" w:rsidRDefault="00DB6F37">
                  <w:pPr>
                    <w:jc w:val="center"/>
                  </w:pPr>
                  <w:r w:rsidRPr="0049672A">
                    <w:rPr>
                      <w:rFonts w:hint="eastAsia"/>
                    </w:rPr>
                    <w:t>2</w:t>
                  </w:r>
                  <w:r w:rsidRPr="0049672A">
                    <w:t>00</w:t>
                  </w:r>
                </w:p>
              </w:tc>
              <w:tc>
                <w:tcPr>
                  <w:tcW w:w="2932" w:type="dxa"/>
                  <w:vMerge/>
                  <w:vAlign w:val="center"/>
                </w:tcPr>
                <w:p w:rsidR="000F2DB2" w:rsidRPr="0049672A" w:rsidRDefault="000F2DB2">
                  <w:pPr>
                    <w:jc w:val="center"/>
                  </w:pPr>
                </w:p>
              </w:tc>
            </w:tr>
            <w:tr w:rsidR="000F2DB2" w:rsidRPr="0049672A">
              <w:tc>
                <w:tcPr>
                  <w:tcW w:w="973" w:type="dxa"/>
                  <w:vAlign w:val="center"/>
                </w:tcPr>
                <w:p w:rsidR="000F2DB2" w:rsidRPr="0049672A" w:rsidRDefault="00DB6F37">
                  <w:pPr>
                    <w:jc w:val="center"/>
                  </w:pPr>
                  <w:r w:rsidRPr="0049672A">
                    <w:rPr>
                      <w:rFonts w:hint="eastAsia"/>
                      <w:szCs w:val="21"/>
                    </w:rPr>
                    <w:t>6</w:t>
                  </w:r>
                </w:p>
              </w:tc>
              <w:tc>
                <w:tcPr>
                  <w:tcW w:w="1274" w:type="dxa"/>
                  <w:vAlign w:val="center"/>
                </w:tcPr>
                <w:p w:rsidR="000F2DB2" w:rsidRPr="0049672A" w:rsidRDefault="00DB6F37">
                  <w:pPr>
                    <w:jc w:val="center"/>
                  </w:pPr>
                  <w:r w:rsidRPr="0049672A">
                    <w:rPr>
                      <w:szCs w:val="21"/>
                    </w:rPr>
                    <w:t>VOCs</w:t>
                  </w:r>
                </w:p>
              </w:tc>
              <w:tc>
                <w:tcPr>
                  <w:tcW w:w="1696" w:type="dxa"/>
                  <w:vAlign w:val="center"/>
                </w:tcPr>
                <w:p w:rsidR="000F2DB2" w:rsidRPr="0049672A" w:rsidRDefault="00DB6F37">
                  <w:pPr>
                    <w:jc w:val="center"/>
                  </w:pPr>
                  <w:r w:rsidRPr="0049672A">
                    <w:rPr>
                      <w:rFonts w:hint="eastAsia"/>
                    </w:rPr>
                    <w:t>8</w:t>
                  </w:r>
                  <w:r w:rsidRPr="0049672A">
                    <w:rPr>
                      <w:rFonts w:hint="eastAsia"/>
                      <w:szCs w:val="21"/>
                    </w:rPr>
                    <w:t>小时平均</w:t>
                  </w:r>
                </w:p>
              </w:tc>
              <w:tc>
                <w:tcPr>
                  <w:tcW w:w="1555" w:type="dxa"/>
                  <w:vAlign w:val="center"/>
                </w:tcPr>
                <w:p w:rsidR="000F2DB2" w:rsidRPr="0049672A" w:rsidRDefault="00DB6F37">
                  <w:pPr>
                    <w:jc w:val="center"/>
                  </w:pPr>
                  <w:r w:rsidRPr="0049672A">
                    <w:t>600</w:t>
                  </w:r>
                </w:p>
              </w:tc>
              <w:tc>
                <w:tcPr>
                  <w:tcW w:w="2932" w:type="dxa"/>
                  <w:vAlign w:val="center"/>
                </w:tcPr>
                <w:p w:rsidR="000F2DB2" w:rsidRPr="0049672A" w:rsidRDefault="00DB6F37">
                  <w:pPr>
                    <w:jc w:val="center"/>
                    <w:rPr>
                      <w:szCs w:val="21"/>
                    </w:rPr>
                  </w:pPr>
                  <w:r w:rsidRPr="0049672A">
                    <w:rPr>
                      <w:rFonts w:hint="eastAsia"/>
                      <w:szCs w:val="21"/>
                    </w:rPr>
                    <w:t>《环境影响评价技术导则</w:t>
                  </w:r>
                  <w:r w:rsidRPr="0049672A">
                    <w:rPr>
                      <w:rFonts w:hint="eastAsia"/>
                      <w:szCs w:val="21"/>
                    </w:rPr>
                    <w:t>-</w:t>
                  </w:r>
                  <w:r w:rsidRPr="0049672A">
                    <w:rPr>
                      <w:rFonts w:hint="eastAsia"/>
                      <w:szCs w:val="21"/>
                    </w:rPr>
                    <w:t>大气环境》（</w:t>
                  </w:r>
                  <w:r w:rsidRPr="0049672A">
                    <w:rPr>
                      <w:rFonts w:hint="eastAsia"/>
                      <w:szCs w:val="21"/>
                    </w:rPr>
                    <w:t>H</w:t>
                  </w:r>
                  <w:r w:rsidRPr="0049672A">
                    <w:rPr>
                      <w:szCs w:val="21"/>
                    </w:rPr>
                    <w:t>J2.2-2018</w:t>
                  </w:r>
                  <w:r w:rsidRPr="0049672A">
                    <w:rPr>
                      <w:rFonts w:hint="eastAsia"/>
                      <w:szCs w:val="21"/>
                    </w:rPr>
                    <w:t>）</w:t>
                  </w:r>
                </w:p>
              </w:tc>
            </w:tr>
          </w:tbl>
          <w:p w:rsidR="000F2DB2" w:rsidRPr="0049672A" w:rsidRDefault="00DB6F37">
            <w:pPr>
              <w:pStyle w:val="afffd"/>
              <w:numPr>
                <w:ilvl w:val="0"/>
                <w:numId w:val="3"/>
              </w:numPr>
              <w:snapToGrid w:val="0"/>
              <w:spacing w:line="360" w:lineRule="auto"/>
              <w:ind w:firstLineChars="0"/>
              <w:rPr>
                <w:sz w:val="24"/>
              </w:rPr>
            </w:pPr>
            <w:r w:rsidRPr="0049672A">
              <w:rPr>
                <w:sz w:val="24"/>
              </w:rPr>
              <w:t>地表水环境：执行《地表水环境质量标准》（</w:t>
            </w:r>
            <w:r w:rsidRPr="0049672A">
              <w:rPr>
                <w:sz w:val="24"/>
              </w:rPr>
              <w:t>GB3838-2002</w:t>
            </w:r>
            <w:r w:rsidRPr="0049672A">
              <w:rPr>
                <w:sz w:val="24"/>
              </w:rPr>
              <w:t>）中的</w:t>
            </w:r>
            <w:r w:rsidRPr="0049672A">
              <w:rPr>
                <w:szCs w:val="21"/>
              </w:rPr>
              <w:t>III</w:t>
            </w:r>
            <w:r w:rsidRPr="0049672A">
              <w:rPr>
                <w:sz w:val="24"/>
              </w:rPr>
              <w:t>类标准；</w:t>
            </w:r>
          </w:p>
          <w:p w:rsidR="000F2DB2" w:rsidRPr="0049672A" w:rsidRDefault="00DB6F37">
            <w:pPr>
              <w:jc w:val="center"/>
              <w:rPr>
                <w:sz w:val="24"/>
                <w:szCs w:val="24"/>
              </w:rPr>
            </w:pPr>
            <w:r w:rsidRPr="0049672A">
              <w:rPr>
                <w:b/>
                <w:bCs/>
                <w:sz w:val="24"/>
              </w:rPr>
              <w:t>表</w:t>
            </w:r>
            <w:r w:rsidRPr="0049672A">
              <w:rPr>
                <w:b/>
                <w:bCs/>
                <w:sz w:val="24"/>
              </w:rPr>
              <w:t xml:space="preserve">4-2  </w:t>
            </w:r>
            <w:r w:rsidRPr="0049672A">
              <w:rPr>
                <w:b/>
                <w:bCs/>
                <w:sz w:val="24"/>
              </w:rPr>
              <w:t>《地表水环境质量标准》中的</w:t>
            </w:r>
            <w:r w:rsidRPr="0049672A">
              <w:rPr>
                <w:szCs w:val="21"/>
              </w:rPr>
              <w:t>III</w:t>
            </w:r>
            <w:r w:rsidRPr="0049672A">
              <w:rPr>
                <w:b/>
                <w:bCs/>
                <w:sz w:val="24"/>
              </w:rPr>
              <w:t>类标准</w:t>
            </w:r>
          </w:p>
          <w:tbl>
            <w:tblPr>
              <w:tblW w:w="8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7"/>
              <w:gridCol w:w="1191"/>
              <w:gridCol w:w="1212"/>
              <w:gridCol w:w="1212"/>
              <w:gridCol w:w="1213"/>
              <w:gridCol w:w="1212"/>
              <w:gridCol w:w="1203"/>
            </w:tblGrid>
            <w:tr w:rsidR="000F2DB2" w:rsidRPr="0049672A">
              <w:tc>
                <w:tcPr>
                  <w:tcW w:w="1187" w:type="dxa"/>
                  <w:vAlign w:val="center"/>
                </w:tcPr>
                <w:p w:rsidR="000F2DB2" w:rsidRPr="0049672A" w:rsidRDefault="00DB6F37">
                  <w:pPr>
                    <w:jc w:val="center"/>
                    <w:rPr>
                      <w:b/>
                      <w:szCs w:val="21"/>
                    </w:rPr>
                  </w:pPr>
                  <w:r w:rsidRPr="0049672A">
                    <w:rPr>
                      <w:b/>
                      <w:bCs/>
                      <w:szCs w:val="21"/>
                    </w:rPr>
                    <w:t>主要污染物</w:t>
                  </w:r>
                </w:p>
              </w:tc>
              <w:tc>
                <w:tcPr>
                  <w:tcW w:w="1191" w:type="dxa"/>
                  <w:vAlign w:val="center"/>
                </w:tcPr>
                <w:p w:rsidR="000F2DB2" w:rsidRPr="0049672A" w:rsidRDefault="00DB6F37">
                  <w:pPr>
                    <w:jc w:val="center"/>
                    <w:rPr>
                      <w:b/>
                      <w:szCs w:val="21"/>
                    </w:rPr>
                  </w:pPr>
                  <w:r w:rsidRPr="0049672A">
                    <w:rPr>
                      <w:b/>
                      <w:bCs/>
                      <w:szCs w:val="21"/>
                    </w:rPr>
                    <w:t>pH</w:t>
                  </w:r>
                </w:p>
              </w:tc>
              <w:tc>
                <w:tcPr>
                  <w:tcW w:w="1212" w:type="dxa"/>
                  <w:vAlign w:val="center"/>
                </w:tcPr>
                <w:p w:rsidR="000F2DB2" w:rsidRPr="0049672A" w:rsidRDefault="00DB6F37">
                  <w:pPr>
                    <w:jc w:val="center"/>
                    <w:rPr>
                      <w:b/>
                      <w:bCs/>
                      <w:szCs w:val="21"/>
                    </w:rPr>
                  </w:pPr>
                  <w:r w:rsidRPr="0049672A">
                    <w:rPr>
                      <w:b/>
                      <w:bCs/>
                      <w:szCs w:val="21"/>
                    </w:rPr>
                    <w:t>COD</w:t>
                  </w:r>
                  <w:r w:rsidRPr="0049672A">
                    <w:rPr>
                      <w:b/>
                      <w:bCs/>
                      <w:szCs w:val="21"/>
                      <w:vertAlign w:val="subscript"/>
                    </w:rPr>
                    <w:t>Cr</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12" w:type="dxa"/>
                  <w:vAlign w:val="center"/>
                </w:tcPr>
                <w:p w:rsidR="000F2DB2" w:rsidRPr="0049672A" w:rsidRDefault="00DB6F37">
                  <w:pPr>
                    <w:jc w:val="center"/>
                    <w:rPr>
                      <w:b/>
                      <w:bCs/>
                      <w:szCs w:val="21"/>
                    </w:rPr>
                  </w:pPr>
                  <w:r w:rsidRPr="0049672A">
                    <w:rPr>
                      <w:b/>
                      <w:bCs/>
                      <w:szCs w:val="21"/>
                    </w:rPr>
                    <w:t>BOD</w:t>
                  </w:r>
                  <w:r w:rsidRPr="0049672A">
                    <w:rPr>
                      <w:b/>
                      <w:bCs/>
                      <w:szCs w:val="21"/>
                      <w:vertAlign w:val="subscript"/>
                    </w:rPr>
                    <w:t>5</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13" w:type="dxa"/>
                  <w:vAlign w:val="center"/>
                </w:tcPr>
                <w:p w:rsidR="000F2DB2" w:rsidRPr="0049672A" w:rsidRDefault="00DB6F37">
                  <w:pPr>
                    <w:jc w:val="center"/>
                    <w:rPr>
                      <w:b/>
                      <w:bCs/>
                      <w:szCs w:val="21"/>
                    </w:rPr>
                  </w:pPr>
                  <w:r w:rsidRPr="0049672A">
                    <w:rPr>
                      <w:b/>
                      <w:bCs/>
                      <w:szCs w:val="21"/>
                    </w:rPr>
                    <w:t>氨氮</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12" w:type="dxa"/>
                  <w:vAlign w:val="center"/>
                </w:tcPr>
                <w:p w:rsidR="000F2DB2" w:rsidRPr="0049672A" w:rsidRDefault="00DB6F37">
                  <w:pPr>
                    <w:jc w:val="center"/>
                    <w:rPr>
                      <w:b/>
                      <w:bCs/>
                      <w:szCs w:val="21"/>
                    </w:rPr>
                  </w:pPr>
                  <w:r w:rsidRPr="0049672A">
                    <w:rPr>
                      <w:b/>
                      <w:bCs/>
                      <w:szCs w:val="21"/>
                    </w:rPr>
                    <w:t>DO</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03" w:type="dxa"/>
                  <w:vAlign w:val="center"/>
                </w:tcPr>
                <w:p w:rsidR="000F2DB2" w:rsidRPr="0049672A" w:rsidRDefault="00DB6F37">
                  <w:pPr>
                    <w:jc w:val="center"/>
                    <w:rPr>
                      <w:b/>
                      <w:szCs w:val="21"/>
                    </w:rPr>
                  </w:pPr>
                  <w:r w:rsidRPr="0049672A">
                    <w:rPr>
                      <w:b/>
                      <w:bCs/>
                      <w:szCs w:val="21"/>
                    </w:rPr>
                    <w:t>石油类</w:t>
                  </w:r>
                  <w:r w:rsidRPr="0049672A">
                    <w:rPr>
                      <w:b/>
                      <w:bCs/>
                      <w:szCs w:val="21"/>
                    </w:rPr>
                    <w:t>(mg/L)</w:t>
                  </w:r>
                </w:p>
              </w:tc>
            </w:tr>
            <w:tr w:rsidR="000F2DB2" w:rsidRPr="0049672A">
              <w:trPr>
                <w:trHeight w:val="370"/>
              </w:trPr>
              <w:tc>
                <w:tcPr>
                  <w:tcW w:w="1187" w:type="dxa"/>
                  <w:vAlign w:val="center"/>
                </w:tcPr>
                <w:p w:rsidR="000F2DB2" w:rsidRPr="0049672A" w:rsidRDefault="00DB6F37">
                  <w:pPr>
                    <w:jc w:val="center"/>
                    <w:rPr>
                      <w:szCs w:val="21"/>
                    </w:rPr>
                  </w:pPr>
                  <w:r w:rsidRPr="0049672A">
                    <w:rPr>
                      <w:bCs/>
                      <w:szCs w:val="21"/>
                    </w:rPr>
                    <w:t>浓度限值</w:t>
                  </w:r>
                </w:p>
              </w:tc>
              <w:tc>
                <w:tcPr>
                  <w:tcW w:w="1191" w:type="dxa"/>
                  <w:vAlign w:val="center"/>
                </w:tcPr>
                <w:p w:rsidR="000F2DB2" w:rsidRPr="0049672A" w:rsidRDefault="00DB6F37">
                  <w:pPr>
                    <w:jc w:val="center"/>
                    <w:rPr>
                      <w:szCs w:val="21"/>
                    </w:rPr>
                  </w:pPr>
                  <w:r w:rsidRPr="0049672A">
                    <w:rPr>
                      <w:bCs/>
                      <w:szCs w:val="21"/>
                    </w:rPr>
                    <w:t>6</w:t>
                  </w:r>
                  <w:r w:rsidRPr="0049672A">
                    <w:rPr>
                      <w:bCs/>
                      <w:szCs w:val="21"/>
                    </w:rPr>
                    <w:t>～</w:t>
                  </w:r>
                  <w:r w:rsidRPr="0049672A">
                    <w:rPr>
                      <w:bCs/>
                      <w:szCs w:val="21"/>
                    </w:rPr>
                    <w:t>9</w:t>
                  </w:r>
                </w:p>
              </w:tc>
              <w:tc>
                <w:tcPr>
                  <w:tcW w:w="1212" w:type="dxa"/>
                  <w:vAlign w:val="center"/>
                </w:tcPr>
                <w:p w:rsidR="000F2DB2" w:rsidRPr="0049672A" w:rsidRDefault="00DB6F37">
                  <w:pPr>
                    <w:jc w:val="center"/>
                    <w:rPr>
                      <w:szCs w:val="21"/>
                    </w:rPr>
                  </w:pPr>
                  <w:r w:rsidRPr="0049672A">
                    <w:rPr>
                      <w:bCs/>
                      <w:szCs w:val="21"/>
                    </w:rPr>
                    <w:t>≤20</w:t>
                  </w:r>
                </w:p>
              </w:tc>
              <w:tc>
                <w:tcPr>
                  <w:tcW w:w="1212" w:type="dxa"/>
                  <w:vAlign w:val="center"/>
                </w:tcPr>
                <w:p w:rsidR="000F2DB2" w:rsidRPr="0049672A" w:rsidRDefault="00DB6F37">
                  <w:pPr>
                    <w:jc w:val="center"/>
                    <w:rPr>
                      <w:szCs w:val="21"/>
                    </w:rPr>
                  </w:pPr>
                  <w:r w:rsidRPr="0049672A">
                    <w:rPr>
                      <w:bCs/>
                      <w:szCs w:val="21"/>
                    </w:rPr>
                    <w:t>≤4.0</w:t>
                  </w:r>
                </w:p>
              </w:tc>
              <w:tc>
                <w:tcPr>
                  <w:tcW w:w="1213" w:type="dxa"/>
                  <w:vAlign w:val="center"/>
                </w:tcPr>
                <w:p w:rsidR="000F2DB2" w:rsidRPr="0049672A" w:rsidRDefault="00DB6F37">
                  <w:pPr>
                    <w:jc w:val="center"/>
                    <w:rPr>
                      <w:szCs w:val="21"/>
                    </w:rPr>
                  </w:pPr>
                  <w:r w:rsidRPr="0049672A">
                    <w:rPr>
                      <w:bCs/>
                      <w:szCs w:val="21"/>
                    </w:rPr>
                    <w:t>≤1.0</w:t>
                  </w:r>
                </w:p>
              </w:tc>
              <w:tc>
                <w:tcPr>
                  <w:tcW w:w="1212" w:type="dxa"/>
                  <w:vAlign w:val="center"/>
                </w:tcPr>
                <w:p w:rsidR="000F2DB2" w:rsidRPr="0049672A" w:rsidRDefault="00DB6F37">
                  <w:pPr>
                    <w:jc w:val="center"/>
                    <w:rPr>
                      <w:szCs w:val="21"/>
                    </w:rPr>
                  </w:pPr>
                  <w:r w:rsidRPr="0049672A">
                    <w:rPr>
                      <w:szCs w:val="21"/>
                    </w:rPr>
                    <w:t>≥5</w:t>
                  </w:r>
                </w:p>
              </w:tc>
              <w:tc>
                <w:tcPr>
                  <w:tcW w:w="1203" w:type="dxa"/>
                  <w:vAlign w:val="center"/>
                </w:tcPr>
                <w:p w:rsidR="000F2DB2" w:rsidRPr="0049672A" w:rsidRDefault="00DB6F37">
                  <w:pPr>
                    <w:jc w:val="center"/>
                    <w:rPr>
                      <w:szCs w:val="21"/>
                    </w:rPr>
                  </w:pPr>
                  <w:r w:rsidRPr="0049672A">
                    <w:rPr>
                      <w:bCs/>
                      <w:szCs w:val="21"/>
                    </w:rPr>
                    <w:t>≤0.05</w:t>
                  </w:r>
                </w:p>
              </w:tc>
            </w:tr>
          </w:tbl>
          <w:p w:rsidR="000F2DB2" w:rsidRPr="0049672A" w:rsidRDefault="00DB6F37">
            <w:pPr>
              <w:pStyle w:val="2"/>
              <w:numPr>
                <w:ilvl w:val="0"/>
                <w:numId w:val="4"/>
              </w:numPr>
              <w:spacing w:line="360" w:lineRule="auto"/>
              <w:ind w:leftChars="0"/>
              <w:rPr>
                <w:sz w:val="24"/>
              </w:rPr>
            </w:pPr>
            <w:r w:rsidRPr="0049672A">
              <w:rPr>
                <w:sz w:val="24"/>
              </w:rPr>
              <w:t>声环境：执行《声环境质量标准》（</w:t>
            </w:r>
            <w:r w:rsidRPr="0049672A">
              <w:rPr>
                <w:sz w:val="24"/>
              </w:rPr>
              <w:t>GB3096-93</w:t>
            </w:r>
            <w:r w:rsidRPr="0049672A">
              <w:rPr>
                <w:sz w:val="24"/>
              </w:rPr>
              <w:t>）中的</w:t>
            </w:r>
            <w:r w:rsidRPr="0049672A">
              <w:rPr>
                <w:sz w:val="24"/>
              </w:rPr>
              <w:t>3</w:t>
            </w:r>
            <w:r w:rsidRPr="0049672A">
              <w:rPr>
                <w:sz w:val="24"/>
              </w:rPr>
              <w:t>类标准。</w:t>
            </w:r>
          </w:p>
          <w:p w:rsidR="000F2DB2" w:rsidRPr="0049672A" w:rsidRDefault="00DB6F37">
            <w:pPr>
              <w:pStyle w:val="2"/>
              <w:ind w:leftChars="0" w:left="0" w:firstLine="462"/>
              <w:jc w:val="center"/>
              <w:rPr>
                <w:b/>
                <w:bCs/>
                <w:sz w:val="24"/>
              </w:rPr>
            </w:pPr>
            <w:r w:rsidRPr="0049672A">
              <w:rPr>
                <w:b/>
                <w:bCs/>
                <w:sz w:val="24"/>
              </w:rPr>
              <w:t>表</w:t>
            </w:r>
            <w:r w:rsidRPr="0049672A">
              <w:rPr>
                <w:b/>
                <w:bCs/>
                <w:sz w:val="24"/>
              </w:rPr>
              <w:t xml:space="preserve">4-3  </w:t>
            </w:r>
            <w:r w:rsidRPr="0049672A">
              <w:rPr>
                <w:b/>
                <w:bCs/>
                <w:sz w:val="24"/>
              </w:rPr>
              <w:t>《声环境质量标准》中的</w:t>
            </w:r>
            <w:r w:rsidRPr="0049672A">
              <w:rPr>
                <w:b/>
                <w:bCs/>
                <w:sz w:val="24"/>
              </w:rPr>
              <w:t>3</w:t>
            </w:r>
            <w:r w:rsidRPr="0049672A">
              <w:rPr>
                <w:b/>
                <w:bCs/>
                <w:sz w:val="24"/>
              </w:rPr>
              <w:t>类标准</w:t>
            </w:r>
          </w:p>
          <w:tbl>
            <w:tblPr>
              <w:tblW w:w="8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12"/>
              <w:gridCol w:w="2806"/>
              <w:gridCol w:w="2812"/>
            </w:tblGrid>
            <w:tr w:rsidR="000F2DB2" w:rsidRPr="0049672A">
              <w:trPr>
                <w:trHeight w:val="267"/>
              </w:trPr>
              <w:tc>
                <w:tcPr>
                  <w:tcW w:w="2812" w:type="dxa"/>
                  <w:vMerge w:val="restart"/>
                  <w:vAlign w:val="center"/>
                </w:tcPr>
                <w:p w:rsidR="000F2DB2" w:rsidRPr="0049672A" w:rsidRDefault="00DB6F37">
                  <w:pPr>
                    <w:pStyle w:val="2"/>
                    <w:ind w:leftChars="0" w:left="0" w:firstLine="462"/>
                    <w:jc w:val="center"/>
                    <w:rPr>
                      <w:b/>
                      <w:bCs/>
                      <w:szCs w:val="21"/>
                    </w:rPr>
                  </w:pPr>
                  <w:r w:rsidRPr="0049672A">
                    <w:rPr>
                      <w:b/>
                      <w:bCs/>
                      <w:szCs w:val="21"/>
                    </w:rPr>
                    <w:t>声环境功能区类别</w:t>
                  </w:r>
                </w:p>
              </w:tc>
              <w:tc>
                <w:tcPr>
                  <w:tcW w:w="5618" w:type="dxa"/>
                  <w:gridSpan w:val="2"/>
                  <w:vAlign w:val="center"/>
                </w:tcPr>
                <w:p w:rsidR="000F2DB2" w:rsidRPr="0049672A" w:rsidRDefault="00DB6F37">
                  <w:pPr>
                    <w:pStyle w:val="2"/>
                    <w:ind w:leftChars="0" w:left="0" w:firstLine="462"/>
                    <w:jc w:val="center"/>
                    <w:rPr>
                      <w:b/>
                      <w:bCs/>
                      <w:szCs w:val="21"/>
                    </w:rPr>
                  </w:pPr>
                  <w:r w:rsidRPr="0049672A">
                    <w:rPr>
                      <w:b/>
                      <w:bCs/>
                      <w:szCs w:val="21"/>
                    </w:rPr>
                    <w:t>时段</w:t>
                  </w:r>
                </w:p>
              </w:tc>
            </w:tr>
            <w:tr w:rsidR="000F2DB2" w:rsidRPr="0049672A">
              <w:trPr>
                <w:trHeight w:val="267"/>
              </w:trPr>
              <w:tc>
                <w:tcPr>
                  <w:tcW w:w="2812" w:type="dxa"/>
                  <w:vMerge/>
                  <w:vAlign w:val="center"/>
                </w:tcPr>
                <w:p w:rsidR="000F2DB2" w:rsidRPr="0049672A" w:rsidRDefault="000F2DB2">
                  <w:pPr>
                    <w:pStyle w:val="2"/>
                    <w:ind w:left="400" w:firstLine="462"/>
                    <w:jc w:val="center"/>
                    <w:rPr>
                      <w:b/>
                      <w:bCs/>
                      <w:szCs w:val="21"/>
                    </w:rPr>
                  </w:pPr>
                </w:p>
              </w:tc>
              <w:tc>
                <w:tcPr>
                  <w:tcW w:w="2806" w:type="dxa"/>
                  <w:vAlign w:val="center"/>
                </w:tcPr>
                <w:p w:rsidR="000F2DB2" w:rsidRPr="0049672A" w:rsidRDefault="00DB6F37">
                  <w:pPr>
                    <w:pStyle w:val="2"/>
                    <w:ind w:leftChars="0" w:left="0" w:firstLine="462"/>
                    <w:jc w:val="center"/>
                    <w:rPr>
                      <w:b/>
                      <w:bCs/>
                      <w:szCs w:val="21"/>
                    </w:rPr>
                  </w:pPr>
                  <w:r w:rsidRPr="0049672A">
                    <w:rPr>
                      <w:b/>
                      <w:bCs/>
                      <w:szCs w:val="21"/>
                    </w:rPr>
                    <w:t>昼间</w:t>
                  </w:r>
                </w:p>
              </w:tc>
              <w:tc>
                <w:tcPr>
                  <w:tcW w:w="2812" w:type="dxa"/>
                  <w:vAlign w:val="center"/>
                </w:tcPr>
                <w:p w:rsidR="000F2DB2" w:rsidRPr="0049672A" w:rsidRDefault="00DB6F37">
                  <w:pPr>
                    <w:pStyle w:val="2"/>
                    <w:ind w:leftChars="0" w:left="0" w:firstLine="462"/>
                    <w:jc w:val="center"/>
                    <w:rPr>
                      <w:b/>
                      <w:bCs/>
                      <w:szCs w:val="21"/>
                    </w:rPr>
                  </w:pPr>
                  <w:r w:rsidRPr="0049672A">
                    <w:rPr>
                      <w:b/>
                      <w:bCs/>
                      <w:szCs w:val="21"/>
                    </w:rPr>
                    <w:t>夜间</w:t>
                  </w:r>
                </w:p>
              </w:tc>
            </w:tr>
            <w:tr w:rsidR="000F2DB2" w:rsidRPr="0049672A">
              <w:trPr>
                <w:trHeight w:val="408"/>
              </w:trPr>
              <w:tc>
                <w:tcPr>
                  <w:tcW w:w="2812" w:type="dxa"/>
                  <w:vAlign w:val="center"/>
                </w:tcPr>
                <w:p w:rsidR="000F2DB2" w:rsidRPr="0049672A" w:rsidRDefault="00DB6F37">
                  <w:pPr>
                    <w:pStyle w:val="2"/>
                    <w:ind w:leftChars="0" w:left="0" w:firstLine="460"/>
                    <w:jc w:val="center"/>
                    <w:rPr>
                      <w:szCs w:val="21"/>
                    </w:rPr>
                  </w:pPr>
                  <w:r w:rsidRPr="0049672A">
                    <w:rPr>
                      <w:szCs w:val="21"/>
                    </w:rPr>
                    <w:t>3</w:t>
                  </w:r>
                  <w:r w:rsidRPr="0049672A">
                    <w:rPr>
                      <w:szCs w:val="21"/>
                    </w:rPr>
                    <w:t>类（</w:t>
                  </w:r>
                  <w:r w:rsidRPr="0049672A">
                    <w:rPr>
                      <w:szCs w:val="21"/>
                    </w:rPr>
                    <w:t>dB(A)</w:t>
                  </w:r>
                  <w:r w:rsidRPr="0049672A">
                    <w:rPr>
                      <w:szCs w:val="21"/>
                    </w:rPr>
                    <w:t>）</w:t>
                  </w:r>
                </w:p>
              </w:tc>
              <w:tc>
                <w:tcPr>
                  <w:tcW w:w="2806" w:type="dxa"/>
                  <w:vAlign w:val="center"/>
                </w:tcPr>
                <w:p w:rsidR="000F2DB2" w:rsidRPr="0049672A" w:rsidRDefault="00DB6F37">
                  <w:pPr>
                    <w:pStyle w:val="2"/>
                    <w:ind w:leftChars="0" w:left="0" w:firstLine="460"/>
                    <w:jc w:val="center"/>
                    <w:rPr>
                      <w:szCs w:val="21"/>
                    </w:rPr>
                  </w:pPr>
                  <w:r w:rsidRPr="0049672A">
                    <w:rPr>
                      <w:szCs w:val="21"/>
                    </w:rPr>
                    <w:t>65</w:t>
                  </w:r>
                </w:p>
              </w:tc>
              <w:tc>
                <w:tcPr>
                  <w:tcW w:w="2812" w:type="dxa"/>
                  <w:vAlign w:val="center"/>
                </w:tcPr>
                <w:p w:rsidR="000F2DB2" w:rsidRPr="0049672A" w:rsidRDefault="00DB6F37">
                  <w:pPr>
                    <w:pStyle w:val="2"/>
                    <w:ind w:leftChars="0" w:left="0" w:firstLine="460"/>
                    <w:jc w:val="center"/>
                    <w:rPr>
                      <w:szCs w:val="21"/>
                    </w:rPr>
                  </w:pPr>
                  <w:r w:rsidRPr="0049672A">
                    <w:rPr>
                      <w:szCs w:val="21"/>
                    </w:rPr>
                    <w:t>55</w:t>
                  </w:r>
                </w:p>
              </w:tc>
            </w:tr>
          </w:tbl>
          <w:p w:rsidR="000F2DB2" w:rsidRPr="0049672A" w:rsidRDefault="000F2DB2">
            <w:pPr>
              <w:pStyle w:val="afffd"/>
              <w:ind w:left="360" w:firstLineChars="0" w:firstLine="0"/>
              <w:rPr>
                <w:szCs w:val="22"/>
              </w:rPr>
            </w:pPr>
          </w:p>
        </w:tc>
      </w:tr>
      <w:tr w:rsidR="000F2DB2" w:rsidRPr="0049672A">
        <w:trPr>
          <w:trHeight w:val="1975"/>
          <w:jc w:val="center"/>
        </w:trPr>
        <w:tc>
          <w:tcPr>
            <w:tcW w:w="592" w:type="dxa"/>
            <w:vAlign w:val="center"/>
          </w:tcPr>
          <w:p w:rsidR="000F2DB2" w:rsidRPr="0049672A" w:rsidRDefault="00DB6F37">
            <w:pPr>
              <w:jc w:val="center"/>
              <w:rPr>
                <w:b/>
                <w:bCs/>
                <w:sz w:val="24"/>
                <w:szCs w:val="24"/>
              </w:rPr>
            </w:pPr>
            <w:r w:rsidRPr="0049672A">
              <w:rPr>
                <w:b/>
                <w:bCs/>
                <w:sz w:val="24"/>
                <w:szCs w:val="24"/>
              </w:rPr>
              <w:t>污染物排放标准</w:t>
            </w:r>
          </w:p>
        </w:tc>
        <w:tc>
          <w:tcPr>
            <w:tcW w:w="8676" w:type="dxa"/>
            <w:vAlign w:val="center"/>
          </w:tcPr>
          <w:p w:rsidR="000F2DB2" w:rsidRPr="0049672A" w:rsidRDefault="00DB6F37">
            <w:pPr>
              <w:pStyle w:val="ab"/>
              <w:spacing w:line="360" w:lineRule="auto"/>
              <w:rPr>
                <w:sz w:val="24"/>
                <w:szCs w:val="24"/>
              </w:rPr>
            </w:pPr>
            <w:r w:rsidRPr="0049672A">
              <w:rPr>
                <w:rFonts w:hint="eastAsia"/>
                <w:kern w:val="0"/>
                <w:sz w:val="24"/>
                <w:szCs w:val="24"/>
              </w:rPr>
              <w:t>1</w:t>
            </w:r>
            <w:r w:rsidRPr="0049672A">
              <w:rPr>
                <w:rFonts w:hint="eastAsia"/>
                <w:kern w:val="0"/>
                <w:sz w:val="24"/>
                <w:szCs w:val="24"/>
              </w:rPr>
              <w:t>、</w:t>
            </w:r>
            <w:r w:rsidRPr="0049672A">
              <w:rPr>
                <w:kern w:val="0"/>
                <w:sz w:val="24"/>
                <w:szCs w:val="24"/>
              </w:rPr>
              <w:t>废水：</w:t>
            </w:r>
            <w:r w:rsidRPr="0049672A">
              <w:rPr>
                <w:rFonts w:hAnsi="宋体" w:hint="eastAsia"/>
                <w:sz w:val="24"/>
                <w:szCs w:val="24"/>
              </w:rPr>
              <w:t>生活污水经园区化粪池处理达到湘阴县第二污水处理厂进水水质标准后排入湘阴县第二污水处理厂集中处理达到《城镇污水处理厂污染物排放标准》（</w:t>
            </w:r>
            <w:r w:rsidRPr="0049672A">
              <w:rPr>
                <w:rFonts w:hAnsi="宋体" w:hint="eastAsia"/>
                <w:sz w:val="24"/>
                <w:szCs w:val="24"/>
              </w:rPr>
              <w:t>GB18918-2002</w:t>
            </w:r>
            <w:r w:rsidRPr="0049672A">
              <w:rPr>
                <w:rFonts w:hAnsi="宋体" w:hint="eastAsia"/>
                <w:sz w:val="24"/>
                <w:szCs w:val="24"/>
              </w:rPr>
              <w:t>）中的表</w:t>
            </w:r>
            <w:r w:rsidRPr="0049672A">
              <w:rPr>
                <w:rFonts w:hAnsi="宋体" w:hint="eastAsia"/>
                <w:sz w:val="24"/>
                <w:szCs w:val="24"/>
              </w:rPr>
              <w:t>1</w:t>
            </w:r>
            <w:r w:rsidRPr="0049672A">
              <w:rPr>
                <w:rFonts w:hAnsi="宋体" w:hint="eastAsia"/>
                <w:sz w:val="24"/>
                <w:szCs w:val="24"/>
              </w:rPr>
              <w:t>中一级</w:t>
            </w:r>
            <w:r w:rsidRPr="0049672A">
              <w:rPr>
                <w:rFonts w:hAnsi="宋体" w:hint="eastAsia"/>
                <w:sz w:val="24"/>
                <w:szCs w:val="24"/>
              </w:rPr>
              <w:t>A</w:t>
            </w:r>
            <w:r w:rsidRPr="0049672A">
              <w:rPr>
                <w:rFonts w:hAnsi="宋体" w:hint="eastAsia"/>
                <w:sz w:val="24"/>
                <w:szCs w:val="24"/>
              </w:rPr>
              <w:t>标准后排入湘江。</w:t>
            </w:r>
          </w:p>
          <w:p w:rsidR="000F2DB2" w:rsidRPr="0049672A" w:rsidRDefault="00DB6F37">
            <w:pPr>
              <w:pStyle w:val="ab"/>
              <w:ind w:left="360"/>
              <w:jc w:val="center"/>
              <w:rPr>
                <w:b/>
                <w:sz w:val="24"/>
                <w:szCs w:val="24"/>
              </w:rPr>
            </w:pPr>
            <w:r w:rsidRPr="0049672A">
              <w:rPr>
                <w:rFonts w:hint="eastAsia"/>
                <w:b/>
                <w:sz w:val="24"/>
                <w:szCs w:val="24"/>
              </w:rPr>
              <w:t>表</w:t>
            </w:r>
            <w:r w:rsidRPr="0049672A">
              <w:rPr>
                <w:rFonts w:hint="eastAsia"/>
                <w:b/>
                <w:sz w:val="24"/>
                <w:szCs w:val="24"/>
              </w:rPr>
              <w:t>4</w:t>
            </w:r>
            <w:r w:rsidRPr="0049672A">
              <w:rPr>
                <w:b/>
                <w:sz w:val="24"/>
                <w:szCs w:val="24"/>
              </w:rPr>
              <w:t xml:space="preserve">-4  </w:t>
            </w:r>
            <w:r w:rsidRPr="0049672A">
              <w:rPr>
                <w:rFonts w:hint="eastAsia"/>
                <w:b/>
                <w:sz w:val="24"/>
                <w:szCs w:val="24"/>
              </w:rPr>
              <w:t>《</w:t>
            </w:r>
            <w:r w:rsidRPr="0049672A">
              <w:rPr>
                <w:rFonts w:hAnsi="宋体" w:hint="eastAsia"/>
                <w:b/>
                <w:sz w:val="24"/>
                <w:szCs w:val="24"/>
              </w:rPr>
              <w:t>湘阴县第二污水处理厂</w:t>
            </w:r>
            <w:r w:rsidRPr="0049672A">
              <w:rPr>
                <w:rFonts w:hint="eastAsia"/>
                <w:b/>
                <w:sz w:val="24"/>
              </w:rPr>
              <w:t>进水水质限值标准</w:t>
            </w:r>
            <w:r w:rsidRPr="0049672A">
              <w:rPr>
                <w:rFonts w:hint="eastAsia"/>
                <w:b/>
                <w:sz w:val="24"/>
                <w:szCs w:val="24"/>
              </w:rPr>
              <w:t>》</w:t>
            </w:r>
          </w:p>
          <w:tbl>
            <w:tblPr>
              <w:tblW w:w="8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8"/>
              <w:gridCol w:w="1190"/>
              <w:gridCol w:w="1212"/>
              <w:gridCol w:w="1212"/>
              <w:gridCol w:w="1213"/>
              <w:gridCol w:w="1212"/>
              <w:gridCol w:w="1203"/>
            </w:tblGrid>
            <w:tr w:rsidR="000F2DB2" w:rsidRPr="0049672A">
              <w:tc>
                <w:tcPr>
                  <w:tcW w:w="1188" w:type="dxa"/>
                  <w:vAlign w:val="center"/>
                </w:tcPr>
                <w:p w:rsidR="000F2DB2" w:rsidRPr="0049672A" w:rsidRDefault="00DB6F37">
                  <w:pPr>
                    <w:jc w:val="center"/>
                    <w:rPr>
                      <w:b/>
                      <w:szCs w:val="21"/>
                    </w:rPr>
                  </w:pPr>
                  <w:r w:rsidRPr="0049672A">
                    <w:rPr>
                      <w:b/>
                      <w:bCs/>
                      <w:szCs w:val="21"/>
                    </w:rPr>
                    <w:t>主要污染物</w:t>
                  </w:r>
                </w:p>
              </w:tc>
              <w:tc>
                <w:tcPr>
                  <w:tcW w:w="1190" w:type="dxa"/>
                  <w:vAlign w:val="center"/>
                </w:tcPr>
                <w:p w:rsidR="000F2DB2" w:rsidRPr="0049672A" w:rsidRDefault="00DB6F37">
                  <w:pPr>
                    <w:jc w:val="center"/>
                    <w:rPr>
                      <w:b/>
                      <w:szCs w:val="21"/>
                    </w:rPr>
                  </w:pPr>
                  <w:r w:rsidRPr="0049672A">
                    <w:rPr>
                      <w:b/>
                      <w:bCs/>
                      <w:szCs w:val="21"/>
                    </w:rPr>
                    <w:t>pH</w:t>
                  </w:r>
                </w:p>
              </w:tc>
              <w:tc>
                <w:tcPr>
                  <w:tcW w:w="1212" w:type="dxa"/>
                  <w:vAlign w:val="center"/>
                </w:tcPr>
                <w:p w:rsidR="000F2DB2" w:rsidRPr="0049672A" w:rsidRDefault="00DB6F37">
                  <w:pPr>
                    <w:jc w:val="center"/>
                    <w:rPr>
                      <w:b/>
                      <w:bCs/>
                      <w:szCs w:val="21"/>
                    </w:rPr>
                  </w:pPr>
                  <w:r w:rsidRPr="0049672A">
                    <w:rPr>
                      <w:b/>
                      <w:bCs/>
                      <w:szCs w:val="21"/>
                    </w:rPr>
                    <w:t>COD</w:t>
                  </w:r>
                  <w:r w:rsidRPr="0049672A">
                    <w:rPr>
                      <w:b/>
                      <w:bCs/>
                      <w:szCs w:val="21"/>
                      <w:vertAlign w:val="subscript"/>
                    </w:rPr>
                    <w:t>Cr</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12" w:type="dxa"/>
                  <w:vAlign w:val="center"/>
                </w:tcPr>
                <w:p w:rsidR="000F2DB2" w:rsidRPr="0049672A" w:rsidRDefault="00DB6F37">
                  <w:pPr>
                    <w:jc w:val="center"/>
                    <w:rPr>
                      <w:b/>
                      <w:bCs/>
                      <w:szCs w:val="21"/>
                    </w:rPr>
                  </w:pPr>
                  <w:r w:rsidRPr="0049672A">
                    <w:rPr>
                      <w:b/>
                      <w:bCs/>
                      <w:szCs w:val="21"/>
                    </w:rPr>
                    <w:t>BOD</w:t>
                  </w:r>
                  <w:r w:rsidRPr="0049672A">
                    <w:rPr>
                      <w:b/>
                      <w:bCs/>
                      <w:szCs w:val="21"/>
                      <w:vertAlign w:val="subscript"/>
                    </w:rPr>
                    <w:t>5</w:t>
                  </w:r>
                </w:p>
                <w:p w:rsidR="000F2DB2" w:rsidRPr="0049672A" w:rsidRDefault="00DB6F37">
                  <w:pPr>
                    <w:jc w:val="center"/>
                    <w:rPr>
                      <w:b/>
                      <w:szCs w:val="21"/>
                    </w:rPr>
                  </w:pPr>
                  <w:r w:rsidRPr="0049672A">
                    <w:rPr>
                      <w:b/>
                      <w:bCs/>
                      <w:szCs w:val="21"/>
                    </w:rPr>
                    <w:t>（</w:t>
                  </w:r>
                  <w:r w:rsidRPr="0049672A">
                    <w:rPr>
                      <w:b/>
                      <w:bCs/>
                      <w:szCs w:val="21"/>
                    </w:rPr>
                    <w:t>mg/L</w:t>
                  </w:r>
                  <w:r w:rsidRPr="0049672A">
                    <w:rPr>
                      <w:b/>
                      <w:bCs/>
                      <w:szCs w:val="21"/>
                    </w:rPr>
                    <w:t>）</w:t>
                  </w:r>
                </w:p>
              </w:tc>
              <w:tc>
                <w:tcPr>
                  <w:tcW w:w="1213" w:type="dxa"/>
                  <w:vAlign w:val="center"/>
                </w:tcPr>
                <w:p w:rsidR="000F2DB2" w:rsidRPr="0049672A" w:rsidRDefault="00DB6F37">
                  <w:pPr>
                    <w:jc w:val="center"/>
                    <w:rPr>
                      <w:b/>
                      <w:szCs w:val="21"/>
                    </w:rPr>
                  </w:pPr>
                  <w:r w:rsidRPr="0049672A">
                    <w:rPr>
                      <w:rFonts w:hint="eastAsia"/>
                      <w:b/>
                      <w:bCs/>
                      <w:szCs w:val="21"/>
                    </w:rPr>
                    <w:t>S</w:t>
                  </w:r>
                  <w:r w:rsidRPr="0049672A">
                    <w:rPr>
                      <w:b/>
                      <w:bCs/>
                      <w:szCs w:val="21"/>
                    </w:rPr>
                    <w:t>S</w:t>
                  </w:r>
                  <w:r w:rsidRPr="0049672A">
                    <w:rPr>
                      <w:b/>
                      <w:bCs/>
                      <w:szCs w:val="21"/>
                    </w:rPr>
                    <w:t>（</w:t>
                  </w:r>
                  <w:r w:rsidRPr="0049672A">
                    <w:rPr>
                      <w:b/>
                      <w:bCs/>
                      <w:szCs w:val="21"/>
                    </w:rPr>
                    <w:t>mg/L</w:t>
                  </w:r>
                  <w:r w:rsidRPr="0049672A">
                    <w:rPr>
                      <w:b/>
                      <w:bCs/>
                      <w:szCs w:val="21"/>
                    </w:rPr>
                    <w:t>）</w:t>
                  </w:r>
                </w:p>
              </w:tc>
              <w:tc>
                <w:tcPr>
                  <w:tcW w:w="1212" w:type="dxa"/>
                  <w:vAlign w:val="center"/>
                </w:tcPr>
                <w:p w:rsidR="000F2DB2" w:rsidRPr="0049672A" w:rsidRDefault="00DB6F37">
                  <w:pPr>
                    <w:jc w:val="center"/>
                    <w:rPr>
                      <w:b/>
                      <w:szCs w:val="21"/>
                    </w:rPr>
                  </w:pPr>
                  <w:r w:rsidRPr="0049672A">
                    <w:rPr>
                      <w:b/>
                      <w:szCs w:val="21"/>
                    </w:rPr>
                    <w:t>NH</w:t>
                  </w:r>
                  <w:r w:rsidRPr="0049672A">
                    <w:rPr>
                      <w:b/>
                      <w:szCs w:val="21"/>
                      <w:vertAlign w:val="subscript"/>
                    </w:rPr>
                    <w:t>3</w:t>
                  </w:r>
                  <w:r w:rsidRPr="0049672A">
                    <w:rPr>
                      <w:b/>
                      <w:szCs w:val="21"/>
                    </w:rPr>
                    <w:t>-N</w:t>
                  </w:r>
                  <w:r w:rsidRPr="0049672A">
                    <w:rPr>
                      <w:b/>
                      <w:bCs/>
                      <w:szCs w:val="21"/>
                    </w:rPr>
                    <w:t>（</w:t>
                  </w:r>
                  <w:r w:rsidRPr="0049672A">
                    <w:rPr>
                      <w:b/>
                      <w:bCs/>
                      <w:szCs w:val="21"/>
                    </w:rPr>
                    <w:t>mg/L</w:t>
                  </w:r>
                  <w:r w:rsidRPr="0049672A">
                    <w:rPr>
                      <w:b/>
                      <w:bCs/>
                      <w:szCs w:val="21"/>
                    </w:rPr>
                    <w:t>）</w:t>
                  </w:r>
                </w:p>
              </w:tc>
              <w:tc>
                <w:tcPr>
                  <w:tcW w:w="1203" w:type="dxa"/>
                  <w:vAlign w:val="center"/>
                </w:tcPr>
                <w:p w:rsidR="000F2DB2" w:rsidRPr="0049672A" w:rsidRDefault="00DB6F37">
                  <w:pPr>
                    <w:jc w:val="center"/>
                    <w:rPr>
                      <w:b/>
                      <w:bCs/>
                      <w:szCs w:val="21"/>
                    </w:rPr>
                  </w:pPr>
                  <w:r w:rsidRPr="0049672A">
                    <w:rPr>
                      <w:rFonts w:hint="eastAsia"/>
                      <w:b/>
                      <w:bCs/>
                      <w:szCs w:val="21"/>
                    </w:rPr>
                    <w:t>T</w:t>
                  </w:r>
                  <w:r w:rsidRPr="0049672A">
                    <w:rPr>
                      <w:b/>
                      <w:bCs/>
                      <w:szCs w:val="21"/>
                    </w:rPr>
                    <w:t>P</w:t>
                  </w:r>
                </w:p>
                <w:p w:rsidR="000F2DB2" w:rsidRPr="0049672A" w:rsidRDefault="00DB6F37">
                  <w:pPr>
                    <w:jc w:val="center"/>
                    <w:rPr>
                      <w:b/>
                      <w:szCs w:val="21"/>
                    </w:rPr>
                  </w:pPr>
                  <w:r w:rsidRPr="0049672A">
                    <w:rPr>
                      <w:b/>
                      <w:bCs/>
                      <w:szCs w:val="21"/>
                    </w:rPr>
                    <w:t xml:space="preserve"> (mg/L)</w:t>
                  </w:r>
                </w:p>
              </w:tc>
            </w:tr>
            <w:tr w:rsidR="000F2DB2" w:rsidRPr="0049672A">
              <w:trPr>
                <w:trHeight w:val="370"/>
              </w:trPr>
              <w:tc>
                <w:tcPr>
                  <w:tcW w:w="1188" w:type="dxa"/>
                  <w:vAlign w:val="center"/>
                </w:tcPr>
                <w:p w:rsidR="000F2DB2" w:rsidRPr="0049672A" w:rsidRDefault="00DB6F37">
                  <w:pPr>
                    <w:jc w:val="center"/>
                    <w:rPr>
                      <w:szCs w:val="21"/>
                    </w:rPr>
                  </w:pPr>
                  <w:r w:rsidRPr="0049672A">
                    <w:rPr>
                      <w:bCs/>
                      <w:szCs w:val="21"/>
                    </w:rPr>
                    <w:t>浓度限值</w:t>
                  </w:r>
                </w:p>
              </w:tc>
              <w:tc>
                <w:tcPr>
                  <w:tcW w:w="1190" w:type="dxa"/>
                  <w:vAlign w:val="center"/>
                </w:tcPr>
                <w:p w:rsidR="000F2DB2" w:rsidRPr="0049672A" w:rsidRDefault="00DB6F37">
                  <w:pPr>
                    <w:jc w:val="center"/>
                    <w:rPr>
                      <w:szCs w:val="21"/>
                    </w:rPr>
                  </w:pPr>
                  <w:r w:rsidRPr="0049672A">
                    <w:rPr>
                      <w:rFonts w:hint="eastAsia"/>
                      <w:szCs w:val="21"/>
                    </w:rPr>
                    <w:t>6</w:t>
                  </w:r>
                  <w:r w:rsidRPr="0049672A">
                    <w:rPr>
                      <w:szCs w:val="21"/>
                    </w:rPr>
                    <w:t>-9</w:t>
                  </w:r>
                </w:p>
              </w:tc>
              <w:tc>
                <w:tcPr>
                  <w:tcW w:w="1212" w:type="dxa"/>
                  <w:vAlign w:val="center"/>
                </w:tcPr>
                <w:p w:rsidR="000F2DB2" w:rsidRPr="0049672A" w:rsidRDefault="00DB6F37">
                  <w:pPr>
                    <w:jc w:val="center"/>
                    <w:rPr>
                      <w:szCs w:val="21"/>
                    </w:rPr>
                  </w:pPr>
                  <w:r w:rsidRPr="0049672A">
                    <w:rPr>
                      <w:bCs/>
                      <w:szCs w:val="21"/>
                    </w:rPr>
                    <w:t>500</w:t>
                  </w:r>
                </w:p>
              </w:tc>
              <w:tc>
                <w:tcPr>
                  <w:tcW w:w="1212" w:type="dxa"/>
                  <w:vAlign w:val="center"/>
                </w:tcPr>
                <w:p w:rsidR="000F2DB2" w:rsidRPr="0049672A" w:rsidRDefault="00DB6F37">
                  <w:pPr>
                    <w:jc w:val="center"/>
                    <w:rPr>
                      <w:szCs w:val="21"/>
                    </w:rPr>
                  </w:pPr>
                  <w:r w:rsidRPr="0049672A">
                    <w:rPr>
                      <w:bCs/>
                      <w:szCs w:val="21"/>
                    </w:rPr>
                    <w:t>350</w:t>
                  </w:r>
                </w:p>
              </w:tc>
              <w:tc>
                <w:tcPr>
                  <w:tcW w:w="1213" w:type="dxa"/>
                  <w:vAlign w:val="center"/>
                </w:tcPr>
                <w:p w:rsidR="000F2DB2" w:rsidRPr="0049672A" w:rsidRDefault="00DB6F37">
                  <w:pPr>
                    <w:jc w:val="center"/>
                    <w:rPr>
                      <w:szCs w:val="21"/>
                    </w:rPr>
                  </w:pPr>
                  <w:r w:rsidRPr="0049672A">
                    <w:rPr>
                      <w:bCs/>
                      <w:szCs w:val="21"/>
                    </w:rPr>
                    <w:t>400</w:t>
                  </w:r>
                </w:p>
              </w:tc>
              <w:tc>
                <w:tcPr>
                  <w:tcW w:w="1212" w:type="dxa"/>
                  <w:vAlign w:val="center"/>
                </w:tcPr>
                <w:p w:rsidR="000F2DB2" w:rsidRPr="0049672A" w:rsidRDefault="00DB6F37">
                  <w:pPr>
                    <w:jc w:val="center"/>
                    <w:rPr>
                      <w:szCs w:val="21"/>
                    </w:rPr>
                  </w:pPr>
                  <w:r w:rsidRPr="0049672A">
                    <w:rPr>
                      <w:szCs w:val="21"/>
                    </w:rPr>
                    <w:t>45</w:t>
                  </w:r>
                </w:p>
              </w:tc>
              <w:tc>
                <w:tcPr>
                  <w:tcW w:w="1203" w:type="dxa"/>
                  <w:vAlign w:val="center"/>
                </w:tcPr>
                <w:p w:rsidR="000F2DB2" w:rsidRPr="0049672A" w:rsidRDefault="00DB6F37">
                  <w:pPr>
                    <w:jc w:val="center"/>
                    <w:rPr>
                      <w:szCs w:val="21"/>
                    </w:rPr>
                  </w:pPr>
                  <w:r w:rsidRPr="0049672A">
                    <w:rPr>
                      <w:bCs/>
                      <w:szCs w:val="21"/>
                    </w:rPr>
                    <w:t>8</w:t>
                  </w:r>
                </w:p>
              </w:tc>
            </w:tr>
          </w:tbl>
          <w:p w:rsidR="000F2DB2" w:rsidRPr="0049672A" w:rsidRDefault="00DB6F37">
            <w:pPr>
              <w:spacing w:line="360" w:lineRule="auto"/>
              <w:jc w:val="left"/>
              <w:rPr>
                <w:sz w:val="24"/>
                <w:szCs w:val="24"/>
              </w:rPr>
            </w:pPr>
            <w:r w:rsidRPr="0049672A">
              <w:rPr>
                <w:rFonts w:hint="eastAsia"/>
                <w:sz w:val="24"/>
                <w:szCs w:val="24"/>
              </w:rPr>
              <w:lastRenderedPageBreak/>
              <w:t>2</w:t>
            </w:r>
            <w:r w:rsidRPr="0049672A">
              <w:rPr>
                <w:kern w:val="0"/>
                <w:sz w:val="24"/>
                <w:szCs w:val="24"/>
              </w:rPr>
              <w:t>、废气：</w:t>
            </w:r>
            <w:r w:rsidRPr="0049672A">
              <w:rPr>
                <w:rFonts w:hint="eastAsia"/>
                <w:sz w:val="24"/>
                <w:szCs w:val="24"/>
              </w:rPr>
              <w:t>漆雾、颗粒物排放执行《大气污染物综合排放标准》（</w:t>
            </w:r>
            <w:r w:rsidRPr="0049672A">
              <w:rPr>
                <w:rFonts w:hint="eastAsia"/>
                <w:sz w:val="24"/>
                <w:szCs w:val="24"/>
              </w:rPr>
              <w:t>GB16297-1996</w:t>
            </w:r>
            <w:r w:rsidRPr="0049672A">
              <w:rPr>
                <w:rFonts w:hint="eastAsia"/>
                <w:sz w:val="24"/>
                <w:szCs w:val="24"/>
              </w:rPr>
              <w:t>）的表</w:t>
            </w:r>
            <w:r w:rsidRPr="0049672A">
              <w:rPr>
                <w:rFonts w:hint="eastAsia"/>
                <w:sz w:val="24"/>
                <w:szCs w:val="24"/>
              </w:rPr>
              <w:t xml:space="preserve"> 2</w:t>
            </w:r>
            <w:r w:rsidRPr="0049672A">
              <w:rPr>
                <w:rFonts w:hint="eastAsia"/>
                <w:sz w:val="24"/>
                <w:szCs w:val="24"/>
              </w:rPr>
              <w:t>的排放要求及无组织监控限值，苯系物、</w:t>
            </w:r>
            <w:r w:rsidRPr="0049672A">
              <w:rPr>
                <w:rFonts w:hint="eastAsia"/>
                <w:sz w:val="24"/>
                <w:szCs w:val="24"/>
              </w:rPr>
              <w:t>VOCs</w:t>
            </w:r>
            <w:r w:rsidRPr="0049672A">
              <w:rPr>
                <w:rFonts w:hint="eastAsia"/>
                <w:sz w:val="24"/>
                <w:szCs w:val="24"/>
              </w:rPr>
              <w:t>最高允许排放浓度、最高允许排放速率执行湖南省地方标准《家具制造行业挥发性有机物排放标准（</w:t>
            </w:r>
            <w:r w:rsidRPr="0049672A">
              <w:rPr>
                <w:rFonts w:hint="eastAsia"/>
                <w:sz w:val="24"/>
                <w:szCs w:val="24"/>
              </w:rPr>
              <w:t>DB43/1355-2017</w:t>
            </w:r>
            <w:r w:rsidRPr="0049672A">
              <w:rPr>
                <w:rFonts w:hint="eastAsia"/>
                <w:sz w:val="24"/>
                <w:szCs w:val="24"/>
              </w:rPr>
              <w:t>）表</w:t>
            </w:r>
            <w:r w:rsidRPr="0049672A">
              <w:rPr>
                <w:rFonts w:hint="eastAsia"/>
                <w:sz w:val="24"/>
                <w:szCs w:val="24"/>
              </w:rPr>
              <w:t xml:space="preserve"> 1 </w:t>
            </w:r>
            <w:r w:rsidRPr="0049672A">
              <w:rPr>
                <w:rFonts w:hint="eastAsia"/>
                <w:sz w:val="24"/>
                <w:szCs w:val="24"/>
              </w:rPr>
              <w:t>的最高允许排放限值，无组织排放监控点浓度限值执行湖南省地方标准《家具制造行业挥发性有机物排放标准》（</w:t>
            </w:r>
            <w:r w:rsidRPr="0049672A">
              <w:rPr>
                <w:rFonts w:hint="eastAsia"/>
                <w:sz w:val="24"/>
                <w:szCs w:val="24"/>
              </w:rPr>
              <w:t>DB43/1355-2017</w:t>
            </w:r>
            <w:r w:rsidRPr="0049672A">
              <w:rPr>
                <w:rFonts w:hint="eastAsia"/>
                <w:sz w:val="24"/>
                <w:szCs w:val="24"/>
              </w:rPr>
              <w:t>）表</w:t>
            </w:r>
            <w:r w:rsidRPr="0049672A">
              <w:rPr>
                <w:rFonts w:hint="eastAsia"/>
                <w:sz w:val="24"/>
                <w:szCs w:val="24"/>
              </w:rPr>
              <w:t xml:space="preserve"> 2 </w:t>
            </w:r>
            <w:r w:rsidRPr="0049672A">
              <w:rPr>
                <w:rFonts w:hint="eastAsia"/>
                <w:sz w:val="24"/>
                <w:szCs w:val="24"/>
              </w:rPr>
              <w:t>的排放浓度限值。</w:t>
            </w:r>
          </w:p>
          <w:p w:rsidR="000F2DB2" w:rsidRPr="0049672A" w:rsidRDefault="00DB6F37">
            <w:pPr>
              <w:pStyle w:val="23"/>
              <w:adjustRightInd w:val="0"/>
              <w:snapToGrid w:val="0"/>
              <w:spacing w:after="0"/>
              <w:ind w:leftChars="0" w:left="0" w:firstLineChars="0" w:firstLine="0"/>
              <w:jc w:val="center"/>
              <w:rPr>
                <w:b/>
                <w:kern w:val="0"/>
                <w:sz w:val="24"/>
                <w:szCs w:val="24"/>
              </w:rPr>
            </w:pPr>
            <w:r w:rsidRPr="0049672A">
              <w:rPr>
                <w:rFonts w:hint="eastAsia"/>
                <w:b/>
                <w:kern w:val="0"/>
                <w:sz w:val="24"/>
                <w:szCs w:val="24"/>
              </w:rPr>
              <w:t>表</w:t>
            </w:r>
            <w:r w:rsidRPr="0049672A">
              <w:rPr>
                <w:rFonts w:hint="eastAsia"/>
                <w:b/>
                <w:kern w:val="0"/>
                <w:sz w:val="24"/>
                <w:szCs w:val="24"/>
              </w:rPr>
              <w:t>4</w:t>
            </w:r>
            <w:r w:rsidRPr="0049672A">
              <w:rPr>
                <w:b/>
                <w:kern w:val="0"/>
                <w:sz w:val="24"/>
                <w:szCs w:val="24"/>
              </w:rPr>
              <w:t xml:space="preserve">-5   </w:t>
            </w:r>
            <w:r w:rsidRPr="0049672A">
              <w:rPr>
                <w:rFonts w:hint="eastAsia"/>
                <w:b/>
                <w:kern w:val="0"/>
                <w:sz w:val="24"/>
                <w:szCs w:val="24"/>
              </w:rPr>
              <w:t>本项目废气排放标准</w:t>
            </w:r>
          </w:p>
          <w:tbl>
            <w:tblPr>
              <w:tblW w:w="83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6"/>
              <w:gridCol w:w="1700"/>
              <w:gridCol w:w="1843"/>
              <w:gridCol w:w="2126"/>
              <w:gridCol w:w="1479"/>
            </w:tblGrid>
            <w:tr w:rsidR="000F2DB2" w:rsidRPr="0049672A">
              <w:trPr>
                <w:trHeight w:val="315"/>
                <w:jc w:val="center"/>
              </w:trPr>
              <w:tc>
                <w:tcPr>
                  <w:tcW w:w="1236" w:type="dxa"/>
                  <w:vMerge w:val="restart"/>
                  <w:vAlign w:val="center"/>
                </w:tcPr>
                <w:p w:rsidR="000F2DB2" w:rsidRPr="0049672A" w:rsidRDefault="00DB6F37">
                  <w:pPr>
                    <w:adjustRightInd w:val="0"/>
                    <w:snapToGrid w:val="0"/>
                    <w:spacing w:line="300" w:lineRule="exact"/>
                    <w:jc w:val="center"/>
                    <w:rPr>
                      <w:b/>
                      <w:szCs w:val="21"/>
                    </w:rPr>
                  </w:pPr>
                  <w:r w:rsidRPr="0049672A">
                    <w:rPr>
                      <w:b/>
                      <w:szCs w:val="21"/>
                    </w:rPr>
                    <w:t>污染物</w:t>
                  </w:r>
                </w:p>
              </w:tc>
              <w:tc>
                <w:tcPr>
                  <w:tcW w:w="1700" w:type="dxa"/>
                  <w:vMerge w:val="restart"/>
                  <w:vAlign w:val="center"/>
                </w:tcPr>
                <w:p w:rsidR="000F2DB2" w:rsidRPr="0049672A" w:rsidRDefault="00DB6F37">
                  <w:pPr>
                    <w:adjustRightInd w:val="0"/>
                    <w:snapToGrid w:val="0"/>
                    <w:spacing w:line="300" w:lineRule="exact"/>
                    <w:jc w:val="center"/>
                    <w:rPr>
                      <w:b/>
                      <w:szCs w:val="21"/>
                    </w:rPr>
                  </w:pPr>
                  <w:r w:rsidRPr="0049672A">
                    <w:rPr>
                      <w:b/>
                      <w:szCs w:val="21"/>
                    </w:rPr>
                    <w:t>最高允许排放浓度</w:t>
                  </w:r>
                  <w:r w:rsidRPr="0049672A">
                    <w:rPr>
                      <w:b/>
                      <w:szCs w:val="21"/>
                    </w:rPr>
                    <w:t>(mg/m</w:t>
                  </w:r>
                  <w:r w:rsidRPr="0049672A">
                    <w:rPr>
                      <w:b/>
                      <w:szCs w:val="21"/>
                      <w:vertAlign w:val="superscript"/>
                    </w:rPr>
                    <w:t>3</w:t>
                  </w:r>
                  <w:r w:rsidRPr="0049672A">
                    <w:rPr>
                      <w:rFonts w:hint="eastAsia"/>
                      <w:b/>
                      <w:szCs w:val="21"/>
                    </w:rPr>
                    <w:t>)</w:t>
                  </w:r>
                </w:p>
              </w:tc>
              <w:tc>
                <w:tcPr>
                  <w:tcW w:w="1843" w:type="dxa"/>
                  <w:vMerge w:val="restart"/>
                </w:tcPr>
                <w:p w:rsidR="000F2DB2" w:rsidRPr="0049672A" w:rsidRDefault="00DB6F37">
                  <w:pPr>
                    <w:adjustRightInd w:val="0"/>
                    <w:snapToGrid w:val="0"/>
                    <w:spacing w:line="300" w:lineRule="exact"/>
                    <w:jc w:val="center"/>
                    <w:rPr>
                      <w:b/>
                      <w:szCs w:val="21"/>
                    </w:rPr>
                  </w:pPr>
                  <w:r w:rsidRPr="0049672A">
                    <w:rPr>
                      <w:b/>
                      <w:szCs w:val="21"/>
                    </w:rPr>
                    <w:t>最高允许排放</w:t>
                  </w:r>
                  <w:r w:rsidRPr="0049672A">
                    <w:rPr>
                      <w:rFonts w:hint="eastAsia"/>
                      <w:b/>
                      <w:szCs w:val="21"/>
                    </w:rPr>
                    <w:t>速率</w:t>
                  </w:r>
                </w:p>
                <w:p w:rsidR="000F2DB2" w:rsidRPr="0049672A" w:rsidRDefault="00DB6F37">
                  <w:pPr>
                    <w:pStyle w:val="2"/>
                    <w:ind w:left="400"/>
                    <w:rPr>
                      <w:b/>
                    </w:rPr>
                  </w:pPr>
                  <w:r w:rsidRPr="0049672A">
                    <w:rPr>
                      <w:rFonts w:hint="eastAsia"/>
                      <w:b/>
                    </w:rPr>
                    <w:t>（</w:t>
                  </w:r>
                  <w:r w:rsidRPr="0049672A">
                    <w:rPr>
                      <w:rFonts w:hint="eastAsia"/>
                      <w:b/>
                    </w:rPr>
                    <w:t>k</w:t>
                  </w:r>
                  <w:r w:rsidRPr="0049672A">
                    <w:rPr>
                      <w:b/>
                    </w:rPr>
                    <w:t>g/h</w:t>
                  </w:r>
                  <w:r w:rsidRPr="0049672A">
                    <w:rPr>
                      <w:rFonts w:hint="eastAsia"/>
                      <w:b/>
                    </w:rPr>
                    <w:t>）</w:t>
                  </w:r>
                </w:p>
              </w:tc>
              <w:tc>
                <w:tcPr>
                  <w:tcW w:w="3605" w:type="dxa"/>
                  <w:gridSpan w:val="2"/>
                  <w:vAlign w:val="center"/>
                </w:tcPr>
                <w:p w:rsidR="000F2DB2" w:rsidRPr="0049672A" w:rsidRDefault="00DB6F37">
                  <w:pPr>
                    <w:adjustRightInd w:val="0"/>
                    <w:snapToGrid w:val="0"/>
                    <w:spacing w:line="300" w:lineRule="exact"/>
                    <w:jc w:val="center"/>
                    <w:rPr>
                      <w:b/>
                      <w:szCs w:val="21"/>
                    </w:rPr>
                  </w:pPr>
                  <w:r w:rsidRPr="0049672A">
                    <w:rPr>
                      <w:b/>
                      <w:szCs w:val="21"/>
                    </w:rPr>
                    <w:t>无组织排放监测浓度限值</w:t>
                  </w:r>
                  <w:r w:rsidRPr="0049672A">
                    <w:rPr>
                      <w:b/>
                      <w:szCs w:val="21"/>
                    </w:rPr>
                    <w:t xml:space="preserve"> </w:t>
                  </w:r>
                </w:p>
              </w:tc>
            </w:tr>
            <w:tr w:rsidR="000F2DB2" w:rsidRPr="0049672A">
              <w:trPr>
                <w:trHeight w:val="315"/>
                <w:jc w:val="center"/>
              </w:trPr>
              <w:tc>
                <w:tcPr>
                  <w:tcW w:w="1236" w:type="dxa"/>
                  <w:vMerge/>
                  <w:vAlign w:val="center"/>
                </w:tcPr>
                <w:p w:rsidR="000F2DB2" w:rsidRPr="0049672A" w:rsidRDefault="000F2DB2">
                  <w:pPr>
                    <w:adjustRightInd w:val="0"/>
                    <w:snapToGrid w:val="0"/>
                    <w:spacing w:line="300" w:lineRule="exact"/>
                    <w:jc w:val="center"/>
                    <w:rPr>
                      <w:b/>
                      <w:szCs w:val="21"/>
                    </w:rPr>
                  </w:pPr>
                </w:p>
              </w:tc>
              <w:tc>
                <w:tcPr>
                  <w:tcW w:w="1700" w:type="dxa"/>
                  <w:vMerge/>
                  <w:vAlign w:val="center"/>
                </w:tcPr>
                <w:p w:rsidR="000F2DB2" w:rsidRPr="0049672A" w:rsidRDefault="000F2DB2">
                  <w:pPr>
                    <w:adjustRightInd w:val="0"/>
                    <w:snapToGrid w:val="0"/>
                    <w:spacing w:line="300" w:lineRule="exact"/>
                    <w:jc w:val="center"/>
                    <w:rPr>
                      <w:b/>
                      <w:szCs w:val="21"/>
                    </w:rPr>
                  </w:pPr>
                </w:p>
              </w:tc>
              <w:tc>
                <w:tcPr>
                  <w:tcW w:w="1843" w:type="dxa"/>
                  <w:vMerge/>
                </w:tcPr>
                <w:p w:rsidR="000F2DB2" w:rsidRPr="0049672A" w:rsidRDefault="000F2DB2">
                  <w:pPr>
                    <w:adjustRightInd w:val="0"/>
                    <w:snapToGrid w:val="0"/>
                    <w:spacing w:line="300" w:lineRule="exact"/>
                    <w:jc w:val="center"/>
                    <w:rPr>
                      <w:b/>
                      <w:szCs w:val="21"/>
                    </w:rPr>
                  </w:pPr>
                </w:p>
              </w:tc>
              <w:tc>
                <w:tcPr>
                  <w:tcW w:w="2126" w:type="dxa"/>
                  <w:vAlign w:val="center"/>
                </w:tcPr>
                <w:p w:rsidR="000F2DB2" w:rsidRPr="0049672A" w:rsidRDefault="00DB6F37">
                  <w:pPr>
                    <w:adjustRightInd w:val="0"/>
                    <w:snapToGrid w:val="0"/>
                    <w:spacing w:line="300" w:lineRule="exact"/>
                    <w:jc w:val="center"/>
                    <w:rPr>
                      <w:b/>
                      <w:szCs w:val="21"/>
                    </w:rPr>
                  </w:pPr>
                  <w:r w:rsidRPr="0049672A">
                    <w:rPr>
                      <w:rFonts w:hint="eastAsia"/>
                      <w:b/>
                      <w:szCs w:val="21"/>
                    </w:rPr>
                    <w:t>监控点</w:t>
                  </w:r>
                </w:p>
              </w:tc>
              <w:tc>
                <w:tcPr>
                  <w:tcW w:w="1479" w:type="dxa"/>
                  <w:vAlign w:val="center"/>
                </w:tcPr>
                <w:p w:rsidR="000F2DB2" w:rsidRPr="0049672A" w:rsidRDefault="00DB6F37">
                  <w:pPr>
                    <w:adjustRightInd w:val="0"/>
                    <w:snapToGrid w:val="0"/>
                    <w:spacing w:line="300" w:lineRule="exact"/>
                    <w:jc w:val="center"/>
                    <w:rPr>
                      <w:b/>
                      <w:szCs w:val="21"/>
                    </w:rPr>
                  </w:pPr>
                  <w:r w:rsidRPr="0049672A">
                    <w:rPr>
                      <w:rFonts w:hint="eastAsia"/>
                      <w:b/>
                      <w:szCs w:val="21"/>
                    </w:rPr>
                    <w:t>浓度</w:t>
                  </w:r>
                  <w:r w:rsidRPr="0049672A">
                    <w:rPr>
                      <w:b/>
                      <w:szCs w:val="21"/>
                    </w:rPr>
                    <w:t>(mg/m</w:t>
                  </w:r>
                  <w:r w:rsidRPr="0049672A">
                    <w:rPr>
                      <w:b/>
                      <w:szCs w:val="21"/>
                      <w:vertAlign w:val="superscript"/>
                    </w:rPr>
                    <w:t>3</w:t>
                  </w:r>
                  <w:r w:rsidRPr="0049672A">
                    <w:rPr>
                      <w:b/>
                      <w:szCs w:val="21"/>
                    </w:rPr>
                    <w:t>)</w:t>
                  </w:r>
                </w:p>
              </w:tc>
            </w:tr>
            <w:tr w:rsidR="000F2DB2" w:rsidRPr="0049672A">
              <w:trPr>
                <w:trHeight w:val="403"/>
                <w:jc w:val="center"/>
              </w:trPr>
              <w:tc>
                <w:tcPr>
                  <w:tcW w:w="123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颗粒物</w:t>
                  </w:r>
                </w:p>
              </w:tc>
              <w:tc>
                <w:tcPr>
                  <w:tcW w:w="1700"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1</w:t>
                  </w:r>
                  <w:r w:rsidRPr="0049672A">
                    <w:rPr>
                      <w:szCs w:val="21"/>
                    </w:rPr>
                    <w:t>20</w:t>
                  </w:r>
                </w:p>
              </w:tc>
              <w:tc>
                <w:tcPr>
                  <w:tcW w:w="1843"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3</w:t>
                  </w:r>
                  <w:r w:rsidRPr="0049672A">
                    <w:rPr>
                      <w:szCs w:val="21"/>
                    </w:rPr>
                    <w:t>.5</w:t>
                  </w:r>
                </w:p>
              </w:tc>
              <w:tc>
                <w:tcPr>
                  <w:tcW w:w="212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周界外浓度最高点</w:t>
                  </w:r>
                </w:p>
              </w:tc>
              <w:tc>
                <w:tcPr>
                  <w:tcW w:w="1479"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1</w:t>
                  </w:r>
                  <w:r w:rsidRPr="0049672A">
                    <w:rPr>
                      <w:szCs w:val="21"/>
                    </w:rPr>
                    <w:t>.0</w:t>
                  </w:r>
                </w:p>
              </w:tc>
            </w:tr>
            <w:tr w:rsidR="000F2DB2" w:rsidRPr="0049672A">
              <w:trPr>
                <w:trHeight w:val="403"/>
                <w:jc w:val="center"/>
              </w:trPr>
              <w:tc>
                <w:tcPr>
                  <w:tcW w:w="123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苯系物</w:t>
                  </w:r>
                </w:p>
              </w:tc>
              <w:tc>
                <w:tcPr>
                  <w:tcW w:w="1700"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2</w:t>
                  </w:r>
                  <w:r w:rsidRPr="0049672A">
                    <w:rPr>
                      <w:szCs w:val="21"/>
                    </w:rPr>
                    <w:t>5</w:t>
                  </w:r>
                </w:p>
              </w:tc>
              <w:tc>
                <w:tcPr>
                  <w:tcW w:w="1843"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4</w:t>
                  </w:r>
                  <w:r w:rsidRPr="0049672A">
                    <w:rPr>
                      <w:szCs w:val="21"/>
                    </w:rPr>
                    <w:t>.0</w:t>
                  </w:r>
                </w:p>
              </w:tc>
              <w:tc>
                <w:tcPr>
                  <w:tcW w:w="212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周界外浓度最高点</w:t>
                  </w:r>
                </w:p>
              </w:tc>
              <w:tc>
                <w:tcPr>
                  <w:tcW w:w="1479"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1</w:t>
                  </w:r>
                  <w:r w:rsidRPr="0049672A">
                    <w:rPr>
                      <w:szCs w:val="21"/>
                    </w:rPr>
                    <w:t>.0</w:t>
                  </w:r>
                </w:p>
              </w:tc>
            </w:tr>
            <w:tr w:rsidR="000F2DB2" w:rsidRPr="0049672A">
              <w:trPr>
                <w:trHeight w:val="403"/>
                <w:jc w:val="center"/>
              </w:trPr>
              <w:tc>
                <w:tcPr>
                  <w:tcW w:w="123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V</w:t>
                  </w:r>
                  <w:r w:rsidRPr="0049672A">
                    <w:rPr>
                      <w:szCs w:val="21"/>
                    </w:rPr>
                    <w:t>OCs</w:t>
                  </w:r>
                </w:p>
              </w:tc>
              <w:tc>
                <w:tcPr>
                  <w:tcW w:w="1700" w:type="dxa"/>
                  <w:vAlign w:val="center"/>
                </w:tcPr>
                <w:p w:rsidR="000F2DB2" w:rsidRPr="0049672A" w:rsidRDefault="00DB6F37">
                  <w:pPr>
                    <w:adjustRightInd w:val="0"/>
                    <w:snapToGrid w:val="0"/>
                    <w:spacing w:line="300" w:lineRule="exact"/>
                    <w:jc w:val="center"/>
                    <w:rPr>
                      <w:szCs w:val="21"/>
                    </w:rPr>
                  </w:pPr>
                  <w:r w:rsidRPr="0049672A">
                    <w:rPr>
                      <w:szCs w:val="21"/>
                    </w:rPr>
                    <w:t>50</w:t>
                  </w:r>
                </w:p>
              </w:tc>
              <w:tc>
                <w:tcPr>
                  <w:tcW w:w="1843" w:type="dxa"/>
                  <w:vAlign w:val="center"/>
                </w:tcPr>
                <w:p w:rsidR="000F2DB2" w:rsidRPr="0049672A" w:rsidRDefault="00DB6F37">
                  <w:pPr>
                    <w:adjustRightInd w:val="0"/>
                    <w:snapToGrid w:val="0"/>
                    <w:spacing w:line="300" w:lineRule="exact"/>
                    <w:jc w:val="center"/>
                    <w:rPr>
                      <w:szCs w:val="21"/>
                    </w:rPr>
                  </w:pPr>
                  <w:r w:rsidRPr="0049672A">
                    <w:rPr>
                      <w:szCs w:val="21"/>
                    </w:rPr>
                    <w:t>10.0</w:t>
                  </w:r>
                </w:p>
              </w:tc>
              <w:tc>
                <w:tcPr>
                  <w:tcW w:w="2126" w:type="dxa"/>
                  <w:vAlign w:val="center"/>
                </w:tcPr>
                <w:p w:rsidR="000F2DB2" w:rsidRPr="0049672A" w:rsidRDefault="00DB6F37">
                  <w:pPr>
                    <w:adjustRightInd w:val="0"/>
                    <w:snapToGrid w:val="0"/>
                    <w:spacing w:line="300" w:lineRule="exact"/>
                    <w:jc w:val="center"/>
                    <w:rPr>
                      <w:szCs w:val="21"/>
                    </w:rPr>
                  </w:pPr>
                  <w:r w:rsidRPr="0049672A">
                    <w:rPr>
                      <w:rFonts w:hint="eastAsia"/>
                      <w:szCs w:val="21"/>
                    </w:rPr>
                    <w:t>周界外浓度最高点</w:t>
                  </w:r>
                </w:p>
              </w:tc>
              <w:tc>
                <w:tcPr>
                  <w:tcW w:w="1479" w:type="dxa"/>
                  <w:vAlign w:val="center"/>
                </w:tcPr>
                <w:p w:rsidR="000F2DB2" w:rsidRPr="0049672A" w:rsidRDefault="00DB6F37">
                  <w:pPr>
                    <w:adjustRightInd w:val="0"/>
                    <w:snapToGrid w:val="0"/>
                    <w:spacing w:line="300" w:lineRule="exact"/>
                    <w:jc w:val="center"/>
                    <w:rPr>
                      <w:szCs w:val="21"/>
                    </w:rPr>
                  </w:pPr>
                  <w:r w:rsidRPr="0049672A">
                    <w:rPr>
                      <w:szCs w:val="21"/>
                    </w:rPr>
                    <w:t>2.0</w:t>
                  </w:r>
                </w:p>
              </w:tc>
            </w:tr>
          </w:tbl>
          <w:p w:rsidR="000F2DB2" w:rsidRPr="0049672A" w:rsidRDefault="00DB6F37">
            <w:pPr>
              <w:pStyle w:val="23"/>
              <w:adjustRightInd w:val="0"/>
              <w:snapToGrid w:val="0"/>
              <w:spacing w:after="0" w:line="360" w:lineRule="auto"/>
              <w:ind w:leftChars="0" w:left="0" w:firstLineChars="0" w:firstLine="0"/>
              <w:rPr>
                <w:sz w:val="24"/>
                <w:szCs w:val="24"/>
              </w:rPr>
            </w:pPr>
            <w:r w:rsidRPr="0049672A">
              <w:rPr>
                <w:kern w:val="0"/>
                <w:sz w:val="24"/>
                <w:szCs w:val="24"/>
              </w:rPr>
              <w:t>3</w:t>
            </w:r>
            <w:r w:rsidRPr="0049672A">
              <w:rPr>
                <w:kern w:val="0"/>
                <w:sz w:val="24"/>
                <w:szCs w:val="24"/>
              </w:rPr>
              <w:t>、噪声</w:t>
            </w:r>
            <w:r w:rsidRPr="0049672A">
              <w:rPr>
                <w:rFonts w:hint="eastAsia"/>
                <w:kern w:val="0"/>
                <w:sz w:val="24"/>
                <w:szCs w:val="24"/>
              </w:rPr>
              <w:t>：</w:t>
            </w:r>
            <w:r w:rsidRPr="0049672A">
              <w:rPr>
                <w:sz w:val="24"/>
                <w:szCs w:val="24"/>
              </w:rPr>
              <w:t>噪声执行《工业企业厂界环境噪声排放标准》（</w:t>
            </w:r>
            <w:r w:rsidRPr="0049672A">
              <w:rPr>
                <w:sz w:val="24"/>
                <w:szCs w:val="24"/>
              </w:rPr>
              <w:t>GB12348-2008</w:t>
            </w:r>
            <w:r w:rsidRPr="0049672A">
              <w:rPr>
                <w:sz w:val="24"/>
                <w:szCs w:val="24"/>
              </w:rPr>
              <w:t>）</w:t>
            </w:r>
            <w:r w:rsidRPr="0049672A">
              <w:rPr>
                <w:sz w:val="24"/>
                <w:szCs w:val="24"/>
              </w:rPr>
              <w:t>3</w:t>
            </w:r>
            <w:r w:rsidRPr="0049672A">
              <w:rPr>
                <w:sz w:val="24"/>
                <w:szCs w:val="24"/>
              </w:rPr>
              <w:t>类标准。</w:t>
            </w:r>
          </w:p>
          <w:p w:rsidR="000F2DB2" w:rsidRPr="0049672A" w:rsidRDefault="00DB6F37">
            <w:pPr>
              <w:pStyle w:val="23"/>
              <w:adjustRightInd w:val="0"/>
              <w:snapToGrid w:val="0"/>
              <w:spacing w:after="0"/>
              <w:ind w:leftChars="0" w:left="0" w:firstLineChars="0" w:firstLine="0"/>
              <w:jc w:val="center"/>
              <w:rPr>
                <w:b/>
                <w:bCs/>
                <w:sz w:val="24"/>
                <w:szCs w:val="24"/>
              </w:rPr>
            </w:pPr>
            <w:r w:rsidRPr="0049672A">
              <w:rPr>
                <w:b/>
                <w:bCs/>
                <w:sz w:val="24"/>
                <w:szCs w:val="24"/>
              </w:rPr>
              <w:t>表</w:t>
            </w:r>
            <w:r w:rsidRPr="0049672A">
              <w:rPr>
                <w:b/>
                <w:bCs/>
                <w:sz w:val="24"/>
                <w:szCs w:val="24"/>
              </w:rPr>
              <w:t xml:space="preserve">4-7  </w:t>
            </w:r>
            <w:r w:rsidRPr="0049672A">
              <w:rPr>
                <w:b/>
                <w:sz w:val="24"/>
                <w:szCs w:val="24"/>
              </w:rPr>
              <w:t>工业企业厂界环境噪声排放标准</w:t>
            </w:r>
            <w:r w:rsidRPr="0049672A">
              <w:rPr>
                <w:b/>
                <w:bCs/>
                <w:sz w:val="24"/>
                <w:szCs w:val="24"/>
              </w:rPr>
              <w:t xml:space="preserve">  </w:t>
            </w:r>
            <w:r w:rsidRPr="0049672A">
              <w:rPr>
                <w:b/>
                <w:bCs/>
                <w:sz w:val="24"/>
                <w:szCs w:val="24"/>
              </w:rPr>
              <w:t>单位</w:t>
            </w:r>
            <w:r w:rsidRPr="0049672A">
              <w:rPr>
                <w:b/>
                <w:bCs/>
                <w:sz w:val="24"/>
                <w:szCs w:val="24"/>
              </w:rPr>
              <w:t>dB(A)</w:t>
            </w:r>
          </w:p>
          <w:tbl>
            <w:tblPr>
              <w:tblW w:w="84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15"/>
              <w:gridCol w:w="2804"/>
              <w:gridCol w:w="2811"/>
            </w:tblGrid>
            <w:tr w:rsidR="000F2DB2" w:rsidRPr="0049672A">
              <w:tc>
                <w:tcPr>
                  <w:tcW w:w="2815" w:type="dxa"/>
                  <w:vMerge w:val="restart"/>
                  <w:vAlign w:val="center"/>
                </w:tcPr>
                <w:p w:rsidR="000F2DB2" w:rsidRPr="0049672A" w:rsidRDefault="00DB6F37">
                  <w:pPr>
                    <w:pStyle w:val="2"/>
                    <w:ind w:leftChars="0" w:left="0"/>
                    <w:jc w:val="center"/>
                  </w:pPr>
                  <w:r w:rsidRPr="0049672A">
                    <w:rPr>
                      <w:b/>
                      <w:bCs/>
                      <w:szCs w:val="21"/>
                    </w:rPr>
                    <w:t>声环境功能区类别</w:t>
                  </w:r>
                </w:p>
              </w:tc>
              <w:tc>
                <w:tcPr>
                  <w:tcW w:w="5615" w:type="dxa"/>
                  <w:gridSpan w:val="2"/>
                  <w:vAlign w:val="center"/>
                </w:tcPr>
                <w:p w:rsidR="000F2DB2" w:rsidRPr="0049672A" w:rsidRDefault="00DB6F37">
                  <w:pPr>
                    <w:pStyle w:val="2"/>
                    <w:ind w:leftChars="0" w:left="0"/>
                    <w:jc w:val="center"/>
                  </w:pPr>
                  <w:r w:rsidRPr="0049672A">
                    <w:rPr>
                      <w:b/>
                      <w:bCs/>
                      <w:szCs w:val="21"/>
                    </w:rPr>
                    <w:t>时段</w:t>
                  </w:r>
                </w:p>
              </w:tc>
            </w:tr>
            <w:tr w:rsidR="000F2DB2" w:rsidRPr="0049672A">
              <w:tc>
                <w:tcPr>
                  <w:tcW w:w="2815" w:type="dxa"/>
                  <w:vMerge/>
                  <w:vAlign w:val="center"/>
                </w:tcPr>
                <w:p w:rsidR="000F2DB2" w:rsidRPr="0049672A" w:rsidRDefault="000F2DB2">
                  <w:pPr>
                    <w:pStyle w:val="2"/>
                    <w:ind w:leftChars="0" w:left="0"/>
                    <w:jc w:val="center"/>
                  </w:pPr>
                </w:p>
              </w:tc>
              <w:tc>
                <w:tcPr>
                  <w:tcW w:w="2804" w:type="dxa"/>
                  <w:vAlign w:val="center"/>
                </w:tcPr>
                <w:p w:rsidR="000F2DB2" w:rsidRPr="0049672A" w:rsidRDefault="00DB6F37">
                  <w:pPr>
                    <w:pStyle w:val="2"/>
                    <w:ind w:leftChars="0" w:left="0"/>
                    <w:jc w:val="center"/>
                  </w:pPr>
                  <w:r w:rsidRPr="0049672A">
                    <w:rPr>
                      <w:b/>
                      <w:bCs/>
                      <w:szCs w:val="21"/>
                    </w:rPr>
                    <w:t>昼间</w:t>
                  </w:r>
                </w:p>
              </w:tc>
              <w:tc>
                <w:tcPr>
                  <w:tcW w:w="2811" w:type="dxa"/>
                  <w:vAlign w:val="center"/>
                </w:tcPr>
                <w:p w:rsidR="000F2DB2" w:rsidRPr="0049672A" w:rsidRDefault="00DB6F37">
                  <w:pPr>
                    <w:pStyle w:val="2"/>
                    <w:ind w:leftChars="0" w:left="0"/>
                    <w:jc w:val="center"/>
                  </w:pPr>
                  <w:r w:rsidRPr="0049672A">
                    <w:rPr>
                      <w:b/>
                      <w:bCs/>
                      <w:szCs w:val="21"/>
                    </w:rPr>
                    <w:t>夜间</w:t>
                  </w:r>
                </w:p>
              </w:tc>
            </w:tr>
            <w:tr w:rsidR="000F2DB2" w:rsidRPr="0049672A">
              <w:tc>
                <w:tcPr>
                  <w:tcW w:w="2815" w:type="dxa"/>
                  <w:vAlign w:val="center"/>
                </w:tcPr>
                <w:p w:rsidR="000F2DB2" w:rsidRPr="0049672A" w:rsidRDefault="00DB6F37">
                  <w:pPr>
                    <w:pStyle w:val="2"/>
                    <w:ind w:leftChars="0" w:left="0"/>
                    <w:jc w:val="center"/>
                  </w:pPr>
                  <w:r w:rsidRPr="0049672A">
                    <w:rPr>
                      <w:szCs w:val="21"/>
                    </w:rPr>
                    <w:t>3</w:t>
                  </w:r>
                  <w:r w:rsidRPr="0049672A">
                    <w:rPr>
                      <w:szCs w:val="21"/>
                    </w:rPr>
                    <w:t>类（</w:t>
                  </w:r>
                  <w:r w:rsidRPr="0049672A">
                    <w:rPr>
                      <w:szCs w:val="21"/>
                    </w:rPr>
                    <w:t>dB(A)</w:t>
                  </w:r>
                  <w:r w:rsidRPr="0049672A">
                    <w:rPr>
                      <w:szCs w:val="21"/>
                    </w:rPr>
                    <w:t>）</w:t>
                  </w:r>
                </w:p>
              </w:tc>
              <w:tc>
                <w:tcPr>
                  <w:tcW w:w="2804" w:type="dxa"/>
                  <w:vAlign w:val="center"/>
                </w:tcPr>
                <w:p w:rsidR="000F2DB2" w:rsidRPr="0049672A" w:rsidRDefault="00DB6F37">
                  <w:pPr>
                    <w:pStyle w:val="2"/>
                    <w:ind w:leftChars="0" w:left="0"/>
                    <w:jc w:val="center"/>
                  </w:pPr>
                  <w:r w:rsidRPr="0049672A">
                    <w:rPr>
                      <w:szCs w:val="21"/>
                    </w:rPr>
                    <w:t>65</w:t>
                  </w:r>
                </w:p>
              </w:tc>
              <w:tc>
                <w:tcPr>
                  <w:tcW w:w="2811" w:type="dxa"/>
                  <w:vAlign w:val="center"/>
                </w:tcPr>
                <w:p w:rsidR="000F2DB2" w:rsidRPr="0049672A" w:rsidRDefault="00DB6F37">
                  <w:pPr>
                    <w:pStyle w:val="2"/>
                    <w:ind w:leftChars="0" w:left="0"/>
                    <w:jc w:val="center"/>
                  </w:pPr>
                  <w:r w:rsidRPr="0049672A">
                    <w:rPr>
                      <w:szCs w:val="21"/>
                    </w:rPr>
                    <w:t>55</w:t>
                  </w:r>
                </w:p>
              </w:tc>
            </w:tr>
          </w:tbl>
          <w:p w:rsidR="000F2DB2" w:rsidRPr="0049672A" w:rsidRDefault="00DB6F37">
            <w:pPr>
              <w:adjustRightInd w:val="0"/>
              <w:snapToGrid w:val="0"/>
              <w:spacing w:line="360" w:lineRule="auto"/>
              <w:rPr>
                <w:sz w:val="24"/>
                <w:szCs w:val="24"/>
              </w:rPr>
            </w:pPr>
            <w:r w:rsidRPr="0049672A">
              <w:rPr>
                <w:kern w:val="0"/>
                <w:sz w:val="24"/>
                <w:szCs w:val="24"/>
              </w:rPr>
              <w:t>4</w:t>
            </w:r>
            <w:r w:rsidRPr="0049672A">
              <w:rPr>
                <w:kern w:val="0"/>
                <w:sz w:val="24"/>
                <w:szCs w:val="24"/>
              </w:rPr>
              <w:t>、固体废物：</w:t>
            </w:r>
            <w:r w:rsidRPr="0049672A">
              <w:rPr>
                <w:sz w:val="24"/>
                <w:szCs w:val="24"/>
              </w:rPr>
              <w:t>一般固体废物处置执行《一般工业固体废物贮存、处置场污染控制标准》（</w:t>
            </w:r>
            <w:r w:rsidRPr="0049672A">
              <w:rPr>
                <w:sz w:val="24"/>
                <w:szCs w:val="24"/>
              </w:rPr>
              <w:t>GB18599-2001</w:t>
            </w:r>
            <w:r w:rsidRPr="0049672A">
              <w:rPr>
                <w:sz w:val="24"/>
                <w:szCs w:val="24"/>
              </w:rPr>
              <w:t>）及其</w:t>
            </w:r>
            <w:r w:rsidRPr="0049672A">
              <w:rPr>
                <w:sz w:val="24"/>
                <w:szCs w:val="24"/>
              </w:rPr>
              <w:t>2013</w:t>
            </w:r>
            <w:r w:rsidRPr="0049672A">
              <w:rPr>
                <w:sz w:val="24"/>
                <w:szCs w:val="24"/>
              </w:rPr>
              <w:t>年修改单中的要求；生活垃圾执行《生活垃圾填埋污染控制标准》（</w:t>
            </w:r>
            <w:r w:rsidRPr="0049672A">
              <w:rPr>
                <w:sz w:val="24"/>
                <w:szCs w:val="24"/>
              </w:rPr>
              <w:t>GB16889-2008</w:t>
            </w:r>
            <w:r w:rsidRPr="0049672A">
              <w:rPr>
                <w:sz w:val="24"/>
                <w:szCs w:val="24"/>
              </w:rPr>
              <w:t>）。</w:t>
            </w:r>
            <w:r w:rsidRPr="0049672A">
              <w:rPr>
                <w:rFonts w:hint="eastAsia"/>
                <w:sz w:val="24"/>
                <w:szCs w:val="24"/>
              </w:rPr>
              <w:t>危险废物执行《危险废物贮存污染控制标准》（</w:t>
            </w:r>
            <w:r w:rsidRPr="0049672A">
              <w:rPr>
                <w:rFonts w:hint="eastAsia"/>
                <w:sz w:val="24"/>
                <w:szCs w:val="24"/>
              </w:rPr>
              <w:t>GB18597</w:t>
            </w:r>
            <w:r w:rsidRPr="0049672A">
              <w:rPr>
                <w:rFonts w:hint="eastAsia"/>
                <w:sz w:val="24"/>
                <w:szCs w:val="24"/>
              </w:rPr>
              <w:t>－</w:t>
            </w:r>
            <w:r w:rsidRPr="0049672A">
              <w:rPr>
                <w:rFonts w:hint="eastAsia"/>
                <w:sz w:val="24"/>
                <w:szCs w:val="24"/>
              </w:rPr>
              <w:t>2001</w:t>
            </w:r>
            <w:r w:rsidRPr="0049672A">
              <w:rPr>
                <w:rFonts w:hint="eastAsia"/>
                <w:sz w:val="24"/>
                <w:szCs w:val="24"/>
              </w:rPr>
              <w:t>）及其修改单。</w:t>
            </w:r>
          </w:p>
        </w:tc>
      </w:tr>
      <w:tr w:rsidR="000F2DB2" w:rsidRPr="0049672A">
        <w:trPr>
          <w:jc w:val="center"/>
        </w:trPr>
        <w:tc>
          <w:tcPr>
            <w:tcW w:w="592" w:type="dxa"/>
            <w:vAlign w:val="center"/>
          </w:tcPr>
          <w:p w:rsidR="000F2DB2" w:rsidRPr="0049672A" w:rsidRDefault="00DB6F37">
            <w:pPr>
              <w:jc w:val="center"/>
              <w:rPr>
                <w:b/>
                <w:bCs/>
                <w:sz w:val="24"/>
                <w:szCs w:val="24"/>
              </w:rPr>
            </w:pPr>
            <w:r w:rsidRPr="0049672A">
              <w:rPr>
                <w:b/>
                <w:bCs/>
                <w:sz w:val="24"/>
                <w:szCs w:val="24"/>
              </w:rPr>
              <w:lastRenderedPageBreak/>
              <w:t>总量控制指标</w:t>
            </w:r>
          </w:p>
        </w:tc>
        <w:tc>
          <w:tcPr>
            <w:tcW w:w="8676" w:type="dxa"/>
            <w:vAlign w:val="center"/>
          </w:tcPr>
          <w:p w:rsidR="000F2DB2" w:rsidRPr="0049672A" w:rsidRDefault="00DB6F37">
            <w:pPr>
              <w:spacing w:line="520" w:lineRule="exact"/>
              <w:ind w:firstLineChars="200" w:firstLine="460"/>
              <w:rPr>
                <w:sz w:val="24"/>
                <w:szCs w:val="24"/>
              </w:rPr>
            </w:pPr>
            <w:r w:rsidRPr="0049672A">
              <w:rPr>
                <w:rFonts w:hint="eastAsia"/>
                <w:sz w:val="24"/>
                <w:szCs w:val="24"/>
              </w:rPr>
              <w:t>根据《湖南省“十三五”主要污染物减排规划》，湖南省约束性总量控制指标为二氧化硫（</w:t>
            </w:r>
            <w:r w:rsidRPr="0049672A">
              <w:rPr>
                <w:rFonts w:hint="eastAsia"/>
                <w:sz w:val="24"/>
                <w:szCs w:val="24"/>
              </w:rPr>
              <w:t>SO</w:t>
            </w:r>
            <w:r w:rsidRPr="0049672A">
              <w:rPr>
                <w:rFonts w:hint="eastAsia"/>
                <w:sz w:val="24"/>
                <w:szCs w:val="24"/>
                <w:vertAlign w:val="subscript"/>
              </w:rPr>
              <w:t>2</w:t>
            </w:r>
            <w:r w:rsidRPr="0049672A">
              <w:rPr>
                <w:rFonts w:hint="eastAsia"/>
                <w:sz w:val="24"/>
                <w:szCs w:val="24"/>
              </w:rPr>
              <w:t>）、氮氧化物（</w:t>
            </w:r>
            <w:r w:rsidRPr="0049672A">
              <w:rPr>
                <w:rFonts w:hint="eastAsia"/>
                <w:sz w:val="24"/>
                <w:szCs w:val="24"/>
              </w:rPr>
              <w:t>NOx</w:t>
            </w:r>
            <w:r w:rsidRPr="0049672A">
              <w:rPr>
                <w:rFonts w:hint="eastAsia"/>
                <w:sz w:val="24"/>
                <w:szCs w:val="24"/>
              </w:rPr>
              <w:t>）、化学需氧量（</w:t>
            </w:r>
            <w:r w:rsidRPr="0049672A">
              <w:rPr>
                <w:rFonts w:hint="eastAsia"/>
                <w:sz w:val="24"/>
                <w:szCs w:val="24"/>
              </w:rPr>
              <w:t>COD</w:t>
            </w:r>
            <w:r w:rsidRPr="0049672A">
              <w:rPr>
                <w:rFonts w:hint="eastAsia"/>
                <w:sz w:val="24"/>
                <w:szCs w:val="24"/>
              </w:rPr>
              <w:t>）和氨氮（</w:t>
            </w:r>
            <w:r w:rsidRPr="0049672A">
              <w:rPr>
                <w:rFonts w:hint="eastAsia"/>
                <w:sz w:val="24"/>
                <w:szCs w:val="24"/>
              </w:rPr>
              <w:t>NH</w:t>
            </w:r>
            <w:r w:rsidRPr="0049672A">
              <w:rPr>
                <w:rFonts w:hint="eastAsia"/>
                <w:sz w:val="24"/>
                <w:szCs w:val="24"/>
                <w:vertAlign w:val="subscript"/>
              </w:rPr>
              <w:t>3</w:t>
            </w:r>
            <w:r w:rsidRPr="0049672A">
              <w:rPr>
                <w:rFonts w:hint="eastAsia"/>
                <w:sz w:val="24"/>
                <w:szCs w:val="24"/>
              </w:rPr>
              <w:t>-N</w:t>
            </w:r>
            <w:r w:rsidRPr="0049672A">
              <w:rPr>
                <w:rFonts w:hint="eastAsia"/>
                <w:sz w:val="24"/>
                <w:szCs w:val="24"/>
              </w:rPr>
              <w:t>），推荐性总量控制指标为</w:t>
            </w:r>
            <w:r w:rsidRPr="0049672A">
              <w:rPr>
                <w:rFonts w:hint="eastAsia"/>
                <w:sz w:val="24"/>
                <w:szCs w:val="24"/>
              </w:rPr>
              <w:t>VOCs</w:t>
            </w:r>
            <w:r w:rsidRPr="0049672A">
              <w:rPr>
                <w:rFonts w:hint="eastAsia"/>
                <w:sz w:val="24"/>
                <w:szCs w:val="24"/>
              </w:rPr>
              <w:t>。</w:t>
            </w:r>
          </w:p>
          <w:p w:rsidR="000F2DB2" w:rsidRPr="0049672A" w:rsidRDefault="00DB6F37">
            <w:pPr>
              <w:spacing w:line="520" w:lineRule="exact"/>
              <w:ind w:firstLineChars="200" w:firstLine="460"/>
              <w:rPr>
                <w:sz w:val="24"/>
              </w:rPr>
            </w:pPr>
            <w:r w:rsidRPr="0049672A">
              <w:rPr>
                <w:rFonts w:hint="eastAsia"/>
                <w:sz w:val="24"/>
              </w:rPr>
              <w:t>因此，结合本项目污染物排放因子，确定本项目的总量控制因子为</w:t>
            </w:r>
            <w:r w:rsidRPr="0049672A">
              <w:rPr>
                <w:rFonts w:hint="eastAsia"/>
                <w:sz w:val="24"/>
              </w:rPr>
              <w:t>COD</w:t>
            </w:r>
            <w:r w:rsidRPr="0049672A">
              <w:rPr>
                <w:rFonts w:hint="eastAsia"/>
                <w:sz w:val="24"/>
              </w:rPr>
              <w:t>、</w:t>
            </w:r>
            <w:r w:rsidRPr="0049672A">
              <w:rPr>
                <w:rFonts w:hint="eastAsia"/>
                <w:sz w:val="24"/>
              </w:rPr>
              <w:t>NH</w:t>
            </w:r>
            <w:r w:rsidRPr="0049672A">
              <w:rPr>
                <w:rFonts w:hint="eastAsia"/>
                <w:sz w:val="24"/>
                <w:vertAlign w:val="subscript"/>
              </w:rPr>
              <w:t>3</w:t>
            </w:r>
            <w:r w:rsidRPr="0049672A">
              <w:rPr>
                <w:rFonts w:hint="eastAsia"/>
                <w:sz w:val="24"/>
              </w:rPr>
              <w:t>-N</w:t>
            </w:r>
            <w:r w:rsidRPr="0049672A">
              <w:rPr>
                <w:sz w:val="24"/>
              </w:rPr>
              <w:t>、</w:t>
            </w:r>
            <w:r w:rsidRPr="0049672A">
              <w:rPr>
                <w:rFonts w:hint="eastAsia"/>
                <w:sz w:val="24"/>
              </w:rPr>
              <w:t>V</w:t>
            </w:r>
            <w:r w:rsidRPr="0049672A">
              <w:rPr>
                <w:sz w:val="24"/>
              </w:rPr>
              <w:t>OCs</w:t>
            </w:r>
            <w:r w:rsidRPr="0049672A">
              <w:rPr>
                <w:sz w:val="24"/>
              </w:rPr>
              <w:t>。</w:t>
            </w:r>
          </w:p>
          <w:p w:rsidR="000F2DB2" w:rsidRPr="0049672A" w:rsidRDefault="00DB6F37">
            <w:pPr>
              <w:spacing w:line="520" w:lineRule="exact"/>
              <w:ind w:firstLineChars="196" w:firstLine="451"/>
              <w:rPr>
                <w:rFonts w:hAnsi="宋体"/>
                <w:sz w:val="24"/>
                <w:szCs w:val="24"/>
              </w:rPr>
            </w:pPr>
            <w:r w:rsidRPr="0049672A">
              <w:rPr>
                <w:rFonts w:hint="eastAsia"/>
                <w:sz w:val="24"/>
              </w:rPr>
              <w:t>本项目废水排入湘阴县第二污水处理厂，</w:t>
            </w:r>
            <w:r w:rsidRPr="0049672A">
              <w:rPr>
                <w:sz w:val="24"/>
              </w:rPr>
              <w:t xml:space="preserve"> COD</w:t>
            </w:r>
            <w:r w:rsidRPr="0049672A">
              <w:rPr>
                <w:rFonts w:hint="eastAsia"/>
                <w:sz w:val="24"/>
              </w:rPr>
              <w:t>和氨氮总量控制指标纳入湘阴县第二污水处理厂总量中。本项目不再另设总量控制指标。</w:t>
            </w:r>
          </w:p>
          <w:p w:rsidR="000F2DB2" w:rsidRPr="0049672A" w:rsidRDefault="00DB6F37">
            <w:pPr>
              <w:spacing w:line="520" w:lineRule="exact"/>
              <w:ind w:firstLineChars="196" w:firstLine="451"/>
              <w:jc w:val="left"/>
              <w:rPr>
                <w:sz w:val="24"/>
              </w:rPr>
            </w:pPr>
            <w:r w:rsidRPr="0049672A">
              <w:rPr>
                <w:rFonts w:hint="eastAsia"/>
                <w:sz w:val="24"/>
              </w:rPr>
              <w:t>本项目外排废气中：</w:t>
            </w:r>
            <w:r w:rsidRPr="0049672A">
              <w:rPr>
                <w:rFonts w:hint="eastAsia"/>
                <w:sz w:val="24"/>
              </w:rPr>
              <w:t>V</w:t>
            </w:r>
            <w:r w:rsidRPr="0049672A">
              <w:rPr>
                <w:sz w:val="24"/>
              </w:rPr>
              <w:t>OCs</w:t>
            </w:r>
            <w:r w:rsidRPr="0049672A">
              <w:rPr>
                <w:rFonts w:hint="eastAsia"/>
                <w:sz w:val="24"/>
              </w:rPr>
              <w:t>：</w:t>
            </w:r>
            <w:r w:rsidR="00F84686" w:rsidRPr="0049672A">
              <w:rPr>
                <w:sz w:val="24"/>
              </w:rPr>
              <w:t>0.</w:t>
            </w:r>
            <w:r w:rsidR="007E4CA7" w:rsidRPr="0049672A">
              <w:rPr>
                <w:sz w:val="24"/>
              </w:rPr>
              <w:t>2905t/a</w:t>
            </w:r>
            <w:r w:rsidR="0049672A" w:rsidRPr="0049672A">
              <w:rPr>
                <w:rFonts w:hint="eastAsia"/>
                <w:sz w:val="24"/>
              </w:rPr>
              <w:t>，</w:t>
            </w:r>
            <w:r w:rsidR="0049672A" w:rsidRPr="0049672A">
              <w:rPr>
                <w:rFonts w:hint="eastAsia"/>
                <w:sz w:val="24"/>
              </w:rPr>
              <w:t>为推荐性总量控制指标</w:t>
            </w:r>
            <w:r w:rsidR="0049672A" w:rsidRPr="0049672A">
              <w:rPr>
                <w:rFonts w:hint="eastAsia"/>
                <w:sz w:val="24"/>
              </w:rPr>
              <w:t>。</w:t>
            </w:r>
          </w:p>
          <w:p w:rsidR="000F2DB2" w:rsidRPr="0049672A" w:rsidRDefault="000F2DB2">
            <w:pPr>
              <w:spacing w:line="520" w:lineRule="exact"/>
              <w:rPr>
                <w:sz w:val="24"/>
                <w:szCs w:val="24"/>
              </w:rPr>
            </w:pPr>
          </w:p>
          <w:p w:rsidR="000F2DB2" w:rsidRPr="0049672A" w:rsidRDefault="000F2DB2">
            <w:pPr>
              <w:pStyle w:val="2"/>
              <w:ind w:leftChars="0" w:left="0"/>
            </w:pPr>
          </w:p>
        </w:tc>
      </w:tr>
    </w:tbl>
    <w:p w:rsidR="000F2DB2" w:rsidRPr="0049672A" w:rsidRDefault="00DB6F37">
      <w:pPr>
        <w:snapToGrid w:val="0"/>
        <w:textAlignment w:val="baseline"/>
        <w:outlineLvl w:val="0"/>
        <w:rPr>
          <w:rFonts w:eastAsia="黑体"/>
          <w:kern w:val="24"/>
          <w:sz w:val="32"/>
        </w:rPr>
      </w:pPr>
      <w:r w:rsidRPr="0049672A">
        <w:rPr>
          <w:rFonts w:eastAsia="黑体"/>
          <w:sz w:val="32"/>
        </w:rPr>
        <w:br w:type="page"/>
      </w:r>
      <w:bookmarkStart w:id="4" w:name="_Toc29282"/>
      <w:r w:rsidRPr="0049672A">
        <w:rPr>
          <w:rFonts w:eastAsia="黑体" w:hint="eastAsia"/>
          <w:sz w:val="32"/>
        </w:rPr>
        <w:lastRenderedPageBreak/>
        <w:t>五、</w:t>
      </w:r>
      <w:r w:rsidRPr="0049672A">
        <w:rPr>
          <w:rFonts w:eastAsia="黑体"/>
          <w:sz w:val="32"/>
        </w:rPr>
        <w:t>建设项目工程分析</w:t>
      </w:r>
      <w:bookmarkEnd w:id="4"/>
    </w:p>
    <w:tbl>
      <w:tblPr>
        <w:tblW w:w="9268"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85" w:type="dxa"/>
          <w:right w:w="85" w:type="dxa"/>
        </w:tblCellMar>
        <w:tblLook w:val="04A0" w:firstRow="1" w:lastRow="0" w:firstColumn="1" w:lastColumn="0" w:noHBand="0" w:noVBand="1"/>
      </w:tblPr>
      <w:tblGrid>
        <w:gridCol w:w="9268"/>
      </w:tblGrid>
      <w:tr w:rsidR="000F2DB2" w:rsidRPr="0049672A" w:rsidTr="002B7638">
        <w:trPr>
          <w:trHeight w:val="13289"/>
          <w:jc w:val="center"/>
        </w:trPr>
        <w:tc>
          <w:tcPr>
            <w:tcW w:w="9268" w:type="dxa"/>
          </w:tcPr>
          <w:p w:rsidR="000F2DB2" w:rsidRPr="0049672A" w:rsidRDefault="00DB6F37">
            <w:pPr>
              <w:spacing w:line="360" w:lineRule="auto"/>
              <w:rPr>
                <w:rFonts w:ascii="黑体" w:eastAsia="黑体"/>
                <w:sz w:val="24"/>
                <w:szCs w:val="24"/>
              </w:rPr>
            </w:pPr>
            <w:r w:rsidRPr="0049672A">
              <w:rPr>
                <w:rFonts w:ascii="黑体" w:eastAsia="黑体" w:hint="eastAsia"/>
                <w:sz w:val="24"/>
                <w:szCs w:val="24"/>
              </w:rPr>
              <w:t>工艺流程简述（图示）：</w:t>
            </w:r>
          </w:p>
          <w:p w:rsidR="000F2DB2" w:rsidRPr="0049672A" w:rsidRDefault="00DB6F37">
            <w:pPr>
              <w:numPr>
                <w:ilvl w:val="0"/>
                <w:numId w:val="5"/>
              </w:numPr>
              <w:snapToGrid w:val="0"/>
              <w:spacing w:line="360" w:lineRule="auto"/>
              <w:rPr>
                <w:rFonts w:hAnsi="宋体"/>
                <w:b/>
                <w:sz w:val="24"/>
              </w:rPr>
            </w:pPr>
            <w:r w:rsidRPr="0049672A">
              <w:rPr>
                <w:rFonts w:hAnsi="宋体" w:hint="eastAsia"/>
                <w:b/>
                <w:sz w:val="24"/>
              </w:rPr>
              <w:t>施工期</w:t>
            </w:r>
          </w:p>
          <w:p w:rsidR="000F2DB2" w:rsidRPr="0049672A" w:rsidRDefault="00DB6F37">
            <w:pPr>
              <w:snapToGrid w:val="0"/>
              <w:spacing w:line="360" w:lineRule="auto"/>
              <w:ind w:firstLineChars="200" w:firstLine="460"/>
              <w:rPr>
                <w:rFonts w:hAnsi="宋体"/>
                <w:sz w:val="24"/>
                <w:szCs w:val="24"/>
              </w:rPr>
            </w:pPr>
            <w:r w:rsidRPr="0049672A">
              <w:rPr>
                <w:rFonts w:hAnsi="宋体" w:hint="eastAsia"/>
                <w:sz w:val="24"/>
              </w:rPr>
              <w:t>本项目租赁岳阳市湘阴工业园现有厂房进行生产</w:t>
            </w:r>
            <w:r w:rsidRPr="0049672A">
              <w:rPr>
                <w:rFonts w:hint="eastAsia"/>
                <w:sz w:val="24"/>
                <w:szCs w:val="24"/>
              </w:rPr>
              <w:t>，施工期主要为设备安装，无需进行土建施工，设备只需进行简单的组装即可生产，因此，施工期主要污染为设备安装噪声。</w:t>
            </w:r>
          </w:p>
          <w:p w:rsidR="000F2DB2" w:rsidRPr="0049672A" w:rsidRDefault="00DB6F37">
            <w:pPr>
              <w:snapToGrid w:val="0"/>
              <w:spacing w:line="360" w:lineRule="auto"/>
              <w:ind w:firstLineChars="196" w:firstLine="453"/>
              <w:rPr>
                <w:rFonts w:hAnsi="宋体"/>
                <w:b/>
                <w:sz w:val="24"/>
              </w:rPr>
            </w:pPr>
            <w:r w:rsidRPr="0049672A">
              <w:rPr>
                <w:rFonts w:hAnsi="宋体" w:hint="eastAsia"/>
                <w:b/>
                <w:sz w:val="24"/>
              </w:rPr>
              <w:t>二、营运期</w:t>
            </w:r>
          </w:p>
          <w:p w:rsidR="000F2DB2" w:rsidRPr="0049672A" w:rsidRDefault="00DB6F37">
            <w:pPr>
              <w:pStyle w:val="2"/>
              <w:ind w:leftChars="0"/>
              <w:rPr>
                <w:sz w:val="24"/>
              </w:rPr>
            </w:pPr>
            <w:r w:rsidRPr="0049672A">
              <w:rPr>
                <w:rFonts w:hint="eastAsia"/>
                <w:sz w:val="24"/>
              </w:rPr>
              <w:t>（</w:t>
            </w:r>
            <w:r w:rsidRPr="0049672A">
              <w:rPr>
                <w:rFonts w:hint="eastAsia"/>
                <w:sz w:val="24"/>
              </w:rPr>
              <w:t>1</w:t>
            </w:r>
            <w:r w:rsidRPr="0049672A">
              <w:rPr>
                <w:rFonts w:hint="eastAsia"/>
                <w:sz w:val="24"/>
              </w:rPr>
              <w:t>）喷漆木门生产工艺流程及产污环节见图</w:t>
            </w:r>
            <w:r w:rsidRPr="0049672A">
              <w:rPr>
                <w:rFonts w:hint="eastAsia"/>
                <w:sz w:val="24"/>
              </w:rPr>
              <w:t>5</w:t>
            </w:r>
            <w:r w:rsidRPr="0049672A">
              <w:rPr>
                <w:sz w:val="24"/>
              </w:rPr>
              <w:t>-1</w:t>
            </w:r>
            <w:r w:rsidRPr="0049672A">
              <w:rPr>
                <w:rFonts w:hint="eastAsia"/>
                <w:sz w:val="24"/>
              </w:rPr>
              <w:t>所示：</w:t>
            </w:r>
          </w:p>
          <w:p w:rsidR="00DB6F37" w:rsidRPr="0049672A" w:rsidRDefault="004A1D68" w:rsidP="00DB6F37">
            <w:pPr>
              <w:jc w:val="center"/>
              <w:rPr>
                <w:noProof/>
              </w:rPr>
            </w:pPr>
            <w:r w:rsidRPr="0049672A">
              <w:rPr>
                <w:noProof/>
              </w:rPr>
              <w:drawing>
                <wp:inline distT="0" distB="0" distL="0" distR="0" wp14:anchorId="40220C97" wp14:editId="7549CA07">
                  <wp:extent cx="5686425" cy="1371151"/>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4368" cy="1373066"/>
                          </a:xfrm>
                          <a:prstGeom prst="rect">
                            <a:avLst/>
                          </a:prstGeom>
                        </pic:spPr>
                      </pic:pic>
                    </a:graphicData>
                  </a:graphic>
                </wp:inline>
              </w:drawing>
            </w:r>
          </w:p>
          <w:p w:rsidR="000F2DB2" w:rsidRPr="0049672A" w:rsidRDefault="00DB6F37">
            <w:pPr>
              <w:jc w:val="center"/>
              <w:rPr>
                <w:b/>
                <w:sz w:val="24"/>
                <w:szCs w:val="24"/>
              </w:rPr>
            </w:pPr>
            <w:r w:rsidRPr="0049672A">
              <w:rPr>
                <w:b/>
                <w:sz w:val="24"/>
                <w:szCs w:val="24"/>
              </w:rPr>
              <w:t>图</w:t>
            </w:r>
            <w:r w:rsidRPr="0049672A">
              <w:rPr>
                <w:b/>
                <w:sz w:val="24"/>
                <w:szCs w:val="24"/>
              </w:rPr>
              <w:t xml:space="preserve">5-1   </w:t>
            </w:r>
            <w:r w:rsidRPr="0049672A">
              <w:rPr>
                <w:rFonts w:hint="eastAsia"/>
                <w:b/>
                <w:sz w:val="24"/>
                <w:szCs w:val="24"/>
              </w:rPr>
              <w:t>喷漆木</w:t>
            </w:r>
            <w:r w:rsidRPr="0049672A">
              <w:rPr>
                <w:b/>
                <w:sz w:val="24"/>
                <w:szCs w:val="24"/>
              </w:rPr>
              <w:t>门生产工艺流程图及产污环节</w:t>
            </w:r>
            <w:r w:rsidRPr="0049672A">
              <w:rPr>
                <w:rFonts w:hint="eastAsia"/>
                <w:b/>
                <w:sz w:val="24"/>
                <w:szCs w:val="24"/>
              </w:rPr>
              <w:t>图</w:t>
            </w:r>
          </w:p>
          <w:p w:rsidR="000F2DB2" w:rsidRPr="0049672A" w:rsidRDefault="00DB6F37">
            <w:pPr>
              <w:pStyle w:val="2"/>
              <w:spacing w:line="360" w:lineRule="auto"/>
              <w:ind w:left="400"/>
              <w:rPr>
                <w:sz w:val="24"/>
              </w:rPr>
            </w:pPr>
            <w:r w:rsidRPr="0049672A">
              <w:rPr>
                <w:rFonts w:hint="eastAsia"/>
                <w:sz w:val="24"/>
              </w:rPr>
              <w:t>木门工艺流程简述：</w:t>
            </w:r>
          </w:p>
          <w:p w:rsidR="000F2DB2" w:rsidRPr="0049672A" w:rsidRDefault="00DB6F37">
            <w:pPr>
              <w:pStyle w:val="afffd"/>
              <w:numPr>
                <w:ilvl w:val="0"/>
                <w:numId w:val="6"/>
              </w:numPr>
              <w:spacing w:line="360" w:lineRule="auto"/>
              <w:ind w:firstLineChars="0"/>
              <w:rPr>
                <w:sz w:val="24"/>
              </w:rPr>
            </w:pPr>
            <w:r w:rsidRPr="0049672A">
              <w:rPr>
                <w:rFonts w:hint="eastAsia"/>
                <w:sz w:val="24"/>
              </w:rPr>
              <w:t>开料：外购原材料按要求进行开料，得到符合尺寸要求的木料。开料</w:t>
            </w:r>
            <w:r w:rsidRPr="0049672A">
              <w:rPr>
                <w:sz w:val="24"/>
              </w:rPr>
              <w:t>工序会产生</w:t>
            </w:r>
            <w:r w:rsidRPr="0049672A">
              <w:rPr>
                <w:rFonts w:hint="eastAsia"/>
                <w:sz w:val="24"/>
              </w:rPr>
              <w:t>开</w:t>
            </w:r>
          </w:p>
          <w:p w:rsidR="000F2DB2" w:rsidRPr="0049672A" w:rsidRDefault="00DB6F37">
            <w:pPr>
              <w:spacing w:line="360" w:lineRule="auto"/>
              <w:rPr>
                <w:sz w:val="24"/>
              </w:rPr>
            </w:pPr>
            <w:r w:rsidRPr="0049672A">
              <w:rPr>
                <w:rFonts w:hint="eastAsia"/>
                <w:sz w:val="24"/>
              </w:rPr>
              <w:t>料</w:t>
            </w:r>
            <w:r w:rsidRPr="0049672A">
              <w:rPr>
                <w:sz w:val="24"/>
              </w:rPr>
              <w:t>噪声</w:t>
            </w:r>
            <w:r w:rsidRPr="0049672A">
              <w:rPr>
                <w:sz w:val="24"/>
              </w:rPr>
              <w:t>N1</w:t>
            </w:r>
            <w:r w:rsidRPr="0049672A">
              <w:rPr>
                <w:sz w:val="24"/>
              </w:rPr>
              <w:t>，</w:t>
            </w:r>
            <w:r w:rsidRPr="0049672A">
              <w:rPr>
                <w:rFonts w:hint="eastAsia"/>
                <w:sz w:val="24"/>
              </w:rPr>
              <w:t>开料</w:t>
            </w:r>
            <w:r w:rsidRPr="0049672A">
              <w:rPr>
                <w:sz w:val="24"/>
              </w:rPr>
              <w:t>粉尘</w:t>
            </w:r>
            <w:r w:rsidRPr="0049672A">
              <w:rPr>
                <w:sz w:val="24"/>
              </w:rPr>
              <w:t>G1</w:t>
            </w:r>
            <w:r w:rsidRPr="0049672A">
              <w:rPr>
                <w:sz w:val="24"/>
              </w:rPr>
              <w:t>，以及产生的废</w:t>
            </w:r>
            <w:r w:rsidRPr="0049672A">
              <w:rPr>
                <w:rFonts w:hint="eastAsia"/>
                <w:sz w:val="24"/>
              </w:rPr>
              <w:t>边角料</w:t>
            </w:r>
            <w:r w:rsidRPr="0049672A">
              <w:rPr>
                <w:sz w:val="24"/>
              </w:rPr>
              <w:t>S1</w:t>
            </w:r>
            <w:r w:rsidRPr="0049672A">
              <w:rPr>
                <w:rFonts w:hint="eastAsia"/>
                <w:sz w:val="24"/>
              </w:rPr>
              <w:t>；</w:t>
            </w:r>
          </w:p>
          <w:p w:rsidR="00FE6B58" w:rsidRPr="0049672A" w:rsidRDefault="00DB6F37" w:rsidP="00FE6B58">
            <w:pPr>
              <w:pStyle w:val="afffd"/>
              <w:numPr>
                <w:ilvl w:val="0"/>
                <w:numId w:val="6"/>
              </w:numPr>
              <w:spacing w:line="360" w:lineRule="auto"/>
              <w:ind w:firstLineChars="0"/>
              <w:rPr>
                <w:rFonts w:ascii="宋体" w:hAnsi="宋体"/>
                <w:sz w:val="24"/>
              </w:rPr>
            </w:pPr>
            <w:r w:rsidRPr="0049672A">
              <w:rPr>
                <w:rFonts w:ascii="宋体" w:hAnsi="宋体" w:hint="eastAsia"/>
                <w:sz w:val="24"/>
              </w:rPr>
              <w:t>封边：通过热熔胶将</w:t>
            </w:r>
            <w:r w:rsidRPr="0049672A">
              <w:rPr>
                <w:sz w:val="24"/>
              </w:rPr>
              <w:t xml:space="preserve"> PVC </w:t>
            </w:r>
            <w:r w:rsidRPr="0049672A">
              <w:rPr>
                <w:sz w:val="24"/>
              </w:rPr>
              <w:t>条与</w:t>
            </w:r>
            <w:r w:rsidRPr="0049672A">
              <w:rPr>
                <w:rFonts w:ascii="宋体" w:hAnsi="宋体" w:hint="eastAsia"/>
                <w:sz w:val="24"/>
              </w:rPr>
              <w:t>木材用自动封边机进行封边美化处理。</w:t>
            </w:r>
            <w:r w:rsidRPr="0049672A">
              <w:rPr>
                <w:rFonts w:hint="eastAsia"/>
                <w:sz w:val="24"/>
              </w:rPr>
              <w:t>封边工序会</w:t>
            </w:r>
          </w:p>
          <w:p w:rsidR="000F2DB2" w:rsidRPr="0049672A" w:rsidRDefault="00DB6F37" w:rsidP="00FE6B58">
            <w:pPr>
              <w:spacing w:line="360" w:lineRule="auto"/>
              <w:rPr>
                <w:rFonts w:ascii="宋体" w:hAnsi="宋体"/>
                <w:sz w:val="24"/>
              </w:rPr>
            </w:pPr>
            <w:r w:rsidRPr="0049672A">
              <w:rPr>
                <w:rFonts w:hint="eastAsia"/>
                <w:sz w:val="24"/>
              </w:rPr>
              <w:t>产生封边噪声</w:t>
            </w:r>
            <w:r w:rsidRPr="0049672A">
              <w:rPr>
                <w:rFonts w:hint="eastAsia"/>
                <w:sz w:val="24"/>
                <w:szCs w:val="24"/>
              </w:rPr>
              <w:t>N</w:t>
            </w:r>
            <w:r w:rsidRPr="0049672A">
              <w:rPr>
                <w:sz w:val="24"/>
                <w:szCs w:val="24"/>
              </w:rPr>
              <w:t>2</w:t>
            </w:r>
            <w:r w:rsidRPr="0049672A">
              <w:rPr>
                <w:rFonts w:hint="eastAsia"/>
                <w:sz w:val="24"/>
              </w:rPr>
              <w:t>，废</w:t>
            </w:r>
            <w:r w:rsidRPr="0049672A">
              <w:rPr>
                <w:rFonts w:hint="eastAsia"/>
                <w:sz w:val="24"/>
              </w:rPr>
              <w:t>P</w:t>
            </w:r>
            <w:r w:rsidRPr="0049672A">
              <w:rPr>
                <w:sz w:val="24"/>
              </w:rPr>
              <w:t>VC</w:t>
            </w:r>
            <w:r w:rsidRPr="0049672A">
              <w:rPr>
                <w:rFonts w:hint="eastAsia"/>
                <w:sz w:val="24"/>
              </w:rPr>
              <w:t>膜</w:t>
            </w:r>
            <w:r w:rsidRPr="0049672A">
              <w:rPr>
                <w:sz w:val="24"/>
                <w:szCs w:val="24"/>
              </w:rPr>
              <w:t>S2</w:t>
            </w:r>
            <w:r w:rsidRPr="0049672A">
              <w:rPr>
                <w:rFonts w:hint="eastAsia"/>
                <w:sz w:val="24"/>
                <w:szCs w:val="24"/>
              </w:rPr>
              <w:t>以及胶合</w:t>
            </w:r>
            <w:r w:rsidRPr="0049672A">
              <w:rPr>
                <w:rFonts w:hint="eastAsia"/>
                <w:sz w:val="24"/>
              </w:rPr>
              <w:t>废气</w:t>
            </w:r>
            <w:r w:rsidRPr="0049672A">
              <w:rPr>
                <w:rFonts w:hint="eastAsia"/>
                <w:sz w:val="24"/>
              </w:rPr>
              <w:t>G</w:t>
            </w:r>
            <w:r w:rsidRPr="0049672A">
              <w:rPr>
                <w:sz w:val="24"/>
              </w:rPr>
              <w:t>2</w:t>
            </w:r>
            <w:r w:rsidRPr="0049672A">
              <w:rPr>
                <w:rFonts w:hint="eastAsia"/>
                <w:sz w:val="24"/>
              </w:rPr>
              <w:t>；</w:t>
            </w:r>
          </w:p>
          <w:p w:rsidR="000F2DB2" w:rsidRPr="0049672A" w:rsidRDefault="00DB6F37">
            <w:pPr>
              <w:pStyle w:val="afffd"/>
              <w:numPr>
                <w:ilvl w:val="0"/>
                <w:numId w:val="6"/>
              </w:numPr>
              <w:spacing w:line="360" w:lineRule="auto"/>
              <w:ind w:firstLineChars="0"/>
              <w:rPr>
                <w:sz w:val="24"/>
              </w:rPr>
            </w:pPr>
            <w:r w:rsidRPr="0049672A">
              <w:rPr>
                <w:rFonts w:ascii="宋体" w:hAnsi="宋体" w:hint="eastAsia"/>
                <w:sz w:val="24"/>
              </w:rPr>
              <w:t>雕刻：</w:t>
            </w:r>
            <w:r w:rsidRPr="0049672A">
              <w:rPr>
                <w:sz w:val="24"/>
              </w:rPr>
              <w:t>经过雕刻机雕刻成型，雕刻工序会产生雕刻噪声</w:t>
            </w:r>
            <w:r w:rsidRPr="0049672A">
              <w:rPr>
                <w:sz w:val="24"/>
              </w:rPr>
              <w:t>N3</w:t>
            </w:r>
            <w:r w:rsidRPr="0049672A">
              <w:rPr>
                <w:sz w:val="24"/>
              </w:rPr>
              <w:t>，雕刻粉尘</w:t>
            </w:r>
            <w:r w:rsidRPr="0049672A">
              <w:rPr>
                <w:sz w:val="24"/>
              </w:rPr>
              <w:t>G3</w:t>
            </w:r>
            <w:r w:rsidRPr="0049672A">
              <w:rPr>
                <w:rFonts w:hint="eastAsia"/>
                <w:sz w:val="24"/>
              </w:rPr>
              <w:t>；</w:t>
            </w:r>
            <w:r w:rsidRPr="0049672A">
              <w:rPr>
                <w:sz w:val="24"/>
              </w:rPr>
              <w:t xml:space="preserve"> </w:t>
            </w:r>
          </w:p>
          <w:p w:rsidR="000F2DB2" w:rsidRPr="0049672A" w:rsidRDefault="00DB6F37">
            <w:pPr>
              <w:pStyle w:val="afffd"/>
              <w:numPr>
                <w:ilvl w:val="0"/>
                <w:numId w:val="6"/>
              </w:numPr>
              <w:spacing w:line="360" w:lineRule="auto"/>
              <w:ind w:firstLineChars="0"/>
              <w:rPr>
                <w:sz w:val="24"/>
              </w:rPr>
            </w:pPr>
            <w:r w:rsidRPr="0049672A">
              <w:rPr>
                <w:rFonts w:ascii="宋体" w:hAnsi="宋体" w:hint="eastAsia"/>
                <w:sz w:val="24"/>
              </w:rPr>
              <w:t>打孔：</w:t>
            </w:r>
            <w:r w:rsidRPr="0049672A">
              <w:rPr>
                <w:rFonts w:hint="eastAsia"/>
                <w:sz w:val="24"/>
              </w:rPr>
              <w:t>经打孔机将板材穿孔，打孔工序会产生打孔噪声</w:t>
            </w:r>
            <w:r w:rsidRPr="0049672A">
              <w:rPr>
                <w:rFonts w:hint="eastAsia"/>
                <w:sz w:val="24"/>
              </w:rPr>
              <w:t>N</w:t>
            </w:r>
            <w:r w:rsidRPr="0049672A">
              <w:rPr>
                <w:sz w:val="24"/>
              </w:rPr>
              <w:t>4</w:t>
            </w:r>
            <w:r w:rsidRPr="0049672A">
              <w:rPr>
                <w:rFonts w:hint="eastAsia"/>
                <w:sz w:val="24"/>
              </w:rPr>
              <w:t>，打孔粉尘</w:t>
            </w:r>
            <w:r w:rsidRPr="0049672A">
              <w:rPr>
                <w:rFonts w:hint="eastAsia"/>
                <w:sz w:val="24"/>
              </w:rPr>
              <w:t>G</w:t>
            </w:r>
            <w:r w:rsidRPr="0049672A">
              <w:rPr>
                <w:sz w:val="24"/>
              </w:rPr>
              <w:t>4</w:t>
            </w:r>
            <w:r w:rsidRPr="0049672A">
              <w:rPr>
                <w:rFonts w:hint="eastAsia"/>
                <w:sz w:val="24"/>
              </w:rPr>
              <w:t>，</w:t>
            </w:r>
            <w:r w:rsidRPr="0049672A">
              <w:rPr>
                <w:sz w:val="24"/>
              </w:rPr>
              <w:t>废</w:t>
            </w:r>
            <w:r w:rsidRPr="0049672A">
              <w:rPr>
                <w:rFonts w:hint="eastAsia"/>
                <w:sz w:val="24"/>
              </w:rPr>
              <w:t>边角</w:t>
            </w:r>
          </w:p>
          <w:p w:rsidR="000F2DB2" w:rsidRPr="0049672A" w:rsidRDefault="00DB6F37">
            <w:pPr>
              <w:pStyle w:val="afffd"/>
              <w:spacing w:line="360" w:lineRule="auto"/>
              <w:ind w:firstLineChars="0" w:firstLine="0"/>
              <w:rPr>
                <w:sz w:val="24"/>
              </w:rPr>
            </w:pPr>
            <w:r w:rsidRPr="0049672A">
              <w:rPr>
                <w:rFonts w:hint="eastAsia"/>
                <w:sz w:val="24"/>
              </w:rPr>
              <w:t>料</w:t>
            </w:r>
            <w:r w:rsidRPr="0049672A">
              <w:rPr>
                <w:sz w:val="24"/>
              </w:rPr>
              <w:t>S3</w:t>
            </w:r>
            <w:r w:rsidRPr="0049672A">
              <w:rPr>
                <w:rFonts w:hint="eastAsia"/>
                <w:sz w:val="24"/>
              </w:rPr>
              <w:t>；</w:t>
            </w:r>
          </w:p>
          <w:p w:rsidR="00DB6F37" w:rsidRPr="0049672A" w:rsidRDefault="00DB6F37" w:rsidP="00DB6F37">
            <w:pPr>
              <w:pStyle w:val="afffd"/>
              <w:numPr>
                <w:ilvl w:val="0"/>
                <w:numId w:val="6"/>
              </w:numPr>
              <w:spacing w:line="360" w:lineRule="auto"/>
              <w:ind w:firstLineChars="0"/>
            </w:pPr>
            <w:r w:rsidRPr="0049672A">
              <w:rPr>
                <w:sz w:val="24"/>
              </w:rPr>
              <w:t>喷</w:t>
            </w:r>
            <w:r w:rsidRPr="0049672A">
              <w:rPr>
                <w:sz w:val="24"/>
              </w:rPr>
              <w:t>UV</w:t>
            </w:r>
            <w:r w:rsidRPr="0049672A">
              <w:rPr>
                <w:sz w:val="24"/>
              </w:rPr>
              <w:t>漆</w:t>
            </w:r>
            <w:r w:rsidRPr="0049672A">
              <w:rPr>
                <w:rFonts w:hint="eastAsia"/>
                <w:sz w:val="24"/>
              </w:rPr>
              <w:t>、</w:t>
            </w:r>
            <w:r w:rsidRPr="0049672A">
              <w:rPr>
                <w:rFonts w:ascii="宋体" w:hAnsi="宋体" w:hint="eastAsia"/>
                <w:sz w:val="24"/>
              </w:rPr>
              <w:t>光固化、打磨：在</w:t>
            </w:r>
            <w:r w:rsidRPr="0049672A">
              <w:rPr>
                <w:rFonts w:hint="eastAsia"/>
                <w:sz w:val="24"/>
              </w:rPr>
              <w:t>喷胶房进行</w:t>
            </w:r>
            <w:r w:rsidRPr="0049672A">
              <w:rPr>
                <w:rFonts w:hint="eastAsia"/>
                <w:sz w:val="24"/>
              </w:rPr>
              <w:t>UV</w:t>
            </w:r>
            <w:r w:rsidRPr="0049672A">
              <w:rPr>
                <w:rFonts w:hint="eastAsia"/>
                <w:sz w:val="24"/>
              </w:rPr>
              <w:t>漆的喷涂，在光固化干燥后，送入打</w:t>
            </w:r>
          </w:p>
          <w:p w:rsidR="000F2DB2" w:rsidRPr="0049672A" w:rsidRDefault="00DB6F37" w:rsidP="00DB6F37">
            <w:pPr>
              <w:spacing w:line="360" w:lineRule="auto"/>
            </w:pPr>
            <w:r w:rsidRPr="0049672A">
              <w:rPr>
                <w:rFonts w:hint="eastAsia"/>
                <w:sz w:val="24"/>
              </w:rPr>
              <w:t>磨房进行打磨，打磨过后成为成品。喷</w:t>
            </w:r>
            <w:r w:rsidRPr="0049672A">
              <w:rPr>
                <w:rFonts w:hint="eastAsia"/>
                <w:sz w:val="24"/>
              </w:rPr>
              <w:t>UV</w:t>
            </w:r>
            <w:r w:rsidRPr="0049672A">
              <w:rPr>
                <w:rFonts w:hint="eastAsia"/>
                <w:sz w:val="24"/>
              </w:rPr>
              <w:t>漆过程中会产生有机废气</w:t>
            </w:r>
            <w:r w:rsidRPr="0049672A">
              <w:rPr>
                <w:rFonts w:hint="eastAsia"/>
                <w:sz w:val="24"/>
              </w:rPr>
              <w:t>G5</w:t>
            </w:r>
            <w:r w:rsidRPr="0049672A">
              <w:rPr>
                <w:rFonts w:hint="eastAsia"/>
                <w:sz w:val="24"/>
              </w:rPr>
              <w:t>，废漆桶</w:t>
            </w:r>
            <w:r w:rsidRPr="0049672A">
              <w:rPr>
                <w:rFonts w:hint="eastAsia"/>
                <w:sz w:val="24"/>
              </w:rPr>
              <w:t>S4</w:t>
            </w:r>
            <w:r w:rsidRPr="0049672A">
              <w:rPr>
                <w:rFonts w:hint="eastAsia"/>
                <w:sz w:val="24"/>
              </w:rPr>
              <w:t>，喷漆噪声</w:t>
            </w:r>
            <w:r w:rsidRPr="0049672A">
              <w:rPr>
                <w:rFonts w:hint="eastAsia"/>
                <w:sz w:val="24"/>
              </w:rPr>
              <w:t>N5</w:t>
            </w:r>
            <w:r w:rsidRPr="0049672A">
              <w:rPr>
                <w:rFonts w:hint="eastAsia"/>
                <w:sz w:val="24"/>
              </w:rPr>
              <w:t>。光固化过程中会产生机械噪声</w:t>
            </w:r>
            <w:r w:rsidRPr="0049672A">
              <w:rPr>
                <w:rFonts w:hint="eastAsia"/>
                <w:sz w:val="24"/>
              </w:rPr>
              <w:t>N6</w:t>
            </w:r>
            <w:r w:rsidRPr="0049672A">
              <w:rPr>
                <w:rFonts w:hint="eastAsia"/>
                <w:sz w:val="24"/>
              </w:rPr>
              <w:t>，极少量的有机废气</w:t>
            </w:r>
            <w:r w:rsidRPr="0049672A">
              <w:rPr>
                <w:rFonts w:hint="eastAsia"/>
                <w:sz w:val="24"/>
              </w:rPr>
              <w:t>G</w:t>
            </w:r>
            <w:r w:rsidRPr="0049672A">
              <w:rPr>
                <w:sz w:val="24"/>
              </w:rPr>
              <w:t>6</w:t>
            </w:r>
            <w:r w:rsidRPr="0049672A">
              <w:rPr>
                <w:rFonts w:hint="eastAsia"/>
                <w:sz w:val="24"/>
              </w:rPr>
              <w:t>，打磨过程会产生打磨粉尘</w:t>
            </w:r>
            <w:r w:rsidRPr="0049672A">
              <w:rPr>
                <w:rFonts w:hint="eastAsia"/>
                <w:sz w:val="24"/>
              </w:rPr>
              <w:t>G</w:t>
            </w:r>
            <w:r w:rsidRPr="0049672A">
              <w:rPr>
                <w:sz w:val="24"/>
              </w:rPr>
              <w:t>7</w:t>
            </w:r>
            <w:r w:rsidRPr="0049672A">
              <w:rPr>
                <w:rFonts w:hint="eastAsia"/>
                <w:sz w:val="24"/>
              </w:rPr>
              <w:t>，打磨噪声</w:t>
            </w:r>
            <w:r w:rsidRPr="0049672A">
              <w:rPr>
                <w:rFonts w:hint="eastAsia"/>
                <w:sz w:val="24"/>
              </w:rPr>
              <w:t>N7</w:t>
            </w:r>
            <w:r w:rsidRPr="0049672A">
              <w:rPr>
                <w:rFonts w:hint="eastAsia"/>
                <w:sz w:val="24"/>
              </w:rPr>
              <w:t>。</w:t>
            </w:r>
          </w:p>
          <w:p w:rsidR="00981390" w:rsidRPr="0049672A" w:rsidRDefault="00DB6F37" w:rsidP="00DB6F37">
            <w:pPr>
              <w:pStyle w:val="afffd"/>
              <w:numPr>
                <w:ilvl w:val="0"/>
                <w:numId w:val="6"/>
              </w:numPr>
              <w:spacing w:line="360" w:lineRule="auto"/>
              <w:ind w:firstLineChars="0"/>
              <w:rPr>
                <w:sz w:val="24"/>
              </w:rPr>
            </w:pPr>
            <w:r w:rsidRPr="0049672A">
              <w:rPr>
                <w:rFonts w:hint="eastAsia"/>
                <w:sz w:val="24"/>
              </w:rPr>
              <w:t>喷</w:t>
            </w:r>
            <w:r w:rsidRPr="0049672A">
              <w:rPr>
                <w:rFonts w:hint="eastAsia"/>
                <w:sz w:val="24"/>
              </w:rPr>
              <w:t>PU</w:t>
            </w:r>
            <w:r w:rsidRPr="0049672A">
              <w:rPr>
                <w:rFonts w:hint="eastAsia"/>
                <w:sz w:val="24"/>
              </w:rPr>
              <w:t>漆</w:t>
            </w:r>
            <w:r w:rsidR="00981390" w:rsidRPr="0049672A">
              <w:rPr>
                <w:rFonts w:hint="eastAsia"/>
                <w:sz w:val="24"/>
              </w:rPr>
              <w:t>、水性漆</w:t>
            </w:r>
            <w:r w:rsidRPr="0049672A">
              <w:rPr>
                <w:rFonts w:hint="eastAsia"/>
                <w:sz w:val="24"/>
              </w:rPr>
              <w:t>、自然晾干：在喷漆房喷</w:t>
            </w:r>
            <w:r w:rsidRPr="0049672A">
              <w:rPr>
                <w:rFonts w:hint="eastAsia"/>
                <w:sz w:val="24"/>
              </w:rPr>
              <w:t>PU</w:t>
            </w:r>
            <w:r w:rsidRPr="0049672A">
              <w:rPr>
                <w:rFonts w:hint="eastAsia"/>
                <w:sz w:val="24"/>
              </w:rPr>
              <w:t>油性漆</w:t>
            </w:r>
            <w:r w:rsidR="00981390" w:rsidRPr="0049672A">
              <w:rPr>
                <w:rFonts w:hint="eastAsia"/>
                <w:sz w:val="24"/>
              </w:rPr>
              <w:t>及水性漆</w:t>
            </w:r>
            <w:r w:rsidRPr="0049672A">
              <w:rPr>
                <w:rFonts w:hint="eastAsia"/>
                <w:sz w:val="24"/>
              </w:rPr>
              <w:t>，在喷漆房自然晾</w:t>
            </w:r>
          </w:p>
          <w:p w:rsidR="000F2DB2" w:rsidRPr="0049672A" w:rsidRDefault="00DB6F37" w:rsidP="00981390">
            <w:pPr>
              <w:spacing w:line="360" w:lineRule="auto"/>
              <w:rPr>
                <w:sz w:val="24"/>
              </w:rPr>
            </w:pPr>
            <w:r w:rsidRPr="0049672A">
              <w:rPr>
                <w:rFonts w:hint="eastAsia"/>
                <w:sz w:val="24"/>
              </w:rPr>
              <w:t>干，成为成品。喷底漆及面漆过程中会产生有机废气</w:t>
            </w:r>
            <w:r w:rsidRPr="0049672A">
              <w:rPr>
                <w:rFonts w:hint="eastAsia"/>
                <w:sz w:val="24"/>
              </w:rPr>
              <w:t>G</w:t>
            </w:r>
            <w:r w:rsidRPr="0049672A">
              <w:rPr>
                <w:sz w:val="24"/>
              </w:rPr>
              <w:t>8</w:t>
            </w:r>
            <w:r w:rsidRPr="0049672A">
              <w:rPr>
                <w:rFonts w:hint="eastAsia"/>
                <w:sz w:val="24"/>
              </w:rPr>
              <w:t>，废漆桶</w:t>
            </w:r>
            <w:r w:rsidRPr="0049672A">
              <w:rPr>
                <w:rFonts w:hint="eastAsia"/>
                <w:sz w:val="24"/>
              </w:rPr>
              <w:t>S5</w:t>
            </w:r>
            <w:r w:rsidRPr="0049672A">
              <w:rPr>
                <w:rFonts w:hint="eastAsia"/>
                <w:sz w:val="24"/>
              </w:rPr>
              <w:t>，喷漆噪声</w:t>
            </w:r>
            <w:r w:rsidRPr="0049672A">
              <w:rPr>
                <w:sz w:val="24"/>
              </w:rPr>
              <w:t>N</w:t>
            </w:r>
            <w:r w:rsidRPr="0049672A">
              <w:rPr>
                <w:rFonts w:hint="eastAsia"/>
                <w:sz w:val="24"/>
              </w:rPr>
              <w:t>8</w:t>
            </w:r>
            <w:r w:rsidRPr="0049672A">
              <w:rPr>
                <w:sz w:val="24"/>
              </w:rPr>
              <w:t>，</w:t>
            </w:r>
            <w:r w:rsidRPr="0049672A">
              <w:rPr>
                <w:rFonts w:hint="eastAsia"/>
                <w:sz w:val="24"/>
              </w:rPr>
              <w:t>自然晾干过程中会有</w:t>
            </w:r>
            <w:r w:rsidRPr="0049672A">
              <w:rPr>
                <w:rFonts w:hint="eastAsia"/>
                <w:sz w:val="24"/>
              </w:rPr>
              <w:t>VOCs</w:t>
            </w:r>
            <w:r w:rsidRPr="0049672A">
              <w:rPr>
                <w:rFonts w:hint="eastAsia"/>
                <w:sz w:val="24"/>
              </w:rPr>
              <w:t>废气挥发（</w:t>
            </w:r>
            <w:r w:rsidRPr="0049672A">
              <w:rPr>
                <w:rFonts w:hint="eastAsia"/>
                <w:sz w:val="24"/>
              </w:rPr>
              <w:t>G</w:t>
            </w:r>
            <w:r w:rsidRPr="0049672A">
              <w:rPr>
                <w:sz w:val="24"/>
              </w:rPr>
              <w:t>9</w:t>
            </w:r>
            <w:r w:rsidRPr="0049672A">
              <w:rPr>
                <w:rFonts w:hint="eastAsia"/>
                <w:sz w:val="24"/>
              </w:rPr>
              <w:t>）。</w:t>
            </w:r>
          </w:p>
          <w:p w:rsidR="000F2DB2" w:rsidRPr="0049672A" w:rsidRDefault="00DB6F37" w:rsidP="00DB6F37">
            <w:pPr>
              <w:numPr>
                <w:ilvl w:val="0"/>
                <w:numId w:val="7"/>
              </w:numPr>
              <w:spacing w:line="360" w:lineRule="auto"/>
              <w:rPr>
                <w:sz w:val="24"/>
                <w:szCs w:val="24"/>
              </w:rPr>
            </w:pPr>
            <w:r w:rsidRPr="0049672A">
              <w:rPr>
                <w:rFonts w:hint="eastAsia"/>
                <w:sz w:val="24"/>
                <w:szCs w:val="24"/>
              </w:rPr>
              <w:t>免漆木门生产工艺流程及产污环节见图</w:t>
            </w:r>
            <w:r w:rsidRPr="0049672A">
              <w:rPr>
                <w:rFonts w:hint="eastAsia"/>
                <w:sz w:val="24"/>
                <w:szCs w:val="24"/>
              </w:rPr>
              <w:t>5</w:t>
            </w:r>
            <w:r w:rsidRPr="0049672A">
              <w:rPr>
                <w:sz w:val="24"/>
                <w:szCs w:val="24"/>
              </w:rPr>
              <w:t>-2</w:t>
            </w:r>
            <w:r w:rsidRPr="0049672A">
              <w:rPr>
                <w:rFonts w:hint="eastAsia"/>
                <w:sz w:val="24"/>
                <w:szCs w:val="24"/>
              </w:rPr>
              <w:t>所示：</w:t>
            </w:r>
          </w:p>
          <w:p w:rsidR="000F2DB2" w:rsidRPr="0049672A" w:rsidRDefault="008F2F2D">
            <w:pPr>
              <w:jc w:val="center"/>
            </w:pPr>
            <w:r w:rsidRPr="0049672A">
              <w:rPr>
                <w:noProof/>
              </w:rPr>
              <w:lastRenderedPageBreak/>
              <w:drawing>
                <wp:inline distT="0" distB="0" distL="0" distR="0" wp14:anchorId="2AD87232" wp14:editId="4CA1A12F">
                  <wp:extent cx="5391150" cy="10953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1150" cy="1095375"/>
                          </a:xfrm>
                          <a:prstGeom prst="rect">
                            <a:avLst/>
                          </a:prstGeom>
                        </pic:spPr>
                      </pic:pic>
                    </a:graphicData>
                  </a:graphic>
                </wp:inline>
              </w:drawing>
            </w:r>
          </w:p>
          <w:p w:rsidR="000F2DB2" w:rsidRPr="0049672A" w:rsidRDefault="00DB6F37">
            <w:pPr>
              <w:jc w:val="center"/>
              <w:rPr>
                <w:b/>
                <w:sz w:val="24"/>
                <w:szCs w:val="24"/>
              </w:rPr>
            </w:pPr>
            <w:r w:rsidRPr="0049672A">
              <w:rPr>
                <w:b/>
                <w:sz w:val="24"/>
                <w:szCs w:val="24"/>
              </w:rPr>
              <w:t>图</w:t>
            </w:r>
            <w:r w:rsidRPr="0049672A">
              <w:rPr>
                <w:b/>
                <w:sz w:val="24"/>
                <w:szCs w:val="24"/>
              </w:rPr>
              <w:t xml:space="preserve">5-2   </w:t>
            </w:r>
            <w:r w:rsidRPr="0049672A">
              <w:rPr>
                <w:rFonts w:hint="eastAsia"/>
                <w:b/>
                <w:sz w:val="24"/>
                <w:szCs w:val="24"/>
              </w:rPr>
              <w:t>免漆木门</w:t>
            </w:r>
            <w:r w:rsidRPr="0049672A">
              <w:rPr>
                <w:b/>
                <w:sz w:val="24"/>
                <w:szCs w:val="24"/>
              </w:rPr>
              <w:t>生产工艺流程图及产污环节</w:t>
            </w:r>
            <w:r w:rsidRPr="0049672A">
              <w:rPr>
                <w:rFonts w:hint="eastAsia"/>
                <w:b/>
                <w:sz w:val="24"/>
                <w:szCs w:val="24"/>
              </w:rPr>
              <w:t>图</w:t>
            </w:r>
          </w:p>
          <w:p w:rsidR="000F2DB2" w:rsidRPr="0049672A" w:rsidRDefault="00DB6F37">
            <w:pPr>
              <w:pStyle w:val="2"/>
              <w:spacing w:line="360" w:lineRule="auto"/>
              <w:ind w:left="400"/>
              <w:rPr>
                <w:sz w:val="24"/>
              </w:rPr>
            </w:pPr>
            <w:r w:rsidRPr="0049672A">
              <w:rPr>
                <w:rFonts w:hint="eastAsia"/>
                <w:sz w:val="24"/>
              </w:rPr>
              <w:t>免漆木门</w:t>
            </w:r>
            <w:r w:rsidRPr="0049672A">
              <w:rPr>
                <w:sz w:val="24"/>
              </w:rPr>
              <w:t>工艺流程简述：</w:t>
            </w:r>
          </w:p>
          <w:p w:rsidR="000F2DB2" w:rsidRPr="0049672A" w:rsidRDefault="00DB6F37">
            <w:pPr>
              <w:pStyle w:val="afffd"/>
              <w:numPr>
                <w:ilvl w:val="0"/>
                <w:numId w:val="8"/>
              </w:numPr>
              <w:spacing w:line="360" w:lineRule="auto"/>
              <w:ind w:firstLineChars="0"/>
              <w:rPr>
                <w:sz w:val="24"/>
              </w:rPr>
            </w:pPr>
            <w:r w:rsidRPr="0049672A">
              <w:rPr>
                <w:rFonts w:ascii="宋体" w:hAnsi="宋体" w:hint="eastAsia"/>
                <w:sz w:val="24"/>
              </w:rPr>
              <w:t>开料：</w:t>
            </w:r>
            <w:r w:rsidRPr="0049672A">
              <w:rPr>
                <w:rFonts w:hint="eastAsia"/>
                <w:sz w:val="24"/>
              </w:rPr>
              <w:t>外购原材料按要求进行开料，得到符合尺寸要求的木料。开料</w:t>
            </w:r>
            <w:r w:rsidRPr="0049672A">
              <w:rPr>
                <w:sz w:val="24"/>
              </w:rPr>
              <w:t>工序会产生</w:t>
            </w:r>
            <w:r w:rsidRPr="0049672A">
              <w:rPr>
                <w:rFonts w:hint="eastAsia"/>
                <w:sz w:val="24"/>
              </w:rPr>
              <w:t>开</w:t>
            </w:r>
          </w:p>
          <w:p w:rsidR="000F2DB2" w:rsidRPr="0049672A" w:rsidRDefault="00DB6F37">
            <w:pPr>
              <w:spacing w:line="360" w:lineRule="auto"/>
              <w:rPr>
                <w:sz w:val="24"/>
              </w:rPr>
            </w:pPr>
            <w:r w:rsidRPr="0049672A">
              <w:rPr>
                <w:rFonts w:hint="eastAsia"/>
                <w:sz w:val="24"/>
              </w:rPr>
              <w:t>料</w:t>
            </w:r>
            <w:r w:rsidRPr="0049672A">
              <w:rPr>
                <w:sz w:val="24"/>
              </w:rPr>
              <w:t>噪声</w:t>
            </w:r>
            <w:r w:rsidRPr="0049672A">
              <w:rPr>
                <w:sz w:val="24"/>
              </w:rPr>
              <w:t>N1</w:t>
            </w:r>
            <w:r w:rsidR="008F2F2D" w:rsidRPr="0049672A">
              <w:rPr>
                <w:sz w:val="24"/>
              </w:rPr>
              <w:t>0</w:t>
            </w:r>
            <w:r w:rsidRPr="0049672A">
              <w:rPr>
                <w:sz w:val="24"/>
              </w:rPr>
              <w:t>，</w:t>
            </w:r>
            <w:r w:rsidRPr="0049672A">
              <w:rPr>
                <w:rFonts w:hint="eastAsia"/>
                <w:sz w:val="24"/>
              </w:rPr>
              <w:t>开料</w:t>
            </w:r>
            <w:r w:rsidRPr="0049672A">
              <w:rPr>
                <w:sz w:val="24"/>
              </w:rPr>
              <w:t>粉尘</w:t>
            </w:r>
            <w:r w:rsidRPr="0049672A">
              <w:rPr>
                <w:sz w:val="24"/>
              </w:rPr>
              <w:t>G1</w:t>
            </w:r>
            <w:r w:rsidR="008F2F2D" w:rsidRPr="0049672A">
              <w:rPr>
                <w:sz w:val="24"/>
              </w:rPr>
              <w:t>0</w:t>
            </w:r>
            <w:r w:rsidRPr="0049672A">
              <w:rPr>
                <w:sz w:val="24"/>
              </w:rPr>
              <w:t>，以及产生的废</w:t>
            </w:r>
            <w:r w:rsidRPr="0049672A">
              <w:rPr>
                <w:rFonts w:hint="eastAsia"/>
                <w:sz w:val="24"/>
              </w:rPr>
              <w:t>边角料</w:t>
            </w:r>
            <w:r w:rsidRPr="0049672A">
              <w:rPr>
                <w:sz w:val="24"/>
              </w:rPr>
              <w:t>S</w:t>
            </w:r>
            <w:r w:rsidR="008F2F2D" w:rsidRPr="0049672A">
              <w:rPr>
                <w:sz w:val="24"/>
              </w:rPr>
              <w:t>6</w:t>
            </w:r>
            <w:r w:rsidRPr="0049672A">
              <w:rPr>
                <w:rFonts w:hint="eastAsia"/>
                <w:sz w:val="24"/>
              </w:rPr>
              <w:t>；</w:t>
            </w:r>
          </w:p>
          <w:p w:rsidR="00FE6B58" w:rsidRPr="0049672A" w:rsidRDefault="00DB6F37" w:rsidP="008F2F2D">
            <w:pPr>
              <w:pStyle w:val="afffd"/>
              <w:numPr>
                <w:ilvl w:val="0"/>
                <w:numId w:val="8"/>
              </w:numPr>
              <w:spacing w:line="360" w:lineRule="auto"/>
              <w:ind w:firstLineChars="0"/>
              <w:rPr>
                <w:rFonts w:ascii="宋体" w:hAnsi="宋体"/>
                <w:sz w:val="24"/>
              </w:rPr>
            </w:pPr>
            <w:r w:rsidRPr="0049672A">
              <w:rPr>
                <w:rFonts w:ascii="宋体" w:hAnsi="宋体" w:hint="eastAsia"/>
                <w:sz w:val="24"/>
              </w:rPr>
              <w:t>封边：通过热熔胶将</w:t>
            </w:r>
            <w:r w:rsidRPr="0049672A">
              <w:rPr>
                <w:sz w:val="24"/>
              </w:rPr>
              <w:t xml:space="preserve"> PVC </w:t>
            </w:r>
            <w:r w:rsidRPr="0049672A">
              <w:rPr>
                <w:sz w:val="24"/>
              </w:rPr>
              <w:t>条与</w:t>
            </w:r>
            <w:r w:rsidRPr="0049672A">
              <w:rPr>
                <w:rFonts w:ascii="宋体" w:hAnsi="宋体" w:hint="eastAsia"/>
                <w:sz w:val="24"/>
              </w:rPr>
              <w:t>木材用自动封边机进行封边美化处理。</w:t>
            </w:r>
            <w:r w:rsidRPr="0049672A">
              <w:rPr>
                <w:rFonts w:hint="eastAsia"/>
                <w:sz w:val="24"/>
              </w:rPr>
              <w:t>封边工序会</w:t>
            </w:r>
          </w:p>
          <w:p w:rsidR="000F2DB2" w:rsidRPr="0049672A" w:rsidRDefault="00DB6F37" w:rsidP="00FE6B58">
            <w:pPr>
              <w:spacing w:line="360" w:lineRule="auto"/>
              <w:rPr>
                <w:rFonts w:ascii="宋体" w:hAnsi="宋体"/>
                <w:sz w:val="24"/>
              </w:rPr>
            </w:pPr>
            <w:r w:rsidRPr="0049672A">
              <w:rPr>
                <w:rFonts w:hint="eastAsia"/>
                <w:sz w:val="24"/>
              </w:rPr>
              <w:t>产生封边噪声</w:t>
            </w:r>
            <w:r w:rsidRPr="0049672A">
              <w:rPr>
                <w:rFonts w:hint="eastAsia"/>
                <w:sz w:val="24"/>
                <w:szCs w:val="24"/>
              </w:rPr>
              <w:t>N</w:t>
            </w:r>
            <w:r w:rsidR="008F2F2D" w:rsidRPr="0049672A">
              <w:rPr>
                <w:sz w:val="24"/>
                <w:szCs w:val="24"/>
              </w:rPr>
              <w:t>1</w:t>
            </w:r>
            <w:r w:rsidR="008F2F2D" w:rsidRPr="0049672A">
              <w:rPr>
                <w:sz w:val="24"/>
              </w:rPr>
              <w:t>1</w:t>
            </w:r>
            <w:r w:rsidRPr="0049672A">
              <w:rPr>
                <w:rFonts w:hint="eastAsia"/>
                <w:sz w:val="24"/>
              </w:rPr>
              <w:t>，废</w:t>
            </w:r>
            <w:r w:rsidRPr="0049672A">
              <w:rPr>
                <w:rFonts w:hint="eastAsia"/>
                <w:sz w:val="24"/>
              </w:rPr>
              <w:t>P</w:t>
            </w:r>
            <w:r w:rsidRPr="0049672A">
              <w:rPr>
                <w:sz w:val="24"/>
              </w:rPr>
              <w:t>VC</w:t>
            </w:r>
            <w:r w:rsidRPr="0049672A">
              <w:rPr>
                <w:rFonts w:hint="eastAsia"/>
                <w:sz w:val="24"/>
              </w:rPr>
              <w:t>膜</w:t>
            </w:r>
            <w:r w:rsidRPr="0049672A">
              <w:rPr>
                <w:sz w:val="24"/>
                <w:szCs w:val="24"/>
              </w:rPr>
              <w:t>S</w:t>
            </w:r>
            <w:r w:rsidR="008F2F2D" w:rsidRPr="0049672A">
              <w:rPr>
                <w:sz w:val="24"/>
              </w:rPr>
              <w:t>7</w:t>
            </w:r>
            <w:r w:rsidRPr="0049672A">
              <w:rPr>
                <w:rFonts w:hint="eastAsia"/>
                <w:sz w:val="24"/>
                <w:szCs w:val="24"/>
              </w:rPr>
              <w:t>以及胶合</w:t>
            </w:r>
            <w:r w:rsidRPr="0049672A">
              <w:rPr>
                <w:rFonts w:hint="eastAsia"/>
                <w:sz w:val="24"/>
              </w:rPr>
              <w:t>废气</w:t>
            </w:r>
            <w:r w:rsidRPr="0049672A">
              <w:rPr>
                <w:rFonts w:hint="eastAsia"/>
                <w:sz w:val="24"/>
              </w:rPr>
              <w:t>G</w:t>
            </w:r>
            <w:r w:rsidR="008F2F2D" w:rsidRPr="0049672A">
              <w:rPr>
                <w:sz w:val="24"/>
              </w:rPr>
              <w:t>11</w:t>
            </w:r>
            <w:r w:rsidRPr="0049672A">
              <w:rPr>
                <w:rFonts w:hint="eastAsia"/>
                <w:sz w:val="24"/>
              </w:rPr>
              <w:t>；</w:t>
            </w:r>
          </w:p>
          <w:p w:rsidR="000F2DB2" w:rsidRPr="0049672A" w:rsidRDefault="00DB6F37" w:rsidP="008F2F2D">
            <w:pPr>
              <w:pStyle w:val="afffd"/>
              <w:numPr>
                <w:ilvl w:val="0"/>
                <w:numId w:val="8"/>
              </w:numPr>
              <w:spacing w:line="360" w:lineRule="auto"/>
              <w:ind w:firstLineChars="0"/>
              <w:rPr>
                <w:sz w:val="24"/>
              </w:rPr>
            </w:pPr>
            <w:r w:rsidRPr="0049672A">
              <w:rPr>
                <w:rFonts w:ascii="宋体" w:hAnsi="宋体" w:hint="eastAsia"/>
                <w:sz w:val="24"/>
              </w:rPr>
              <w:t>雕刻：</w:t>
            </w:r>
            <w:r w:rsidRPr="0049672A">
              <w:rPr>
                <w:sz w:val="24"/>
              </w:rPr>
              <w:t>经过雕刻机雕刻成型，雕刻工序会产生雕刻噪声</w:t>
            </w:r>
            <w:r w:rsidRPr="0049672A">
              <w:rPr>
                <w:sz w:val="24"/>
              </w:rPr>
              <w:t>N</w:t>
            </w:r>
            <w:r w:rsidR="008F2F2D" w:rsidRPr="0049672A">
              <w:rPr>
                <w:sz w:val="24"/>
              </w:rPr>
              <w:t>12</w:t>
            </w:r>
            <w:r w:rsidRPr="0049672A">
              <w:rPr>
                <w:sz w:val="24"/>
              </w:rPr>
              <w:t>，雕刻粉尘</w:t>
            </w:r>
            <w:r w:rsidRPr="0049672A">
              <w:rPr>
                <w:sz w:val="24"/>
              </w:rPr>
              <w:t>G</w:t>
            </w:r>
            <w:r w:rsidR="008F2F2D" w:rsidRPr="0049672A">
              <w:rPr>
                <w:sz w:val="24"/>
              </w:rPr>
              <w:t>12</w:t>
            </w:r>
            <w:r w:rsidRPr="0049672A">
              <w:rPr>
                <w:rFonts w:hint="eastAsia"/>
                <w:sz w:val="24"/>
              </w:rPr>
              <w:t>；</w:t>
            </w:r>
            <w:r w:rsidRPr="0049672A">
              <w:rPr>
                <w:sz w:val="24"/>
              </w:rPr>
              <w:t xml:space="preserve"> </w:t>
            </w:r>
          </w:p>
          <w:p w:rsidR="008F2F2D" w:rsidRPr="0049672A" w:rsidRDefault="00DB6F37" w:rsidP="008F2F2D">
            <w:pPr>
              <w:pStyle w:val="afffd"/>
              <w:numPr>
                <w:ilvl w:val="0"/>
                <w:numId w:val="8"/>
              </w:numPr>
              <w:spacing w:line="360" w:lineRule="auto"/>
              <w:ind w:firstLineChars="0"/>
              <w:rPr>
                <w:sz w:val="24"/>
              </w:rPr>
            </w:pPr>
            <w:r w:rsidRPr="0049672A">
              <w:rPr>
                <w:rFonts w:ascii="宋体" w:hAnsi="宋体" w:hint="eastAsia"/>
                <w:sz w:val="24"/>
              </w:rPr>
              <w:t>打孔：</w:t>
            </w:r>
            <w:r w:rsidRPr="0049672A">
              <w:rPr>
                <w:rFonts w:hint="eastAsia"/>
                <w:sz w:val="24"/>
              </w:rPr>
              <w:t>经打孔机将板材穿孔。打孔工序会产生打孔噪声</w:t>
            </w:r>
            <w:r w:rsidRPr="0049672A">
              <w:rPr>
                <w:rFonts w:hint="eastAsia"/>
                <w:sz w:val="24"/>
              </w:rPr>
              <w:t>N</w:t>
            </w:r>
            <w:r w:rsidR="008F2F2D" w:rsidRPr="0049672A">
              <w:rPr>
                <w:sz w:val="24"/>
              </w:rPr>
              <w:t>13</w:t>
            </w:r>
            <w:r w:rsidRPr="0049672A">
              <w:rPr>
                <w:rFonts w:hint="eastAsia"/>
                <w:sz w:val="24"/>
              </w:rPr>
              <w:t>，打孔粉尘</w:t>
            </w:r>
            <w:r w:rsidRPr="0049672A">
              <w:rPr>
                <w:rFonts w:hint="eastAsia"/>
                <w:sz w:val="24"/>
              </w:rPr>
              <w:t>G</w:t>
            </w:r>
            <w:r w:rsidR="008F2F2D" w:rsidRPr="0049672A">
              <w:rPr>
                <w:sz w:val="24"/>
              </w:rPr>
              <w:t>13</w:t>
            </w:r>
            <w:r w:rsidRPr="0049672A">
              <w:rPr>
                <w:rFonts w:hint="eastAsia"/>
                <w:sz w:val="24"/>
              </w:rPr>
              <w:t>，</w:t>
            </w:r>
            <w:r w:rsidRPr="0049672A">
              <w:rPr>
                <w:sz w:val="24"/>
              </w:rPr>
              <w:t>废</w:t>
            </w:r>
            <w:r w:rsidRPr="0049672A">
              <w:rPr>
                <w:rFonts w:hint="eastAsia"/>
                <w:sz w:val="24"/>
              </w:rPr>
              <w:t>边</w:t>
            </w:r>
          </w:p>
          <w:p w:rsidR="000F2DB2" w:rsidRPr="0049672A" w:rsidRDefault="00DB6F37" w:rsidP="008F2F2D">
            <w:pPr>
              <w:spacing w:line="360" w:lineRule="auto"/>
              <w:rPr>
                <w:sz w:val="24"/>
              </w:rPr>
            </w:pPr>
            <w:r w:rsidRPr="0049672A">
              <w:rPr>
                <w:rFonts w:hint="eastAsia"/>
                <w:sz w:val="24"/>
              </w:rPr>
              <w:t>角料</w:t>
            </w:r>
            <w:r w:rsidRPr="0049672A">
              <w:rPr>
                <w:sz w:val="24"/>
              </w:rPr>
              <w:t>S</w:t>
            </w:r>
            <w:r w:rsidR="008F2F2D" w:rsidRPr="0049672A">
              <w:rPr>
                <w:sz w:val="24"/>
              </w:rPr>
              <w:t>8</w:t>
            </w:r>
            <w:r w:rsidRPr="0049672A">
              <w:rPr>
                <w:rFonts w:hint="eastAsia"/>
                <w:sz w:val="24"/>
              </w:rPr>
              <w:t>；</w:t>
            </w:r>
          </w:p>
          <w:p w:rsidR="008F2F2D" w:rsidRPr="0049672A" w:rsidRDefault="00DB6F37" w:rsidP="008F2F2D">
            <w:pPr>
              <w:pStyle w:val="2"/>
              <w:numPr>
                <w:ilvl w:val="0"/>
                <w:numId w:val="8"/>
              </w:numPr>
              <w:spacing w:line="360" w:lineRule="auto"/>
              <w:ind w:leftChars="0"/>
              <w:rPr>
                <w:sz w:val="24"/>
              </w:rPr>
            </w:pPr>
            <w:r w:rsidRPr="0049672A">
              <w:rPr>
                <w:rFonts w:hint="eastAsia"/>
                <w:sz w:val="24"/>
              </w:rPr>
              <w:t>贴皮</w:t>
            </w:r>
            <w:r w:rsidRPr="0049672A">
              <w:rPr>
                <w:sz w:val="24"/>
              </w:rPr>
              <w:t>：</w:t>
            </w:r>
            <w:r w:rsidRPr="0049672A">
              <w:rPr>
                <w:rFonts w:hint="eastAsia"/>
                <w:sz w:val="24"/>
              </w:rPr>
              <w:t>通过热压机对开料过后的板材进行贴皮，需要使用</w:t>
            </w:r>
            <w:r w:rsidR="00F701A4" w:rsidRPr="0049672A">
              <w:rPr>
                <w:rFonts w:hint="eastAsia"/>
                <w:sz w:val="24"/>
              </w:rPr>
              <w:t>白乳胶</w:t>
            </w:r>
            <w:r w:rsidR="004A1D68" w:rsidRPr="0049672A">
              <w:rPr>
                <w:rFonts w:hint="eastAsia"/>
                <w:sz w:val="24"/>
              </w:rPr>
              <w:t>将</w:t>
            </w:r>
            <w:r w:rsidR="004A1D68" w:rsidRPr="0049672A">
              <w:rPr>
                <w:rFonts w:hint="eastAsia"/>
                <w:sz w:val="24"/>
              </w:rPr>
              <w:t>P</w:t>
            </w:r>
            <w:r w:rsidR="004A1D68" w:rsidRPr="0049672A">
              <w:rPr>
                <w:sz w:val="24"/>
              </w:rPr>
              <w:t>VC</w:t>
            </w:r>
            <w:r w:rsidR="004A1D68" w:rsidRPr="0049672A">
              <w:rPr>
                <w:rFonts w:hint="eastAsia"/>
                <w:sz w:val="24"/>
              </w:rPr>
              <w:t>膜及板材</w:t>
            </w:r>
          </w:p>
          <w:p w:rsidR="000F2DB2" w:rsidRPr="0049672A" w:rsidRDefault="00DB6F37" w:rsidP="008F2F2D">
            <w:pPr>
              <w:pStyle w:val="2"/>
              <w:spacing w:line="360" w:lineRule="auto"/>
              <w:ind w:leftChars="0" w:left="0"/>
              <w:rPr>
                <w:sz w:val="24"/>
              </w:rPr>
            </w:pPr>
            <w:r w:rsidRPr="0049672A">
              <w:rPr>
                <w:rFonts w:hint="eastAsia"/>
                <w:sz w:val="24"/>
              </w:rPr>
              <w:t>粘合，此过程中会产生噪声</w:t>
            </w:r>
            <w:r w:rsidRPr="0049672A">
              <w:rPr>
                <w:rFonts w:hint="eastAsia"/>
                <w:sz w:val="24"/>
              </w:rPr>
              <w:t>N</w:t>
            </w:r>
            <w:r w:rsidR="008F2F2D" w:rsidRPr="0049672A">
              <w:rPr>
                <w:sz w:val="24"/>
              </w:rPr>
              <w:t>14</w:t>
            </w:r>
            <w:r w:rsidRPr="0049672A">
              <w:rPr>
                <w:rFonts w:hint="eastAsia"/>
                <w:sz w:val="24"/>
              </w:rPr>
              <w:t>及少量废气</w:t>
            </w:r>
            <w:r w:rsidRPr="0049672A">
              <w:rPr>
                <w:rFonts w:hint="eastAsia"/>
                <w:sz w:val="24"/>
              </w:rPr>
              <w:t>G</w:t>
            </w:r>
            <w:r w:rsidR="008F2F2D" w:rsidRPr="0049672A">
              <w:rPr>
                <w:sz w:val="24"/>
              </w:rPr>
              <w:t>14</w:t>
            </w:r>
            <w:r w:rsidRPr="0049672A">
              <w:rPr>
                <w:rFonts w:hint="eastAsia"/>
                <w:sz w:val="24"/>
              </w:rPr>
              <w:t>。</w:t>
            </w:r>
          </w:p>
          <w:p w:rsidR="000F2DB2" w:rsidRPr="0049672A" w:rsidRDefault="00DB6F37">
            <w:pPr>
              <w:adjustRightInd w:val="0"/>
              <w:snapToGrid w:val="0"/>
              <w:spacing w:line="360" w:lineRule="auto"/>
              <w:ind w:right="113"/>
              <w:rPr>
                <w:b/>
                <w:kern w:val="0"/>
                <w:sz w:val="30"/>
                <w:szCs w:val="30"/>
              </w:rPr>
            </w:pPr>
            <w:r w:rsidRPr="0049672A">
              <w:rPr>
                <w:rFonts w:hint="eastAsia"/>
                <w:b/>
                <w:kern w:val="0"/>
                <w:sz w:val="30"/>
                <w:szCs w:val="30"/>
              </w:rPr>
              <w:t>运营期污染</w:t>
            </w:r>
            <w:r w:rsidRPr="0049672A">
              <w:rPr>
                <w:b/>
                <w:kern w:val="0"/>
                <w:sz w:val="30"/>
                <w:szCs w:val="30"/>
              </w:rPr>
              <w:t>源强</w:t>
            </w:r>
            <w:r w:rsidRPr="0049672A">
              <w:rPr>
                <w:rFonts w:hint="eastAsia"/>
                <w:b/>
                <w:kern w:val="0"/>
                <w:sz w:val="30"/>
                <w:szCs w:val="30"/>
              </w:rPr>
              <w:t>核算</w:t>
            </w:r>
            <w:r w:rsidRPr="0049672A">
              <w:rPr>
                <w:b/>
                <w:kern w:val="0"/>
                <w:sz w:val="30"/>
                <w:szCs w:val="30"/>
              </w:rPr>
              <w:t>：</w:t>
            </w:r>
          </w:p>
          <w:p w:rsidR="000F2DB2" w:rsidRPr="0049672A" w:rsidRDefault="00DB6F37">
            <w:pPr>
              <w:snapToGrid w:val="0"/>
              <w:spacing w:line="360" w:lineRule="auto"/>
              <w:ind w:firstLineChars="196" w:firstLine="451"/>
              <w:rPr>
                <w:sz w:val="24"/>
                <w:szCs w:val="24"/>
              </w:rPr>
            </w:pPr>
            <w:r w:rsidRPr="0049672A">
              <w:rPr>
                <w:sz w:val="24"/>
                <w:szCs w:val="24"/>
              </w:rPr>
              <w:t>1</w:t>
            </w:r>
            <w:r w:rsidRPr="0049672A">
              <w:rPr>
                <w:sz w:val="24"/>
                <w:szCs w:val="24"/>
              </w:rPr>
              <w:t>、废水</w:t>
            </w:r>
          </w:p>
          <w:p w:rsidR="000F2DB2" w:rsidRPr="0049672A" w:rsidRDefault="00DB6F37">
            <w:pPr>
              <w:snapToGrid w:val="0"/>
              <w:spacing w:line="360" w:lineRule="auto"/>
              <w:ind w:firstLineChars="196" w:firstLine="451"/>
              <w:rPr>
                <w:bCs/>
                <w:sz w:val="24"/>
                <w:szCs w:val="24"/>
              </w:rPr>
            </w:pPr>
            <w:r w:rsidRPr="0049672A">
              <w:rPr>
                <w:rFonts w:hint="eastAsia"/>
                <w:bCs/>
                <w:sz w:val="24"/>
                <w:szCs w:val="24"/>
              </w:rPr>
              <w:t>本项目车间地面基本以干式打扫为主，故无车间清洁废水。所以本项目产生的废水主要来自于员工的生活污水和喷漆废水。</w:t>
            </w:r>
            <w:r w:rsidRPr="0049672A">
              <w:rPr>
                <w:bCs/>
                <w:sz w:val="24"/>
                <w:szCs w:val="24"/>
              </w:rPr>
              <w:t>。</w:t>
            </w:r>
          </w:p>
          <w:p w:rsidR="000F2DB2" w:rsidRPr="0049672A" w:rsidRDefault="00DB6F37">
            <w:pPr>
              <w:snapToGrid w:val="0"/>
              <w:spacing w:line="360" w:lineRule="auto"/>
              <w:ind w:firstLineChars="196" w:firstLine="451"/>
              <w:rPr>
                <w:bCs/>
                <w:sz w:val="24"/>
              </w:rPr>
            </w:pPr>
            <w:r w:rsidRPr="0049672A">
              <w:rPr>
                <w:rFonts w:hint="eastAsia"/>
                <w:bCs/>
                <w:sz w:val="24"/>
              </w:rPr>
              <w:t>（</w:t>
            </w:r>
            <w:r w:rsidRPr="0049672A">
              <w:rPr>
                <w:rFonts w:hint="eastAsia"/>
                <w:bCs/>
                <w:sz w:val="24"/>
              </w:rPr>
              <w:t>1</w:t>
            </w:r>
            <w:r w:rsidRPr="0049672A">
              <w:rPr>
                <w:rFonts w:hint="eastAsia"/>
                <w:bCs/>
                <w:sz w:val="24"/>
              </w:rPr>
              <w:t>）生活污水</w:t>
            </w:r>
          </w:p>
          <w:p w:rsidR="00DB6F37" w:rsidRPr="0049672A" w:rsidRDefault="00DB6F37" w:rsidP="00FE6B58">
            <w:pPr>
              <w:snapToGrid w:val="0"/>
              <w:spacing w:line="360" w:lineRule="auto"/>
              <w:ind w:firstLineChars="196" w:firstLine="451"/>
              <w:rPr>
                <w:rFonts w:hint="eastAsia"/>
                <w:sz w:val="24"/>
                <w:szCs w:val="24"/>
                <w:lang w:bidi="ar"/>
              </w:rPr>
            </w:pPr>
            <w:r w:rsidRPr="0049672A">
              <w:rPr>
                <w:rFonts w:hint="eastAsia"/>
                <w:bCs/>
                <w:sz w:val="24"/>
              </w:rPr>
              <w:t>本项目营运期生活污水产生量为</w:t>
            </w:r>
            <w:r w:rsidRPr="0049672A">
              <w:rPr>
                <w:sz w:val="24"/>
                <w:szCs w:val="24"/>
              </w:rPr>
              <w:t>0.4</w:t>
            </w:r>
            <w:r w:rsidRPr="0049672A">
              <w:rPr>
                <w:rFonts w:hint="eastAsia"/>
                <w:bCs/>
                <w:sz w:val="24"/>
              </w:rPr>
              <w:t>m</w:t>
            </w:r>
            <w:r w:rsidRPr="0049672A">
              <w:rPr>
                <w:rFonts w:hint="eastAsia"/>
                <w:bCs/>
                <w:sz w:val="24"/>
                <w:vertAlign w:val="superscript"/>
              </w:rPr>
              <w:t>3</w:t>
            </w:r>
            <w:r w:rsidRPr="0049672A">
              <w:rPr>
                <w:rFonts w:hint="eastAsia"/>
                <w:bCs/>
                <w:sz w:val="24"/>
              </w:rPr>
              <w:t>/d</w:t>
            </w:r>
            <w:r w:rsidRPr="0049672A">
              <w:rPr>
                <w:rFonts w:hint="eastAsia"/>
                <w:bCs/>
                <w:sz w:val="24"/>
              </w:rPr>
              <w:t>、</w:t>
            </w:r>
            <w:r w:rsidRPr="0049672A">
              <w:rPr>
                <w:bCs/>
                <w:sz w:val="24"/>
              </w:rPr>
              <w:t>120</w:t>
            </w:r>
            <w:r w:rsidRPr="0049672A">
              <w:rPr>
                <w:rFonts w:hint="eastAsia"/>
                <w:bCs/>
                <w:sz w:val="24"/>
              </w:rPr>
              <w:t>m</w:t>
            </w:r>
            <w:r w:rsidRPr="0049672A">
              <w:rPr>
                <w:rFonts w:hint="eastAsia"/>
                <w:bCs/>
                <w:sz w:val="24"/>
                <w:vertAlign w:val="superscript"/>
              </w:rPr>
              <w:t>3</w:t>
            </w:r>
            <w:r w:rsidRPr="0049672A">
              <w:rPr>
                <w:rFonts w:hint="eastAsia"/>
                <w:bCs/>
                <w:sz w:val="24"/>
              </w:rPr>
              <w:t>/a</w:t>
            </w:r>
            <w:r w:rsidRPr="0049672A">
              <w:rPr>
                <w:rFonts w:hint="eastAsia"/>
                <w:bCs/>
                <w:sz w:val="24"/>
              </w:rPr>
              <w:t>，其主要污染因子为</w:t>
            </w:r>
            <w:r w:rsidRPr="0049672A">
              <w:rPr>
                <w:rFonts w:hint="eastAsia"/>
                <w:bCs/>
                <w:sz w:val="24"/>
              </w:rPr>
              <w:t xml:space="preserve"> COD</w:t>
            </w:r>
            <w:r w:rsidRPr="0049672A">
              <w:rPr>
                <w:rFonts w:hint="eastAsia"/>
                <w:bCs/>
                <w:sz w:val="24"/>
              </w:rPr>
              <w:t>、</w:t>
            </w:r>
            <w:r w:rsidRPr="0049672A">
              <w:rPr>
                <w:rFonts w:hint="eastAsia"/>
                <w:bCs/>
                <w:sz w:val="24"/>
              </w:rPr>
              <w:t>BOD</w:t>
            </w:r>
            <w:r w:rsidRPr="0049672A">
              <w:rPr>
                <w:rFonts w:hint="eastAsia"/>
                <w:bCs/>
                <w:sz w:val="24"/>
                <w:vertAlign w:val="subscript"/>
              </w:rPr>
              <w:t>5</w:t>
            </w:r>
            <w:r w:rsidRPr="0049672A">
              <w:rPr>
                <w:rFonts w:hint="eastAsia"/>
                <w:bCs/>
                <w:sz w:val="24"/>
              </w:rPr>
              <w:t>、</w:t>
            </w:r>
            <w:r w:rsidRPr="0049672A">
              <w:rPr>
                <w:rFonts w:hint="eastAsia"/>
                <w:bCs/>
                <w:sz w:val="24"/>
              </w:rPr>
              <w:t>SS</w:t>
            </w:r>
            <w:r w:rsidRPr="0049672A">
              <w:rPr>
                <w:rFonts w:hint="eastAsia"/>
                <w:bCs/>
                <w:sz w:val="24"/>
              </w:rPr>
              <w:t>、</w:t>
            </w:r>
            <w:r w:rsidRPr="0049672A">
              <w:rPr>
                <w:rFonts w:hint="eastAsia"/>
                <w:bCs/>
                <w:sz w:val="24"/>
              </w:rPr>
              <w:t>NH</w:t>
            </w:r>
            <w:r w:rsidRPr="0049672A">
              <w:rPr>
                <w:rFonts w:hint="eastAsia"/>
                <w:bCs/>
                <w:sz w:val="24"/>
                <w:vertAlign w:val="subscript"/>
              </w:rPr>
              <w:t>3</w:t>
            </w:r>
            <w:r w:rsidRPr="0049672A">
              <w:rPr>
                <w:rFonts w:hint="eastAsia"/>
                <w:bCs/>
                <w:sz w:val="24"/>
              </w:rPr>
              <w:t>-N</w:t>
            </w:r>
            <w:r w:rsidRPr="0049672A">
              <w:rPr>
                <w:rFonts w:hint="eastAsia"/>
                <w:bCs/>
                <w:sz w:val="24"/>
              </w:rPr>
              <w:t>。</w:t>
            </w:r>
            <w:r w:rsidRPr="0049672A">
              <w:rPr>
                <w:sz w:val="24"/>
                <w:szCs w:val="24"/>
                <w:lang w:bidi="ar"/>
              </w:rPr>
              <w:t>根据同类项目类比，生活废水中</w:t>
            </w:r>
            <w:r w:rsidRPr="0049672A">
              <w:rPr>
                <w:sz w:val="24"/>
                <w:szCs w:val="24"/>
                <w:lang w:bidi="ar"/>
              </w:rPr>
              <w:t>COD300mg/L</w:t>
            </w:r>
            <w:r w:rsidRPr="0049672A">
              <w:rPr>
                <w:sz w:val="24"/>
                <w:szCs w:val="24"/>
                <w:lang w:bidi="ar"/>
              </w:rPr>
              <w:t>、</w:t>
            </w:r>
            <w:r w:rsidRPr="0049672A">
              <w:rPr>
                <w:sz w:val="24"/>
                <w:szCs w:val="24"/>
                <w:lang w:bidi="ar"/>
              </w:rPr>
              <w:t>BOD</w:t>
            </w:r>
            <w:r w:rsidRPr="0049672A">
              <w:rPr>
                <w:sz w:val="24"/>
                <w:szCs w:val="24"/>
                <w:vertAlign w:val="subscript"/>
                <w:lang w:bidi="ar"/>
              </w:rPr>
              <w:t>5</w:t>
            </w:r>
            <w:r w:rsidRPr="0049672A">
              <w:rPr>
                <w:sz w:val="24"/>
                <w:szCs w:val="24"/>
                <w:lang w:bidi="ar"/>
              </w:rPr>
              <w:t>200mg/L</w:t>
            </w:r>
            <w:r w:rsidRPr="0049672A">
              <w:rPr>
                <w:sz w:val="24"/>
                <w:szCs w:val="24"/>
                <w:lang w:bidi="ar"/>
              </w:rPr>
              <w:t>、氨氮</w:t>
            </w:r>
            <w:r w:rsidRPr="0049672A">
              <w:rPr>
                <w:sz w:val="24"/>
                <w:szCs w:val="24"/>
                <w:lang w:bidi="ar"/>
              </w:rPr>
              <w:t>30mg/L</w:t>
            </w:r>
            <w:r w:rsidRPr="0049672A">
              <w:rPr>
                <w:sz w:val="24"/>
                <w:szCs w:val="24"/>
                <w:lang w:bidi="ar"/>
              </w:rPr>
              <w:t>、</w:t>
            </w:r>
            <w:r w:rsidRPr="0049672A">
              <w:rPr>
                <w:sz w:val="24"/>
                <w:szCs w:val="24"/>
                <w:lang w:bidi="ar"/>
              </w:rPr>
              <w:t>SS250mg/L</w:t>
            </w:r>
            <w:r w:rsidRPr="0049672A">
              <w:rPr>
                <w:rFonts w:hint="eastAsia"/>
                <w:sz w:val="24"/>
                <w:szCs w:val="24"/>
                <w:lang w:bidi="ar"/>
              </w:rPr>
              <w:t>。生活污水经过园区化粪池进行处理，生活污水处理前后个污染物因子水质对比情况表详见表</w:t>
            </w:r>
            <w:r w:rsidRPr="0049672A">
              <w:rPr>
                <w:rFonts w:hint="eastAsia"/>
                <w:sz w:val="24"/>
                <w:szCs w:val="24"/>
                <w:lang w:bidi="ar"/>
              </w:rPr>
              <w:t>5</w:t>
            </w:r>
            <w:r w:rsidRPr="0049672A">
              <w:rPr>
                <w:sz w:val="24"/>
                <w:szCs w:val="24"/>
                <w:lang w:bidi="ar"/>
              </w:rPr>
              <w:t>-1</w:t>
            </w:r>
            <w:r w:rsidRPr="0049672A">
              <w:rPr>
                <w:rFonts w:hint="eastAsia"/>
                <w:sz w:val="24"/>
                <w:szCs w:val="24"/>
                <w:lang w:bidi="ar"/>
              </w:rPr>
              <w:t>。</w:t>
            </w:r>
          </w:p>
          <w:p w:rsidR="000F2DB2" w:rsidRPr="0049672A" w:rsidRDefault="00DB6F37">
            <w:pPr>
              <w:adjustRightInd w:val="0"/>
              <w:snapToGrid w:val="0"/>
              <w:jc w:val="center"/>
              <w:rPr>
                <w:b/>
                <w:sz w:val="24"/>
                <w:szCs w:val="24"/>
              </w:rPr>
            </w:pPr>
            <w:r w:rsidRPr="0049672A">
              <w:t xml:space="preserve">  </w:t>
            </w:r>
            <w:r w:rsidRPr="0049672A">
              <w:rPr>
                <w:b/>
                <w:sz w:val="24"/>
                <w:szCs w:val="24"/>
              </w:rPr>
              <w:t>表</w:t>
            </w:r>
            <w:r w:rsidRPr="0049672A">
              <w:rPr>
                <w:b/>
                <w:sz w:val="24"/>
                <w:szCs w:val="24"/>
              </w:rPr>
              <w:t>5-1</w:t>
            </w:r>
            <w:r w:rsidRPr="0049672A">
              <w:rPr>
                <w:rFonts w:hint="eastAsia"/>
                <w:b/>
                <w:sz w:val="24"/>
                <w:szCs w:val="24"/>
              </w:rPr>
              <w:t xml:space="preserve">  </w:t>
            </w:r>
            <w:r w:rsidRPr="0049672A">
              <w:rPr>
                <w:rFonts w:hint="eastAsia"/>
                <w:b/>
                <w:sz w:val="24"/>
                <w:szCs w:val="24"/>
              </w:rPr>
              <w:t>项目营运期生活污水污水处理前后水质情况</w:t>
            </w:r>
          </w:p>
          <w:tbl>
            <w:tblPr>
              <w:tblW w:w="9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3"/>
              <w:gridCol w:w="997"/>
              <w:gridCol w:w="1429"/>
              <w:gridCol w:w="1425"/>
              <w:gridCol w:w="1478"/>
              <w:gridCol w:w="1210"/>
              <w:gridCol w:w="1226"/>
            </w:tblGrid>
            <w:tr w:rsidR="000F2DB2" w:rsidRPr="0049672A" w:rsidTr="00690558">
              <w:trPr>
                <w:trHeight w:val="397"/>
                <w:jc w:val="center"/>
              </w:trPr>
              <w:tc>
                <w:tcPr>
                  <w:tcW w:w="1303" w:type="dxa"/>
                  <w:vAlign w:val="center"/>
                </w:tcPr>
                <w:p w:rsidR="000F2DB2" w:rsidRPr="0049672A" w:rsidRDefault="00DB6F37">
                  <w:pPr>
                    <w:pStyle w:val="2"/>
                    <w:ind w:leftChars="0" w:left="0"/>
                    <w:jc w:val="center"/>
                  </w:pPr>
                  <w:r w:rsidRPr="0049672A">
                    <w:rPr>
                      <w:rFonts w:hint="eastAsia"/>
                      <w:b/>
                      <w:bCs/>
                      <w:szCs w:val="21"/>
                    </w:rPr>
                    <w:t>废水量</w:t>
                  </w:r>
                </w:p>
              </w:tc>
              <w:tc>
                <w:tcPr>
                  <w:tcW w:w="2426" w:type="dxa"/>
                  <w:gridSpan w:val="2"/>
                  <w:vAlign w:val="center"/>
                </w:tcPr>
                <w:p w:rsidR="000F2DB2" w:rsidRPr="0049672A" w:rsidRDefault="00DB6F37">
                  <w:pPr>
                    <w:snapToGrid w:val="0"/>
                    <w:jc w:val="center"/>
                    <w:rPr>
                      <w:b/>
                      <w:bCs/>
                      <w:szCs w:val="21"/>
                    </w:rPr>
                  </w:pPr>
                  <w:r w:rsidRPr="0049672A">
                    <w:rPr>
                      <w:b/>
                      <w:bCs/>
                      <w:szCs w:val="21"/>
                    </w:rPr>
                    <w:t>项目</w:t>
                  </w:r>
                </w:p>
              </w:tc>
              <w:tc>
                <w:tcPr>
                  <w:tcW w:w="1425" w:type="dxa"/>
                  <w:vAlign w:val="center"/>
                </w:tcPr>
                <w:p w:rsidR="000F2DB2" w:rsidRPr="0049672A" w:rsidRDefault="00DB6F37">
                  <w:pPr>
                    <w:snapToGrid w:val="0"/>
                    <w:jc w:val="center"/>
                    <w:rPr>
                      <w:b/>
                      <w:bCs/>
                      <w:szCs w:val="21"/>
                    </w:rPr>
                  </w:pPr>
                  <w:r w:rsidRPr="0049672A">
                    <w:rPr>
                      <w:b/>
                      <w:bCs/>
                      <w:szCs w:val="21"/>
                    </w:rPr>
                    <w:t>COD</w:t>
                  </w:r>
                  <w:r w:rsidRPr="0049672A">
                    <w:rPr>
                      <w:b/>
                      <w:bCs/>
                      <w:szCs w:val="21"/>
                      <w:vertAlign w:val="subscript"/>
                    </w:rPr>
                    <w:t>Cr</w:t>
                  </w:r>
                </w:p>
              </w:tc>
              <w:tc>
                <w:tcPr>
                  <w:tcW w:w="1478" w:type="dxa"/>
                  <w:vAlign w:val="center"/>
                </w:tcPr>
                <w:p w:rsidR="000F2DB2" w:rsidRPr="0049672A" w:rsidRDefault="00DB6F37">
                  <w:pPr>
                    <w:snapToGrid w:val="0"/>
                    <w:jc w:val="center"/>
                    <w:rPr>
                      <w:b/>
                      <w:bCs/>
                      <w:szCs w:val="21"/>
                    </w:rPr>
                  </w:pPr>
                  <w:r w:rsidRPr="0049672A">
                    <w:rPr>
                      <w:b/>
                      <w:bCs/>
                      <w:szCs w:val="21"/>
                    </w:rPr>
                    <w:t>BOD</w:t>
                  </w:r>
                  <w:r w:rsidRPr="0049672A">
                    <w:rPr>
                      <w:b/>
                      <w:bCs/>
                      <w:szCs w:val="21"/>
                      <w:vertAlign w:val="subscript"/>
                    </w:rPr>
                    <w:t>5</w:t>
                  </w:r>
                </w:p>
              </w:tc>
              <w:tc>
                <w:tcPr>
                  <w:tcW w:w="1210" w:type="dxa"/>
                  <w:vAlign w:val="center"/>
                </w:tcPr>
                <w:p w:rsidR="000F2DB2" w:rsidRPr="0049672A" w:rsidRDefault="00DB6F37">
                  <w:pPr>
                    <w:snapToGrid w:val="0"/>
                    <w:jc w:val="center"/>
                    <w:rPr>
                      <w:b/>
                      <w:bCs/>
                      <w:szCs w:val="21"/>
                    </w:rPr>
                  </w:pPr>
                  <w:r w:rsidRPr="0049672A">
                    <w:rPr>
                      <w:b/>
                      <w:bCs/>
                      <w:szCs w:val="21"/>
                    </w:rPr>
                    <w:t>SS</w:t>
                  </w:r>
                </w:p>
              </w:tc>
              <w:tc>
                <w:tcPr>
                  <w:tcW w:w="1226" w:type="dxa"/>
                  <w:vAlign w:val="center"/>
                </w:tcPr>
                <w:p w:rsidR="000F2DB2" w:rsidRPr="0049672A" w:rsidRDefault="00DB6F37">
                  <w:pPr>
                    <w:snapToGrid w:val="0"/>
                    <w:jc w:val="center"/>
                    <w:rPr>
                      <w:b/>
                      <w:bCs/>
                      <w:szCs w:val="21"/>
                    </w:rPr>
                  </w:pPr>
                  <w:r w:rsidRPr="0049672A">
                    <w:rPr>
                      <w:b/>
                      <w:bCs/>
                      <w:szCs w:val="21"/>
                    </w:rPr>
                    <w:t>NH</w:t>
                  </w:r>
                  <w:r w:rsidRPr="0049672A">
                    <w:rPr>
                      <w:b/>
                      <w:bCs/>
                      <w:szCs w:val="21"/>
                      <w:vertAlign w:val="subscript"/>
                    </w:rPr>
                    <w:t>3</w:t>
                  </w:r>
                  <w:r w:rsidRPr="0049672A">
                    <w:rPr>
                      <w:b/>
                      <w:bCs/>
                      <w:szCs w:val="21"/>
                    </w:rPr>
                    <w:t>-N</w:t>
                  </w:r>
                </w:p>
              </w:tc>
            </w:tr>
            <w:tr w:rsidR="000F2DB2" w:rsidRPr="0049672A" w:rsidTr="00690558">
              <w:trPr>
                <w:trHeight w:val="397"/>
                <w:jc w:val="center"/>
              </w:trPr>
              <w:tc>
                <w:tcPr>
                  <w:tcW w:w="1303" w:type="dxa"/>
                  <w:vMerge w:val="restart"/>
                  <w:vAlign w:val="center"/>
                </w:tcPr>
                <w:p w:rsidR="000F2DB2" w:rsidRPr="0049672A" w:rsidRDefault="00DB6F37">
                  <w:pPr>
                    <w:snapToGrid w:val="0"/>
                    <w:jc w:val="center"/>
                    <w:rPr>
                      <w:szCs w:val="21"/>
                    </w:rPr>
                  </w:pPr>
                  <w:r w:rsidRPr="0049672A">
                    <w:rPr>
                      <w:bCs/>
                      <w:szCs w:val="21"/>
                    </w:rPr>
                    <w:t>120m</w:t>
                  </w:r>
                  <w:r w:rsidRPr="0049672A">
                    <w:rPr>
                      <w:bCs/>
                      <w:szCs w:val="21"/>
                      <w:vertAlign w:val="superscript"/>
                    </w:rPr>
                    <w:t>3</w:t>
                  </w:r>
                  <w:r w:rsidRPr="0049672A">
                    <w:rPr>
                      <w:bCs/>
                      <w:szCs w:val="21"/>
                    </w:rPr>
                    <w:t>/a</w:t>
                  </w:r>
                </w:p>
              </w:tc>
              <w:tc>
                <w:tcPr>
                  <w:tcW w:w="997" w:type="dxa"/>
                  <w:vMerge w:val="restart"/>
                  <w:vAlign w:val="center"/>
                </w:tcPr>
                <w:p w:rsidR="000F2DB2" w:rsidRPr="0049672A" w:rsidRDefault="00DB6F37">
                  <w:pPr>
                    <w:snapToGrid w:val="0"/>
                    <w:jc w:val="center"/>
                    <w:rPr>
                      <w:szCs w:val="21"/>
                    </w:rPr>
                  </w:pPr>
                  <w:r w:rsidRPr="0049672A">
                    <w:rPr>
                      <w:szCs w:val="21"/>
                    </w:rPr>
                    <w:t>处理前</w:t>
                  </w:r>
                </w:p>
              </w:tc>
              <w:tc>
                <w:tcPr>
                  <w:tcW w:w="1429" w:type="dxa"/>
                  <w:vAlign w:val="center"/>
                </w:tcPr>
                <w:p w:rsidR="000F2DB2" w:rsidRPr="0049672A" w:rsidRDefault="00DB6F37">
                  <w:pPr>
                    <w:snapToGrid w:val="0"/>
                    <w:jc w:val="center"/>
                    <w:rPr>
                      <w:szCs w:val="21"/>
                    </w:rPr>
                  </w:pPr>
                  <w:r w:rsidRPr="0049672A">
                    <w:rPr>
                      <w:szCs w:val="21"/>
                    </w:rPr>
                    <w:t>浓度</w:t>
                  </w:r>
                  <w:r w:rsidRPr="0049672A">
                    <w:rPr>
                      <w:szCs w:val="21"/>
                    </w:rPr>
                    <w:t>mg/L</w:t>
                  </w:r>
                </w:p>
              </w:tc>
              <w:tc>
                <w:tcPr>
                  <w:tcW w:w="1425" w:type="dxa"/>
                  <w:vAlign w:val="center"/>
                </w:tcPr>
                <w:p w:rsidR="000F2DB2" w:rsidRPr="0049672A" w:rsidRDefault="00DB6F37">
                  <w:pPr>
                    <w:snapToGrid w:val="0"/>
                    <w:jc w:val="center"/>
                    <w:rPr>
                      <w:szCs w:val="21"/>
                    </w:rPr>
                  </w:pPr>
                  <w:r w:rsidRPr="0049672A">
                    <w:rPr>
                      <w:szCs w:val="21"/>
                    </w:rPr>
                    <w:t>300</w:t>
                  </w:r>
                </w:p>
              </w:tc>
              <w:tc>
                <w:tcPr>
                  <w:tcW w:w="1478" w:type="dxa"/>
                  <w:vAlign w:val="center"/>
                </w:tcPr>
                <w:p w:rsidR="000F2DB2" w:rsidRPr="0049672A" w:rsidRDefault="00DB6F37">
                  <w:pPr>
                    <w:snapToGrid w:val="0"/>
                    <w:jc w:val="center"/>
                    <w:rPr>
                      <w:szCs w:val="21"/>
                    </w:rPr>
                  </w:pPr>
                  <w:r w:rsidRPr="0049672A">
                    <w:rPr>
                      <w:szCs w:val="21"/>
                    </w:rPr>
                    <w:t>200</w:t>
                  </w:r>
                </w:p>
              </w:tc>
              <w:tc>
                <w:tcPr>
                  <w:tcW w:w="1210" w:type="dxa"/>
                  <w:vAlign w:val="center"/>
                </w:tcPr>
                <w:p w:rsidR="000F2DB2" w:rsidRPr="0049672A" w:rsidRDefault="00DB6F37">
                  <w:pPr>
                    <w:snapToGrid w:val="0"/>
                    <w:jc w:val="center"/>
                    <w:rPr>
                      <w:szCs w:val="21"/>
                    </w:rPr>
                  </w:pPr>
                  <w:r w:rsidRPr="0049672A">
                    <w:rPr>
                      <w:szCs w:val="21"/>
                    </w:rPr>
                    <w:t>250</w:t>
                  </w:r>
                </w:p>
              </w:tc>
              <w:tc>
                <w:tcPr>
                  <w:tcW w:w="1226" w:type="dxa"/>
                  <w:vAlign w:val="center"/>
                </w:tcPr>
                <w:p w:rsidR="000F2DB2" w:rsidRPr="0049672A" w:rsidRDefault="00DB6F37">
                  <w:pPr>
                    <w:snapToGrid w:val="0"/>
                    <w:jc w:val="center"/>
                    <w:rPr>
                      <w:szCs w:val="21"/>
                    </w:rPr>
                  </w:pPr>
                  <w:r w:rsidRPr="0049672A">
                    <w:rPr>
                      <w:szCs w:val="21"/>
                    </w:rPr>
                    <w:t>30</w:t>
                  </w:r>
                </w:p>
              </w:tc>
            </w:tr>
            <w:tr w:rsidR="000F2DB2" w:rsidRPr="0049672A" w:rsidTr="00690558">
              <w:trPr>
                <w:trHeight w:val="397"/>
                <w:jc w:val="center"/>
              </w:trPr>
              <w:tc>
                <w:tcPr>
                  <w:tcW w:w="1303" w:type="dxa"/>
                  <w:vMerge/>
                </w:tcPr>
                <w:p w:rsidR="000F2DB2" w:rsidRPr="0049672A" w:rsidRDefault="000F2DB2">
                  <w:pPr>
                    <w:snapToGrid w:val="0"/>
                    <w:jc w:val="center"/>
                    <w:rPr>
                      <w:szCs w:val="21"/>
                    </w:rPr>
                  </w:pPr>
                </w:p>
              </w:tc>
              <w:tc>
                <w:tcPr>
                  <w:tcW w:w="997" w:type="dxa"/>
                  <w:vMerge/>
                  <w:vAlign w:val="center"/>
                </w:tcPr>
                <w:p w:rsidR="000F2DB2" w:rsidRPr="0049672A" w:rsidRDefault="000F2DB2">
                  <w:pPr>
                    <w:snapToGrid w:val="0"/>
                    <w:jc w:val="center"/>
                    <w:rPr>
                      <w:szCs w:val="21"/>
                    </w:rPr>
                  </w:pPr>
                </w:p>
              </w:tc>
              <w:tc>
                <w:tcPr>
                  <w:tcW w:w="1429" w:type="dxa"/>
                  <w:vAlign w:val="center"/>
                </w:tcPr>
                <w:p w:rsidR="000F2DB2" w:rsidRPr="0049672A" w:rsidRDefault="00DB6F37">
                  <w:pPr>
                    <w:snapToGrid w:val="0"/>
                    <w:jc w:val="center"/>
                    <w:rPr>
                      <w:szCs w:val="21"/>
                    </w:rPr>
                  </w:pPr>
                  <w:r w:rsidRPr="0049672A">
                    <w:rPr>
                      <w:szCs w:val="21"/>
                    </w:rPr>
                    <w:t>产生量</w:t>
                  </w:r>
                  <w:r w:rsidRPr="0049672A">
                    <w:rPr>
                      <w:szCs w:val="21"/>
                    </w:rPr>
                    <w:t>t/a</w:t>
                  </w:r>
                </w:p>
              </w:tc>
              <w:tc>
                <w:tcPr>
                  <w:tcW w:w="1425" w:type="dxa"/>
                  <w:vAlign w:val="center"/>
                </w:tcPr>
                <w:p w:rsidR="000F2DB2" w:rsidRPr="0049672A" w:rsidRDefault="00DB6F37">
                  <w:pPr>
                    <w:snapToGrid w:val="0"/>
                    <w:jc w:val="center"/>
                    <w:rPr>
                      <w:szCs w:val="21"/>
                    </w:rPr>
                  </w:pPr>
                  <w:r w:rsidRPr="0049672A">
                    <w:rPr>
                      <w:szCs w:val="21"/>
                    </w:rPr>
                    <w:t>0.036</w:t>
                  </w:r>
                </w:p>
              </w:tc>
              <w:tc>
                <w:tcPr>
                  <w:tcW w:w="1478" w:type="dxa"/>
                  <w:vAlign w:val="center"/>
                </w:tcPr>
                <w:p w:rsidR="000F2DB2" w:rsidRPr="0049672A" w:rsidRDefault="00DB6F37">
                  <w:pPr>
                    <w:snapToGrid w:val="0"/>
                    <w:jc w:val="center"/>
                    <w:rPr>
                      <w:szCs w:val="21"/>
                    </w:rPr>
                  </w:pPr>
                  <w:r w:rsidRPr="0049672A">
                    <w:rPr>
                      <w:szCs w:val="21"/>
                    </w:rPr>
                    <w:t>0.024</w:t>
                  </w:r>
                </w:p>
              </w:tc>
              <w:tc>
                <w:tcPr>
                  <w:tcW w:w="1210" w:type="dxa"/>
                  <w:vAlign w:val="center"/>
                </w:tcPr>
                <w:p w:rsidR="000F2DB2" w:rsidRPr="0049672A" w:rsidRDefault="00DB6F37">
                  <w:pPr>
                    <w:snapToGrid w:val="0"/>
                    <w:jc w:val="center"/>
                    <w:rPr>
                      <w:szCs w:val="21"/>
                    </w:rPr>
                  </w:pPr>
                  <w:r w:rsidRPr="0049672A">
                    <w:rPr>
                      <w:szCs w:val="21"/>
                    </w:rPr>
                    <w:t>0.03</w:t>
                  </w:r>
                </w:p>
              </w:tc>
              <w:tc>
                <w:tcPr>
                  <w:tcW w:w="1226" w:type="dxa"/>
                  <w:vAlign w:val="center"/>
                </w:tcPr>
                <w:p w:rsidR="000F2DB2" w:rsidRPr="0049672A" w:rsidRDefault="00DB6F37">
                  <w:pPr>
                    <w:snapToGrid w:val="0"/>
                    <w:jc w:val="center"/>
                    <w:rPr>
                      <w:szCs w:val="21"/>
                    </w:rPr>
                  </w:pPr>
                  <w:r w:rsidRPr="0049672A">
                    <w:rPr>
                      <w:szCs w:val="21"/>
                    </w:rPr>
                    <w:t>0.0036</w:t>
                  </w:r>
                </w:p>
              </w:tc>
            </w:tr>
            <w:tr w:rsidR="000F2DB2" w:rsidRPr="0049672A" w:rsidTr="00690558">
              <w:trPr>
                <w:trHeight w:val="397"/>
                <w:jc w:val="center"/>
              </w:trPr>
              <w:tc>
                <w:tcPr>
                  <w:tcW w:w="1303" w:type="dxa"/>
                  <w:vMerge/>
                </w:tcPr>
                <w:p w:rsidR="000F2DB2" w:rsidRPr="0049672A" w:rsidRDefault="000F2DB2">
                  <w:pPr>
                    <w:snapToGrid w:val="0"/>
                    <w:jc w:val="center"/>
                    <w:rPr>
                      <w:szCs w:val="21"/>
                    </w:rPr>
                  </w:pPr>
                </w:p>
              </w:tc>
              <w:tc>
                <w:tcPr>
                  <w:tcW w:w="997" w:type="dxa"/>
                  <w:vMerge w:val="restart"/>
                  <w:vAlign w:val="center"/>
                </w:tcPr>
                <w:p w:rsidR="000F2DB2" w:rsidRPr="0049672A" w:rsidRDefault="00DB6F37">
                  <w:pPr>
                    <w:snapToGrid w:val="0"/>
                    <w:jc w:val="center"/>
                    <w:rPr>
                      <w:szCs w:val="21"/>
                    </w:rPr>
                  </w:pPr>
                  <w:r w:rsidRPr="0049672A">
                    <w:rPr>
                      <w:szCs w:val="21"/>
                    </w:rPr>
                    <w:t>处理后</w:t>
                  </w:r>
                </w:p>
              </w:tc>
              <w:tc>
                <w:tcPr>
                  <w:tcW w:w="1429" w:type="dxa"/>
                  <w:vAlign w:val="center"/>
                </w:tcPr>
                <w:p w:rsidR="000F2DB2" w:rsidRPr="0049672A" w:rsidRDefault="00DB6F37">
                  <w:pPr>
                    <w:snapToGrid w:val="0"/>
                    <w:jc w:val="center"/>
                    <w:rPr>
                      <w:szCs w:val="21"/>
                    </w:rPr>
                  </w:pPr>
                  <w:r w:rsidRPr="0049672A">
                    <w:rPr>
                      <w:szCs w:val="21"/>
                    </w:rPr>
                    <w:t>浓度</w:t>
                  </w:r>
                  <w:r w:rsidRPr="0049672A">
                    <w:rPr>
                      <w:szCs w:val="21"/>
                    </w:rPr>
                    <w:t>mg/L</w:t>
                  </w:r>
                </w:p>
              </w:tc>
              <w:tc>
                <w:tcPr>
                  <w:tcW w:w="1425" w:type="dxa"/>
                  <w:vAlign w:val="center"/>
                </w:tcPr>
                <w:p w:rsidR="000F2DB2" w:rsidRPr="0049672A" w:rsidRDefault="00DB6F37">
                  <w:pPr>
                    <w:snapToGrid w:val="0"/>
                    <w:jc w:val="center"/>
                    <w:rPr>
                      <w:szCs w:val="21"/>
                    </w:rPr>
                  </w:pPr>
                  <w:r w:rsidRPr="0049672A">
                    <w:rPr>
                      <w:rFonts w:hAnsi="宋体"/>
                      <w:szCs w:val="21"/>
                    </w:rPr>
                    <w:t>255</w:t>
                  </w:r>
                </w:p>
              </w:tc>
              <w:tc>
                <w:tcPr>
                  <w:tcW w:w="1478" w:type="dxa"/>
                  <w:vAlign w:val="center"/>
                </w:tcPr>
                <w:p w:rsidR="000F2DB2" w:rsidRPr="0049672A" w:rsidRDefault="00DB6F37">
                  <w:pPr>
                    <w:snapToGrid w:val="0"/>
                    <w:jc w:val="center"/>
                    <w:rPr>
                      <w:szCs w:val="21"/>
                    </w:rPr>
                  </w:pPr>
                  <w:r w:rsidRPr="0049672A">
                    <w:rPr>
                      <w:rFonts w:hAnsi="宋体"/>
                      <w:szCs w:val="21"/>
                    </w:rPr>
                    <w:t>166</w:t>
                  </w:r>
                </w:p>
              </w:tc>
              <w:tc>
                <w:tcPr>
                  <w:tcW w:w="1210" w:type="dxa"/>
                  <w:vAlign w:val="center"/>
                </w:tcPr>
                <w:p w:rsidR="000F2DB2" w:rsidRPr="0049672A" w:rsidRDefault="00DB6F37">
                  <w:pPr>
                    <w:snapToGrid w:val="0"/>
                    <w:jc w:val="center"/>
                    <w:rPr>
                      <w:szCs w:val="21"/>
                    </w:rPr>
                  </w:pPr>
                  <w:r w:rsidRPr="0049672A">
                    <w:rPr>
                      <w:rFonts w:hAnsi="宋体"/>
                      <w:szCs w:val="21"/>
                    </w:rPr>
                    <w:t>165</w:t>
                  </w:r>
                </w:p>
              </w:tc>
              <w:tc>
                <w:tcPr>
                  <w:tcW w:w="1226" w:type="dxa"/>
                  <w:vAlign w:val="center"/>
                </w:tcPr>
                <w:p w:rsidR="000F2DB2" w:rsidRPr="0049672A" w:rsidRDefault="00DB6F37">
                  <w:pPr>
                    <w:snapToGrid w:val="0"/>
                    <w:jc w:val="center"/>
                    <w:rPr>
                      <w:szCs w:val="21"/>
                    </w:rPr>
                  </w:pPr>
                  <w:r w:rsidRPr="0049672A">
                    <w:rPr>
                      <w:rFonts w:hAnsi="宋体"/>
                      <w:szCs w:val="21"/>
                    </w:rPr>
                    <w:t>20</w:t>
                  </w:r>
                </w:p>
              </w:tc>
            </w:tr>
            <w:tr w:rsidR="000F2DB2" w:rsidRPr="0049672A" w:rsidTr="00690558">
              <w:trPr>
                <w:trHeight w:val="397"/>
                <w:jc w:val="center"/>
              </w:trPr>
              <w:tc>
                <w:tcPr>
                  <w:tcW w:w="1303" w:type="dxa"/>
                  <w:vMerge/>
                </w:tcPr>
                <w:p w:rsidR="000F2DB2" w:rsidRPr="0049672A" w:rsidRDefault="000F2DB2">
                  <w:pPr>
                    <w:snapToGrid w:val="0"/>
                    <w:jc w:val="center"/>
                    <w:rPr>
                      <w:szCs w:val="21"/>
                    </w:rPr>
                  </w:pPr>
                </w:p>
              </w:tc>
              <w:tc>
                <w:tcPr>
                  <w:tcW w:w="997" w:type="dxa"/>
                  <w:vMerge/>
                  <w:vAlign w:val="center"/>
                </w:tcPr>
                <w:p w:rsidR="000F2DB2" w:rsidRPr="0049672A" w:rsidRDefault="000F2DB2">
                  <w:pPr>
                    <w:snapToGrid w:val="0"/>
                    <w:jc w:val="center"/>
                    <w:rPr>
                      <w:szCs w:val="21"/>
                    </w:rPr>
                  </w:pPr>
                </w:p>
              </w:tc>
              <w:tc>
                <w:tcPr>
                  <w:tcW w:w="1429" w:type="dxa"/>
                  <w:vAlign w:val="center"/>
                </w:tcPr>
                <w:p w:rsidR="000F2DB2" w:rsidRPr="0049672A" w:rsidRDefault="00DB6F37">
                  <w:pPr>
                    <w:snapToGrid w:val="0"/>
                    <w:jc w:val="center"/>
                    <w:rPr>
                      <w:szCs w:val="21"/>
                    </w:rPr>
                  </w:pPr>
                  <w:r w:rsidRPr="0049672A">
                    <w:rPr>
                      <w:szCs w:val="21"/>
                    </w:rPr>
                    <w:t>产生量</w:t>
                  </w:r>
                  <w:r w:rsidRPr="0049672A">
                    <w:rPr>
                      <w:szCs w:val="21"/>
                    </w:rPr>
                    <w:t>t/a</w:t>
                  </w:r>
                </w:p>
              </w:tc>
              <w:tc>
                <w:tcPr>
                  <w:tcW w:w="1425" w:type="dxa"/>
                  <w:vAlign w:val="center"/>
                </w:tcPr>
                <w:p w:rsidR="000F2DB2" w:rsidRPr="0049672A" w:rsidRDefault="00DB6F37">
                  <w:pPr>
                    <w:snapToGrid w:val="0"/>
                    <w:jc w:val="center"/>
                    <w:rPr>
                      <w:szCs w:val="21"/>
                    </w:rPr>
                  </w:pPr>
                  <w:r w:rsidRPr="0049672A">
                    <w:rPr>
                      <w:szCs w:val="21"/>
                    </w:rPr>
                    <w:t>0.0306</w:t>
                  </w:r>
                </w:p>
              </w:tc>
              <w:tc>
                <w:tcPr>
                  <w:tcW w:w="1478" w:type="dxa"/>
                  <w:vAlign w:val="center"/>
                </w:tcPr>
                <w:p w:rsidR="000F2DB2" w:rsidRPr="0049672A" w:rsidRDefault="00DB6F37">
                  <w:pPr>
                    <w:snapToGrid w:val="0"/>
                    <w:jc w:val="center"/>
                    <w:rPr>
                      <w:szCs w:val="21"/>
                    </w:rPr>
                  </w:pPr>
                  <w:r w:rsidRPr="0049672A">
                    <w:rPr>
                      <w:szCs w:val="21"/>
                    </w:rPr>
                    <w:t>0.0199</w:t>
                  </w:r>
                </w:p>
              </w:tc>
              <w:tc>
                <w:tcPr>
                  <w:tcW w:w="1210" w:type="dxa"/>
                  <w:vAlign w:val="center"/>
                </w:tcPr>
                <w:p w:rsidR="000F2DB2" w:rsidRPr="0049672A" w:rsidRDefault="00DB6F37">
                  <w:pPr>
                    <w:snapToGrid w:val="0"/>
                    <w:jc w:val="center"/>
                    <w:rPr>
                      <w:szCs w:val="21"/>
                    </w:rPr>
                  </w:pPr>
                  <w:r w:rsidRPr="0049672A">
                    <w:rPr>
                      <w:szCs w:val="21"/>
                    </w:rPr>
                    <w:t>0.0198</w:t>
                  </w:r>
                </w:p>
              </w:tc>
              <w:tc>
                <w:tcPr>
                  <w:tcW w:w="1226" w:type="dxa"/>
                  <w:vAlign w:val="center"/>
                </w:tcPr>
                <w:p w:rsidR="000F2DB2" w:rsidRPr="0049672A" w:rsidRDefault="00DB6F37">
                  <w:pPr>
                    <w:snapToGrid w:val="0"/>
                    <w:jc w:val="center"/>
                    <w:rPr>
                      <w:szCs w:val="21"/>
                    </w:rPr>
                  </w:pPr>
                  <w:r w:rsidRPr="0049672A">
                    <w:rPr>
                      <w:szCs w:val="21"/>
                    </w:rPr>
                    <w:t>0.0024</w:t>
                  </w:r>
                </w:p>
              </w:tc>
            </w:tr>
          </w:tbl>
          <w:p w:rsidR="000F2DB2" w:rsidRPr="0049672A" w:rsidRDefault="00DB6F37">
            <w:pPr>
              <w:spacing w:line="360" w:lineRule="auto"/>
              <w:ind w:firstLineChars="200" w:firstLine="460"/>
              <w:rPr>
                <w:sz w:val="24"/>
                <w:szCs w:val="24"/>
              </w:rPr>
            </w:pPr>
            <w:r w:rsidRPr="0049672A">
              <w:rPr>
                <w:rFonts w:hint="eastAsia"/>
                <w:sz w:val="24"/>
                <w:szCs w:val="24"/>
              </w:rPr>
              <w:lastRenderedPageBreak/>
              <w:t>（</w:t>
            </w:r>
            <w:r w:rsidRPr="0049672A">
              <w:rPr>
                <w:rFonts w:hint="eastAsia"/>
                <w:sz w:val="24"/>
                <w:szCs w:val="24"/>
              </w:rPr>
              <w:t>2</w:t>
            </w:r>
            <w:r w:rsidR="00D43E10" w:rsidRPr="0049672A">
              <w:rPr>
                <w:rFonts w:hint="eastAsia"/>
                <w:sz w:val="24"/>
                <w:szCs w:val="24"/>
              </w:rPr>
              <w:t>）生产</w:t>
            </w:r>
            <w:r w:rsidRPr="0049672A">
              <w:rPr>
                <w:rFonts w:hint="eastAsia"/>
                <w:sz w:val="24"/>
                <w:szCs w:val="24"/>
              </w:rPr>
              <w:t>废水</w:t>
            </w:r>
            <w:r w:rsidR="004A1D68" w:rsidRPr="0049672A">
              <w:rPr>
                <w:rFonts w:hint="eastAsia"/>
                <w:sz w:val="24"/>
                <w:szCs w:val="24"/>
              </w:rPr>
              <w:t>（</w:t>
            </w:r>
            <w:r w:rsidR="004A1D68" w:rsidRPr="0049672A">
              <w:rPr>
                <w:rFonts w:hint="eastAsia"/>
                <w:sz w:val="24"/>
                <w:szCs w:val="24"/>
              </w:rPr>
              <w:t>W</w:t>
            </w:r>
            <w:r w:rsidR="004A1D68" w:rsidRPr="0049672A">
              <w:rPr>
                <w:sz w:val="24"/>
                <w:szCs w:val="24"/>
              </w:rPr>
              <w:t>1</w:t>
            </w:r>
            <w:r w:rsidR="004A1D68" w:rsidRPr="0049672A">
              <w:rPr>
                <w:rFonts w:hint="eastAsia"/>
                <w:sz w:val="24"/>
                <w:szCs w:val="24"/>
              </w:rPr>
              <w:t>、</w:t>
            </w:r>
            <w:r w:rsidR="004A1D68" w:rsidRPr="0049672A">
              <w:rPr>
                <w:rFonts w:hint="eastAsia"/>
                <w:sz w:val="24"/>
                <w:szCs w:val="24"/>
              </w:rPr>
              <w:t>W</w:t>
            </w:r>
            <w:r w:rsidR="004A1D68" w:rsidRPr="0049672A">
              <w:rPr>
                <w:sz w:val="24"/>
                <w:szCs w:val="24"/>
              </w:rPr>
              <w:t>2</w:t>
            </w:r>
            <w:r w:rsidR="004A1D68" w:rsidRPr="0049672A">
              <w:rPr>
                <w:rFonts w:hint="eastAsia"/>
                <w:sz w:val="24"/>
                <w:szCs w:val="24"/>
              </w:rPr>
              <w:t>）</w:t>
            </w:r>
          </w:p>
          <w:p w:rsidR="000F2DB2" w:rsidRPr="0049672A" w:rsidRDefault="00DB6F37">
            <w:pPr>
              <w:pStyle w:val="afffd"/>
              <w:autoSpaceDE w:val="0"/>
              <w:autoSpaceDN w:val="0"/>
              <w:adjustRightInd w:val="0"/>
              <w:spacing w:line="360" w:lineRule="auto"/>
              <w:ind w:firstLine="460"/>
              <w:rPr>
                <w:b/>
                <w:bCs/>
                <w:sz w:val="24"/>
                <w:szCs w:val="20"/>
              </w:rPr>
            </w:pPr>
            <w:r w:rsidRPr="0049672A">
              <w:rPr>
                <w:bCs/>
                <w:sz w:val="24"/>
                <w:szCs w:val="20"/>
              </w:rPr>
              <w:t>本项目生产</w:t>
            </w:r>
            <w:r w:rsidRPr="0049672A">
              <w:rPr>
                <w:sz w:val="24"/>
              </w:rPr>
              <w:t>用水主要为水帘柜过滤器循环用水，定期补充，循环使用，不外排。</w:t>
            </w:r>
          </w:p>
          <w:p w:rsidR="000F2DB2" w:rsidRPr="0049672A" w:rsidRDefault="00D43E10">
            <w:pPr>
              <w:autoSpaceDE w:val="0"/>
              <w:autoSpaceDN w:val="0"/>
              <w:adjustRightInd w:val="0"/>
              <w:spacing w:line="360" w:lineRule="auto"/>
              <w:ind w:firstLineChars="200" w:firstLine="460"/>
              <w:rPr>
                <w:kern w:val="0"/>
                <w:sz w:val="24"/>
              </w:rPr>
            </w:pPr>
            <w:r w:rsidRPr="0049672A">
              <w:rPr>
                <w:kern w:val="0"/>
                <w:sz w:val="24"/>
              </w:rPr>
              <w:t>喷漆循环水处理方式：</w:t>
            </w:r>
            <w:r w:rsidR="00DB6F37" w:rsidRPr="0049672A">
              <w:rPr>
                <w:kern w:val="0"/>
                <w:sz w:val="24"/>
              </w:rPr>
              <w:t>不设置单独的循环水池，循环水处理方式为在水槽中添加絮凝剂，除渣后循环使用。</w:t>
            </w:r>
          </w:p>
          <w:p w:rsidR="000F2DB2" w:rsidRPr="0049672A" w:rsidRDefault="00DB6F37">
            <w:pPr>
              <w:pStyle w:val="affff1"/>
              <w:spacing w:line="360" w:lineRule="auto"/>
              <w:ind w:left="0" w:right="0" w:firstLineChars="200" w:firstLine="460"/>
              <w:jc w:val="both"/>
              <w:rPr>
                <w:szCs w:val="24"/>
              </w:rPr>
            </w:pPr>
            <w:r w:rsidRPr="0049672A">
              <w:rPr>
                <w:szCs w:val="24"/>
              </w:rPr>
              <w:t>漆雾</w:t>
            </w:r>
            <w:r w:rsidRPr="0049672A">
              <w:rPr>
                <w:rFonts w:hint="eastAsia"/>
                <w:szCs w:val="24"/>
              </w:rPr>
              <w:t>、胶雾</w:t>
            </w:r>
            <w:r w:rsidRPr="0049672A">
              <w:rPr>
                <w:szCs w:val="24"/>
              </w:rPr>
              <w:t>通过系统产生强烈</w:t>
            </w:r>
            <w:r w:rsidRPr="0049672A">
              <w:rPr>
                <w:rFonts w:hint="eastAsia"/>
                <w:szCs w:val="24"/>
              </w:rPr>
              <w:t>的</w:t>
            </w:r>
            <w:r w:rsidRPr="0049672A">
              <w:rPr>
                <w:szCs w:val="24"/>
              </w:rPr>
              <w:t>涡旋水流，当漆雾</w:t>
            </w:r>
            <w:r w:rsidRPr="0049672A">
              <w:rPr>
                <w:rFonts w:hint="eastAsia"/>
                <w:szCs w:val="24"/>
              </w:rPr>
              <w:t>、胶雾</w:t>
            </w:r>
            <w:r w:rsidRPr="0049672A">
              <w:rPr>
                <w:szCs w:val="24"/>
              </w:rPr>
              <w:t>被水弧表面的水冲洗到水箱时，通过锯齿进风口被吸入系统内部；一方面，在强烈的涡旋水流下，充分的与漆雾</w:t>
            </w:r>
            <w:r w:rsidRPr="0049672A">
              <w:rPr>
                <w:rFonts w:hint="eastAsia"/>
                <w:szCs w:val="24"/>
              </w:rPr>
              <w:t>、胶雾</w:t>
            </w:r>
            <w:r w:rsidRPr="0049672A">
              <w:rPr>
                <w:szCs w:val="24"/>
              </w:rPr>
              <w:t>处理专用的絮凝剂与水的混合液接触，从而将漆雾</w:t>
            </w:r>
            <w:r w:rsidRPr="0049672A">
              <w:rPr>
                <w:rFonts w:hint="eastAsia"/>
                <w:szCs w:val="24"/>
              </w:rPr>
              <w:t>、胶雾</w:t>
            </w:r>
            <w:r w:rsidRPr="0049672A">
              <w:rPr>
                <w:szCs w:val="24"/>
              </w:rPr>
              <w:t>中的漆渣</w:t>
            </w:r>
            <w:r w:rsidRPr="0049672A">
              <w:rPr>
                <w:rFonts w:hint="eastAsia"/>
                <w:szCs w:val="24"/>
              </w:rPr>
              <w:t>、胶渣</w:t>
            </w:r>
            <w:r w:rsidRPr="0049672A">
              <w:rPr>
                <w:szCs w:val="24"/>
              </w:rPr>
              <w:t>等固态污染物进行处理，通过水洗与</w:t>
            </w:r>
            <w:r w:rsidRPr="0049672A">
              <w:rPr>
                <w:szCs w:val="24"/>
              </w:rPr>
              <w:t>A</w:t>
            </w:r>
            <w:r w:rsidRPr="0049672A">
              <w:rPr>
                <w:szCs w:val="24"/>
              </w:rPr>
              <w:t>剂对</w:t>
            </w:r>
            <w:r w:rsidRPr="0049672A">
              <w:rPr>
                <w:rFonts w:hint="eastAsia"/>
                <w:szCs w:val="24"/>
              </w:rPr>
              <w:t>漆渣、胶渣</w:t>
            </w:r>
            <w:r w:rsidRPr="0049672A">
              <w:rPr>
                <w:szCs w:val="24"/>
              </w:rPr>
              <w:t>的分解，</w:t>
            </w:r>
            <w:r w:rsidRPr="0049672A">
              <w:rPr>
                <w:rFonts w:hint="eastAsia"/>
                <w:szCs w:val="24"/>
              </w:rPr>
              <w:t>使其</w:t>
            </w:r>
            <w:r w:rsidRPr="0049672A">
              <w:rPr>
                <w:szCs w:val="24"/>
              </w:rPr>
              <w:t>失去固有的黏性，通过系统排污口排放到循环水箱的捞渣区域，絮凝后大量漆渣</w:t>
            </w:r>
            <w:r w:rsidRPr="0049672A">
              <w:rPr>
                <w:rFonts w:hint="eastAsia"/>
                <w:szCs w:val="24"/>
              </w:rPr>
              <w:t>、胶渣</w:t>
            </w:r>
            <w:r w:rsidRPr="0049672A">
              <w:rPr>
                <w:szCs w:val="24"/>
              </w:rPr>
              <w:t>结团漂浮于水面，便于打捞。水槽内每天一次添加氧化剂。</w:t>
            </w:r>
          </w:p>
          <w:p w:rsidR="000F2DB2" w:rsidRPr="0049672A" w:rsidRDefault="00DB6F37">
            <w:pPr>
              <w:pStyle w:val="affff1"/>
              <w:spacing w:line="360" w:lineRule="auto"/>
              <w:ind w:left="0" w:right="0" w:firstLineChars="200" w:firstLine="460"/>
              <w:jc w:val="both"/>
              <w:rPr>
                <w:szCs w:val="24"/>
              </w:rPr>
            </w:pPr>
            <w:r w:rsidRPr="0049672A">
              <w:rPr>
                <w:szCs w:val="24"/>
              </w:rPr>
              <w:t>QS200801</w:t>
            </w:r>
            <w:r w:rsidRPr="0049672A">
              <w:rPr>
                <w:szCs w:val="24"/>
              </w:rPr>
              <w:t>型</w:t>
            </w:r>
            <w:r w:rsidRPr="0049672A">
              <w:rPr>
                <w:szCs w:val="24"/>
              </w:rPr>
              <w:t>A</w:t>
            </w:r>
            <w:r w:rsidRPr="0049672A">
              <w:rPr>
                <w:szCs w:val="24"/>
              </w:rPr>
              <w:t>剂（为高分子表面活性剂）：作用是将漆雾</w:t>
            </w:r>
            <w:r w:rsidRPr="0049672A">
              <w:rPr>
                <w:rFonts w:hint="eastAsia"/>
                <w:szCs w:val="24"/>
              </w:rPr>
              <w:t>、胶雾</w:t>
            </w:r>
            <w:r w:rsidRPr="0049672A">
              <w:rPr>
                <w:szCs w:val="24"/>
              </w:rPr>
              <w:t>包裹并通过化学作用穿透和破坏油漆中的功能基因</w:t>
            </w:r>
            <w:r w:rsidRPr="0049672A">
              <w:rPr>
                <w:rFonts w:hint="eastAsia"/>
                <w:szCs w:val="24"/>
              </w:rPr>
              <w:t>，</w:t>
            </w:r>
            <w:r w:rsidRPr="0049672A">
              <w:rPr>
                <w:szCs w:val="24"/>
              </w:rPr>
              <w:t>使其完全消除黏性，灭菌除臭。</w:t>
            </w:r>
          </w:p>
          <w:p w:rsidR="000F2DB2" w:rsidRPr="0049672A" w:rsidRDefault="00DB6F37">
            <w:pPr>
              <w:pStyle w:val="affff1"/>
              <w:spacing w:line="360" w:lineRule="auto"/>
              <w:ind w:left="0" w:right="0" w:firstLineChars="200" w:firstLine="460"/>
              <w:jc w:val="both"/>
              <w:rPr>
                <w:szCs w:val="24"/>
              </w:rPr>
            </w:pPr>
            <w:r w:rsidRPr="0049672A">
              <w:rPr>
                <w:szCs w:val="24"/>
              </w:rPr>
              <w:t>QS200801</w:t>
            </w:r>
            <w:r w:rsidRPr="0049672A">
              <w:rPr>
                <w:szCs w:val="24"/>
              </w:rPr>
              <w:t>型</w:t>
            </w:r>
            <w:r w:rsidRPr="0049672A">
              <w:rPr>
                <w:szCs w:val="24"/>
              </w:rPr>
              <w:t>B</w:t>
            </w:r>
            <w:r w:rsidRPr="0049672A">
              <w:rPr>
                <w:szCs w:val="24"/>
              </w:rPr>
              <w:t>剂（聚丙烯酰胺、表面活性剂）：聚合物吸附在漆雾</w:t>
            </w:r>
            <w:r w:rsidRPr="0049672A">
              <w:rPr>
                <w:rFonts w:hint="eastAsia"/>
                <w:szCs w:val="24"/>
              </w:rPr>
              <w:t>、胶雾</w:t>
            </w:r>
            <w:r w:rsidRPr="0049672A">
              <w:rPr>
                <w:szCs w:val="24"/>
              </w:rPr>
              <w:t>颗粒的表面又吸附在另一个漆雾</w:t>
            </w:r>
            <w:r w:rsidRPr="0049672A">
              <w:rPr>
                <w:rFonts w:hint="eastAsia"/>
                <w:szCs w:val="24"/>
              </w:rPr>
              <w:t>、胶雾</w:t>
            </w:r>
            <w:r w:rsidRPr="0049672A">
              <w:rPr>
                <w:szCs w:val="24"/>
              </w:rPr>
              <w:t>颗粒的表面，聚集被</w:t>
            </w:r>
            <w:r w:rsidRPr="0049672A">
              <w:rPr>
                <w:szCs w:val="24"/>
              </w:rPr>
              <w:t>A</w:t>
            </w:r>
            <w:r w:rsidRPr="0049672A">
              <w:rPr>
                <w:szCs w:val="24"/>
              </w:rPr>
              <w:t>剂消黏的漆雾</w:t>
            </w:r>
            <w:r w:rsidRPr="0049672A">
              <w:rPr>
                <w:rFonts w:hint="eastAsia"/>
                <w:szCs w:val="24"/>
              </w:rPr>
              <w:t>、胶雾</w:t>
            </w:r>
            <w:r w:rsidRPr="0049672A">
              <w:rPr>
                <w:szCs w:val="24"/>
              </w:rPr>
              <w:t>颗粒</w:t>
            </w:r>
            <w:r w:rsidRPr="0049672A">
              <w:rPr>
                <w:rFonts w:hint="eastAsia"/>
                <w:szCs w:val="24"/>
              </w:rPr>
              <w:t>，</w:t>
            </w:r>
            <w:r w:rsidRPr="0049672A">
              <w:rPr>
                <w:szCs w:val="24"/>
              </w:rPr>
              <w:t>最终形成能够容易上浮的海棉状大块絮状物，便于打捞并保持水质干净。</w:t>
            </w:r>
          </w:p>
          <w:p w:rsidR="000F2DB2" w:rsidRPr="0049672A" w:rsidRDefault="00DB6F37">
            <w:pPr>
              <w:pStyle w:val="affff1"/>
              <w:spacing w:line="360" w:lineRule="auto"/>
              <w:ind w:left="0" w:right="0" w:firstLineChars="200" w:firstLine="460"/>
              <w:jc w:val="both"/>
              <w:rPr>
                <w:szCs w:val="24"/>
              </w:rPr>
            </w:pPr>
            <w:r w:rsidRPr="0049672A">
              <w:rPr>
                <w:szCs w:val="24"/>
              </w:rPr>
              <w:t>药剂添加量：喷漆量为</w:t>
            </w:r>
            <w:r w:rsidRPr="0049672A">
              <w:rPr>
                <w:szCs w:val="24"/>
              </w:rPr>
              <w:t>200kg</w:t>
            </w:r>
            <w:r w:rsidRPr="0049672A">
              <w:rPr>
                <w:szCs w:val="24"/>
              </w:rPr>
              <w:t>时，</w:t>
            </w:r>
            <w:r w:rsidRPr="0049672A">
              <w:rPr>
                <w:szCs w:val="24"/>
              </w:rPr>
              <w:t>A</w:t>
            </w:r>
            <w:r w:rsidRPr="0049672A">
              <w:rPr>
                <w:szCs w:val="24"/>
              </w:rPr>
              <w:t>剂用量为</w:t>
            </w:r>
            <w:r w:rsidRPr="0049672A">
              <w:rPr>
                <w:szCs w:val="24"/>
              </w:rPr>
              <w:t>6kg</w:t>
            </w:r>
            <w:r w:rsidRPr="0049672A">
              <w:rPr>
                <w:szCs w:val="24"/>
              </w:rPr>
              <w:t>，</w:t>
            </w:r>
            <w:r w:rsidRPr="0049672A">
              <w:rPr>
                <w:szCs w:val="24"/>
              </w:rPr>
              <w:t>B</w:t>
            </w:r>
            <w:r w:rsidRPr="0049672A">
              <w:rPr>
                <w:szCs w:val="24"/>
              </w:rPr>
              <w:t>剂用量为</w:t>
            </w:r>
            <w:r w:rsidRPr="0049672A">
              <w:rPr>
                <w:szCs w:val="24"/>
              </w:rPr>
              <w:t>2kg</w:t>
            </w:r>
            <w:r w:rsidRPr="0049672A">
              <w:rPr>
                <w:szCs w:val="24"/>
              </w:rPr>
              <w:t>。</w:t>
            </w:r>
          </w:p>
          <w:p w:rsidR="000F2DB2" w:rsidRPr="0049672A" w:rsidRDefault="00DB6F37">
            <w:pPr>
              <w:pStyle w:val="affff1"/>
              <w:spacing w:line="360" w:lineRule="auto"/>
              <w:ind w:left="0" w:right="0" w:firstLineChars="200" w:firstLine="460"/>
              <w:jc w:val="both"/>
            </w:pPr>
            <w:r w:rsidRPr="0049672A">
              <w:rPr>
                <w:szCs w:val="24"/>
              </w:rPr>
              <w:t>经分析可知，</w:t>
            </w:r>
            <w:r w:rsidRPr="0049672A">
              <w:rPr>
                <w:rFonts w:hint="eastAsia"/>
                <w:szCs w:val="24"/>
              </w:rPr>
              <w:t>水帘柜过滤器用水</w:t>
            </w:r>
            <w:r w:rsidRPr="0049672A">
              <w:rPr>
                <w:szCs w:val="24"/>
              </w:rPr>
              <w:t>循环使用。每年需补充新鲜水为</w:t>
            </w:r>
            <w:r w:rsidRPr="0049672A">
              <w:rPr>
                <w:rFonts w:hint="eastAsia"/>
                <w:szCs w:val="24"/>
              </w:rPr>
              <w:t>90</w:t>
            </w:r>
            <w:r w:rsidRPr="0049672A">
              <w:rPr>
                <w:szCs w:val="24"/>
              </w:rPr>
              <w:t>m</w:t>
            </w:r>
            <w:r w:rsidRPr="0049672A">
              <w:rPr>
                <w:szCs w:val="24"/>
                <w:vertAlign w:val="superscript"/>
              </w:rPr>
              <w:t>3</w:t>
            </w:r>
            <w:r w:rsidRPr="0049672A">
              <w:rPr>
                <w:szCs w:val="24"/>
              </w:rPr>
              <w:t>/a</w:t>
            </w:r>
            <w:r w:rsidRPr="0049672A">
              <w:rPr>
                <w:szCs w:val="24"/>
              </w:rPr>
              <w:t>。</w:t>
            </w:r>
          </w:p>
          <w:p w:rsidR="000F2DB2" w:rsidRPr="0049672A" w:rsidRDefault="00DB6F37">
            <w:pPr>
              <w:spacing w:line="360" w:lineRule="auto"/>
              <w:ind w:firstLineChars="200" w:firstLine="460"/>
              <w:rPr>
                <w:sz w:val="24"/>
                <w:szCs w:val="24"/>
              </w:rPr>
            </w:pPr>
            <w:r w:rsidRPr="0049672A">
              <w:rPr>
                <w:sz w:val="24"/>
                <w:szCs w:val="24"/>
              </w:rPr>
              <w:t>2</w:t>
            </w:r>
            <w:r w:rsidRPr="0049672A">
              <w:rPr>
                <w:sz w:val="24"/>
                <w:szCs w:val="24"/>
              </w:rPr>
              <w:t>、废气</w:t>
            </w:r>
          </w:p>
          <w:p w:rsidR="000F2DB2" w:rsidRPr="0049672A" w:rsidRDefault="00DB6F37">
            <w:pPr>
              <w:pStyle w:val="2"/>
              <w:spacing w:line="360" w:lineRule="auto"/>
              <w:ind w:left="400"/>
              <w:jc w:val="left"/>
              <w:rPr>
                <w:sz w:val="24"/>
              </w:rPr>
            </w:pPr>
            <w:r w:rsidRPr="0049672A">
              <w:rPr>
                <w:sz w:val="24"/>
              </w:rPr>
              <w:t>本项目运营过程中产生的废气有</w:t>
            </w:r>
            <w:r w:rsidRPr="0049672A">
              <w:rPr>
                <w:rFonts w:hint="eastAsia"/>
                <w:sz w:val="24"/>
              </w:rPr>
              <w:t>加工区粉尘</w:t>
            </w:r>
            <w:r w:rsidRPr="0049672A">
              <w:rPr>
                <w:sz w:val="24"/>
              </w:rPr>
              <w:t>，打磨粉尘，胶合废气</w:t>
            </w:r>
            <w:r w:rsidRPr="0049672A">
              <w:rPr>
                <w:rFonts w:hint="eastAsia"/>
                <w:sz w:val="24"/>
              </w:rPr>
              <w:t>以及喷漆过程中产</w:t>
            </w:r>
          </w:p>
          <w:p w:rsidR="000F2DB2" w:rsidRPr="0049672A" w:rsidRDefault="00DB6F37">
            <w:pPr>
              <w:pStyle w:val="2"/>
              <w:spacing w:line="360" w:lineRule="auto"/>
              <w:ind w:leftChars="0" w:left="0"/>
              <w:jc w:val="left"/>
              <w:rPr>
                <w:sz w:val="24"/>
              </w:rPr>
            </w:pPr>
            <w:r w:rsidRPr="0049672A">
              <w:rPr>
                <w:rFonts w:hint="eastAsia"/>
                <w:sz w:val="24"/>
              </w:rPr>
              <w:t>生的</w:t>
            </w:r>
            <w:r w:rsidRPr="0049672A">
              <w:rPr>
                <w:sz w:val="24"/>
              </w:rPr>
              <w:t>漆雾，有机废气</w:t>
            </w:r>
            <w:r w:rsidRPr="0049672A">
              <w:rPr>
                <w:rFonts w:hint="eastAsia"/>
                <w:sz w:val="24"/>
              </w:rPr>
              <w:t>。</w:t>
            </w:r>
          </w:p>
          <w:p w:rsidR="000F2DB2" w:rsidRPr="0049672A" w:rsidRDefault="00DB6F37">
            <w:pPr>
              <w:pStyle w:val="2"/>
              <w:spacing w:line="360" w:lineRule="auto"/>
              <w:ind w:left="400"/>
              <w:jc w:val="left"/>
              <w:rPr>
                <w:sz w:val="24"/>
              </w:rPr>
            </w:pPr>
            <w:r w:rsidRPr="0049672A">
              <w:rPr>
                <w:rFonts w:hint="eastAsia"/>
                <w:sz w:val="24"/>
              </w:rPr>
              <w:t>（</w:t>
            </w:r>
            <w:r w:rsidRPr="0049672A">
              <w:rPr>
                <w:rFonts w:hint="eastAsia"/>
                <w:sz w:val="24"/>
              </w:rPr>
              <w:t>1</w:t>
            </w:r>
            <w:r w:rsidRPr="0049672A">
              <w:rPr>
                <w:rFonts w:hint="eastAsia"/>
                <w:sz w:val="24"/>
              </w:rPr>
              <w:t>）加工区粉尘</w:t>
            </w:r>
            <w:r w:rsidR="008F2F2D" w:rsidRPr="0049672A">
              <w:rPr>
                <w:rFonts w:hint="eastAsia"/>
                <w:sz w:val="24"/>
              </w:rPr>
              <w:t>（</w:t>
            </w:r>
            <w:r w:rsidR="00690558" w:rsidRPr="0049672A">
              <w:rPr>
                <w:rFonts w:hint="eastAsia"/>
                <w:sz w:val="24"/>
              </w:rPr>
              <w:t>G</w:t>
            </w:r>
            <w:r w:rsidR="00690558" w:rsidRPr="0049672A">
              <w:rPr>
                <w:sz w:val="24"/>
              </w:rPr>
              <w:t>1</w:t>
            </w:r>
            <w:r w:rsidR="00690558" w:rsidRPr="0049672A">
              <w:rPr>
                <w:rFonts w:hint="eastAsia"/>
                <w:sz w:val="24"/>
              </w:rPr>
              <w:t>、</w:t>
            </w:r>
            <w:r w:rsidR="00690558" w:rsidRPr="0049672A">
              <w:rPr>
                <w:rFonts w:hint="eastAsia"/>
                <w:sz w:val="24"/>
              </w:rPr>
              <w:t xml:space="preserve"> G</w:t>
            </w:r>
            <w:r w:rsidR="00690558" w:rsidRPr="0049672A">
              <w:rPr>
                <w:sz w:val="24"/>
              </w:rPr>
              <w:t>2</w:t>
            </w:r>
            <w:r w:rsidR="00690558" w:rsidRPr="0049672A">
              <w:rPr>
                <w:rFonts w:hint="eastAsia"/>
                <w:sz w:val="24"/>
              </w:rPr>
              <w:t>、</w:t>
            </w:r>
            <w:r w:rsidR="00690558" w:rsidRPr="0049672A">
              <w:rPr>
                <w:rFonts w:hint="eastAsia"/>
                <w:sz w:val="24"/>
              </w:rPr>
              <w:t xml:space="preserve"> G</w:t>
            </w:r>
            <w:r w:rsidR="00690558" w:rsidRPr="0049672A">
              <w:rPr>
                <w:sz w:val="24"/>
              </w:rPr>
              <w:t>3</w:t>
            </w:r>
            <w:r w:rsidR="00690558" w:rsidRPr="0049672A">
              <w:rPr>
                <w:rFonts w:hint="eastAsia"/>
                <w:sz w:val="24"/>
              </w:rPr>
              <w:t xml:space="preserve"> </w:t>
            </w:r>
            <w:r w:rsidR="00690558" w:rsidRPr="0049672A">
              <w:rPr>
                <w:rFonts w:hint="eastAsia"/>
                <w:sz w:val="24"/>
              </w:rPr>
              <w:t>、</w:t>
            </w:r>
            <w:r w:rsidR="00690558" w:rsidRPr="0049672A">
              <w:rPr>
                <w:rFonts w:hint="eastAsia"/>
                <w:sz w:val="24"/>
              </w:rPr>
              <w:t>G</w:t>
            </w:r>
            <w:r w:rsidR="00690558" w:rsidRPr="0049672A">
              <w:rPr>
                <w:sz w:val="24"/>
              </w:rPr>
              <w:t>4</w:t>
            </w:r>
            <w:r w:rsidR="00690558" w:rsidRPr="0049672A">
              <w:rPr>
                <w:rFonts w:hint="eastAsia"/>
                <w:sz w:val="24"/>
              </w:rPr>
              <w:t xml:space="preserve"> </w:t>
            </w:r>
            <w:r w:rsidR="00690558" w:rsidRPr="0049672A">
              <w:rPr>
                <w:rFonts w:hint="eastAsia"/>
                <w:sz w:val="24"/>
              </w:rPr>
              <w:t>、</w:t>
            </w:r>
            <w:r w:rsidR="00690558" w:rsidRPr="0049672A">
              <w:rPr>
                <w:rFonts w:hint="eastAsia"/>
                <w:sz w:val="24"/>
              </w:rPr>
              <w:t>G</w:t>
            </w:r>
            <w:r w:rsidR="00690558" w:rsidRPr="0049672A">
              <w:rPr>
                <w:sz w:val="24"/>
              </w:rPr>
              <w:t>10</w:t>
            </w:r>
            <w:r w:rsidR="00690558" w:rsidRPr="0049672A">
              <w:rPr>
                <w:rFonts w:hint="eastAsia"/>
                <w:sz w:val="24"/>
              </w:rPr>
              <w:t xml:space="preserve"> </w:t>
            </w:r>
            <w:r w:rsidR="00690558" w:rsidRPr="0049672A">
              <w:rPr>
                <w:rFonts w:hint="eastAsia"/>
                <w:sz w:val="24"/>
              </w:rPr>
              <w:t>、</w:t>
            </w:r>
            <w:r w:rsidR="00690558" w:rsidRPr="0049672A">
              <w:rPr>
                <w:rFonts w:hint="eastAsia"/>
                <w:sz w:val="24"/>
              </w:rPr>
              <w:t>G</w:t>
            </w:r>
            <w:r w:rsidR="00690558" w:rsidRPr="0049672A">
              <w:rPr>
                <w:sz w:val="24"/>
              </w:rPr>
              <w:t>11</w:t>
            </w:r>
            <w:r w:rsidR="00690558" w:rsidRPr="0049672A">
              <w:rPr>
                <w:rFonts w:hint="eastAsia"/>
                <w:sz w:val="24"/>
              </w:rPr>
              <w:t>、</w:t>
            </w:r>
            <w:r w:rsidR="00690558" w:rsidRPr="0049672A">
              <w:rPr>
                <w:rFonts w:hint="eastAsia"/>
                <w:sz w:val="24"/>
              </w:rPr>
              <w:t xml:space="preserve"> G</w:t>
            </w:r>
            <w:r w:rsidR="00690558" w:rsidRPr="0049672A">
              <w:rPr>
                <w:sz w:val="24"/>
              </w:rPr>
              <w:t>12</w:t>
            </w:r>
            <w:r w:rsidR="00690558" w:rsidRPr="0049672A">
              <w:rPr>
                <w:rFonts w:hint="eastAsia"/>
                <w:sz w:val="24"/>
              </w:rPr>
              <w:t>、</w:t>
            </w:r>
            <w:r w:rsidR="00690558" w:rsidRPr="0049672A">
              <w:rPr>
                <w:rFonts w:hint="eastAsia"/>
                <w:sz w:val="24"/>
              </w:rPr>
              <w:t xml:space="preserve"> G</w:t>
            </w:r>
            <w:r w:rsidR="00690558" w:rsidRPr="0049672A">
              <w:rPr>
                <w:sz w:val="24"/>
              </w:rPr>
              <w:t>13</w:t>
            </w:r>
            <w:r w:rsidR="008F2F2D" w:rsidRPr="0049672A">
              <w:rPr>
                <w:rFonts w:hint="eastAsia"/>
                <w:sz w:val="24"/>
              </w:rPr>
              <w:t>）</w:t>
            </w:r>
          </w:p>
          <w:p w:rsidR="000F2DB2" w:rsidRPr="0049672A" w:rsidRDefault="008F2F2D">
            <w:pPr>
              <w:pStyle w:val="81"/>
              <w:spacing w:line="360" w:lineRule="auto"/>
              <w:ind w:firstLine="460"/>
              <w:rPr>
                <w:rFonts w:ascii="Times New Roman" w:hAnsi="Times New Roman"/>
                <w:sz w:val="24"/>
                <w:szCs w:val="24"/>
              </w:rPr>
            </w:pPr>
            <w:r w:rsidRPr="0049672A">
              <w:rPr>
                <w:rFonts w:hint="eastAsia"/>
                <w:sz w:val="24"/>
                <w:szCs w:val="20"/>
              </w:rPr>
              <w:t>本项目</w:t>
            </w:r>
            <w:r w:rsidR="00DB6F37" w:rsidRPr="0049672A">
              <w:rPr>
                <w:rFonts w:hint="eastAsia"/>
                <w:sz w:val="24"/>
                <w:szCs w:val="20"/>
              </w:rPr>
              <w:t>加工过程中产生的粉尘主要在雕刻、打磨及钻孔等工序中，</w:t>
            </w:r>
            <w:r w:rsidR="00DB6F37" w:rsidRPr="0049672A">
              <w:rPr>
                <w:rFonts w:ascii="Times New Roman" w:hAnsi="Times New Roman" w:hint="eastAsia"/>
                <w:sz w:val="24"/>
                <w:szCs w:val="24"/>
              </w:rPr>
              <w:t>参考《第一次全国污染源普查工业污染源产排污系数手册》第四分册，估算木料加工时粉尘的产生情况，产污系数见表</w:t>
            </w:r>
            <w:r w:rsidR="00DB6F37" w:rsidRPr="0049672A">
              <w:rPr>
                <w:rFonts w:ascii="Times New Roman" w:hAnsi="Times New Roman" w:hint="eastAsia"/>
                <w:sz w:val="24"/>
                <w:szCs w:val="24"/>
              </w:rPr>
              <w:t>5-3</w:t>
            </w:r>
            <w:r w:rsidR="00DB6F37" w:rsidRPr="0049672A">
              <w:rPr>
                <w:rFonts w:ascii="Times New Roman" w:hAnsi="Times New Roman" w:hint="eastAsia"/>
                <w:sz w:val="24"/>
                <w:szCs w:val="24"/>
              </w:rPr>
              <w:t>。根据企业提供的资料，</w:t>
            </w:r>
            <w:r w:rsidR="00DB6F37" w:rsidRPr="0049672A">
              <w:rPr>
                <w:rFonts w:hint="eastAsia"/>
                <w:sz w:val="24"/>
                <w:szCs w:val="20"/>
              </w:rPr>
              <w:t>项目年使用板材</w:t>
            </w:r>
            <w:r w:rsidR="00DB6F37" w:rsidRPr="0049672A">
              <w:rPr>
                <w:rFonts w:ascii="Times New Roman" w:hAnsi="Times New Roman"/>
                <w:sz w:val="24"/>
                <w:szCs w:val="20"/>
              </w:rPr>
              <w:t>1000m</w:t>
            </w:r>
            <w:r w:rsidR="00DB6F37" w:rsidRPr="0049672A">
              <w:rPr>
                <w:rFonts w:ascii="Times New Roman" w:hAnsi="Times New Roman"/>
                <w:sz w:val="24"/>
                <w:szCs w:val="20"/>
                <w:vertAlign w:val="superscript"/>
              </w:rPr>
              <w:t>3</w:t>
            </w:r>
            <w:r w:rsidR="00DB6F37" w:rsidRPr="0049672A">
              <w:rPr>
                <w:rFonts w:hint="eastAsia"/>
                <w:sz w:val="24"/>
                <w:szCs w:val="20"/>
              </w:rPr>
              <w:t>，则粉尘的产生量为</w:t>
            </w:r>
            <w:r w:rsidR="00DB6F37" w:rsidRPr="0049672A">
              <w:rPr>
                <w:rFonts w:ascii="Times New Roman" w:hAnsi="Times New Roman"/>
                <w:sz w:val="24"/>
                <w:szCs w:val="20"/>
              </w:rPr>
              <w:t>0.321</w:t>
            </w:r>
            <w:r w:rsidR="00DB6F37" w:rsidRPr="0049672A">
              <w:rPr>
                <w:rFonts w:hint="eastAsia"/>
                <w:sz w:val="24"/>
              </w:rPr>
              <w:t xml:space="preserve"> </w:t>
            </w:r>
            <w:r w:rsidR="00DB6F37" w:rsidRPr="0049672A">
              <w:rPr>
                <w:rFonts w:ascii="Times New Roman" w:hAnsi="Times New Roman" w:hint="eastAsia"/>
                <w:sz w:val="24"/>
                <w:szCs w:val="24"/>
              </w:rPr>
              <w:t>t/a</w:t>
            </w:r>
            <w:r w:rsidR="00DB6F37" w:rsidRPr="0049672A">
              <w:rPr>
                <w:rFonts w:ascii="Times New Roman" w:hAnsi="Times New Roman" w:hint="eastAsia"/>
                <w:sz w:val="24"/>
                <w:szCs w:val="24"/>
              </w:rPr>
              <w:t>。</w:t>
            </w:r>
          </w:p>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hint="eastAsia"/>
                <w:b/>
                <w:sz w:val="24"/>
                <w:szCs w:val="24"/>
              </w:rPr>
              <w:t>表</w:t>
            </w:r>
            <w:r w:rsidRPr="0049672A">
              <w:rPr>
                <w:rFonts w:ascii="Times New Roman" w:hAnsi="Times New Roman"/>
                <w:b/>
                <w:sz w:val="24"/>
                <w:szCs w:val="24"/>
              </w:rPr>
              <w:t>5-3</w:t>
            </w:r>
            <w:r w:rsidRPr="0049672A">
              <w:rPr>
                <w:rFonts w:ascii="Times New Roman" w:hAnsi="Times New Roman" w:hint="eastAsia"/>
                <w:b/>
                <w:sz w:val="24"/>
                <w:szCs w:val="24"/>
              </w:rPr>
              <w:t xml:space="preserve">  </w:t>
            </w:r>
            <w:r w:rsidRPr="0049672A">
              <w:rPr>
                <w:rFonts w:ascii="Times New Roman" w:hAnsi="Times New Roman" w:hint="eastAsia"/>
                <w:b/>
                <w:sz w:val="24"/>
                <w:szCs w:val="24"/>
              </w:rPr>
              <w:t>木制品加工过程粉尘产生情况</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86"/>
              <w:gridCol w:w="1695"/>
              <w:gridCol w:w="799"/>
              <w:gridCol w:w="1055"/>
              <w:gridCol w:w="854"/>
              <w:gridCol w:w="2004"/>
              <w:gridCol w:w="1075"/>
            </w:tblGrid>
            <w:tr w:rsidR="000F2DB2" w:rsidRPr="0049672A" w:rsidTr="00690558">
              <w:trPr>
                <w:trHeight w:val="1008"/>
              </w:trPr>
              <w:tc>
                <w:tcPr>
                  <w:tcW w:w="1586"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原材料</w:t>
                  </w:r>
                </w:p>
              </w:tc>
              <w:tc>
                <w:tcPr>
                  <w:tcW w:w="169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车间工艺</w:t>
                  </w:r>
                </w:p>
              </w:tc>
              <w:tc>
                <w:tcPr>
                  <w:tcW w:w="799"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污染物</w:t>
                  </w:r>
                </w:p>
              </w:tc>
              <w:tc>
                <w:tcPr>
                  <w:tcW w:w="105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来源</w:t>
                  </w:r>
                </w:p>
              </w:tc>
              <w:tc>
                <w:tcPr>
                  <w:tcW w:w="854"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年用量（</w:t>
                  </w:r>
                  <w:r w:rsidRPr="0049672A">
                    <w:rPr>
                      <w:rFonts w:ascii="Times New Roman" w:hAnsi="Times New Roman"/>
                      <w:b/>
                      <w:bCs/>
                      <w:szCs w:val="21"/>
                    </w:rPr>
                    <w:t>m</w:t>
                  </w:r>
                  <w:r w:rsidRPr="0049672A">
                    <w:rPr>
                      <w:rFonts w:ascii="Times New Roman" w:hAnsi="Times New Roman"/>
                      <w:b/>
                      <w:bCs/>
                      <w:szCs w:val="21"/>
                      <w:vertAlign w:val="superscript"/>
                    </w:rPr>
                    <w:t>3</w:t>
                  </w:r>
                  <w:r w:rsidRPr="0049672A">
                    <w:rPr>
                      <w:rFonts w:ascii="Times New Roman" w:hAnsi="Times New Roman"/>
                      <w:b/>
                      <w:szCs w:val="21"/>
                    </w:rPr>
                    <w:t>）</w:t>
                  </w:r>
                </w:p>
              </w:tc>
              <w:tc>
                <w:tcPr>
                  <w:tcW w:w="2004" w:type="dxa"/>
                  <w:vAlign w:val="center"/>
                </w:tcPr>
                <w:p w:rsidR="000F2DB2" w:rsidRPr="0049672A" w:rsidRDefault="00DB6F37">
                  <w:pPr>
                    <w:pStyle w:val="81"/>
                    <w:ind w:firstLineChars="0" w:firstLine="0"/>
                    <w:jc w:val="center"/>
                    <w:rPr>
                      <w:rFonts w:ascii="Times New Roman" w:hAnsi="Times New Roman"/>
                      <w:b/>
                      <w:szCs w:val="21"/>
                    </w:rPr>
                  </w:pPr>
                  <w:r w:rsidRPr="0049672A">
                    <w:rPr>
                      <w:rFonts w:ascii="Times New Roman" w:hAnsi="Times New Roman"/>
                      <w:b/>
                      <w:szCs w:val="21"/>
                    </w:rPr>
                    <w:t>产污系数</w:t>
                  </w:r>
                </w:p>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w:t>
                  </w:r>
                  <w:r w:rsidRPr="0049672A">
                    <w:rPr>
                      <w:rFonts w:ascii="Times New Roman" w:hAnsi="Times New Roman"/>
                      <w:b/>
                      <w:szCs w:val="21"/>
                    </w:rPr>
                    <w:t>kg/</w:t>
                  </w:r>
                  <w:r w:rsidRPr="0049672A">
                    <w:rPr>
                      <w:rFonts w:ascii="Times New Roman" w:hAnsi="Times New Roman"/>
                      <w:b/>
                      <w:bCs/>
                      <w:szCs w:val="21"/>
                    </w:rPr>
                    <w:t>m</w:t>
                  </w:r>
                  <w:r w:rsidRPr="0049672A">
                    <w:rPr>
                      <w:rFonts w:ascii="Times New Roman" w:hAnsi="Times New Roman"/>
                      <w:b/>
                      <w:bCs/>
                      <w:szCs w:val="21"/>
                      <w:vertAlign w:val="superscript"/>
                    </w:rPr>
                    <w:t>3</w:t>
                  </w:r>
                  <w:r w:rsidRPr="0049672A">
                    <w:rPr>
                      <w:rFonts w:ascii="Times New Roman" w:hAnsi="Times New Roman"/>
                      <w:b/>
                      <w:szCs w:val="21"/>
                    </w:rPr>
                    <w:t xml:space="preserve">- </w:t>
                  </w:r>
                  <w:r w:rsidRPr="0049672A">
                    <w:rPr>
                      <w:rFonts w:ascii="Times New Roman" w:hAnsi="Times New Roman"/>
                      <w:b/>
                      <w:szCs w:val="21"/>
                    </w:rPr>
                    <w:t>产品</w:t>
                  </w:r>
                  <w:r w:rsidRPr="0049672A">
                    <w:rPr>
                      <w:rFonts w:ascii="Times New Roman" w:hAnsi="Times New Roman" w:hint="eastAsia"/>
                      <w:b/>
                      <w:szCs w:val="21"/>
                    </w:rPr>
                    <w:t>）</w:t>
                  </w:r>
                </w:p>
              </w:tc>
              <w:tc>
                <w:tcPr>
                  <w:tcW w:w="107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b/>
                      <w:szCs w:val="21"/>
                    </w:rPr>
                    <w:t>污染物产生量</w:t>
                  </w:r>
                  <w:r w:rsidRPr="0049672A">
                    <w:rPr>
                      <w:rFonts w:ascii="Times New Roman" w:hAnsi="Times New Roman"/>
                      <w:b/>
                      <w:szCs w:val="21"/>
                    </w:rPr>
                    <w:t>(t/a)</w:t>
                  </w:r>
                </w:p>
              </w:tc>
            </w:tr>
            <w:tr w:rsidR="000F2DB2" w:rsidRPr="0049672A" w:rsidTr="00690558">
              <w:tc>
                <w:tcPr>
                  <w:tcW w:w="1586"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hint="eastAsia"/>
                    </w:rPr>
                    <w:t>锯材（锯材厚度≤</w:t>
                  </w:r>
                  <w:r w:rsidRPr="0049672A">
                    <w:rPr>
                      <w:rFonts w:ascii="Times New Roman" w:hAnsi="Times New Roman" w:hint="eastAsia"/>
                    </w:rPr>
                    <w:t>3</w:t>
                  </w:r>
                  <w:r w:rsidRPr="0049672A">
                    <w:rPr>
                      <w:rFonts w:ascii="Times New Roman" w:hAnsi="Times New Roman"/>
                    </w:rPr>
                    <w:t>5mm</w:t>
                  </w:r>
                  <w:r w:rsidRPr="0049672A">
                    <w:rPr>
                      <w:rFonts w:ascii="Times New Roman" w:hAnsi="Times New Roman" w:hint="eastAsia"/>
                    </w:rPr>
                    <w:t>）</w:t>
                  </w:r>
                </w:p>
              </w:tc>
              <w:tc>
                <w:tcPr>
                  <w:tcW w:w="169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rPr>
                    <w:t>车间装除尘设备的带锯制材</w:t>
                  </w:r>
                </w:p>
              </w:tc>
              <w:tc>
                <w:tcPr>
                  <w:tcW w:w="799"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rPr>
                    <w:t>工业粉尘</w:t>
                  </w:r>
                </w:p>
              </w:tc>
              <w:tc>
                <w:tcPr>
                  <w:tcW w:w="105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rPr>
                    <w:t>实木</w:t>
                  </w:r>
                </w:p>
              </w:tc>
              <w:tc>
                <w:tcPr>
                  <w:tcW w:w="854"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rPr>
                    <w:t>1000</w:t>
                  </w:r>
                </w:p>
              </w:tc>
              <w:tc>
                <w:tcPr>
                  <w:tcW w:w="2004"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hAnsi="Times New Roman"/>
                    </w:rPr>
                    <w:t>0.321</w:t>
                  </w:r>
                </w:p>
              </w:tc>
              <w:tc>
                <w:tcPr>
                  <w:tcW w:w="1075" w:type="dxa"/>
                  <w:vAlign w:val="center"/>
                </w:tcPr>
                <w:p w:rsidR="000F2DB2" w:rsidRPr="0049672A" w:rsidRDefault="00DB6F37">
                  <w:pPr>
                    <w:pStyle w:val="81"/>
                    <w:ind w:firstLineChars="0" w:firstLine="0"/>
                    <w:jc w:val="center"/>
                    <w:rPr>
                      <w:rFonts w:ascii="Times New Roman" w:hAnsi="Times New Roman"/>
                      <w:b/>
                      <w:sz w:val="24"/>
                      <w:szCs w:val="24"/>
                    </w:rPr>
                  </w:pPr>
                  <w:r w:rsidRPr="0049672A">
                    <w:rPr>
                      <w:rFonts w:ascii="Times New Roman" w:eastAsiaTheme="minorEastAsia" w:hAnsi="Times New Roman"/>
                    </w:rPr>
                    <w:t>0.321</w:t>
                  </w:r>
                </w:p>
              </w:tc>
            </w:tr>
          </w:tbl>
          <w:p w:rsidR="000F2DB2" w:rsidRPr="0049672A" w:rsidRDefault="00DB6F37">
            <w:pPr>
              <w:pStyle w:val="2"/>
              <w:spacing w:line="360" w:lineRule="auto"/>
              <w:ind w:leftChars="0" w:left="0" w:firstLineChars="200" w:firstLine="460"/>
              <w:rPr>
                <w:sz w:val="24"/>
              </w:rPr>
            </w:pPr>
            <w:r w:rsidRPr="0049672A">
              <w:rPr>
                <w:rFonts w:hint="eastAsia"/>
                <w:sz w:val="24"/>
              </w:rPr>
              <w:lastRenderedPageBreak/>
              <w:t>本项目在雕刻、打孔等工位上方设置集气罩，各工序的粉尘经集气罩收集后，送入各生产工段后方的双筒布袋除尘器进行处理，集气罩收集效率按</w:t>
            </w:r>
            <w:r w:rsidRPr="0049672A">
              <w:rPr>
                <w:rFonts w:hint="eastAsia"/>
                <w:sz w:val="24"/>
              </w:rPr>
              <w:t>9</w:t>
            </w:r>
            <w:r w:rsidRPr="0049672A">
              <w:rPr>
                <w:sz w:val="24"/>
              </w:rPr>
              <w:t>5</w:t>
            </w:r>
            <w:r w:rsidRPr="0049672A">
              <w:rPr>
                <w:rFonts w:hint="eastAsia"/>
                <w:sz w:val="24"/>
              </w:rPr>
              <w:t>%</w:t>
            </w:r>
            <w:r w:rsidRPr="0049672A">
              <w:rPr>
                <w:rFonts w:hint="eastAsia"/>
                <w:sz w:val="24"/>
              </w:rPr>
              <w:t>计算，双筒布袋除尘器处理效率按</w:t>
            </w:r>
            <w:r w:rsidRPr="0049672A">
              <w:rPr>
                <w:rFonts w:hint="eastAsia"/>
                <w:sz w:val="24"/>
              </w:rPr>
              <w:t>99%</w:t>
            </w:r>
            <w:r w:rsidRPr="0049672A">
              <w:rPr>
                <w:rFonts w:hint="eastAsia"/>
                <w:sz w:val="24"/>
              </w:rPr>
              <w:t>计算，排气时间</w:t>
            </w:r>
            <w:r w:rsidRPr="0049672A">
              <w:rPr>
                <w:rFonts w:hint="eastAsia"/>
                <w:sz w:val="24"/>
              </w:rPr>
              <w:t>1</w:t>
            </w:r>
            <w:r w:rsidRPr="0049672A">
              <w:rPr>
                <w:sz w:val="24"/>
              </w:rPr>
              <w:t>800h</w:t>
            </w:r>
            <w:r w:rsidRPr="0049672A">
              <w:rPr>
                <w:rFonts w:hint="eastAsia"/>
                <w:sz w:val="24"/>
              </w:rPr>
              <w:t>，则处理后的粉尘排放量</w:t>
            </w:r>
            <w:r w:rsidRPr="0049672A">
              <w:rPr>
                <w:sz w:val="24"/>
              </w:rPr>
              <w:t>0.0143</w:t>
            </w:r>
            <w:r w:rsidRPr="0049672A">
              <w:rPr>
                <w:rFonts w:hint="eastAsia"/>
                <w:sz w:val="24"/>
              </w:rPr>
              <w:t>t/a</w:t>
            </w:r>
            <w:r w:rsidRPr="0049672A">
              <w:rPr>
                <w:rFonts w:hint="eastAsia"/>
                <w:sz w:val="24"/>
              </w:rPr>
              <w:t>，速率约为</w:t>
            </w:r>
            <w:r w:rsidRPr="0049672A">
              <w:rPr>
                <w:sz w:val="24"/>
              </w:rPr>
              <w:t>0.0079</w:t>
            </w:r>
            <w:r w:rsidRPr="0049672A">
              <w:rPr>
                <w:rFonts w:hint="eastAsia"/>
                <w:sz w:val="24"/>
              </w:rPr>
              <w:t>kg/h</w:t>
            </w:r>
            <w:r w:rsidRPr="0049672A">
              <w:rPr>
                <w:rFonts w:hint="eastAsia"/>
                <w:sz w:val="24"/>
              </w:rPr>
              <w:t>。</w:t>
            </w:r>
            <w:r w:rsidRPr="0049672A">
              <w:rPr>
                <w:sz w:val="24"/>
              </w:rPr>
              <w:t xml:space="preserve"> </w:t>
            </w:r>
          </w:p>
          <w:p w:rsidR="000F2DB2" w:rsidRPr="0049672A" w:rsidRDefault="00DB6F37">
            <w:pPr>
              <w:pStyle w:val="2"/>
              <w:spacing w:line="360" w:lineRule="auto"/>
              <w:ind w:leftChars="0" w:left="0" w:firstLineChars="200" w:firstLine="460"/>
              <w:jc w:val="left"/>
              <w:rPr>
                <w:sz w:val="24"/>
              </w:rPr>
            </w:pPr>
            <w:r w:rsidRPr="0049672A">
              <w:rPr>
                <w:rFonts w:hint="eastAsia"/>
                <w:sz w:val="24"/>
              </w:rPr>
              <w:t>（</w:t>
            </w:r>
            <w:r w:rsidRPr="0049672A">
              <w:rPr>
                <w:rFonts w:hint="eastAsia"/>
                <w:sz w:val="24"/>
              </w:rPr>
              <w:t>2</w:t>
            </w:r>
            <w:r w:rsidRPr="0049672A">
              <w:rPr>
                <w:rFonts w:hint="eastAsia"/>
                <w:sz w:val="24"/>
              </w:rPr>
              <w:t>）</w:t>
            </w:r>
            <w:r w:rsidR="0042045D" w:rsidRPr="0049672A">
              <w:rPr>
                <w:rFonts w:hint="eastAsia"/>
                <w:sz w:val="24"/>
              </w:rPr>
              <w:t>漆后</w:t>
            </w:r>
            <w:r w:rsidRPr="0049672A">
              <w:rPr>
                <w:rFonts w:hint="eastAsia"/>
                <w:sz w:val="24"/>
              </w:rPr>
              <w:t>打磨粉尘</w:t>
            </w:r>
            <w:r w:rsidR="00690558" w:rsidRPr="0049672A">
              <w:rPr>
                <w:rFonts w:hint="eastAsia"/>
                <w:sz w:val="24"/>
              </w:rPr>
              <w:t>（</w:t>
            </w:r>
            <w:r w:rsidR="00690558" w:rsidRPr="0049672A">
              <w:rPr>
                <w:rFonts w:hint="eastAsia"/>
                <w:sz w:val="24"/>
              </w:rPr>
              <w:t>G</w:t>
            </w:r>
            <w:r w:rsidR="00690558" w:rsidRPr="0049672A">
              <w:rPr>
                <w:sz w:val="24"/>
              </w:rPr>
              <w:t>7</w:t>
            </w:r>
            <w:r w:rsidR="00690558" w:rsidRPr="0049672A">
              <w:rPr>
                <w:rFonts w:hint="eastAsia"/>
                <w:sz w:val="24"/>
              </w:rPr>
              <w:t>）</w:t>
            </w:r>
          </w:p>
          <w:p w:rsidR="000F2DB2" w:rsidRPr="0049672A" w:rsidRDefault="00690558">
            <w:pPr>
              <w:spacing w:line="360" w:lineRule="auto"/>
              <w:ind w:firstLineChars="200" w:firstLine="460"/>
              <w:rPr>
                <w:sz w:val="24"/>
                <w:szCs w:val="24"/>
              </w:rPr>
            </w:pPr>
            <w:r w:rsidRPr="0049672A">
              <w:rPr>
                <w:rFonts w:hint="eastAsia"/>
                <w:sz w:val="24"/>
                <w:szCs w:val="24"/>
              </w:rPr>
              <w:t>U</w:t>
            </w:r>
            <w:r w:rsidRPr="0049672A">
              <w:rPr>
                <w:sz w:val="24"/>
                <w:szCs w:val="24"/>
              </w:rPr>
              <w:t>V</w:t>
            </w:r>
            <w:r w:rsidRPr="0049672A">
              <w:rPr>
                <w:rFonts w:hint="eastAsia"/>
                <w:sz w:val="24"/>
                <w:szCs w:val="24"/>
              </w:rPr>
              <w:t>漆在</w:t>
            </w:r>
            <w:r w:rsidR="00981390" w:rsidRPr="0049672A">
              <w:rPr>
                <w:rFonts w:hint="eastAsia"/>
                <w:sz w:val="24"/>
                <w:szCs w:val="24"/>
              </w:rPr>
              <w:t>喷涂后对漆膜进行打磨，产生的粉尘主要为颗粒物，底漆（用量约为</w:t>
            </w:r>
            <w:r w:rsidR="00981390" w:rsidRPr="0049672A">
              <w:rPr>
                <w:rFonts w:hint="eastAsia"/>
                <w:sz w:val="24"/>
                <w:szCs w:val="24"/>
              </w:rPr>
              <w:t>0</w:t>
            </w:r>
            <w:r w:rsidR="00981390" w:rsidRPr="0049672A">
              <w:rPr>
                <w:sz w:val="24"/>
                <w:szCs w:val="24"/>
              </w:rPr>
              <w:t>.7</w:t>
            </w:r>
            <w:r w:rsidR="00981390" w:rsidRPr="0049672A">
              <w:rPr>
                <w:rFonts w:hint="eastAsia"/>
                <w:sz w:val="24"/>
                <w:szCs w:val="24"/>
              </w:rPr>
              <w:t>t</w:t>
            </w:r>
            <w:r w:rsidR="00981390" w:rsidRPr="0049672A">
              <w:rPr>
                <w:sz w:val="24"/>
                <w:szCs w:val="24"/>
              </w:rPr>
              <w:t>/</w:t>
            </w:r>
            <w:r w:rsidR="00981390" w:rsidRPr="0049672A">
              <w:rPr>
                <w:rFonts w:hint="eastAsia"/>
                <w:sz w:val="24"/>
                <w:szCs w:val="24"/>
              </w:rPr>
              <w:t>a</w:t>
            </w:r>
            <w:r w:rsidR="00981390" w:rsidRPr="0049672A">
              <w:rPr>
                <w:rFonts w:hint="eastAsia"/>
                <w:sz w:val="24"/>
                <w:szCs w:val="24"/>
              </w:rPr>
              <w:t>）打磨粉尘产生量约占漆膜的</w:t>
            </w:r>
            <w:r w:rsidR="00981390" w:rsidRPr="0049672A">
              <w:rPr>
                <w:rFonts w:hint="eastAsia"/>
                <w:sz w:val="24"/>
                <w:szCs w:val="24"/>
              </w:rPr>
              <w:t>2%</w:t>
            </w:r>
            <w:r w:rsidR="00981390" w:rsidRPr="0049672A">
              <w:rPr>
                <w:rFonts w:hint="eastAsia"/>
                <w:sz w:val="24"/>
                <w:szCs w:val="24"/>
              </w:rPr>
              <w:t>，面漆不打磨，全部采用人工手提式打磨机打磨，打磨产生的粉尘产生量约</w:t>
            </w:r>
            <w:r w:rsidR="00981390" w:rsidRPr="0049672A">
              <w:rPr>
                <w:sz w:val="24"/>
                <w:szCs w:val="24"/>
              </w:rPr>
              <w:t>0.014</w:t>
            </w:r>
            <w:r w:rsidR="00981390" w:rsidRPr="0049672A">
              <w:rPr>
                <w:rFonts w:hint="eastAsia"/>
                <w:sz w:val="24"/>
                <w:szCs w:val="24"/>
              </w:rPr>
              <w:t>t/a</w:t>
            </w:r>
            <w:r w:rsidR="00981390" w:rsidRPr="0049672A">
              <w:rPr>
                <w:rFonts w:hint="eastAsia"/>
                <w:sz w:val="24"/>
                <w:szCs w:val="24"/>
              </w:rPr>
              <w:t>，打磨工序年生产</w:t>
            </w:r>
            <w:r w:rsidR="007B1AA9" w:rsidRPr="0049672A">
              <w:rPr>
                <w:sz w:val="24"/>
                <w:szCs w:val="24"/>
              </w:rPr>
              <w:t>600</w:t>
            </w:r>
            <w:r w:rsidR="00981390" w:rsidRPr="0049672A">
              <w:rPr>
                <w:rFonts w:hint="eastAsia"/>
                <w:sz w:val="24"/>
                <w:szCs w:val="24"/>
              </w:rPr>
              <w:t>h</w:t>
            </w:r>
            <w:r w:rsidR="00981390" w:rsidRPr="0049672A">
              <w:rPr>
                <w:rFonts w:hint="eastAsia"/>
                <w:sz w:val="24"/>
                <w:szCs w:val="24"/>
              </w:rPr>
              <w:t>，打磨区域密闭，设备上方设集气罩（</w:t>
            </w:r>
            <w:r w:rsidR="00981390" w:rsidRPr="0049672A">
              <w:rPr>
                <w:sz w:val="24"/>
                <w:szCs w:val="24"/>
              </w:rPr>
              <w:t>1</w:t>
            </w:r>
            <w:r w:rsidR="00981390" w:rsidRPr="0049672A">
              <w:rPr>
                <w:rFonts w:hint="eastAsia"/>
                <w:sz w:val="24"/>
                <w:szCs w:val="24"/>
              </w:rPr>
              <w:t>000mg/m</w:t>
            </w:r>
            <w:r w:rsidR="00981390" w:rsidRPr="0049672A">
              <w:rPr>
                <w:sz w:val="24"/>
                <w:szCs w:val="24"/>
                <w:vertAlign w:val="superscript"/>
              </w:rPr>
              <w:t>3</w:t>
            </w:r>
            <w:r w:rsidR="00981390" w:rsidRPr="0049672A">
              <w:rPr>
                <w:rFonts w:hint="eastAsia"/>
                <w:sz w:val="24"/>
                <w:szCs w:val="24"/>
              </w:rPr>
              <w:t>），颗粒物的收集效率为</w:t>
            </w:r>
            <w:r w:rsidR="00981390" w:rsidRPr="0049672A">
              <w:rPr>
                <w:rFonts w:hint="eastAsia"/>
                <w:sz w:val="24"/>
                <w:szCs w:val="24"/>
              </w:rPr>
              <w:t>9</w:t>
            </w:r>
            <w:r w:rsidR="00981390" w:rsidRPr="0049672A">
              <w:rPr>
                <w:sz w:val="24"/>
                <w:szCs w:val="24"/>
              </w:rPr>
              <w:t>5</w:t>
            </w:r>
            <w:r w:rsidR="00981390" w:rsidRPr="0049672A">
              <w:rPr>
                <w:rFonts w:hint="eastAsia"/>
                <w:sz w:val="24"/>
                <w:szCs w:val="24"/>
              </w:rPr>
              <w:t>%</w:t>
            </w:r>
            <w:r w:rsidR="00981390" w:rsidRPr="0049672A">
              <w:rPr>
                <w:rFonts w:hint="eastAsia"/>
                <w:sz w:val="24"/>
                <w:szCs w:val="24"/>
              </w:rPr>
              <w:t>，颗粒物经收集后由排气筒</w:t>
            </w:r>
            <w:r w:rsidR="00981390" w:rsidRPr="0049672A">
              <w:rPr>
                <w:rFonts w:hint="eastAsia"/>
                <w:sz w:val="24"/>
                <w:szCs w:val="24"/>
              </w:rPr>
              <w:t>15m</w:t>
            </w:r>
            <w:r w:rsidR="00981390" w:rsidRPr="0049672A">
              <w:rPr>
                <w:rFonts w:hint="eastAsia"/>
                <w:sz w:val="24"/>
                <w:szCs w:val="24"/>
              </w:rPr>
              <w:t>高排放，排放量为</w:t>
            </w:r>
            <w:r w:rsidR="007B1AA9" w:rsidRPr="0049672A">
              <w:rPr>
                <w:rFonts w:hint="eastAsia"/>
                <w:sz w:val="24"/>
                <w:szCs w:val="24"/>
              </w:rPr>
              <w:t>0</w:t>
            </w:r>
            <w:r w:rsidR="007B1AA9" w:rsidRPr="0049672A">
              <w:rPr>
                <w:sz w:val="24"/>
                <w:szCs w:val="24"/>
              </w:rPr>
              <w:t>.0001</w:t>
            </w:r>
            <w:r w:rsidR="00981390" w:rsidRPr="0049672A">
              <w:rPr>
                <w:rFonts w:hint="eastAsia"/>
                <w:sz w:val="24"/>
                <w:szCs w:val="24"/>
              </w:rPr>
              <w:t>t</w:t>
            </w:r>
            <w:r w:rsidR="007B1AA9" w:rsidRPr="0049672A">
              <w:rPr>
                <w:rFonts w:hint="eastAsia"/>
                <w:sz w:val="24"/>
                <w:szCs w:val="24"/>
              </w:rPr>
              <w:t xml:space="preserve">/a </w:t>
            </w:r>
            <w:r w:rsidR="007B1AA9" w:rsidRPr="0049672A">
              <w:rPr>
                <w:rFonts w:hint="eastAsia"/>
                <w:sz w:val="24"/>
                <w:szCs w:val="24"/>
              </w:rPr>
              <w:t>（</w:t>
            </w:r>
            <w:r w:rsidR="007B1AA9" w:rsidRPr="0049672A">
              <w:rPr>
                <w:sz w:val="24"/>
                <w:szCs w:val="24"/>
              </w:rPr>
              <w:t>0.00017</w:t>
            </w:r>
            <w:r w:rsidR="007B1AA9" w:rsidRPr="0049672A">
              <w:rPr>
                <w:rFonts w:hint="eastAsia"/>
                <w:sz w:val="24"/>
                <w:szCs w:val="24"/>
              </w:rPr>
              <w:t>kg/h</w:t>
            </w:r>
            <w:r w:rsidR="007B1AA9" w:rsidRPr="0049672A">
              <w:rPr>
                <w:rFonts w:hint="eastAsia"/>
                <w:sz w:val="24"/>
                <w:szCs w:val="24"/>
              </w:rPr>
              <w:t>）</w:t>
            </w:r>
            <w:r w:rsidR="00981390" w:rsidRPr="0049672A">
              <w:rPr>
                <w:rFonts w:hint="eastAsia"/>
                <w:sz w:val="24"/>
                <w:szCs w:val="24"/>
              </w:rPr>
              <w:t>，排放浓度为</w:t>
            </w:r>
            <w:r w:rsidR="007B1AA9" w:rsidRPr="0049672A">
              <w:rPr>
                <w:sz w:val="24"/>
                <w:szCs w:val="24"/>
              </w:rPr>
              <w:t>0.167</w:t>
            </w:r>
            <w:r w:rsidR="00981390" w:rsidRPr="0049672A">
              <w:rPr>
                <w:rFonts w:hint="eastAsia"/>
                <w:sz w:val="24"/>
                <w:szCs w:val="24"/>
              </w:rPr>
              <w:t>mg/m</w:t>
            </w:r>
            <w:r w:rsidR="007B1AA9" w:rsidRPr="0049672A">
              <w:rPr>
                <w:sz w:val="24"/>
                <w:szCs w:val="24"/>
                <w:vertAlign w:val="superscript"/>
              </w:rPr>
              <w:t>3</w:t>
            </w:r>
            <w:r w:rsidR="007B1AA9" w:rsidRPr="0049672A">
              <w:rPr>
                <w:rFonts w:hint="eastAsia"/>
                <w:sz w:val="24"/>
                <w:szCs w:val="24"/>
              </w:rPr>
              <w:t>，</w:t>
            </w:r>
            <w:r w:rsidR="00981390" w:rsidRPr="0049672A">
              <w:rPr>
                <w:rFonts w:hint="eastAsia"/>
                <w:sz w:val="24"/>
                <w:szCs w:val="24"/>
              </w:rPr>
              <w:t>未被收集的粉尘在车间内散逸，排放量为</w:t>
            </w:r>
            <w:r w:rsidR="00981390" w:rsidRPr="0049672A">
              <w:rPr>
                <w:rFonts w:hint="eastAsia"/>
                <w:sz w:val="24"/>
                <w:szCs w:val="24"/>
              </w:rPr>
              <w:t>0.00</w:t>
            </w:r>
            <w:r w:rsidR="007B1AA9" w:rsidRPr="0049672A">
              <w:rPr>
                <w:sz w:val="24"/>
                <w:szCs w:val="24"/>
              </w:rPr>
              <w:t>07</w:t>
            </w:r>
            <w:r w:rsidR="00981390" w:rsidRPr="0049672A">
              <w:rPr>
                <w:rFonts w:hint="eastAsia"/>
                <w:sz w:val="24"/>
                <w:szCs w:val="24"/>
              </w:rPr>
              <w:t xml:space="preserve">t/a </w:t>
            </w:r>
            <w:r w:rsidR="007B1AA9" w:rsidRPr="0049672A">
              <w:rPr>
                <w:rFonts w:hint="eastAsia"/>
                <w:sz w:val="24"/>
                <w:szCs w:val="24"/>
              </w:rPr>
              <w:t>（</w:t>
            </w:r>
            <w:r w:rsidR="007B1AA9" w:rsidRPr="0049672A">
              <w:rPr>
                <w:sz w:val="24"/>
                <w:szCs w:val="24"/>
              </w:rPr>
              <w:t>0.0012</w:t>
            </w:r>
            <w:r w:rsidR="007B1AA9" w:rsidRPr="0049672A">
              <w:rPr>
                <w:rFonts w:hint="eastAsia"/>
                <w:sz w:val="24"/>
                <w:szCs w:val="24"/>
              </w:rPr>
              <w:t>kg/h</w:t>
            </w:r>
            <w:r w:rsidR="007B1AA9" w:rsidRPr="0049672A">
              <w:rPr>
                <w:rFonts w:hint="eastAsia"/>
                <w:sz w:val="24"/>
                <w:szCs w:val="24"/>
              </w:rPr>
              <w:t>），</w:t>
            </w:r>
            <w:r w:rsidR="00981390" w:rsidRPr="0049672A">
              <w:rPr>
                <w:rFonts w:hint="eastAsia"/>
                <w:sz w:val="24"/>
                <w:szCs w:val="24"/>
              </w:rPr>
              <w:t>最终无组织排放。</w:t>
            </w:r>
          </w:p>
          <w:p w:rsidR="000F2DB2" w:rsidRPr="0049672A" w:rsidRDefault="00DB6F37">
            <w:pPr>
              <w:pStyle w:val="2"/>
              <w:spacing w:line="360" w:lineRule="auto"/>
              <w:ind w:leftChars="0" w:left="0" w:firstLineChars="200" w:firstLine="460"/>
              <w:jc w:val="left"/>
              <w:rPr>
                <w:sz w:val="24"/>
              </w:rPr>
            </w:pPr>
            <w:r w:rsidRPr="0049672A">
              <w:rPr>
                <w:sz w:val="24"/>
              </w:rPr>
              <w:t>（</w:t>
            </w:r>
            <w:r w:rsidRPr="0049672A">
              <w:rPr>
                <w:sz w:val="24"/>
              </w:rPr>
              <w:t>2</w:t>
            </w:r>
            <w:r w:rsidRPr="0049672A">
              <w:rPr>
                <w:sz w:val="24"/>
              </w:rPr>
              <w:t>）</w:t>
            </w:r>
            <w:r w:rsidRPr="0049672A">
              <w:rPr>
                <w:rFonts w:hint="eastAsia"/>
                <w:sz w:val="24"/>
              </w:rPr>
              <w:t>胶合废气</w:t>
            </w:r>
            <w:r w:rsidR="004A1D68" w:rsidRPr="0049672A">
              <w:rPr>
                <w:rFonts w:hint="eastAsia"/>
                <w:sz w:val="24"/>
              </w:rPr>
              <w:t>（</w:t>
            </w:r>
            <w:r w:rsidR="004A1D68" w:rsidRPr="0049672A">
              <w:rPr>
                <w:rFonts w:hint="eastAsia"/>
                <w:sz w:val="24"/>
              </w:rPr>
              <w:t>G</w:t>
            </w:r>
            <w:r w:rsidR="004A1D68" w:rsidRPr="0049672A">
              <w:rPr>
                <w:sz w:val="24"/>
              </w:rPr>
              <w:t>14</w:t>
            </w:r>
            <w:r w:rsidR="004A1D68" w:rsidRPr="0049672A">
              <w:rPr>
                <w:rFonts w:hint="eastAsia"/>
                <w:sz w:val="24"/>
              </w:rPr>
              <w:t>）</w:t>
            </w:r>
          </w:p>
          <w:p w:rsidR="000F2DB2" w:rsidRPr="0049672A" w:rsidRDefault="00670299">
            <w:pPr>
              <w:spacing w:line="360" w:lineRule="auto"/>
              <w:ind w:firstLineChars="200" w:firstLine="460"/>
              <w:jc w:val="left"/>
              <w:rPr>
                <w:sz w:val="24"/>
                <w:szCs w:val="24"/>
              </w:rPr>
            </w:pPr>
            <w:r w:rsidRPr="0049672A">
              <w:rPr>
                <w:rFonts w:hint="eastAsia"/>
                <w:bCs/>
                <w:kern w:val="0"/>
                <w:sz w:val="24"/>
                <w:szCs w:val="24"/>
              </w:rPr>
              <w:t>贴皮</w:t>
            </w:r>
            <w:r w:rsidRPr="0049672A">
              <w:rPr>
                <w:bCs/>
                <w:kern w:val="0"/>
                <w:sz w:val="24"/>
                <w:szCs w:val="24"/>
              </w:rPr>
              <w:t>工序年运行时间为</w:t>
            </w:r>
            <w:r w:rsidRPr="0049672A">
              <w:rPr>
                <w:bCs/>
                <w:kern w:val="0"/>
                <w:sz w:val="24"/>
                <w:szCs w:val="24"/>
              </w:rPr>
              <w:t>1200</w:t>
            </w:r>
            <w:r w:rsidRPr="0049672A">
              <w:rPr>
                <w:bCs/>
                <w:kern w:val="0"/>
                <w:sz w:val="24"/>
                <w:szCs w:val="24"/>
              </w:rPr>
              <w:t>小时。使用聚乙烯醇环保</w:t>
            </w:r>
            <w:r w:rsidRPr="0049672A">
              <w:rPr>
                <w:rFonts w:hint="eastAsia"/>
                <w:bCs/>
                <w:kern w:val="0"/>
                <w:sz w:val="24"/>
                <w:szCs w:val="24"/>
              </w:rPr>
              <w:t>白乳</w:t>
            </w:r>
            <w:r w:rsidRPr="0049672A">
              <w:rPr>
                <w:bCs/>
                <w:kern w:val="0"/>
                <w:sz w:val="24"/>
                <w:szCs w:val="24"/>
              </w:rPr>
              <w:t>胶，使用量约为</w:t>
            </w:r>
            <w:r w:rsidRPr="0049672A">
              <w:rPr>
                <w:bCs/>
                <w:kern w:val="0"/>
                <w:sz w:val="24"/>
                <w:szCs w:val="24"/>
              </w:rPr>
              <w:t>0.2t/a</w:t>
            </w:r>
            <w:r w:rsidRPr="0049672A">
              <w:rPr>
                <w:bCs/>
                <w:kern w:val="0"/>
                <w:sz w:val="24"/>
                <w:szCs w:val="24"/>
              </w:rPr>
              <w:t>，产生的有机废气以</w:t>
            </w:r>
            <w:r w:rsidRPr="0049672A">
              <w:rPr>
                <w:bCs/>
                <w:kern w:val="0"/>
                <w:sz w:val="24"/>
                <w:szCs w:val="24"/>
              </w:rPr>
              <w:t>VOCs</w:t>
            </w:r>
            <w:r w:rsidRPr="0049672A">
              <w:rPr>
                <w:bCs/>
                <w:kern w:val="0"/>
                <w:sz w:val="24"/>
                <w:szCs w:val="24"/>
              </w:rPr>
              <w:t>计，根据类比区域内其他家具生产企业，聚乙烯醇环保</w:t>
            </w:r>
            <w:r w:rsidRPr="0049672A">
              <w:rPr>
                <w:rFonts w:hint="eastAsia"/>
                <w:bCs/>
                <w:kern w:val="0"/>
                <w:sz w:val="24"/>
                <w:szCs w:val="24"/>
              </w:rPr>
              <w:t>白乳</w:t>
            </w:r>
            <w:r w:rsidRPr="0049672A">
              <w:rPr>
                <w:bCs/>
                <w:kern w:val="0"/>
                <w:sz w:val="24"/>
                <w:szCs w:val="24"/>
              </w:rPr>
              <w:t>胶有机物挥发量相对较低，游离状态存在的有机物量按</w:t>
            </w:r>
            <w:r w:rsidRPr="0049672A">
              <w:rPr>
                <w:bCs/>
                <w:kern w:val="0"/>
                <w:sz w:val="24"/>
                <w:szCs w:val="24"/>
              </w:rPr>
              <w:t>1%</w:t>
            </w:r>
            <w:r w:rsidRPr="0049672A">
              <w:rPr>
                <w:bCs/>
                <w:kern w:val="0"/>
                <w:sz w:val="24"/>
                <w:szCs w:val="24"/>
              </w:rPr>
              <w:t>计，则有机废气游离量为</w:t>
            </w:r>
            <w:r w:rsidRPr="0049672A">
              <w:rPr>
                <w:bCs/>
                <w:kern w:val="0"/>
                <w:sz w:val="24"/>
                <w:szCs w:val="24"/>
              </w:rPr>
              <w:t>0.002t</w:t>
            </w:r>
            <w:r w:rsidRPr="0049672A">
              <w:rPr>
                <w:bCs/>
                <w:kern w:val="0"/>
                <w:sz w:val="24"/>
                <w:szCs w:val="24"/>
              </w:rPr>
              <w:t>，</w:t>
            </w:r>
            <w:r w:rsidRPr="0049672A">
              <w:rPr>
                <w:bCs/>
                <w:kern w:val="0"/>
                <w:sz w:val="24"/>
                <w:szCs w:val="24"/>
              </w:rPr>
              <w:t>VOCs</w:t>
            </w:r>
            <w:r w:rsidRPr="0049672A">
              <w:rPr>
                <w:bCs/>
                <w:kern w:val="0"/>
                <w:sz w:val="24"/>
                <w:szCs w:val="24"/>
              </w:rPr>
              <w:t>挥发量以</w:t>
            </w:r>
            <w:r w:rsidRPr="0049672A">
              <w:rPr>
                <w:bCs/>
                <w:kern w:val="0"/>
                <w:sz w:val="24"/>
                <w:szCs w:val="24"/>
              </w:rPr>
              <w:t>50%</w:t>
            </w:r>
            <w:r w:rsidRPr="0049672A">
              <w:rPr>
                <w:bCs/>
                <w:kern w:val="0"/>
                <w:sz w:val="24"/>
                <w:szCs w:val="24"/>
              </w:rPr>
              <w:t>计，则</w:t>
            </w:r>
            <w:r w:rsidRPr="0049672A">
              <w:rPr>
                <w:bCs/>
                <w:kern w:val="0"/>
                <w:sz w:val="24"/>
                <w:szCs w:val="24"/>
              </w:rPr>
              <w:t>VOCs</w:t>
            </w:r>
            <w:r w:rsidRPr="0049672A">
              <w:rPr>
                <w:bCs/>
                <w:kern w:val="0"/>
                <w:sz w:val="24"/>
                <w:szCs w:val="24"/>
              </w:rPr>
              <w:t>产生量为</w:t>
            </w:r>
            <w:r w:rsidRPr="0049672A">
              <w:rPr>
                <w:bCs/>
                <w:kern w:val="0"/>
                <w:sz w:val="24"/>
                <w:szCs w:val="24"/>
              </w:rPr>
              <w:t>0.001t/a</w:t>
            </w:r>
            <w:r w:rsidR="007B1AA9" w:rsidRPr="0049672A">
              <w:rPr>
                <w:rFonts w:hint="eastAsia"/>
                <w:bCs/>
                <w:kern w:val="0"/>
                <w:sz w:val="24"/>
                <w:szCs w:val="24"/>
              </w:rPr>
              <w:t>（</w:t>
            </w:r>
            <w:r w:rsidR="007B1AA9" w:rsidRPr="0049672A">
              <w:rPr>
                <w:rFonts w:hint="eastAsia"/>
                <w:bCs/>
                <w:kern w:val="0"/>
                <w:sz w:val="24"/>
                <w:szCs w:val="24"/>
              </w:rPr>
              <w:t>0</w:t>
            </w:r>
            <w:r w:rsidR="007B1AA9" w:rsidRPr="0049672A">
              <w:rPr>
                <w:bCs/>
                <w:kern w:val="0"/>
                <w:sz w:val="24"/>
                <w:szCs w:val="24"/>
              </w:rPr>
              <w:t>.0008</w:t>
            </w:r>
            <w:r w:rsidR="007B1AA9" w:rsidRPr="0049672A">
              <w:rPr>
                <w:rFonts w:hint="eastAsia"/>
                <w:sz w:val="24"/>
                <w:szCs w:val="24"/>
              </w:rPr>
              <w:t xml:space="preserve"> kg/h</w:t>
            </w:r>
            <w:r w:rsidR="007B1AA9" w:rsidRPr="0049672A">
              <w:rPr>
                <w:rFonts w:hint="eastAsia"/>
                <w:bCs/>
                <w:kern w:val="0"/>
                <w:sz w:val="24"/>
                <w:szCs w:val="24"/>
              </w:rPr>
              <w:t>）</w:t>
            </w:r>
            <w:r w:rsidRPr="0049672A">
              <w:rPr>
                <w:bCs/>
                <w:kern w:val="0"/>
                <w:sz w:val="24"/>
                <w:szCs w:val="24"/>
              </w:rPr>
              <w:t>。</w:t>
            </w:r>
            <w:r w:rsidR="00DB6F37" w:rsidRPr="0049672A">
              <w:rPr>
                <w:sz w:val="24"/>
                <w:szCs w:val="24"/>
              </w:rPr>
              <w:t xml:space="preserve"> </w:t>
            </w:r>
          </w:p>
          <w:p w:rsidR="000F2DB2" w:rsidRPr="0049672A" w:rsidRDefault="00DB6F37">
            <w:pPr>
              <w:snapToGrid w:val="0"/>
              <w:spacing w:line="360" w:lineRule="auto"/>
              <w:ind w:firstLineChars="200" w:firstLine="460"/>
              <w:rPr>
                <w:sz w:val="24"/>
                <w:szCs w:val="24"/>
              </w:rPr>
            </w:pPr>
            <w:r w:rsidRPr="0049672A">
              <w:rPr>
                <w:rFonts w:hint="eastAsia"/>
                <w:sz w:val="24"/>
              </w:rPr>
              <w:t>（</w:t>
            </w:r>
            <w:r w:rsidRPr="0049672A">
              <w:rPr>
                <w:rFonts w:hint="eastAsia"/>
                <w:sz w:val="24"/>
              </w:rPr>
              <w:t>3</w:t>
            </w:r>
            <w:r w:rsidRPr="0049672A">
              <w:rPr>
                <w:rFonts w:hint="eastAsia"/>
                <w:sz w:val="24"/>
              </w:rPr>
              <w:t>）</w:t>
            </w:r>
            <w:r w:rsidRPr="0049672A">
              <w:rPr>
                <w:sz w:val="24"/>
                <w:szCs w:val="24"/>
              </w:rPr>
              <w:t>漆雾</w:t>
            </w:r>
            <w:r w:rsidRPr="0049672A">
              <w:rPr>
                <w:rFonts w:hint="eastAsia"/>
                <w:sz w:val="24"/>
                <w:szCs w:val="24"/>
              </w:rPr>
              <w:t>、</w:t>
            </w:r>
            <w:r w:rsidRPr="0049672A">
              <w:rPr>
                <w:sz w:val="24"/>
                <w:szCs w:val="24"/>
              </w:rPr>
              <w:t>有机废气</w:t>
            </w:r>
            <w:r w:rsidR="0049672A" w:rsidRPr="0049672A">
              <w:rPr>
                <w:rFonts w:hint="eastAsia"/>
                <w:sz w:val="24"/>
                <w:szCs w:val="24"/>
              </w:rPr>
              <w:t>（</w:t>
            </w:r>
            <w:r w:rsidR="0049672A" w:rsidRPr="0049672A">
              <w:rPr>
                <w:rFonts w:hint="eastAsia"/>
                <w:sz w:val="24"/>
                <w:szCs w:val="24"/>
              </w:rPr>
              <w:t>G</w:t>
            </w:r>
            <w:r w:rsidR="0049672A" w:rsidRPr="0049672A">
              <w:rPr>
                <w:sz w:val="24"/>
                <w:szCs w:val="24"/>
              </w:rPr>
              <w:t>5</w:t>
            </w:r>
            <w:r w:rsidR="0049672A" w:rsidRPr="0049672A">
              <w:rPr>
                <w:rFonts w:hint="eastAsia"/>
                <w:sz w:val="24"/>
                <w:szCs w:val="24"/>
              </w:rPr>
              <w:t>、</w:t>
            </w:r>
            <w:r w:rsidR="0049672A" w:rsidRPr="0049672A">
              <w:rPr>
                <w:rFonts w:hint="eastAsia"/>
                <w:sz w:val="24"/>
                <w:szCs w:val="24"/>
              </w:rPr>
              <w:t>G</w:t>
            </w:r>
            <w:r w:rsidR="0049672A" w:rsidRPr="0049672A">
              <w:rPr>
                <w:sz w:val="24"/>
                <w:szCs w:val="24"/>
              </w:rPr>
              <w:t>6</w:t>
            </w:r>
            <w:r w:rsidR="0049672A" w:rsidRPr="0049672A">
              <w:rPr>
                <w:rFonts w:hint="eastAsia"/>
                <w:sz w:val="24"/>
                <w:szCs w:val="24"/>
              </w:rPr>
              <w:t>、</w:t>
            </w:r>
            <w:r w:rsidR="0049672A" w:rsidRPr="0049672A">
              <w:rPr>
                <w:rFonts w:hint="eastAsia"/>
                <w:sz w:val="24"/>
                <w:szCs w:val="24"/>
              </w:rPr>
              <w:t>G</w:t>
            </w:r>
            <w:r w:rsidR="0049672A" w:rsidRPr="0049672A">
              <w:rPr>
                <w:sz w:val="24"/>
                <w:szCs w:val="24"/>
              </w:rPr>
              <w:t>8</w:t>
            </w:r>
            <w:r w:rsidR="0049672A" w:rsidRPr="0049672A">
              <w:rPr>
                <w:rFonts w:hint="eastAsia"/>
                <w:sz w:val="24"/>
                <w:szCs w:val="24"/>
              </w:rPr>
              <w:t>、</w:t>
            </w:r>
            <w:r w:rsidR="0049672A" w:rsidRPr="0049672A">
              <w:rPr>
                <w:rFonts w:hint="eastAsia"/>
                <w:sz w:val="24"/>
                <w:szCs w:val="24"/>
              </w:rPr>
              <w:t>G</w:t>
            </w:r>
            <w:r w:rsidR="0049672A" w:rsidRPr="0049672A">
              <w:rPr>
                <w:sz w:val="24"/>
                <w:szCs w:val="24"/>
              </w:rPr>
              <w:t>9</w:t>
            </w:r>
            <w:r w:rsidR="0049672A" w:rsidRPr="0049672A">
              <w:rPr>
                <w:rFonts w:hint="eastAsia"/>
                <w:sz w:val="24"/>
                <w:szCs w:val="24"/>
              </w:rPr>
              <w:t>）</w:t>
            </w:r>
          </w:p>
          <w:p w:rsidR="000F2DB2" w:rsidRPr="0049672A" w:rsidRDefault="00DB6F37">
            <w:pPr>
              <w:spacing w:line="360" w:lineRule="auto"/>
              <w:ind w:firstLine="420"/>
              <w:rPr>
                <w:sz w:val="24"/>
                <w:szCs w:val="24"/>
              </w:rPr>
            </w:pPr>
            <w:r w:rsidRPr="0049672A">
              <w:rPr>
                <w:rFonts w:ascii="宋体" w:hAnsi="宋体" w:hint="eastAsia"/>
                <w:sz w:val="24"/>
                <w:szCs w:val="24"/>
              </w:rPr>
              <w:t>①</w:t>
            </w:r>
            <w:r w:rsidRPr="0049672A">
              <w:rPr>
                <w:rFonts w:hint="eastAsia"/>
                <w:sz w:val="24"/>
                <w:szCs w:val="24"/>
              </w:rPr>
              <w:t>漆料用量一览表</w:t>
            </w:r>
          </w:p>
          <w:p w:rsidR="000F2DB2" w:rsidRPr="0049672A" w:rsidRDefault="00DB6F37" w:rsidP="007B1AA9">
            <w:pPr>
              <w:pStyle w:val="2"/>
              <w:ind w:leftChars="0" w:left="0"/>
              <w:jc w:val="center"/>
              <w:rPr>
                <w:b/>
                <w:sz w:val="24"/>
              </w:rPr>
            </w:pPr>
            <w:r w:rsidRPr="0049672A">
              <w:rPr>
                <w:b/>
                <w:sz w:val="24"/>
              </w:rPr>
              <w:t>表</w:t>
            </w:r>
            <w:r w:rsidRPr="0049672A">
              <w:rPr>
                <w:b/>
                <w:sz w:val="24"/>
              </w:rPr>
              <w:t xml:space="preserve">5-4  </w:t>
            </w:r>
            <w:r w:rsidRPr="0049672A">
              <w:rPr>
                <w:b/>
                <w:sz w:val="24"/>
              </w:rPr>
              <w:t>漆料用量一览表</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41"/>
              <w:gridCol w:w="4227"/>
            </w:tblGrid>
            <w:tr w:rsidR="000F2DB2" w:rsidRPr="0049672A" w:rsidTr="00690558">
              <w:tc>
                <w:tcPr>
                  <w:tcW w:w="4841" w:type="dxa"/>
                  <w:vAlign w:val="center"/>
                </w:tcPr>
                <w:p w:rsidR="000F2DB2" w:rsidRPr="0049672A" w:rsidRDefault="00DB6F37">
                  <w:pPr>
                    <w:jc w:val="center"/>
                    <w:rPr>
                      <w:b/>
                    </w:rPr>
                  </w:pPr>
                  <w:r w:rsidRPr="0049672A">
                    <w:rPr>
                      <w:b/>
                    </w:rPr>
                    <w:t>类别</w:t>
                  </w:r>
                </w:p>
              </w:tc>
              <w:tc>
                <w:tcPr>
                  <w:tcW w:w="4227" w:type="dxa"/>
                  <w:vAlign w:val="center"/>
                </w:tcPr>
                <w:p w:rsidR="000F2DB2" w:rsidRPr="0049672A" w:rsidRDefault="00DB6F37">
                  <w:pPr>
                    <w:jc w:val="center"/>
                    <w:rPr>
                      <w:b/>
                    </w:rPr>
                  </w:pPr>
                  <w:r w:rsidRPr="0049672A">
                    <w:rPr>
                      <w:b/>
                    </w:rPr>
                    <w:t>本项目用量</w:t>
                  </w:r>
                  <w:r w:rsidRPr="0049672A">
                    <w:rPr>
                      <w:b/>
                    </w:rPr>
                    <w:t>t/a</w:t>
                  </w:r>
                </w:p>
              </w:tc>
            </w:tr>
            <w:tr w:rsidR="000F2DB2" w:rsidRPr="0049672A" w:rsidTr="00690558">
              <w:tc>
                <w:tcPr>
                  <w:tcW w:w="4841" w:type="dxa"/>
                  <w:vAlign w:val="center"/>
                </w:tcPr>
                <w:p w:rsidR="000F2DB2" w:rsidRPr="0049672A" w:rsidRDefault="00DB6F37">
                  <w:pPr>
                    <w:jc w:val="center"/>
                  </w:pPr>
                  <w:r w:rsidRPr="0049672A">
                    <w:rPr>
                      <w:rFonts w:hint="eastAsia"/>
                    </w:rPr>
                    <w:t>水性底漆</w:t>
                  </w:r>
                </w:p>
              </w:tc>
              <w:tc>
                <w:tcPr>
                  <w:tcW w:w="4227" w:type="dxa"/>
                  <w:vAlign w:val="center"/>
                </w:tcPr>
                <w:p w:rsidR="000F2DB2" w:rsidRPr="0049672A" w:rsidRDefault="00407D82">
                  <w:pPr>
                    <w:jc w:val="center"/>
                  </w:pPr>
                  <w:r w:rsidRPr="0049672A">
                    <w:t>0.9</w:t>
                  </w:r>
                </w:p>
              </w:tc>
            </w:tr>
            <w:tr w:rsidR="000F2DB2" w:rsidRPr="0049672A" w:rsidTr="00690558">
              <w:tc>
                <w:tcPr>
                  <w:tcW w:w="4841" w:type="dxa"/>
                  <w:vAlign w:val="center"/>
                </w:tcPr>
                <w:p w:rsidR="000F2DB2" w:rsidRPr="0049672A" w:rsidRDefault="00DB6F37">
                  <w:pPr>
                    <w:jc w:val="center"/>
                  </w:pPr>
                  <w:r w:rsidRPr="0049672A">
                    <w:rPr>
                      <w:rFonts w:hint="eastAsia"/>
                    </w:rPr>
                    <w:t>水性面漆</w:t>
                  </w:r>
                </w:p>
              </w:tc>
              <w:tc>
                <w:tcPr>
                  <w:tcW w:w="4227" w:type="dxa"/>
                  <w:vAlign w:val="center"/>
                </w:tcPr>
                <w:p w:rsidR="000F2DB2" w:rsidRPr="0049672A" w:rsidRDefault="00591907">
                  <w:pPr>
                    <w:jc w:val="center"/>
                  </w:pPr>
                  <w:r w:rsidRPr="0049672A">
                    <w:t>0.5</w:t>
                  </w:r>
                </w:p>
              </w:tc>
            </w:tr>
            <w:tr w:rsidR="00670299" w:rsidRPr="0049672A" w:rsidTr="00690558">
              <w:tc>
                <w:tcPr>
                  <w:tcW w:w="4841" w:type="dxa"/>
                  <w:vAlign w:val="center"/>
                </w:tcPr>
                <w:p w:rsidR="00670299" w:rsidRPr="0049672A" w:rsidRDefault="00670299">
                  <w:pPr>
                    <w:jc w:val="center"/>
                  </w:pPr>
                  <w:r w:rsidRPr="0049672A">
                    <w:rPr>
                      <w:rFonts w:hint="eastAsia"/>
                    </w:rPr>
                    <w:t>P</w:t>
                  </w:r>
                  <w:r w:rsidRPr="0049672A">
                    <w:t>U</w:t>
                  </w:r>
                  <w:r w:rsidRPr="0049672A">
                    <w:rPr>
                      <w:rFonts w:hint="eastAsia"/>
                    </w:rPr>
                    <w:t>底漆</w:t>
                  </w:r>
                </w:p>
              </w:tc>
              <w:tc>
                <w:tcPr>
                  <w:tcW w:w="4227" w:type="dxa"/>
                  <w:vAlign w:val="center"/>
                </w:tcPr>
                <w:p w:rsidR="00670299" w:rsidRPr="0049672A" w:rsidRDefault="00591907">
                  <w:pPr>
                    <w:jc w:val="center"/>
                  </w:pPr>
                  <w:r w:rsidRPr="0049672A">
                    <w:rPr>
                      <w:rFonts w:hint="eastAsia"/>
                    </w:rPr>
                    <w:t>1</w:t>
                  </w:r>
                </w:p>
              </w:tc>
            </w:tr>
            <w:tr w:rsidR="00670299" w:rsidRPr="0049672A" w:rsidTr="00690558">
              <w:tc>
                <w:tcPr>
                  <w:tcW w:w="4841" w:type="dxa"/>
                  <w:vAlign w:val="center"/>
                </w:tcPr>
                <w:p w:rsidR="00670299" w:rsidRPr="0049672A" w:rsidRDefault="00670299">
                  <w:pPr>
                    <w:jc w:val="center"/>
                  </w:pPr>
                  <w:r w:rsidRPr="0049672A">
                    <w:rPr>
                      <w:rFonts w:hint="eastAsia"/>
                    </w:rPr>
                    <w:t>P</w:t>
                  </w:r>
                  <w:r w:rsidRPr="0049672A">
                    <w:t>U</w:t>
                  </w:r>
                  <w:r w:rsidRPr="0049672A">
                    <w:rPr>
                      <w:rFonts w:hint="eastAsia"/>
                    </w:rPr>
                    <w:t>面漆</w:t>
                  </w:r>
                </w:p>
              </w:tc>
              <w:tc>
                <w:tcPr>
                  <w:tcW w:w="4227" w:type="dxa"/>
                  <w:vAlign w:val="center"/>
                </w:tcPr>
                <w:p w:rsidR="00670299" w:rsidRPr="0049672A" w:rsidRDefault="00591907">
                  <w:pPr>
                    <w:jc w:val="center"/>
                  </w:pPr>
                  <w:r w:rsidRPr="0049672A">
                    <w:rPr>
                      <w:rFonts w:hint="eastAsia"/>
                    </w:rPr>
                    <w:t>1</w:t>
                  </w:r>
                </w:p>
              </w:tc>
            </w:tr>
            <w:tr w:rsidR="000F2DB2" w:rsidRPr="0049672A" w:rsidTr="00690558">
              <w:tc>
                <w:tcPr>
                  <w:tcW w:w="4841" w:type="dxa"/>
                  <w:vAlign w:val="center"/>
                </w:tcPr>
                <w:p w:rsidR="000F2DB2" w:rsidRPr="0049672A" w:rsidRDefault="00670299">
                  <w:pPr>
                    <w:jc w:val="center"/>
                  </w:pPr>
                  <w:r w:rsidRPr="0049672A">
                    <w:t>UV</w:t>
                  </w:r>
                  <w:r w:rsidR="00DB6F37" w:rsidRPr="0049672A">
                    <w:rPr>
                      <w:rFonts w:hint="eastAsia"/>
                    </w:rPr>
                    <w:t>底漆</w:t>
                  </w:r>
                </w:p>
              </w:tc>
              <w:tc>
                <w:tcPr>
                  <w:tcW w:w="4227" w:type="dxa"/>
                  <w:vAlign w:val="center"/>
                </w:tcPr>
                <w:p w:rsidR="000F2DB2" w:rsidRPr="0049672A" w:rsidRDefault="00591907">
                  <w:pPr>
                    <w:jc w:val="center"/>
                  </w:pPr>
                  <w:r w:rsidRPr="0049672A">
                    <w:t>0.7</w:t>
                  </w:r>
                </w:p>
              </w:tc>
            </w:tr>
            <w:tr w:rsidR="007B1AA9" w:rsidRPr="0049672A" w:rsidTr="00690558">
              <w:tc>
                <w:tcPr>
                  <w:tcW w:w="4841" w:type="dxa"/>
                  <w:vAlign w:val="center"/>
                </w:tcPr>
                <w:p w:rsidR="007B1AA9" w:rsidRPr="0049672A" w:rsidRDefault="007B1AA9" w:rsidP="007B1AA9">
                  <w:pPr>
                    <w:jc w:val="center"/>
                  </w:pPr>
                  <w:r w:rsidRPr="0049672A">
                    <w:rPr>
                      <w:rFonts w:hint="eastAsia"/>
                    </w:rPr>
                    <w:t>U</w:t>
                  </w:r>
                  <w:r w:rsidRPr="0049672A">
                    <w:t>V</w:t>
                  </w:r>
                  <w:r w:rsidRPr="0049672A">
                    <w:rPr>
                      <w:rFonts w:hint="eastAsia"/>
                    </w:rPr>
                    <w:t>面漆</w:t>
                  </w:r>
                </w:p>
              </w:tc>
              <w:tc>
                <w:tcPr>
                  <w:tcW w:w="4227" w:type="dxa"/>
                  <w:vAlign w:val="center"/>
                </w:tcPr>
                <w:p w:rsidR="007B1AA9" w:rsidRPr="0049672A" w:rsidRDefault="007B1AA9" w:rsidP="007B1AA9">
                  <w:pPr>
                    <w:jc w:val="center"/>
                  </w:pPr>
                  <w:r w:rsidRPr="0049672A">
                    <w:t>0.3</w:t>
                  </w:r>
                </w:p>
              </w:tc>
            </w:tr>
            <w:tr w:rsidR="007B1AA9" w:rsidRPr="0049672A" w:rsidTr="00690558">
              <w:tc>
                <w:tcPr>
                  <w:tcW w:w="4841" w:type="dxa"/>
                  <w:vAlign w:val="center"/>
                </w:tcPr>
                <w:p w:rsidR="007B1AA9" w:rsidRPr="0049672A" w:rsidRDefault="007B1AA9" w:rsidP="007B1AA9">
                  <w:pPr>
                    <w:jc w:val="center"/>
                  </w:pPr>
                  <w:r w:rsidRPr="0049672A">
                    <w:rPr>
                      <w:rFonts w:hint="eastAsia"/>
                    </w:rPr>
                    <w:t>稀释剂</w:t>
                  </w:r>
                </w:p>
              </w:tc>
              <w:tc>
                <w:tcPr>
                  <w:tcW w:w="4227" w:type="dxa"/>
                  <w:vAlign w:val="center"/>
                </w:tcPr>
                <w:p w:rsidR="007B1AA9" w:rsidRPr="0049672A" w:rsidRDefault="007B1AA9" w:rsidP="007B1AA9">
                  <w:pPr>
                    <w:jc w:val="center"/>
                  </w:pPr>
                  <w:r w:rsidRPr="0049672A">
                    <w:t>1.0</w:t>
                  </w:r>
                </w:p>
              </w:tc>
            </w:tr>
            <w:tr w:rsidR="007B1AA9" w:rsidRPr="0049672A" w:rsidTr="00690558">
              <w:tc>
                <w:tcPr>
                  <w:tcW w:w="4841" w:type="dxa"/>
                  <w:vAlign w:val="center"/>
                </w:tcPr>
                <w:p w:rsidR="007B1AA9" w:rsidRPr="0049672A" w:rsidRDefault="007B1AA9" w:rsidP="007B1AA9">
                  <w:pPr>
                    <w:jc w:val="center"/>
                  </w:pPr>
                  <w:r w:rsidRPr="0049672A">
                    <w:rPr>
                      <w:rFonts w:hint="eastAsia"/>
                    </w:rPr>
                    <w:t>固化剂</w:t>
                  </w:r>
                </w:p>
              </w:tc>
              <w:tc>
                <w:tcPr>
                  <w:tcW w:w="4227" w:type="dxa"/>
                  <w:vAlign w:val="center"/>
                </w:tcPr>
                <w:p w:rsidR="007B1AA9" w:rsidRPr="0049672A" w:rsidRDefault="007B1AA9" w:rsidP="007B1AA9">
                  <w:pPr>
                    <w:jc w:val="center"/>
                  </w:pPr>
                  <w:r w:rsidRPr="0049672A">
                    <w:rPr>
                      <w:rFonts w:hint="eastAsia"/>
                    </w:rPr>
                    <w:t>1</w:t>
                  </w:r>
                  <w:r w:rsidRPr="0049672A">
                    <w:t>.0</w:t>
                  </w:r>
                </w:p>
              </w:tc>
            </w:tr>
          </w:tbl>
          <w:p w:rsidR="000F2DB2" w:rsidRPr="0049672A" w:rsidRDefault="007B1AA9" w:rsidP="007B1AA9">
            <w:pPr>
              <w:ind w:firstLineChars="200" w:firstLine="460"/>
              <w:rPr>
                <w:sz w:val="24"/>
              </w:rPr>
            </w:pPr>
            <w:r w:rsidRPr="0049672A">
              <w:rPr>
                <w:rFonts w:ascii="宋体" w:hAnsi="宋体" w:hint="eastAsia"/>
                <w:sz w:val="24"/>
              </w:rPr>
              <w:t>②</w:t>
            </w:r>
            <w:r w:rsidR="00DB6F37" w:rsidRPr="0049672A">
              <w:rPr>
                <w:rFonts w:hint="eastAsia"/>
                <w:sz w:val="24"/>
              </w:rPr>
              <w:t>漆料的主要成分</w:t>
            </w:r>
          </w:p>
          <w:p w:rsidR="00FE6B58" w:rsidRPr="0049672A" w:rsidRDefault="00FE6B58">
            <w:pPr>
              <w:pStyle w:val="2"/>
              <w:ind w:leftChars="0" w:left="0" w:firstLine="420"/>
              <w:jc w:val="center"/>
              <w:rPr>
                <w:b/>
                <w:sz w:val="24"/>
              </w:rPr>
            </w:pPr>
          </w:p>
          <w:p w:rsidR="00FE6B58" w:rsidRPr="0049672A" w:rsidRDefault="00FE6B58">
            <w:pPr>
              <w:pStyle w:val="2"/>
              <w:ind w:leftChars="0" w:left="0" w:firstLine="420"/>
              <w:jc w:val="center"/>
              <w:rPr>
                <w:b/>
                <w:sz w:val="24"/>
              </w:rPr>
            </w:pPr>
          </w:p>
          <w:p w:rsidR="00FE6B58" w:rsidRPr="0049672A" w:rsidRDefault="00FE6B58">
            <w:pPr>
              <w:pStyle w:val="2"/>
              <w:ind w:leftChars="0" w:left="0" w:firstLine="420"/>
              <w:jc w:val="center"/>
              <w:rPr>
                <w:b/>
                <w:sz w:val="24"/>
              </w:rPr>
            </w:pPr>
          </w:p>
          <w:p w:rsidR="00FE6B58" w:rsidRPr="0049672A" w:rsidRDefault="00FE6B58">
            <w:pPr>
              <w:pStyle w:val="2"/>
              <w:ind w:leftChars="0" w:left="0" w:firstLine="420"/>
              <w:jc w:val="center"/>
              <w:rPr>
                <w:b/>
                <w:sz w:val="24"/>
              </w:rPr>
            </w:pPr>
          </w:p>
          <w:p w:rsidR="00FE6B58" w:rsidRPr="0049672A" w:rsidRDefault="00FE6B58">
            <w:pPr>
              <w:pStyle w:val="2"/>
              <w:ind w:leftChars="0" w:left="0" w:firstLine="420"/>
              <w:jc w:val="center"/>
              <w:rPr>
                <w:b/>
                <w:sz w:val="24"/>
              </w:rPr>
            </w:pPr>
          </w:p>
          <w:p w:rsidR="00FE6B58" w:rsidRPr="0049672A" w:rsidRDefault="00FE6B58">
            <w:pPr>
              <w:pStyle w:val="2"/>
              <w:ind w:leftChars="0" w:left="0" w:firstLine="420"/>
              <w:jc w:val="center"/>
              <w:rPr>
                <w:b/>
                <w:sz w:val="24"/>
              </w:rPr>
            </w:pPr>
          </w:p>
          <w:p w:rsidR="000F2DB2" w:rsidRPr="0049672A" w:rsidRDefault="00DB6F37">
            <w:pPr>
              <w:pStyle w:val="2"/>
              <w:ind w:leftChars="0" w:left="0" w:firstLine="420"/>
              <w:jc w:val="center"/>
              <w:rPr>
                <w:b/>
                <w:sz w:val="24"/>
              </w:rPr>
            </w:pPr>
            <w:r w:rsidRPr="0049672A">
              <w:rPr>
                <w:b/>
                <w:sz w:val="24"/>
              </w:rPr>
              <w:lastRenderedPageBreak/>
              <w:t>表</w:t>
            </w:r>
            <w:r w:rsidRPr="0049672A">
              <w:rPr>
                <w:b/>
                <w:sz w:val="24"/>
              </w:rPr>
              <w:t xml:space="preserve">5-5  </w:t>
            </w:r>
            <w:r w:rsidRPr="0049672A">
              <w:rPr>
                <w:b/>
                <w:sz w:val="24"/>
              </w:rPr>
              <w:t>漆料</w:t>
            </w:r>
            <w:r w:rsidRPr="0049672A">
              <w:rPr>
                <w:rFonts w:hint="eastAsia"/>
                <w:b/>
                <w:sz w:val="24"/>
              </w:rPr>
              <w:t>主要成分表</w:t>
            </w:r>
          </w:p>
          <w:tbl>
            <w:tblPr>
              <w:tblStyle w:val="aff4"/>
              <w:tblW w:w="13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9"/>
              <w:gridCol w:w="7630"/>
              <w:gridCol w:w="4533"/>
            </w:tblGrid>
            <w:tr w:rsidR="000F2DB2" w:rsidRPr="0049672A" w:rsidTr="00690558">
              <w:tc>
                <w:tcPr>
                  <w:tcW w:w="1439" w:type="dxa"/>
                  <w:vAlign w:val="center"/>
                </w:tcPr>
                <w:p w:rsidR="000F2DB2" w:rsidRPr="0049672A" w:rsidRDefault="00DB6F37">
                  <w:pPr>
                    <w:pStyle w:val="2"/>
                    <w:ind w:leftChars="0" w:left="0"/>
                    <w:jc w:val="center"/>
                  </w:pPr>
                  <w:r w:rsidRPr="0049672A">
                    <w:rPr>
                      <w:b/>
                    </w:rPr>
                    <w:t>类别</w:t>
                  </w:r>
                </w:p>
              </w:tc>
              <w:tc>
                <w:tcPr>
                  <w:tcW w:w="7631" w:type="dxa"/>
                </w:tcPr>
                <w:p w:rsidR="000F2DB2" w:rsidRPr="0049672A" w:rsidRDefault="00DB6F37">
                  <w:pPr>
                    <w:pStyle w:val="2"/>
                    <w:ind w:leftChars="0" w:left="0"/>
                    <w:jc w:val="center"/>
                    <w:rPr>
                      <w:b/>
                    </w:rPr>
                  </w:pPr>
                  <w:r w:rsidRPr="0049672A">
                    <w:rPr>
                      <w:rFonts w:hint="eastAsia"/>
                      <w:b/>
                    </w:rPr>
                    <w:t>主要成分</w:t>
                  </w:r>
                </w:p>
              </w:tc>
              <w:tc>
                <w:tcPr>
                  <w:tcW w:w="4532" w:type="dxa"/>
                </w:tcPr>
                <w:p w:rsidR="000F2DB2" w:rsidRPr="0049672A" w:rsidRDefault="000F2DB2">
                  <w:pPr>
                    <w:pStyle w:val="2"/>
                    <w:ind w:leftChars="0" w:left="0"/>
                  </w:pPr>
                </w:p>
              </w:tc>
            </w:tr>
            <w:tr w:rsidR="000F2DB2" w:rsidRPr="0049672A" w:rsidTr="00690558">
              <w:tc>
                <w:tcPr>
                  <w:tcW w:w="1439" w:type="dxa"/>
                  <w:vAlign w:val="center"/>
                </w:tcPr>
                <w:p w:rsidR="000F2DB2" w:rsidRPr="0049672A" w:rsidRDefault="00DB6F37">
                  <w:pPr>
                    <w:pStyle w:val="2"/>
                    <w:ind w:leftChars="0" w:left="0"/>
                    <w:jc w:val="center"/>
                  </w:pPr>
                  <w:r w:rsidRPr="0049672A">
                    <w:rPr>
                      <w:rFonts w:hint="eastAsia"/>
                    </w:rPr>
                    <w:t>水性底漆</w:t>
                  </w:r>
                </w:p>
              </w:tc>
              <w:tc>
                <w:tcPr>
                  <w:tcW w:w="7631" w:type="dxa"/>
                </w:tcPr>
                <w:p w:rsidR="000F2DB2" w:rsidRPr="0049672A" w:rsidRDefault="00DB6F37">
                  <w:pPr>
                    <w:pStyle w:val="2"/>
                    <w:ind w:leftChars="0" w:left="0"/>
                    <w:jc w:val="center"/>
                  </w:pPr>
                  <w:r w:rsidRPr="0049672A">
                    <w:rPr>
                      <w:rFonts w:hint="eastAsia"/>
                    </w:rPr>
                    <w:t>挥发性有机物含量</w:t>
                  </w:r>
                  <w:r w:rsidRPr="0049672A">
                    <w:t>62</w:t>
                  </w:r>
                  <w:r w:rsidRPr="0049672A">
                    <w:rPr>
                      <w:rFonts w:hint="eastAsia"/>
                    </w:rPr>
                    <w:t>g/L</w:t>
                  </w:r>
                  <w:r w:rsidRPr="0049672A">
                    <w:rPr>
                      <w:rFonts w:hint="eastAsia"/>
                    </w:rPr>
                    <w:t>，游离甲醛含量＜</w:t>
                  </w:r>
                  <w:r w:rsidRPr="0049672A">
                    <w:t>5</w:t>
                  </w:r>
                  <w:r w:rsidRPr="0049672A">
                    <w:rPr>
                      <w:rFonts w:hint="eastAsia"/>
                    </w:rPr>
                    <w:t>mg/kg</w:t>
                  </w:r>
                  <w:r w:rsidRPr="0049672A">
                    <w:rPr>
                      <w:rFonts w:hint="eastAsia"/>
                    </w:rPr>
                    <w:t>，苯系物及乙二醇醚及其酯类含量均＜</w:t>
                  </w:r>
                  <w:r w:rsidRPr="0049672A">
                    <w:rPr>
                      <w:rFonts w:hint="eastAsia"/>
                    </w:rPr>
                    <w:t>50mg/kg</w:t>
                  </w:r>
                  <w:r w:rsidRPr="0049672A">
                    <w:rPr>
                      <w:rFonts w:hint="eastAsia"/>
                    </w:rPr>
                    <w:t>。</w:t>
                  </w:r>
                </w:p>
              </w:tc>
              <w:tc>
                <w:tcPr>
                  <w:tcW w:w="4532" w:type="dxa"/>
                </w:tcPr>
                <w:p w:rsidR="000F2DB2" w:rsidRPr="0049672A" w:rsidRDefault="000F2DB2">
                  <w:pPr>
                    <w:pStyle w:val="2"/>
                    <w:ind w:leftChars="0" w:left="0"/>
                  </w:pPr>
                </w:p>
              </w:tc>
            </w:tr>
            <w:tr w:rsidR="000F2DB2" w:rsidRPr="0049672A" w:rsidTr="00690558">
              <w:tc>
                <w:tcPr>
                  <w:tcW w:w="1439" w:type="dxa"/>
                  <w:vAlign w:val="center"/>
                </w:tcPr>
                <w:p w:rsidR="000F2DB2" w:rsidRPr="0049672A" w:rsidRDefault="00DB6F37">
                  <w:pPr>
                    <w:pStyle w:val="2"/>
                    <w:ind w:leftChars="0" w:left="0"/>
                    <w:jc w:val="center"/>
                  </w:pPr>
                  <w:r w:rsidRPr="0049672A">
                    <w:rPr>
                      <w:rFonts w:hint="eastAsia"/>
                    </w:rPr>
                    <w:t>水性面漆</w:t>
                  </w:r>
                </w:p>
              </w:tc>
              <w:tc>
                <w:tcPr>
                  <w:tcW w:w="7631" w:type="dxa"/>
                </w:tcPr>
                <w:p w:rsidR="000F2DB2" w:rsidRPr="0049672A" w:rsidRDefault="00DB6F37">
                  <w:pPr>
                    <w:pStyle w:val="2"/>
                    <w:ind w:leftChars="0" w:left="0"/>
                    <w:jc w:val="center"/>
                  </w:pPr>
                  <w:r w:rsidRPr="0049672A">
                    <w:rPr>
                      <w:rFonts w:hint="eastAsia"/>
                    </w:rPr>
                    <w:t>挥发性有机物含量</w:t>
                  </w:r>
                  <w:r w:rsidRPr="0049672A">
                    <w:t>70</w:t>
                  </w:r>
                  <w:r w:rsidRPr="0049672A">
                    <w:rPr>
                      <w:rFonts w:hint="eastAsia"/>
                    </w:rPr>
                    <w:t>g/L</w:t>
                  </w:r>
                  <w:r w:rsidRPr="0049672A">
                    <w:rPr>
                      <w:rFonts w:hint="eastAsia"/>
                    </w:rPr>
                    <w:t>，游离甲醛含量＜</w:t>
                  </w:r>
                  <w:r w:rsidRPr="0049672A">
                    <w:rPr>
                      <w:rFonts w:hint="eastAsia"/>
                    </w:rPr>
                    <w:t>5 mg/kg</w:t>
                  </w:r>
                  <w:r w:rsidRPr="0049672A">
                    <w:rPr>
                      <w:rFonts w:hint="eastAsia"/>
                    </w:rPr>
                    <w:t>，苯系物及乙二醇醚及其酯类含量均＜</w:t>
                  </w:r>
                  <w:r w:rsidRPr="0049672A">
                    <w:rPr>
                      <w:rFonts w:hint="eastAsia"/>
                    </w:rPr>
                    <w:t>50mg/kg</w:t>
                  </w:r>
                  <w:r w:rsidRPr="0049672A">
                    <w:rPr>
                      <w:rFonts w:hint="eastAsia"/>
                    </w:rPr>
                    <w:t>。</w:t>
                  </w:r>
                </w:p>
              </w:tc>
              <w:tc>
                <w:tcPr>
                  <w:tcW w:w="4532" w:type="dxa"/>
                </w:tcPr>
                <w:p w:rsidR="000F2DB2" w:rsidRPr="0049672A" w:rsidRDefault="000F2DB2">
                  <w:pPr>
                    <w:pStyle w:val="2"/>
                    <w:ind w:leftChars="0" w:left="0"/>
                  </w:pPr>
                </w:p>
              </w:tc>
            </w:tr>
            <w:tr w:rsidR="000F2DB2" w:rsidRPr="0049672A" w:rsidTr="00690558">
              <w:tc>
                <w:tcPr>
                  <w:tcW w:w="1439" w:type="dxa"/>
                  <w:vAlign w:val="center"/>
                </w:tcPr>
                <w:p w:rsidR="000F2DB2" w:rsidRPr="0049672A" w:rsidRDefault="00591907">
                  <w:pPr>
                    <w:pStyle w:val="2"/>
                    <w:ind w:leftChars="0" w:left="0"/>
                    <w:jc w:val="center"/>
                  </w:pPr>
                  <w:r w:rsidRPr="0049672A">
                    <w:t>PU</w:t>
                  </w:r>
                  <w:r w:rsidR="00DB6F37" w:rsidRPr="0049672A">
                    <w:t>底漆</w:t>
                  </w:r>
                </w:p>
              </w:tc>
              <w:tc>
                <w:tcPr>
                  <w:tcW w:w="7631" w:type="dxa"/>
                </w:tcPr>
                <w:p w:rsidR="000F2DB2" w:rsidRPr="0049672A" w:rsidRDefault="00DB6F37">
                  <w:pPr>
                    <w:pStyle w:val="2"/>
                    <w:ind w:leftChars="0" w:left="0"/>
                    <w:jc w:val="center"/>
                  </w:pPr>
                  <w:r w:rsidRPr="0049672A">
                    <w:rPr>
                      <w:rFonts w:hint="eastAsia"/>
                    </w:rPr>
                    <w:t>挥发性有机物含量</w:t>
                  </w:r>
                  <w:r w:rsidRPr="0049672A">
                    <w:rPr>
                      <w:rFonts w:hint="eastAsia"/>
                    </w:rPr>
                    <w:t>636g/L</w:t>
                  </w:r>
                  <w:r w:rsidRPr="0049672A">
                    <w:rPr>
                      <w:rFonts w:hint="eastAsia"/>
                    </w:rPr>
                    <w:t>，甲苯、二甲苯、乙苯含量总和</w:t>
                  </w:r>
                  <w:r w:rsidRPr="0049672A">
                    <w:rPr>
                      <w:rFonts w:hint="eastAsia"/>
                    </w:rPr>
                    <w:t>17%</w:t>
                  </w:r>
                  <w:r w:rsidRPr="0049672A">
                    <w:rPr>
                      <w:rFonts w:hint="eastAsia"/>
                    </w:rPr>
                    <w:t>，游离二异氰酸酯总和</w:t>
                  </w:r>
                  <w:r w:rsidRPr="0049672A">
                    <w:rPr>
                      <w:rFonts w:hint="eastAsia"/>
                    </w:rPr>
                    <w:t>0.2%</w:t>
                  </w:r>
                  <w:r w:rsidRPr="0049672A">
                    <w:rPr>
                      <w:rFonts w:hint="eastAsia"/>
                    </w:rPr>
                    <w:t>，苯含量＜</w:t>
                  </w:r>
                  <w:r w:rsidRPr="0049672A">
                    <w:rPr>
                      <w:rFonts w:hint="eastAsia"/>
                    </w:rPr>
                    <w:t>0.001%</w:t>
                  </w:r>
                  <w:r w:rsidRPr="0049672A">
                    <w:rPr>
                      <w:rFonts w:hint="eastAsia"/>
                    </w:rPr>
                    <w:t>，卤代烃含量＜</w:t>
                  </w:r>
                  <w:r w:rsidRPr="0049672A">
                    <w:rPr>
                      <w:rFonts w:hint="eastAsia"/>
                    </w:rPr>
                    <w:t>0.001%</w:t>
                  </w:r>
                </w:p>
              </w:tc>
              <w:tc>
                <w:tcPr>
                  <w:tcW w:w="4532" w:type="dxa"/>
                </w:tcPr>
                <w:p w:rsidR="000F2DB2" w:rsidRPr="0049672A" w:rsidRDefault="000F2DB2">
                  <w:pPr>
                    <w:pStyle w:val="2"/>
                    <w:ind w:leftChars="0" w:left="0"/>
                  </w:pPr>
                </w:p>
              </w:tc>
            </w:tr>
            <w:tr w:rsidR="000F2DB2" w:rsidRPr="0049672A" w:rsidTr="00690558">
              <w:tc>
                <w:tcPr>
                  <w:tcW w:w="1439" w:type="dxa"/>
                  <w:vAlign w:val="center"/>
                </w:tcPr>
                <w:p w:rsidR="000F2DB2" w:rsidRPr="0049672A" w:rsidRDefault="00591907">
                  <w:pPr>
                    <w:pStyle w:val="2"/>
                    <w:ind w:leftChars="0" w:left="0"/>
                    <w:jc w:val="center"/>
                  </w:pPr>
                  <w:r w:rsidRPr="0049672A">
                    <w:t>PU</w:t>
                  </w:r>
                  <w:r w:rsidR="00DB6F37" w:rsidRPr="0049672A">
                    <w:t>面漆</w:t>
                  </w:r>
                </w:p>
              </w:tc>
              <w:tc>
                <w:tcPr>
                  <w:tcW w:w="7631" w:type="dxa"/>
                </w:tcPr>
                <w:p w:rsidR="000F2DB2" w:rsidRPr="0049672A" w:rsidRDefault="00DB6F37">
                  <w:pPr>
                    <w:pStyle w:val="2"/>
                    <w:ind w:left="400"/>
                    <w:jc w:val="center"/>
                  </w:pPr>
                  <w:r w:rsidRPr="0049672A">
                    <w:rPr>
                      <w:rFonts w:hint="eastAsia"/>
                    </w:rPr>
                    <w:t>挥发性有机物含量</w:t>
                  </w:r>
                  <w:r w:rsidRPr="0049672A">
                    <w:rPr>
                      <w:rFonts w:hint="eastAsia"/>
                    </w:rPr>
                    <w:t>603g/L</w:t>
                  </w:r>
                  <w:r w:rsidRPr="0049672A">
                    <w:rPr>
                      <w:rFonts w:hint="eastAsia"/>
                    </w:rPr>
                    <w:t>，甲苯、二甲苯、乙苯含量总和</w:t>
                  </w:r>
                  <w:r w:rsidRPr="0049672A">
                    <w:rPr>
                      <w:rFonts w:hint="eastAsia"/>
                    </w:rPr>
                    <w:t>5%</w:t>
                  </w:r>
                  <w:r w:rsidRPr="0049672A">
                    <w:rPr>
                      <w:rFonts w:hint="eastAsia"/>
                    </w:rPr>
                    <w:t>，游离二异氰酸酯总和＜</w:t>
                  </w:r>
                  <w:r w:rsidRPr="0049672A">
                    <w:rPr>
                      <w:rFonts w:hint="eastAsia"/>
                    </w:rPr>
                    <w:t>0.01%</w:t>
                  </w:r>
                  <w:r w:rsidRPr="0049672A">
                    <w:rPr>
                      <w:rFonts w:hint="eastAsia"/>
                    </w:rPr>
                    <w:t>，苯含量＜</w:t>
                  </w:r>
                  <w:r w:rsidRPr="0049672A">
                    <w:rPr>
                      <w:rFonts w:hint="eastAsia"/>
                    </w:rPr>
                    <w:t>0.001%</w:t>
                  </w:r>
                  <w:r w:rsidRPr="0049672A">
                    <w:rPr>
                      <w:rFonts w:hint="eastAsia"/>
                    </w:rPr>
                    <w:t>，卤代烃含量＜</w:t>
                  </w:r>
                  <w:r w:rsidRPr="0049672A">
                    <w:rPr>
                      <w:rFonts w:hint="eastAsia"/>
                    </w:rPr>
                    <w:t>0.001%</w:t>
                  </w:r>
                  <w:r w:rsidRPr="0049672A">
                    <w:rPr>
                      <w:rFonts w:hint="eastAsia"/>
                    </w:rPr>
                    <w:t>。</w:t>
                  </w:r>
                </w:p>
              </w:tc>
              <w:tc>
                <w:tcPr>
                  <w:tcW w:w="4532" w:type="dxa"/>
                </w:tcPr>
                <w:p w:rsidR="000F2DB2" w:rsidRPr="0049672A" w:rsidRDefault="000F2DB2">
                  <w:pPr>
                    <w:pStyle w:val="2"/>
                    <w:ind w:leftChars="0" w:left="0"/>
                  </w:pPr>
                </w:p>
              </w:tc>
            </w:tr>
            <w:tr w:rsidR="000F2DB2" w:rsidRPr="0049672A" w:rsidTr="00690558">
              <w:trPr>
                <w:gridAfter w:val="1"/>
                <w:wAfter w:w="4534" w:type="dxa"/>
              </w:trPr>
              <w:tc>
                <w:tcPr>
                  <w:tcW w:w="1438" w:type="dxa"/>
                  <w:vAlign w:val="center"/>
                </w:tcPr>
                <w:p w:rsidR="000F2DB2" w:rsidRPr="0049672A" w:rsidRDefault="00DB6F37">
                  <w:pPr>
                    <w:pStyle w:val="2"/>
                    <w:ind w:leftChars="0" w:left="0"/>
                    <w:jc w:val="center"/>
                  </w:pPr>
                  <w:r w:rsidRPr="0049672A">
                    <w:t>稀释剂</w:t>
                  </w:r>
                </w:p>
              </w:tc>
              <w:tc>
                <w:tcPr>
                  <w:tcW w:w="7630" w:type="dxa"/>
                </w:tcPr>
                <w:p w:rsidR="000F2DB2" w:rsidRPr="0049672A" w:rsidRDefault="00DB6F37">
                  <w:pPr>
                    <w:pStyle w:val="2"/>
                    <w:ind w:leftChars="0" w:left="0"/>
                    <w:jc w:val="center"/>
                  </w:pPr>
                  <w:r w:rsidRPr="0049672A">
                    <w:rPr>
                      <w:rFonts w:hint="eastAsia"/>
                    </w:rPr>
                    <w:t>甲苯和二甲苯总和含量</w:t>
                  </w:r>
                  <w:r w:rsidRPr="0049672A">
                    <w:rPr>
                      <w:rFonts w:hint="eastAsia"/>
                    </w:rPr>
                    <w:t>48%</w:t>
                  </w:r>
                  <w:r w:rsidRPr="0049672A">
                    <w:rPr>
                      <w:rFonts w:hint="eastAsia"/>
                    </w:rPr>
                    <w:t>，苯含量＜</w:t>
                  </w:r>
                  <w:r w:rsidRPr="0049672A">
                    <w:rPr>
                      <w:rFonts w:hint="eastAsia"/>
                    </w:rPr>
                    <w:t>0.001%</w:t>
                  </w:r>
                  <w:r w:rsidRPr="0049672A">
                    <w:rPr>
                      <w:rFonts w:hint="eastAsia"/>
                    </w:rPr>
                    <w:t>。</w:t>
                  </w:r>
                </w:p>
              </w:tc>
            </w:tr>
            <w:tr w:rsidR="000F2DB2" w:rsidRPr="0049672A" w:rsidTr="00690558">
              <w:trPr>
                <w:gridAfter w:val="1"/>
                <w:wAfter w:w="4534" w:type="dxa"/>
              </w:trPr>
              <w:tc>
                <w:tcPr>
                  <w:tcW w:w="1438" w:type="dxa"/>
                  <w:vAlign w:val="center"/>
                </w:tcPr>
                <w:p w:rsidR="000F2DB2" w:rsidRPr="0049672A" w:rsidRDefault="00DB6F37">
                  <w:pPr>
                    <w:pStyle w:val="2"/>
                    <w:ind w:leftChars="0" w:left="0"/>
                    <w:jc w:val="center"/>
                    <w:rPr>
                      <w:szCs w:val="21"/>
                    </w:rPr>
                  </w:pPr>
                  <w:r w:rsidRPr="0049672A">
                    <w:rPr>
                      <w:szCs w:val="21"/>
                    </w:rPr>
                    <w:t>固化剂</w:t>
                  </w:r>
                </w:p>
              </w:tc>
              <w:tc>
                <w:tcPr>
                  <w:tcW w:w="7630" w:type="dxa"/>
                </w:tcPr>
                <w:p w:rsidR="000F2DB2" w:rsidRPr="0049672A" w:rsidRDefault="00DB6F37">
                  <w:pPr>
                    <w:spacing w:line="360" w:lineRule="auto"/>
                    <w:ind w:firstLineChars="200" w:firstLine="400"/>
                    <w:rPr>
                      <w:szCs w:val="21"/>
                    </w:rPr>
                  </w:pPr>
                  <w:r w:rsidRPr="0049672A">
                    <w:rPr>
                      <w:rFonts w:hint="eastAsia"/>
                      <w:szCs w:val="21"/>
                    </w:rPr>
                    <w:t>异氰酸基含量</w:t>
                  </w:r>
                  <w:r w:rsidRPr="0049672A">
                    <w:rPr>
                      <w:rFonts w:hint="eastAsia"/>
                      <w:szCs w:val="21"/>
                    </w:rPr>
                    <w:t>1</w:t>
                  </w:r>
                  <w:r w:rsidRPr="0049672A">
                    <w:rPr>
                      <w:szCs w:val="21"/>
                    </w:rPr>
                    <w:t>0</w:t>
                  </w:r>
                  <w:r w:rsidRPr="0049672A">
                    <w:rPr>
                      <w:rFonts w:hint="eastAsia"/>
                      <w:szCs w:val="21"/>
                    </w:rPr>
                    <w:t>%</w:t>
                  </w:r>
                  <w:r w:rsidRPr="0049672A">
                    <w:rPr>
                      <w:rFonts w:hint="eastAsia"/>
                      <w:szCs w:val="21"/>
                    </w:rPr>
                    <w:t>，苯含量＜</w:t>
                  </w:r>
                  <w:r w:rsidRPr="0049672A">
                    <w:rPr>
                      <w:rFonts w:hint="eastAsia"/>
                      <w:szCs w:val="21"/>
                    </w:rPr>
                    <w:t>0</w:t>
                  </w:r>
                  <w:r w:rsidRPr="0049672A">
                    <w:rPr>
                      <w:szCs w:val="21"/>
                    </w:rPr>
                    <w:t>.001</w:t>
                  </w:r>
                  <w:r w:rsidRPr="0049672A">
                    <w:rPr>
                      <w:rFonts w:hint="eastAsia"/>
                      <w:szCs w:val="21"/>
                    </w:rPr>
                    <w:t>%</w:t>
                  </w:r>
                  <w:r w:rsidRPr="0049672A">
                    <w:rPr>
                      <w:rFonts w:hint="eastAsia"/>
                      <w:szCs w:val="21"/>
                    </w:rPr>
                    <w:t>，游离甲苯二异氰酸酯＜</w:t>
                  </w:r>
                  <w:r w:rsidRPr="0049672A">
                    <w:rPr>
                      <w:rFonts w:hint="eastAsia"/>
                      <w:szCs w:val="21"/>
                    </w:rPr>
                    <w:t>0</w:t>
                  </w:r>
                  <w:r w:rsidRPr="0049672A">
                    <w:rPr>
                      <w:szCs w:val="21"/>
                    </w:rPr>
                    <w:t>.01</w:t>
                  </w:r>
                  <w:r w:rsidRPr="0049672A">
                    <w:rPr>
                      <w:rFonts w:hint="eastAsia"/>
                      <w:szCs w:val="21"/>
                    </w:rPr>
                    <w:t>%</w:t>
                  </w:r>
                  <w:r w:rsidRPr="0049672A">
                    <w:rPr>
                      <w:rFonts w:hint="eastAsia"/>
                      <w:szCs w:val="21"/>
                    </w:rPr>
                    <w:t>。</w:t>
                  </w:r>
                </w:p>
              </w:tc>
            </w:tr>
            <w:tr w:rsidR="00591907" w:rsidRPr="0049672A" w:rsidTr="00690558">
              <w:trPr>
                <w:gridAfter w:val="1"/>
                <w:wAfter w:w="4534" w:type="dxa"/>
              </w:trPr>
              <w:tc>
                <w:tcPr>
                  <w:tcW w:w="1438" w:type="dxa"/>
                  <w:vAlign w:val="center"/>
                </w:tcPr>
                <w:p w:rsidR="00591907" w:rsidRPr="0049672A" w:rsidRDefault="00591907" w:rsidP="00591907">
                  <w:pPr>
                    <w:pStyle w:val="2"/>
                    <w:ind w:leftChars="0" w:left="0"/>
                    <w:jc w:val="center"/>
                    <w:rPr>
                      <w:szCs w:val="21"/>
                    </w:rPr>
                  </w:pPr>
                  <w:r w:rsidRPr="0049672A">
                    <w:rPr>
                      <w:szCs w:val="21"/>
                    </w:rPr>
                    <w:t>UV</w:t>
                  </w:r>
                  <w:r w:rsidR="003933F8" w:rsidRPr="0049672A">
                    <w:rPr>
                      <w:rFonts w:hint="eastAsia"/>
                      <w:szCs w:val="21"/>
                    </w:rPr>
                    <w:t>底</w:t>
                  </w:r>
                  <w:r w:rsidRPr="0049672A">
                    <w:rPr>
                      <w:szCs w:val="21"/>
                    </w:rPr>
                    <w:t>漆</w:t>
                  </w:r>
                </w:p>
              </w:tc>
              <w:tc>
                <w:tcPr>
                  <w:tcW w:w="7630" w:type="dxa"/>
                </w:tcPr>
                <w:p w:rsidR="00591907" w:rsidRPr="0049672A" w:rsidRDefault="00591907" w:rsidP="00407D82">
                  <w:pPr>
                    <w:spacing w:line="360" w:lineRule="auto"/>
                    <w:ind w:firstLineChars="200" w:firstLine="400"/>
                    <w:jc w:val="center"/>
                    <w:rPr>
                      <w:szCs w:val="21"/>
                    </w:rPr>
                  </w:pPr>
                  <w:r w:rsidRPr="0049672A">
                    <w:rPr>
                      <w:rFonts w:hint="eastAsia"/>
                      <w:szCs w:val="21"/>
                    </w:rPr>
                    <w:t>固分含量</w:t>
                  </w:r>
                  <w:r w:rsidR="00407D82" w:rsidRPr="0049672A">
                    <w:rPr>
                      <w:szCs w:val="21"/>
                    </w:rPr>
                    <w:t>95</w:t>
                  </w:r>
                  <w:r w:rsidRPr="0049672A">
                    <w:rPr>
                      <w:rFonts w:hint="eastAsia"/>
                      <w:szCs w:val="21"/>
                    </w:rPr>
                    <w:t>%</w:t>
                  </w:r>
                  <w:r w:rsidRPr="0049672A">
                    <w:rPr>
                      <w:rFonts w:hint="eastAsia"/>
                      <w:szCs w:val="21"/>
                    </w:rPr>
                    <w:t>，挥发性有机物约</w:t>
                  </w:r>
                  <w:r w:rsidR="00407D82" w:rsidRPr="0049672A">
                    <w:rPr>
                      <w:szCs w:val="21"/>
                    </w:rPr>
                    <w:t>5</w:t>
                  </w:r>
                  <w:r w:rsidRPr="0049672A">
                    <w:rPr>
                      <w:rFonts w:hint="eastAsia"/>
                      <w:szCs w:val="21"/>
                    </w:rPr>
                    <w:t>%</w:t>
                  </w:r>
                </w:p>
              </w:tc>
            </w:tr>
            <w:tr w:rsidR="003933F8" w:rsidRPr="0049672A" w:rsidTr="00690558">
              <w:trPr>
                <w:gridAfter w:val="1"/>
                <w:wAfter w:w="4534" w:type="dxa"/>
              </w:trPr>
              <w:tc>
                <w:tcPr>
                  <w:tcW w:w="1438" w:type="dxa"/>
                  <w:vAlign w:val="center"/>
                </w:tcPr>
                <w:p w:rsidR="003933F8" w:rsidRPr="0049672A" w:rsidRDefault="003933F8" w:rsidP="00591907">
                  <w:pPr>
                    <w:pStyle w:val="2"/>
                    <w:ind w:leftChars="0" w:left="0"/>
                    <w:jc w:val="center"/>
                    <w:rPr>
                      <w:szCs w:val="21"/>
                    </w:rPr>
                  </w:pPr>
                  <w:r w:rsidRPr="0049672A">
                    <w:rPr>
                      <w:szCs w:val="21"/>
                    </w:rPr>
                    <w:t>UV</w:t>
                  </w:r>
                  <w:r w:rsidRPr="0049672A">
                    <w:rPr>
                      <w:rFonts w:hint="eastAsia"/>
                      <w:szCs w:val="21"/>
                    </w:rPr>
                    <w:t>面</w:t>
                  </w:r>
                  <w:r w:rsidRPr="0049672A">
                    <w:rPr>
                      <w:szCs w:val="21"/>
                    </w:rPr>
                    <w:t>漆</w:t>
                  </w:r>
                </w:p>
              </w:tc>
              <w:tc>
                <w:tcPr>
                  <w:tcW w:w="7630" w:type="dxa"/>
                </w:tcPr>
                <w:p w:rsidR="003933F8" w:rsidRPr="0049672A" w:rsidRDefault="003933F8" w:rsidP="00407D82">
                  <w:pPr>
                    <w:spacing w:line="360" w:lineRule="auto"/>
                    <w:ind w:firstLineChars="200" w:firstLine="400"/>
                    <w:jc w:val="center"/>
                    <w:rPr>
                      <w:szCs w:val="21"/>
                    </w:rPr>
                  </w:pPr>
                  <w:r w:rsidRPr="0049672A">
                    <w:rPr>
                      <w:rFonts w:hint="eastAsia"/>
                      <w:szCs w:val="21"/>
                    </w:rPr>
                    <w:t>固分含量</w:t>
                  </w:r>
                  <w:r w:rsidR="00407D82" w:rsidRPr="0049672A">
                    <w:rPr>
                      <w:szCs w:val="21"/>
                    </w:rPr>
                    <w:t>95</w:t>
                  </w:r>
                  <w:r w:rsidRPr="0049672A">
                    <w:rPr>
                      <w:rFonts w:hint="eastAsia"/>
                      <w:szCs w:val="21"/>
                    </w:rPr>
                    <w:t>%</w:t>
                  </w:r>
                  <w:r w:rsidRPr="0049672A">
                    <w:rPr>
                      <w:rFonts w:hint="eastAsia"/>
                      <w:szCs w:val="21"/>
                    </w:rPr>
                    <w:t>，挥发性有机物约</w:t>
                  </w:r>
                  <w:r w:rsidR="00407D82" w:rsidRPr="0049672A">
                    <w:rPr>
                      <w:szCs w:val="21"/>
                    </w:rPr>
                    <w:t>5</w:t>
                  </w:r>
                  <w:r w:rsidRPr="0049672A">
                    <w:rPr>
                      <w:rFonts w:hint="eastAsia"/>
                      <w:szCs w:val="21"/>
                    </w:rPr>
                    <w:t>%</w:t>
                  </w:r>
                </w:p>
              </w:tc>
            </w:tr>
          </w:tbl>
          <w:p w:rsidR="000F2DB2" w:rsidRPr="0049672A" w:rsidRDefault="00DB6F37">
            <w:pPr>
              <w:pStyle w:val="2"/>
              <w:spacing w:line="360" w:lineRule="auto"/>
              <w:ind w:leftChars="0" w:left="0" w:firstLineChars="200" w:firstLine="460"/>
              <w:rPr>
                <w:sz w:val="24"/>
              </w:rPr>
            </w:pPr>
            <w:r w:rsidRPr="0049672A">
              <w:rPr>
                <w:rFonts w:hint="eastAsia"/>
                <w:sz w:val="24"/>
              </w:rPr>
              <w:t>根据业主提供的资料，水性漆密度约为</w:t>
            </w:r>
            <w:r w:rsidRPr="0049672A">
              <w:rPr>
                <w:rFonts w:hint="eastAsia"/>
                <w:sz w:val="24"/>
              </w:rPr>
              <w:t>0</w:t>
            </w:r>
            <w:r w:rsidRPr="0049672A">
              <w:rPr>
                <w:sz w:val="24"/>
              </w:rPr>
              <w:t>.9</w:t>
            </w:r>
            <w:r w:rsidRPr="0049672A">
              <w:rPr>
                <w:rFonts w:hint="eastAsia"/>
                <w:sz w:val="24"/>
              </w:rPr>
              <w:t>，</w:t>
            </w:r>
            <w:r w:rsidRPr="0049672A">
              <w:rPr>
                <w:rFonts w:hint="eastAsia"/>
                <w:sz w:val="24"/>
              </w:rPr>
              <w:t>1</w:t>
            </w:r>
            <w:r w:rsidRPr="0049672A">
              <w:rPr>
                <w:sz w:val="24"/>
              </w:rPr>
              <w:t>kg</w:t>
            </w:r>
            <w:r w:rsidRPr="0049672A">
              <w:rPr>
                <w:rFonts w:hint="eastAsia"/>
                <w:sz w:val="24"/>
              </w:rPr>
              <w:t>水性漆约</w:t>
            </w:r>
            <w:r w:rsidRPr="0049672A">
              <w:rPr>
                <w:rFonts w:hint="eastAsia"/>
                <w:sz w:val="24"/>
              </w:rPr>
              <w:t>1</w:t>
            </w:r>
            <w:r w:rsidRPr="0049672A">
              <w:rPr>
                <w:sz w:val="24"/>
              </w:rPr>
              <w:t>.1L</w:t>
            </w:r>
            <w:r w:rsidRPr="0049672A">
              <w:rPr>
                <w:rFonts w:hint="eastAsia"/>
                <w:sz w:val="24"/>
              </w:rPr>
              <w:t>，水性底漆中</w:t>
            </w:r>
            <w:r w:rsidRPr="0049672A">
              <w:rPr>
                <w:rFonts w:hint="eastAsia"/>
                <w:sz w:val="24"/>
              </w:rPr>
              <w:t xml:space="preserve"> VOC</w:t>
            </w:r>
            <w:r w:rsidRPr="0049672A">
              <w:rPr>
                <w:sz w:val="24"/>
              </w:rPr>
              <w:t>s</w:t>
            </w:r>
            <w:r w:rsidRPr="0049672A">
              <w:rPr>
                <w:rFonts w:hint="eastAsia"/>
                <w:sz w:val="24"/>
              </w:rPr>
              <w:t>为</w:t>
            </w:r>
            <w:r w:rsidRPr="0049672A">
              <w:rPr>
                <w:rFonts w:hint="eastAsia"/>
                <w:sz w:val="24"/>
              </w:rPr>
              <w:t xml:space="preserve"> </w:t>
            </w:r>
          </w:p>
          <w:p w:rsidR="0042045D" w:rsidRPr="0049672A" w:rsidRDefault="00DB6F37" w:rsidP="007B1AA9">
            <w:pPr>
              <w:pStyle w:val="2"/>
              <w:spacing w:line="360" w:lineRule="auto"/>
              <w:ind w:leftChars="0" w:left="0"/>
              <w:rPr>
                <w:sz w:val="24"/>
              </w:rPr>
            </w:pPr>
            <w:r w:rsidRPr="0049672A">
              <w:rPr>
                <w:sz w:val="24"/>
              </w:rPr>
              <w:t>62</w:t>
            </w:r>
            <w:r w:rsidRPr="0049672A">
              <w:rPr>
                <w:rFonts w:hint="eastAsia"/>
                <w:sz w:val="24"/>
              </w:rPr>
              <w:t>g/L</w:t>
            </w:r>
            <w:r w:rsidRPr="0049672A">
              <w:rPr>
                <w:rFonts w:hint="eastAsia"/>
                <w:sz w:val="24"/>
              </w:rPr>
              <w:t>，则</w:t>
            </w:r>
            <w:r w:rsidRPr="0049672A">
              <w:rPr>
                <w:rFonts w:hint="eastAsia"/>
                <w:sz w:val="24"/>
              </w:rPr>
              <w:t>VOC</w:t>
            </w:r>
            <w:r w:rsidRPr="0049672A">
              <w:rPr>
                <w:sz w:val="24"/>
              </w:rPr>
              <w:t>s</w:t>
            </w:r>
            <w:r w:rsidRPr="0049672A">
              <w:rPr>
                <w:rFonts w:hint="eastAsia"/>
                <w:sz w:val="24"/>
              </w:rPr>
              <w:t>占底漆含量的</w:t>
            </w:r>
            <w:r w:rsidRPr="0049672A">
              <w:rPr>
                <w:rFonts w:hint="eastAsia"/>
                <w:sz w:val="24"/>
              </w:rPr>
              <w:t xml:space="preserve"> </w:t>
            </w:r>
            <w:r w:rsidRPr="0049672A">
              <w:rPr>
                <w:sz w:val="24"/>
              </w:rPr>
              <w:t>6.82</w:t>
            </w:r>
            <w:r w:rsidRPr="0049672A">
              <w:rPr>
                <w:rFonts w:hint="eastAsia"/>
                <w:sz w:val="24"/>
              </w:rPr>
              <w:t>%</w:t>
            </w:r>
            <w:r w:rsidRPr="0049672A">
              <w:rPr>
                <w:rFonts w:hint="eastAsia"/>
                <w:sz w:val="24"/>
              </w:rPr>
              <w:t>；水性面漆中</w:t>
            </w:r>
            <w:r w:rsidRPr="0049672A">
              <w:rPr>
                <w:rFonts w:hint="eastAsia"/>
                <w:sz w:val="24"/>
              </w:rPr>
              <w:t xml:space="preserve"> VOC</w:t>
            </w:r>
            <w:r w:rsidRPr="0049672A">
              <w:rPr>
                <w:sz w:val="24"/>
              </w:rPr>
              <w:t>s</w:t>
            </w:r>
            <w:r w:rsidRPr="0049672A">
              <w:rPr>
                <w:rFonts w:hint="eastAsia"/>
                <w:sz w:val="24"/>
              </w:rPr>
              <w:t>为</w:t>
            </w:r>
            <w:r w:rsidRPr="0049672A">
              <w:rPr>
                <w:rFonts w:hint="eastAsia"/>
                <w:sz w:val="24"/>
              </w:rPr>
              <w:t xml:space="preserve"> </w:t>
            </w:r>
            <w:r w:rsidRPr="0049672A">
              <w:rPr>
                <w:sz w:val="24"/>
              </w:rPr>
              <w:t>70</w:t>
            </w:r>
            <w:r w:rsidRPr="0049672A">
              <w:rPr>
                <w:rFonts w:hint="eastAsia"/>
                <w:sz w:val="24"/>
              </w:rPr>
              <w:t>g/L</w:t>
            </w:r>
            <w:r w:rsidRPr="0049672A">
              <w:rPr>
                <w:rFonts w:hint="eastAsia"/>
                <w:sz w:val="24"/>
              </w:rPr>
              <w:t>，</w:t>
            </w:r>
            <w:r w:rsidRPr="0049672A">
              <w:rPr>
                <w:rFonts w:hint="eastAsia"/>
                <w:sz w:val="24"/>
              </w:rPr>
              <w:t>VOC</w:t>
            </w:r>
            <w:r w:rsidRPr="0049672A">
              <w:rPr>
                <w:sz w:val="24"/>
              </w:rPr>
              <w:t>s</w:t>
            </w:r>
            <w:r w:rsidRPr="0049672A">
              <w:rPr>
                <w:rFonts w:hint="eastAsia"/>
                <w:sz w:val="24"/>
              </w:rPr>
              <w:t>占面漆含量的</w:t>
            </w:r>
            <w:r w:rsidRPr="0049672A">
              <w:rPr>
                <w:sz w:val="24"/>
              </w:rPr>
              <w:t>7.7</w:t>
            </w:r>
            <w:r w:rsidRPr="0049672A">
              <w:rPr>
                <w:rFonts w:hint="eastAsia"/>
                <w:sz w:val="24"/>
              </w:rPr>
              <w:t>%</w:t>
            </w:r>
            <w:r w:rsidRPr="0049672A">
              <w:rPr>
                <w:rFonts w:hint="eastAsia"/>
                <w:sz w:val="24"/>
              </w:rPr>
              <w:t>；油性漆密度约为</w:t>
            </w:r>
            <w:r w:rsidRPr="0049672A">
              <w:rPr>
                <w:sz w:val="24"/>
              </w:rPr>
              <w:t>1.3</w:t>
            </w:r>
            <w:r w:rsidRPr="0049672A">
              <w:rPr>
                <w:rFonts w:hint="eastAsia"/>
                <w:sz w:val="24"/>
              </w:rPr>
              <w:t>，</w:t>
            </w:r>
            <w:r w:rsidRPr="0049672A">
              <w:rPr>
                <w:rFonts w:hint="eastAsia"/>
                <w:sz w:val="24"/>
              </w:rPr>
              <w:t>1</w:t>
            </w:r>
            <w:r w:rsidRPr="0049672A">
              <w:rPr>
                <w:sz w:val="24"/>
              </w:rPr>
              <w:t>kg</w:t>
            </w:r>
            <w:r w:rsidRPr="0049672A">
              <w:rPr>
                <w:rFonts w:hint="eastAsia"/>
                <w:sz w:val="24"/>
              </w:rPr>
              <w:t>水性漆约</w:t>
            </w:r>
            <w:r w:rsidRPr="0049672A">
              <w:rPr>
                <w:sz w:val="24"/>
              </w:rPr>
              <w:t>0.77L</w:t>
            </w:r>
            <w:r w:rsidRPr="0049672A">
              <w:rPr>
                <w:rFonts w:hint="eastAsia"/>
                <w:sz w:val="24"/>
              </w:rPr>
              <w:t>，油性底漆中</w:t>
            </w:r>
            <w:r w:rsidRPr="0049672A">
              <w:rPr>
                <w:rFonts w:hint="eastAsia"/>
                <w:sz w:val="24"/>
              </w:rPr>
              <w:t xml:space="preserve"> VOC</w:t>
            </w:r>
            <w:r w:rsidRPr="0049672A">
              <w:rPr>
                <w:sz w:val="24"/>
              </w:rPr>
              <w:t>s</w:t>
            </w:r>
            <w:r w:rsidRPr="0049672A">
              <w:rPr>
                <w:rFonts w:hint="eastAsia"/>
                <w:sz w:val="24"/>
              </w:rPr>
              <w:t>为</w:t>
            </w:r>
            <w:r w:rsidRPr="0049672A">
              <w:rPr>
                <w:rFonts w:hint="eastAsia"/>
                <w:sz w:val="24"/>
              </w:rPr>
              <w:t xml:space="preserve"> </w:t>
            </w:r>
            <w:r w:rsidRPr="0049672A">
              <w:rPr>
                <w:sz w:val="24"/>
              </w:rPr>
              <w:t>636</w:t>
            </w:r>
            <w:r w:rsidRPr="0049672A">
              <w:rPr>
                <w:rFonts w:hint="eastAsia"/>
                <w:sz w:val="24"/>
              </w:rPr>
              <w:t>g/L</w:t>
            </w:r>
            <w:r w:rsidRPr="0049672A">
              <w:rPr>
                <w:rFonts w:hint="eastAsia"/>
                <w:sz w:val="24"/>
              </w:rPr>
              <w:t>，</w:t>
            </w:r>
            <w:r w:rsidRPr="0049672A">
              <w:rPr>
                <w:rFonts w:hint="eastAsia"/>
                <w:sz w:val="24"/>
              </w:rPr>
              <w:t>VOC</w:t>
            </w:r>
            <w:r w:rsidRPr="0049672A">
              <w:rPr>
                <w:sz w:val="24"/>
              </w:rPr>
              <w:t>s</w:t>
            </w:r>
            <w:r w:rsidRPr="0049672A">
              <w:rPr>
                <w:rFonts w:hint="eastAsia"/>
                <w:sz w:val="24"/>
              </w:rPr>
              <w:t>占底漆含量的</w:t>
            </w:r>
            <w:r w:rsidRPr="0049672A">
              <w:rPr>
                <w:sz w:val="24"/>
              </w:rPr>
              <w:t>49.0</w:t>
            </w:r>
            <w:r w:rsidRPr="0049672A">
              <w:rPr>
                <w:rFonts w:hint="eastAsia"/>
                <w:sz w:val="24"/>
              </w:rPr>
              <w:t>%</w:t>
            </w:r>
            <w:r w:rsidRPr="0049672A">
              <w:rPr>
                <w:rFonts w:hint="eastAsia"/>
                <w:sz w:val="24"/>
              </w:rPr>
              <w:t>；油性面漆中</w:t>
            </w:r>
            <w:r w:rsidRPr="0049672A">
              <w:rPr>
                <w:rFonts w:hint="eastAsia"/>
                <w:sz w:val="24"/>
              </w:rPr>
              <w:t xml:space="preserve"> VOC</w:t>
            </w:r>
            <w:r w:rsidRPr="0049672A">
              <w:rPr>
                <w:sz w:val="24"/>
              </w:rPr>
              <w:t>s</w:t>
            </w:r>
            <w:r w:rsidRPr="0049672A">
              <w:rPr>
                <w:rFonts w:hint="eastAsia"/>
                <w:sz w:val="24"/>
              </w:rPr>
              <w:t>为</w:t>
            </w:r>
            <w:r w:rsidRPr="0049672A">
              <w:rPr>
                <w:rFonts w:hint="eastAsia"/>
                <w:sz w:val="24"/>
              </w:rPr>
              <w:t xml:space="preserve"> </w:t>
            </w:r>
            <w:r w:rsidRPr="0049672A">
              <w:rPr>
                <w:sz w:val="24"/>
              </w:rPr>
              <w:t>603</w:t>
            </w:r>
            <w:r w:rsidRPr="0049672A">
              <w:rPr>
                <w:rFonts w:hint="eastAsia"/>
                <w:sz w:val="24"/>
              </w:rPr>
              <w:t>g/L</w:t>
            </w:r>
            <w:r w:rsidRPr="0049672A">
              <w:rPr>
                <w:rFonts w:hint="eastAsia"/>
                <w:sz w:val="24"/>
              </w:rPr>
              <w:t>，</w:t>
            </w:r>
            <w:r w:rsidRPr="0049672A">
              <w:rPr>
                <w:rFonts w:hint="eastAsia"/>
                <w:sz w:val="24"/>
              </w:rPr>
              <w:t>VOC</w:t>
            </w:r>
            <w:r w:rsidRPr="0049672A">
              <w:rPr>
                <w:sz w:val="24"/>
              </w:rPr>
              <w:t>s</w:t>
            </w:r>
            <w:r w:rsidRPr="0049672A">
              <w:rPr>
                <w:rFonts w:hint="eastAsia"/>
                <w:sz w:val="24"/>
              </w:rPr>
              <w:t>占面漆含量的</w:t>
            </w:r>
            <w:r w:rsidRPr="0049672A">
              <w:rPr>
                <w:sz w:val="24"/>
              </w:rPr>
              <w:t>46.4</w:t>
            </w:r>
            <w:r w:rsidRPr="0049672A">
              <w:rPr>
                <w:rFonts w:hint="eastAsia"/>
                <w:sz w:val="24"/>
              </w:rPr>
              <w:t>%</w:t>
            </w:r>
            <w:r w:rsidRPr="0049672A">
              <w:rPr>
                <w:rFonts w:hint="eastAsia"/>
                <w:sz w:val="24"/>
              </w:rPr>
              <w:t>，固化剂中</w:t>
            </w:r>
            <w:r w:rsidRPr="0049672A">
              <w:rPr>
                <w:rFonts w:hint="eastAsia"/>
                <w:sz w:val="24"/>
              </w:rPr>
              <w:t>VOC</w:t>
            </w:r>
            <w:r w:rsidRPr="0049672A">
              <w:rPr>
                <w:sz w:val="24"/>
              </w:rPr>
              <w:t>s</w:t>
            </w:r>
            <w:r w:rsidRPr="0049672A">
              <w:rPr>
                <w:rFonts w:hint="eastAsia"/>
                <w:sz w:val="24"/>
              </w:rPr>
              <w:t>占</w:t>
            </w:r>
            <w:r w:rsidRPr="0049672A">
              <w:rPr>
                <w:rFonts w:hint="eastAsia"/>
                <w:sz w:val="24"/>
              </w:rPr>
              <w:t>1</w:t>
            </w:r>
            <w:r w:rsidRPr="0049672A">
              <w:rPr>
                <w:sz w:val="24"/>
              </w:rPr>
              <w:t>0</w:t>
            </w:r>
            <w:r w:rsidRPr="0049672A">
              <w:rPr>
                <w:rFonts w:hint="eastAsia"/>
                <w:sz w:val="24"/>
              </w:rPr>
              <w:t>%</w:t>
            </w:r>
            <w:r w:rsidRPr="0049672A">
              <w:rPr>
                <w:rFonts w:hint="eastAsia"/>
                <w:sz w:val="24"/>
              </w:rPr>
              <w:t>，经类比同类项目，稀释剂中每种溶剂的挥发速度不同，呈一定的梯度，最终全部挥发，</w:t>
            </w:r>
            <w:r w:rsidRPr="0049672A">
              <w:rPr>
                <w:rFonts w:hint="eastAsia"/>
                <w:sz w:val="24"/>
              </w:rPr>
              <w:t>VOC</w:t>
            </w:r>
            <w:r w:rsidRPr="0049672A">
              <w:rPr>
                <w:rFonts w:hint="eastAsia"/>
                <w:sz w:val="24"/>
                <w:vertAlign w:val="subscript"/>
              </w:rPr>
              <w:t>S</w:t>
            </w:r>
            <w:r w:rsidRPr="0049672A">
              <w:rPr>
                <w:rFonts w:hint="eastAsia"/>
                <w:sz w:val="24"/>
              </w:rPr>
              <w:t>占比</w:t>
            </w:r>
            <w:r w:rsidRPr="0049672A">
              <w:rPr>
                <w:rFonts w:hint="eastAsia"/>
                <w:sz w:val="24"/>
              </w:rPr>
              <w:t xml:space="preserve"> 100%</w:t>
            </w:r>
            <w:r w:rsidRPr="0049672A">
              <w:rPr>
                <w:rFonts w:hint="eastAsia"/>
                <w:sz w:val="24"/>
              </w:rPr>
              <w:t>。</w:t>
            </w:r>
          </w:p>
          <w:p w:rsidR="000F2DB2" w:rsidRPr="0049672A" w:rsidRDefault="00DB6F37">
            <w:pPr>
              <w:jc w:val="center"/>
              <w:rPr>
                <w:b/>
                <w:sz w:val="24"/>
                <w:szCs w:val="24"/>
              </w:rPr>
            </w:pPr>
            <w:r w:rsidRPr="0049672A">
              <w:rPr>
                <w:rFonts w:hint="eastAsia"/>
                <w:b/>
                <w:sz w:val="24"/>
                <w:szCs w:val="24"/>
              </w:rPr>
              <w:t>表</w:t>
            </w:r>
            <w:r w:rsidRPr="0049672A">
              <w:rPr>
                <w:rFonts w:hint="eastAsia"/>
                <w:b/>
                <w:sz w:val="24"/>
                <w:szCs w:val="24"/>
              </w:rPr>
              <w:t>5</w:t>
            </w:r>
            <w:r w:rsidRPr="0049672A">
              <w:rPr>
                <w:b/>
                <w:sz w:val="24"/>
                <w:szCs w:val="24"/>
              </w:rPr>
              <w:t xml:space="preserve">-6  </w:t>
            </w:r>
            <w:r w:rsidRPr="0049672A">
              <w:rPr>
                <w:rFonts w:hint="eastAsia"/>
                <w:b/>
                <w:sz w:val="24"/>
                <w:szCs w:val="24"/>
              </w:rPr>
              <w:t>原料中的主要成分</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2"/>
              <w:gridCol w:w="1006"/>
              <w:gridCol w:w="1134"/>
              <w:gridCol w:w="1134"/>
              <w:gridCol w:w="1135"/>
              <w:gridCol w:w="851"/>
              <w:gridCol w:w="1275"/>
              <w:gridCol w:w="1391"/>
            </w:tblGrid>
            <w:tr w:rsidR="000F2DB2" w:rsidRPr="0049672A" w:rsidTr="00690558">
              <w:tc>
                <w:tcPr>
                  <w:tcW w:w="1142" w:type="dxa"/>
                  <w:vAlign w:val="center"/>
                </w:tcPr>
                <w:p w:rsidR="000F2DB2" w:rsidRPr="0049672A" w:rsidRDefault="00DB6F37">
                  <w:pPr>
                    <w:pStyle w:val="2"/>
                    <w:ind w:leftChars="0" w:left="0"/>
                    <w:jc w:val="center"/>
                    <w:rPr>
                      <w:b/>
                    </w:rPr>
                  </w:pPr>
                  <w:r w:rsidRPr="0049672A">
                    <w:rPr>
                      <w:rFonts w:hint="eastAsia"/>
                      <w:b/>
                    </w:rPr>
                    <w:t>类别</w:t>
                  </w:r>
                </w:p>
              </w:tc>
              <w:tc>
                <w:tcPr>
                  <w:tcW w:w="1006" w:type="dxa"/>
                  <w:vAlign w:val="center"/>
                </w:tcPr>
                <w:p w:rsidR="000F2DB2" w:rsidRPr="0049672A" w:rsidRDefault="00DB6F37">
                  <w:pPr>
                    <w:pStyle w:val="2"/>
                    <w:ind w:leftChars="0" w:left="0"/>
                    <w:jc w:val="center"/>
                    <w:rPr>
                      <w:b/>
                    </w:rPr>
                  </w:pPr>
                  <w:r w:rsidRPr="0049672A">
                    <w:rPr>
                      <w:rFonts w:hint="eastAsia"/>
                      <w:b/>
                    </w:rPr>
                    <w:t>用量（</w:t>
                  </w:r>
                  <w:r w:rsidRPr="0049672A">
                    <w:rPr>
                      <w:rFonts w:hint="eastAsia"/>
                      <w:b/>
                    </w:rPr>
                    <w:t>t</w:t>
                  </w:r>
                  <w:r w:rsidRPr="0049672A">
                    <w:rPr>
                      <w:b/>
                    </w:rPr>
                    <w:t>/a</w:t>
                  </w:r>
                  <w:r w:rsidRPr="0049672A">
                    <w:rPr>
                      <w:rFonts w:hint="eastAsia"/>
                      <w:b/>
                    </w:rPr>
                    <w:t>）</w:t>
                  </w:r>
                </w:p>
              </w:tc>
              <w:tc>
                <w:tcPr>
                  <w:tcW w:w="1134" w:type="dxa"/>
                  <w:vAlign w:val="center"/>
                </w:tcPr>
                <w:p w:rsidR="000F2DB2" w:rsidRPr="0049672A" w:rsidRDefault="00DB6F37">
                  <w:pPr>
                    <w:pStyle w:val="2"/>
                    <w:ind w:leftChars="0" w:left="0"/>
                    <w:jc w:val="center"/>
                    <w:rPr>
                      <w:b/>
                    </w:rPr>
                  </w:pPr>
                  <w:r w:rsidRPr="0049672A">
                    <w:rPr>
                      <w:rFonts w:hint="eastAsia"/>
                      <w:b/>
                    </w:rPr>
                    <w:t>固体成分比例（</w:t>
                  </w:r>
                  <w:r w:rsidRPr="0049672A">
                    <w:rPr>
                      <w:rFonts w:hint="eastAsia"/>
                      <w:b/>
                    </w:rPr>
                    <w:t>%</w:t>
                  </w:r>
                  <w:r w:rsidRPr="0049672A">
                    <w:rPr>
                      <w:rFonts w:hint="eastAsia"/>
                      <w:b/>
                    </w:rPr>
                    <w:t>）</w:t>
                  </w:r>
                </w:p>
              </w:tc>
              <w:tc>
                <w:tcPr>
                  <w:tcW w:w="1134" w:type="dxa"/>
                  <w:vAlign w:val="center"/>
                </w:tcPr>
                <w:p w:rsidR="000F2DB2" w:rsidRPr="0049672A" w:rsidRDefault="00DB6F37">
                  <w:pPr>
                    <w:pStyle w:val="2"/>
                    <w:ind w:leftChars="0" w:left="0"/>
                    <w:jc w:val="center"/>
                    <w:rPr>
                      <w:b/>
                    </w:rPr>
                  </w:pPr>
                  <w:r w:rsidRPr="0049672A">
                    <w:rPr>
                      <w:rFonts w:hint="eastAsia"/>
                      <w:b/>
                    </w:rPr>
                    <w:t>固体成分含量（</w:t>
                  </w:r>
                  <w:r w:rsidRPr="0049672A">
                    <w:rPr>
                      <w:rFonts w:hint="eastAsia"/>
                      <w:b/>
                    </w:rPr>
                    <w:t>t</w:t>
                  </w:r>
                  <w:r w:rsidRPr="0049672A">
                    <w:rPr>
                      <w:b/>
                    </w:rPr>
                    <w:t>/a</w:t>
                  </w:r>
                  <w:r w:rsidRPr="0049672A">
                    <w:rPr>
                      <w:rFonts w:hint="eastAsia"/>
                      <w:b/>
                    </w:rPr>
                    <w:t>）</w:t>
                  </w:r>
                </w:p>
              </w:tc>
              <w:tc>
                <w:tcPr>
                  <w:tcW w:w="1135" w:type="dxa"/>
                  <w:vAlign w:val="center"/>
                </w:tcPr>
                <w:p w:rsidR="000F2DB2" w:rsidRPr="0049672A" w:rsidRDefault="00DB6F37">
                  <w:pPr>
                    <w:pStyle w:val="2"/>
                    <w:ind w:leftChars="0" w:left="0"/>
                    <w:jc w:val="center"/>
                    <w:rPr>
                      <w:b/>
                    </w:rPr>
                  </w:pPr>
                  <w:r w:rsidRPr="0049672A">
                    <w:rPr>
                      <w:rFonts w:hint="eastAsia"/>
                      <w:b/>
                    </w:rPr>
                    <w:t>V</w:t>
                  </w:r>
                  <w:r w:rsidRPr="0049672A">
                    <w:rPr>
                      <w:b/>
                    </w:rPr>
                    <w:t>OCs</w:t>
                  </w:r>
                  <w:r w:rsidRPr="0049672A">
                    <w:rPr>
                      <w:rFonts w:hint="eastAsia"/>
                      <w:b/>
                    </w:rPr>
                    <w:t>的比例（</w:t>
                  </w:r>
                  <w:r w:rsidRPr="0049672A">
                    <w:rPr>
                      <w:rFonts w:hint="eastAsia"/>
                      <w:b/>
                    </w:rPr>
                    <w:t>%</w:t>
                  </w:r>
                  <w:r w:rsidRPr="0049672A">
                    <w:rPr>
                      <w:rFonts w:hint="eastAsia"/>
                      <w:b/>
                    </w:rPr>
                    <w:t>）</w:t>
                  </w:r>
                </w:p>
              </w:tc>
              <w:tc>
                <w:tcPr>
                  <w:tcW w:w="851" w:type="dxa"/>
                  <w:vAlign w:val="center"/>
                </w:tcPr>
                <w:p w:rsidR="000F2DB2" w:rsidRPr="0049672A" w:rsidRDefault="00DB6F37">
                  <w:pPr>
                    <w:pStyle w:val="2"/>
                    <w:ind w:leftChars="0" w:left="0"/>
                    <w:jc w:val="center"/>
                    <w:rPr>
                      <w:b/>
                    </w:rPr>
                  </w:pPr>
                  <w:r w:rsidRPr="0049672A">
                    <w:rPr>
                      <w:rFonts w:hint="eastAsia"/>
                      <w:b/>
                    </w:rPr>
                    <w:t>V</w:t>
                  </w:r>
                  <w:r w:rsidRPr="0049672A">
                    <w:rPr>
                      <w:b/>
                    </w:rPr>
                    <w:t>OCs</w:t>
                  </w:r>
                  <w:r w:rsidRPr="0049672A">
                    <w:rPr>
                      <w:rFonts w:hint="eastAsia"/>
                      <w:b/>
                    </w:rPr>
                    <w:t>的含量（</w:t>
                  </w:r>
                  <w:r w:rsidRPr="0049672A">
                    <w:rPr>
                      <w:rFonts w:hint="eastAsia"/>
                      <w:b/>
                    </w:rPr>
                    <w:t>t</w:t>
                  </w:r>
                  <w:r w:rsidRPr="0049672A">
                    <w:rPr>
                      <w:b/>
                    </w:rPr>
                    <w:t>/a</w:t>
                  </w:r>
                  <w:r w:rsidRPr="0049672A">
                    <w:rPr>
                      <w:rFonts w:hint="eastAsia"/>
                      <w:b/>
                    </w:rPr>
                    <w:t>）</w:t>
                  </w:r>
                </w:p>
              </w:tc>
              <w:tc>
                <w:tcPr>
                  <w:tcW w:w="1275" w:type="dxa"/>
                  <w:vAlign w:val="center"/>
                </w:tcPr>
                <w:p w:rsidR="000F2DB2" w:rsidRPr="0049672A" w:rsidRDefault="00DB6F37">
                  <w:pPr>
                    <w:pStyle w:val="2"/>
                    <w:ind w:leftChars="0" w:left="0"/>
                    <w:jc w:val="center"/>
                    <w:rPr>
                      <w:b/>
                    </w:rPr>
                  </w:pPr>
                  <w:r w:rsidRPr="0049672A">
                    <w:rPr>
                      <w:rFonts w:hint="eastAsia"/>
                      <w:b/>
                    </w:rPr>
                    <w:t>甲苯、二甲苯、乙苯的比例（</w:t>
                  </w:r>
                  <w:r w:rsidRPr="0049672A">
                    <w:rPr>
                      <w:rFonts w:hint="eastAsia"/>
                      <w:b/>
                    </w:rPr>
                    <w:t>%</w:t>
                  </w:r>
                  <w:r w:rsidRPr="0049672A">
                    <w:rPr>
                      <w:rFonts w:hint="eastAsia"/>
                      <w:b/>
                    </w:rPr>
                    <w:t>）</w:t>
                  </w:r>
                </w:p>
              </w:tc>
              <w:tc>
                <w:tcPr>
                  <w:tcW w:w="1391" w:type="dxa"/>
                  <w:vAlign w:val="center"/>
                </w:tcPr>
                <w:p w:rsidR="000F2DB2" w:rsidRPr="0049672A" w:rsidRDefault="00DB6F37">
                  <w:pPr>
                    <w:pStyle w:val="2"/>
                    <w:ind w:leftChars="0" w:left="0"/>
                    <w:jc w:val="center"/>
                    <w:rPr>
                      <w:b/>
                    </w:rPr>
                  </w:pPr>
                  <w:r w:rsidRPr="0049672A">
                    <w:rPr>
                      <w:rFonts w:hint="eastAsia"/>
                      <w:b/>
                    </w:rPr>
                    <w:t>甲苯、二甲苯、乙苯的含量（</w:t>
                  </w:r>
                  <w:r w:rsidRPr="0049672A">
                    <w:rPr>
                      <w:rFonts w:hint="eastAsia"/>
                      <w:b/>
                    </w:rPr>
                    <w:t>t</w:t>
                  </w:r>
                  <w:r w:rsidRPr="0049672A">
                    <w:rPr>
                      <w:b/>
                    </w:rPr>
                    <w:t>/a</w:t>
                  </w:r>
                  <w:r w:rsidRPr="0049672A">
                    <w:rPr>
                      <w:rFonts w:hint="eastAsia"/>
                      <w:b/>
                    </w:rPr>
                    <w:t>）</w:t>
                  </w:r>
                </w:p>
              </w:tc>
            </w:tr>
            <w:tr w:rsidR="000F2DB2" w:rsidRPr="0049672A" w:rsidTr="00690558">
              <w:tc>
                <w:tcPr>
                  <w:tcW w:w="1142" w:type="dxa"/>
                  <w:vAlign w:val="center"/>
                </w:tcPr>
                <w:p w:rsidR="000F2DB2" w:rsidRPr="0049672A" w:rsidRDefault="00DB6F37">
                  <w:pPr>
                    <w:pStyle w:val="2"/>
                    <w:ind w:leftChars="0" w:left="0"/>
                    <w:jc w:val="center"/>
                  </w:pPr>
                  <w:r w:rsidRPr="0049672A">
                    <w:rPr>
                      <w:rFonts w:hint="eastAsia"/>
                    </w:rPr>
                    <w:t>水性底漆</w:t>
                  </w:r>
                </w:p>
              </w:tc>
              <w:tc>
                <w:tcPr>
                  <w:tcW w:w="1006" w:type="dxa"/>
                  <w:vAlign w:val="center"/>
                </w:tcPr>
                <w:p w:rsidR="000F2DB2" w:rsidRPr="0049672A" w:rsidRDefault="00407D82">
                  <w:pPr>
                    <w:pStyle w:val="2"/>
                    <w:ind w:leftChars="0" w:left="0"/>
                    <w:jc w:val="center"/>
                  </w:pPr>
                  <w:r w:rsidRPr="0049672A">
                    <w:t>0.9</w:t>
                  </w:r>
                </w:p>
              </w:tc>
              <w:tc>
                <w:tcPr>
                  <w:tcW w:w="1134" w:type="dxa"/>
                  <w:vAlign w:val="center"/>
                </w:tcPr>
                <w:p w:rsidR="000F2DB2" w:rsidRPr="0049672A" w:rsidRDefault="00DB6F37">
                  <w:pPr>
                    <w:pStyle w:val="2"/>
                    <w:ind w:leftChars="0" w:left="0"/>
                    <w:jc w:val="center"/>
                  </w:pPr>
                  <w:r w:rsidRPr="0049672A">
                    <w:t>93.18</w:t>
                  </w:r>
                </w:p>
              </w:tc>
              <w:tc>
                <w:tcPr>
                  <w:tcW w:w="1134" w:type="dxa"/>
                  <w:vAlign w:val="center"/>
                </w:tcPr>
                <w:p w:rsidR="000F2DB2" w:rsidRPr="0049672A" w:rsidRDefault="00185A07">
                  <w:pPr>
                    <w:pStyle w:val="2"/>
                    <w:ind w:leftChars="0" w:left="0"/>
                    <w:jc w:val="center"/>
                  </w:pPr>
                  <w:r w:rsidRPr="0049672A">
                    <w:t>0.8386</w:t>
                  </w:r>
                </w:p>
              </w:tc>
              <w:tc>
                <w:tcPr>
                  <w:tcW w:w="1135" w:type="dxa"/>
                  <w:vAlign w:val="center"/>
                </w:tcPr>
                <w:p w:rsidR="000F2DB2" w:rsidRPr="0049672A" w:rsidRDefault="00DB6F37">
                  <w:pPr>
                    <w:pStyle w:val="2"/>
                    <w:ind w:leftChars="0" w:left="0"/>
                    <w:jc w:val="center"/>
                  </w:pPr>
                  <w:r w:rsidRPr="0049672A">
                    <w:t>6.82</w:t>
                  </w:r>
                </w:p>
              </w:tc>
              <w:tc>
                <w:tcPr>
                  <w:tcW w:w="851" w:type="dxa"/>
                  <w:vAlign w:val="center"/>
                </w:tcPr>
                <w:p w:rsidR="000F2DB2" w:rsidRPr="0049672A" w:rsidRDefault="00185A07" w:rsidP="00185A07">
                  <w:pPr>
                    <w:pStyle w:val="2"/>
                    <w:ind w:leftChars="0" w:left="0"/>
                    <w:jc w:val="center"/>
                  </w:pPr>
                  <w:r w:rsidRPr="0049672A">
                    <w:t>0.0614</w:t>
                  </w:r>
                </w:p>
              </w:tc>
              <w:tc>
                <w:tcPr>
                  <w:tcW w:w="1275" w:type="dxa"/>
                  <w:vAlign w:val="center"/>
                </w:tcPr>
                <w:p w:rsidR="000F2DB2" w:rsidRPr="0049672A" w:rsidRDefault="00DB6F37">
                  <w:pPr>
                    <w:pStyle w:val="2"/>
                    <w:ind w:leftChars="0" w:left="0"/>
                    <w:jc w:val="center"/>
                  </w:pPr>
                  <w:r w:rsidRPr="0049672A">
                    <w:t>/</w:t>
                  </w:r>
                </w:p>
              </w:tc>
              <w:tc>
                <w:tcPr>
                  <w:tcW w:w="1391" w:type="dxa"/>
                  <w:vAlign w:val="center"/>
                </w:tcPr>
                <w:p w:rsidR="000F2DB2" w:rsidRPr="0049672A" w:rsidRDefault="00DB6F37">
                  <w:pPr>
                    <w:pStyle w:val="2"/>
                    <w:ind w:leftChars="0" w:left="0"/>
                    <w:jc w:val="center"/>
                  </w:pPr>
                  <w:r w:rsidRPr="0049672A">
                    <w:rPr>
                      <w:rFonts w:hint="eastAsia"/>
                    </w:rPr>
                    <w:t>/</w:t>
                  </w:r>
                </w:p>
              </w:tc>
            </w:tr>
            <w:tr w:rsidR="000F2DB2" w:rsidRPr="0049672A" w:rsidTr="00690558">
              <w:tc>
                <w:tcPr>
                  <w:tcW w:w="1142" w:type="dxa"/>
                  <w:vAlign w:val="center"/>
                </w:tcPr>
                <w:p w:rsidR="000F2DB2" w:rsidRPr="0049672A" w:rsidRDefault="00DB6F37">
                  <w:pPr>
                    <w:pStyle w:val="2"/>
                    <w:ind w:leftChars="0" w:left="0"/>
                    <w:jc w:val="center"/>
                  </w:pPr>
                  <w:r w:rsidRPr="0049672A">
                    <w:rPr>
                      <w:rFonts w:hint="eastAsia"/>
                    </w:rPr>
                    <w:t>水性面漆</w:t>
                  </w:r>
                </w:p>
              </w:tc>
              <w:tc>
                <w:tcPr>
                  <w:tcW w:w="1006" w:type="dxa"/>
                  <w:vAlign w:val="center"/>
                </w:tcPr>
                <w:p w:rsidR="000F2DB2" w:rsidRPr="0049672A" w:rsidRDefault="0042045D">
                  <w:pPr>
                    <w:pStyle w:val="2"/>
                    <w:ind w:leftChars="0" w:left="0"/>
                    <w:jc w:val="center"/>
                  </w:pPr>
                  <w:r w:rsidRPr="0049672A">
                    <w:t>0.5</w:t>
                  </w:r>
                </w:p>
              </w:tc>
              <w:tc>
                <w:tcPr>
                  <w:tcW w:w="1134" w:type="dxa"/>
                  <w:vAlign w:val="center"/>
                </w:tcPr>
                <w:p w:rsidR="000F2DB2" w:rsidRPr="0049672A" w:rsidRDefault="00DB6F37">
                  <w:pPr>
                    <w:pStyle w:val="2"/>
                    <w:ind w:leftChars="0" w:left="0"/>
                    <w:jc w:val="center"/>
                  </w:pPr>
                  <w:r w:rsidRPr="0049672A">
                    <w:t>92.3</w:t>
                  </w:r>
                </w:p>
              </w:tc>
              <w:tc>
                <w:tcPr>
                  <w:tcW w:w="1134" w:type="dxa"/>
                  <w:vAlign w:val="center"/>
                </w:tcPr>
                <w:p w:rsidR="000F2DB2" w:rsidRPr="0049672A" w:rsidRDefault="00856088">
                  <w:pPr>
                    <w:pStyle w:val="2"/>
                    <w:ind w:leftChars="0" w:left="0"/>
                    <w:jc w:val="center"/>
                  </w:pPr>
                  <w:r w:rsidRPr="0049672A">
                    <w:t>0.4615</w:t>
                  </w:r>
                </w:p>
              </w:tc>
              <w:tc>
                <w:tcPr>
                  <w:tcW w:w="1135" w:type="dxa"/>
                  <w:vAlign w:val="center"/>
                </w:tcPr>
                <w:p w:rsidR="000F2DB2" w:rsidRPr="0049672A" w:rsidRDefault="00DB6F37">
                  <w:pPr>
                    <w:pStyle w:val="2"/>
                    <w:ind w:leftChars="0" w:left="0"/>
                    <w:jc w:val="center"/>
                  </w:pPr>
                  <w:r w:rsidRPr="0049672A">
                    <w:t>7.7</w:t>
                  </w:r>
                </w:p>
              </w:tc>
              <w:tc>
                <w:tcPr>
                  <w:tcW w:w="851" w:type="dxa"/>
                  <w:vAlign w:val="center"/>
                </w:tcPr>
                <w:p w:rsidR="000F2DB2" w:rsidRPr="0049672A" w:rsidRDefault="00856088">
                  <w:pPr>
                    <w:pStyle w:val="2"/>
                    <w:ind w:leftChars="0" w:left="0"/>
                    <w:jc w:val="center"/>
                  </w:pPr>
                  <w:r w:rsidRPr="0049672A">
                    <w:t>0.0385</w:t>
                  </w:r>
                </w:p>
              </w:tc>
              <w:tc>
                <w:tcPr>
                  <w:tcW w:w="1275" w:type="dxa"/>
                  <w:vAlign w:val="center"/>
                </w:tcPr>
                <w:p w:rsidR="000F2DB2" w:rsidRPr="0049672A" w:rsidRDefault="00DB6F37">
                  <w:pPr>
                    <w:pStyle w:val="2"/>
                    <w:ind w:leftChars="0" w:left="0"/>
                    <w:jc w:val="center"/>
                  </w:pPr>
                  <w:r w:rsidRPr="0049672A">
                    <w:t>/</w:t>
                  </w:r>
                </w:p>
              </w:tc>
              <w:tc>
                <w:tcPr>
                  <w:tcW w:w="1391" w:type="dxa"/>
                  <w:vAlign w:val="center"/>
                </w:tcPr>
                <w:p w:rsidR="000F2DB2" w:rsidRPr="0049672A" w:rsidRDefault="00DB6F37">
                  <w:pPr>
                    <w:pStyle w:val="2"/>
                    <w:ind w:leftChars="0" w:left="0"/>
                    <w:jc w:val="center"/>
                  </w:pPr>
                  <w:r w:rsidRPr="0049672A">
                    <w:rPr>
                      <w:rFonts w:hint="eastAsia"/>
                    </w:rPr>
                    <w:t>/</w:t>
                  </w:r>
                </w:p>
              </w:tc>
            </w:tr>
            <w:tr w:rsidR="000F2DB2" w:rsidRPr="0049672A" w:rsidTr="00690558">
              <w:tc>
                <w:tcPr>
                  <w:tcW w:w="1142" w:type="dxa"/>
                  <w:vAlign w:val="center"/>
                </w:tcPr>
                <w:p w:rsidR="000F2DB2" w:rsidRPr="0049672A" w:rsidRDefault="0042045D">
                  <w:pPr>
                    <w:pStyle w:val="2"/>
                    <w:ind w:leftChars="0" w:left="0"/>
                    <w:jc w:val="center"/>
                  </w:pPr>
                  <w:r w:rsidRPr="0049672A">
                    <w:rPr>
                      <w:rFonts w:hint="eastAsia"/>
                    </w:rPr>
                    <w:t>P</w:t>
                  </w:r>
                  <w:r w:rsidRPr="0049672A">
                    <w:t>U</w:t>
                  </w:r>
                  <w:r w:rsidR="00DB6F37" w:rsidRPr="0049672A">
                    <w:rPr>
                      <w:rFonts w:hint="eastAsia"/>
                    </w:rPr>
                    <w:t>底漆</w:t>
                  </w:r>
                </w:p>
              </w:tc>
              <w:tc>
                <w:tcPr>
                  <w:tcW w:w="1006" w:type="dxa"/>
                  <w:vAlign w:val="center"/>
                </w:tcPr>
                <w:p w:rsidR="000F2DB2" w:rsidRPr="0049672A" w:rsidRDefault="0042045D">
                  <w:pPr>
                    <w:pStyle w:val="2"/>
                    <w:ind w:leftChars="0" w:left="0"/>
                    <w:jc w:val="center"/>
                  </w:pPr>
                  <w:r w:rsidRPr="0049672A">
                    <w:t>1</w:t>
                  </w:r>
                </w:p>
              </w:tc>
              <w:tc>
                <w:tcPr>
                  <w:tcW w:w="1134" w:type="dxa"/>
                  <w:vAlign w:val="center"/>
                </w:tcPr>
                <w:p w:rsidR="000F2DB2" w:rsidRPr="0049672A" w:rsidRDefault="00DB6F37">
                  <w:pPr>
                    <w:pStyle w:val="2"/>
                    <w:ind w:leftChars="0" w:left="0"/>
                    <w:jc w:val="center"/>
                  </w:pPr>
                  <w:r w:rsidRPr="0049672A">
                    <w:t>51</w:t>
                  </w:r>
                </w:p>
              </w:tc>
              <w:tc>
                <w:tcPr>
                  <w:tcW w:w="1134" w:type="dxa"/>
                  <w:vAlign w:val="center"/>
                </w:tcPr>
                <w:p w:rsidR="000F2DB2" w:rsidRPr="0049672A" w:rsidRDefault="00DB6F37">
                  <w:pPr>
                    <w:pStyle w:val="2"/>
                    <w:ind w:leftChars="0" w:left="0"/>
                    <w:jc w:val="center"/>
                  </w:pPr>
                  <w:r w:rsidRPr="0049672A">
                    <w:t>0.867</w:t>
                  </w:r>
                </w:p>
              </w:tc>
              <w:tc>
                <w:tcPr>
                  <w:tcW w:w="1135" w:type="dxa"/>
                  <w:vAlign w:val="center"/>
                </w:tcPr>
                <w:p w:rsidR="000F2DB2" w:rsidRPr="0049672A" w:rsidRDefault="00DB6F37">
                  <w:pPr>
                    <w:pStyle w:val="2"/>
                    <w:ind w:leftChars="0" w:left="0"/>
                    <w:jc w:val="center"/>
                  </w:pPr>
                  <w:r w:rsidRPr="0049672A">
                    <w:t>49</w:t>
                  </w:r>
                </w:p>
              </w:tc>
              <w:tc>
                <w:tcPr>
                  <w:tcW w:w="851" w:type="dxa"/>
                  <w:vAlign w:val="center"/>
                </w:tcPr>
                <w:p w:rsidR="000F2DB2" w:rsidRPr="0049672A" w:rsidRDefault="00DB6F37">
                  <w:pPr>
                    <w:pStyle w:val="2"/>
                    <w:ind w:leftChars="0" w:left="0"/>
                    <w:jc w:val="center"/>
                  </w:pPr>
                  <w:r w:rsidRPr="0049672A">
                    <w:t>0.833</w:t>
                  </w:r>
                </w:p>
              </w:tc>
              <w:tc>
                <w:tcPr>
                  <w:tcW w:w="1275" w:type="dxa"/>
                  <w:vAlign w:val="center"/>
                </w:tcPr>
                <w:p w:rsidR="000F2DB2" w:rsidRPr="0049672A" w:rsidRDefault="00DB6F37">
                  <w:pPr>
                    <w:pStyle w:val="2"/>
                    <w:ind w:leftChars="0" w:left="0"/>
                    <w:jc w:val="center"/>
                  </w:pPr>
                  <w:r w:rsidRPr="0049672A">
                    <w:rPr>
                      <w:rFonts w:hint="eastAsia"/>
                    </w:rPr>
                    <w:t>1</w:t>
                  </w:r>
                  <w:r w:rsidRPr="0049672A">
                    <w:t>7</w:t>
                  </w:r>
                </w:p>
              </w:tc>
              <w:tc>
                <w:tcPr>
                  <w:tcW w:w="1391" w:type="dxa"/>
                  <w:vAlign w:val="center"/>
                </w:tcPr>
                <w:p w:rsidR="000F2DB2" w:rsidRPr="0049672A" w:rsidRDefault="00DB6F37">
                  <w:pPr>
                    <w:pStyle w:val="2"/>
                    <w:ind w:leftChars="0" w:left="0"/>
                    <w:jc w:val="center"/>
                  </w:pPr>
                  <w:r w:rsidRPr="0049672A">
                    <w:t>0.1416</w:t>
                  </w:r>
                </w:p>
              </w:tc>
            </w:tr>
            <w:tr w:rsidR="000F2DB2" w:rsidRPr="0049672A" w:rsidTr="00690558">
              <w:tc>
                <w:tcPr>
                  <w:tcW w:w="1142" w:type="dxa"/>
                  <w:vAlign w:val="center"/>
                </w:tcPr>
                <w:p w:rsidR="000F2DB2" w:rsidRPr="0049672A" w:rsidRDefault="0042045D">
                  <w:pPr>
                    <w:pStyle w:val="2"/>
                    <w:ind w:leftChars="0" w:left="0"/>
                    <w:jc w:val="center"/>
                  </w:pPr>
                  <w:r w:rsidRPr="0049672A">
                    <w:rPr>
                      <w:rFonts w:hint="eastAsia"/>
                    </w:rPr>
                    <w:t>P</w:t>
                  </w:r>
                  <w:r w:rsidRPr="0049672A">
                    <w:t>U</w:t>
                  </w:r>
                  <w:r w:rsidR="00DB6F37" w:rsidRPr="0049672A">
                    <w:rPr>
                      <w:rFonts w:hint="eastAsia"/>
                    </w:rPr>
                    <w:t>面漆</w:t>
                  </w:r>
                </w:p>
              </w:tc>
              <w:tc>
                <w:tcPr>
                  <w:tcW w:w="1006" w:type="dxa"/>
                  <w:vAlign w:val="center"/>
                </w:tcPr>
                <w:p w:rsidR="000F2DB2" w:rsidRPr="0049672A" w:rsidRDefault="0042045D">
                  <w:pPr>
                    <w:pStyle w:val="2"/>
                    <w:ind w:leftChars="0" w:left="0"/>
                    <w:jc w:val="center"/>
                  </w:pPr>
                  <w:r w:rsidRPr="0049672A">
                    <w:t>1</w:t>
                  </w:r>
                </w:p>
              </w:tc>
              <w:tc>
                <w:tcPr>
                  <w:tcW w:w="1134" w:type="dxa"/>
                  <w:vAlign w:val="center"/>
                </w:tcPr>
                <w:p w:rsidR="000F2DB2" w:rsidRPr="0049672A" w:rsidRDefault="00DB6F37">
                  <w:pPr>
                    <w:pStyle w:val="2"/>
                    <w:ind w:leftChars="0" w:left="0"/>
                    <w:jc w:val="center"/>
                  </w:pPr>
                  <w:r w:rsidRPr="0049672A">
                    <w:t>53.6</w:t>
                  </w:r>
                </w:p>
              </w:tc>
              <w:tc>
                <w:tcPr>
                  <w:tcW w:w="1134" w:type="dxa"/>
                  <w:vAlign w:val="center"/>
                </w:tcPr>
                <w:p w:rsidR="000F2DB2" w:rsidRPr="0049672A" w:rsidRDefault="00DB6F37">
                  <w:pPr>
                    <w:pStyle w:val="2"/>
                    <w:ind w:leftChars="0" w:left="0"/>
                    <w:jc w:val="center"/>
                  </w:pPr>
                  <w:r w:rsidRPr="0049672A">
                    <w:t>0.6968</w:t>
                  </w:r>
                </w:p>
              </w:tc>
              <w:tc>
                <w:tcPr>
                  <w:tcW w:w="1135" w:type="dxa"/>
                  <w:vAlign w:val="center"/>
                </w:tcPr>
                <w:p w:rsidR="000F2DB2" w:rsidRPr="0049672A" w:rsidRDefault="00DB6F37">
                  <w:pPr>
                    <w:pStyle w:val="2"/>
                    <w:ind w:leftChars="0" w:left="0"/>
                    <w:jc w:val="center"/>
                  </w:pPr>
                  <w:r w:rsidRPr="0049672A">
                    <w:t>46.4</w:t>
                  </w:r>
                </w:p>
              </w:tc>
              <w:tc>
                <w:tcPr>
                  <w:tcW w:w="851" w:type="dxa"/>
                  <w:vAlign w:val="center"/>
                </w:tcPr>
                <w:p w:rsidR="000F2DB2" w:rsidRPr="0049672A" w:rsidRDefault="00DB6F37">
                  <w:pPr>
                    <w:pStyle w:val="2"/>
                    <w:ind w:leftChars="0" w:left="0"/>
                    <w:jc w:val="center"/>
                  </w:pPr>
                  <w:r w:rsidRPr="0049672A">
                    <w:t>0.6032</w:t>
                  </w:r>
                </w:p>
              </w:tc>
              <w:tc>
                <w:tcPr>
                  <w:tcW w:w="1275" w:type="dxa"/>
                  <w:vAlign w:val="center"/>
                </w:tcPr>
                <w:p w:rsidR="000F2DB2" w:rsidRPr="0049672A" w:rsidRDefault="00DB6F37">
                  <w:pPr>
                    <w:pStyle w:val="2"/>
                    <w:ind w:leftChars="0" w:left="0"/>
                    <w:jc w:val="center"/>
                  </w:pPr>
                  <w:r w:rsidRPr="0049672A">
                    <w:rPr>
                      <w:rFonts w:hint="eastAsia"/>
                    </w:rPr>
                    <w:t>5</w:t>
                  </w:r>
                </w:p>
              </w:tc>
              <w:tc>
                <w:tcPr>
                  <w:tcW w:w="1391" w:type="dxa"/>
                  <w:vAlign w:val="center"/>
                </w:tcPr>
                <w:p w:rsidR="000F2DB2" w:rsidRPr="0049672A" w:rsidRDefault="00DB6F37">
                  <w:pPr>
                    <w:pStyle w:val="2"/>
                    <w:ind w:leftChars="0" w:left="0"/>
                    <w:jc w:val="center"/>
                  </w:pPr>
                  <w:r w:rsidRPr="0049672A">
                    <w:t>0.0302</w:t>
                  </w:r>
                </w:p>
              </w:tc>
            </w:tr>
            <w:tr w:rsidR="0042045D" w:rsidRPr="0049672A" w:rsidTr="00690558">
              <w:tc>
                <w:tcPr>
                  <w:tcW w:w="1142" w:type="dxa"/>
                  <w:vAlign w:val="center"/>
                </w:tcPr>
                <w:p w:rsidR="0042045D" w:rsidRPr="0049672A" w:rsidRDefault="0042045D">
                  <w:pPr>
                    <w:pStyle w:val="2"/>
                    <w:ind w:leftChars="0" w:left="0"/>
                    <w:jc w:val="center"/>
                    <w:rPr>
                      <w:b/>
                    </w:rPr>
                  </w:pPr>
                  <w:r w:rsidRPr="0049672A">
                    <w:rPr>
                      <w:rFonts w:hint="eastAsia"/>
                    </w:rPr>
                    <w:t>U</w:t>
                  </w:r>
                  <w:r w:rsidRPr="0049672A">
                    <w:t>V</w:t>
                  </w:r>
                  <w:r w:rsidRPr="0049672A">
                    <w:rPr>
                      <w:rFonts w:hint="eastAsia"/>
                    </w:rPr>
                    <w:t>底漆</w:t>
                  </w:r>
                </w:p>
              </w:tc>
              <w:tc>
                <w:tcPr>
                  <w:tcW w:w="1006" w:type="dxa"/>
                  <w:vAlign w:val="center"/>
                </w:tcPr>
                <w:p w:rsidR="0042045D" w:rsidRPr="0049672A" w:rsidRDefault="0042045D">
                  <w:pPr>
                    <w:pStyle w:val="2"/>
                    <w:ind w:leftChars="0" w:left="0"/>
                    <w:jc w:val="center"/>
                  </w:pPr>
                  <w:r w:rsidRPr="0049672A">
                    <w:rPr>
                      <w:rFonts w:hint="eastAsia"/>
                    </w:rPr>
                    <w:t>0</w:t>
                  </w:r>
                  <w:r w:rsidRPr="0049672A">
                    <w:t>.7</w:t>
                  </w:r>
                </w:p>
              </w:tc>
              <w:tc>
                <w:tcPr>
                  <w:tcW w:w="1134" w:type="dxa"/>
                  <w:vAlign w:val="center"/>
                </w:tcPr>
                <w:p w:rsidR="0042045D" w:rsidRPr="0049672A" w:rsidRDefault="00185A07">
                  <w:pPr>
                    <w:pStyle w:val="2"/>
                    <w:ind w:leftChars="0" w:left="0"/>
                    <w:jc w:val="center"/>
                  </w:pPr>
                  <w:r w:rsidRPr="0049672A">
                    <w:t>95</w:t>
                  </w:r>
                </w:p>
              </w:tc>
              <w:tc>
                <w:tcPr>
                  <w:tcW w:w="1134" w:type="dxa"/>
                  <w:vAlign w:val="center"/>
                </w:tcPr>
                <w:p w:rsidR="0042045D" w:rsidRPr="0049672A" w:rsidRDefault="00185A07">
                  <w:pPr>
                    <w:pStyle w:val="2"/>
                    <w:ind w:leftChars="0" w:left="0"/>
                    <w:jc w:val="center"/>
                  </w:pPr>
                  <w:r w:rsidRPr="0049672A">
                    <w:t>0.665</w:t>
                  </w:r>
                </w:p>
              </w:tc>
              <w:tc>
                <w:tcPr>
                  <w:tcW w:w="1135" w:type="dxa"/>
                  <w:vAlign w:val="center"/>
                </w:tcPr>
                <w:p w:rsidR="0042045D" w:rsidRPr="0049672A" w:rsidRDefault="00185A07">
                  <w:pPr>
                    <w:pStyle w:val="2"/>
                    <w:ind w:leftChars="0" w:left="0"/>
                    <w:jc w:val="center"/>
                  </w:pPr>
                  <w:r w:rsidRPr="0049672A">
                    <w:t>5</w:t>
                  </w:r>
                </w:p>
              </w:tc>
              <w:tc>
                <w:tcPr>
                  <w:tcW w:w="851" w:type="dxa"/>
                  <w:vAlign w:val="center"/>
                </w:tcPr>
                <w:p w:rsidR="0042045D" w:rsidRPr="0049672A" w:rsidRDefault="00185A07">
                  <w:pPr>
                    <w:pStyle w:val="2"/>
                    <w:ind w:leftChars="0" w:left="0"/>
                    <w:jc w:val="center"/>
                  </w:pPr>
                  <w:r w:rsidRPr="0049672A">
                    <w:t>0.035</w:t>
                  </w:r>
                </w:p>
              </w:tc>
              <w:tc>
                <w:tcPr>
                  <w:tcW w:w="1275" w:type="dxa"/>
                  <w:vAlign w:val="center"/>
                </w:tcPr>
                <w:p w:rsidR="0042045D" w:rsidRPr="0049672A" w:rsidRDefault="00856088">
                  <w:pPr>
                    <w:pStyle w:val="2"/>
                    <w:ind w:leftChars="0" w:left="0"/>
                    <w:jc w:val="center"/>
                  </w:pPr>
                  <w:r w:rsidRPr="0049672A">
                    <w:rPr>
                      <w:rFonts w:hint="eastAsia"/>
                    </w:rPr>
                    <w:t>/</w:t>
                  </w:r>
                </w:p>
              </w:tc>
              <w:tc>
                <w:tcPr>
                  <w:tcW w:w="1391" w:type="dxa"/>
                  <w:vAlign w:val="center"/>
                </w:tcPr>
                <w:p w:rsidR="0042045D" w:rsidRPr="0049672A" w:rsidRDefault="00856088">
                  <w:pPr>
                    <w:pStyle w:val="2"/>
                    <w:ind w:leftChars="0" w:left="0"/>
                    <w:jc w:val="center"/>
                  </w:pPr>
                  <w:r w:rsidRPr="0049672A">
                    <w:rPr>
                      <w:rFonts w:hint="eastAsia"/>
                    </w:rPr>
                    <w:t>/</w:t>
                  </w:r>
                </w:p>
              </w:tc>
            </w:tr>
            <w:tr w:rsidR="0042045D" w:rsidRPr="0049672A" w:rsidTr="00690558">
              <w:tc>
                <w:tcPr>
                  <w:tcW w:w="1142" w:type="dxa"/>
                  <w:vAlign w:val="center"/>
                </w:tcPr>
                <w:p w:rsidR="0042045D" w:rsidRPr="0049672A" w:rsidRDefault="0042045D">
                  <w:pPr>
                    <w:pStyle w:val="2"/>
                    <w:ind w:leftChars="0" w:left="0"/>
                    <w:jc w:val="center"/>
                  </w:pPr>
                  <w:r w:rsidRPr="0049672A">
                    <w:rPr>
                      <w:rFonts w:hint="eastAsia"/>
                    </w:rPr>
                    <w:t>U</w:t>
                  </w:r>
                  <w:r w:rsidRPr="0049672A">
                    <w:t>V</w:t>
                  </w:r>
                  <w:r w:rsidRPr="0049672A">
                    <w:rPr>
                      <w:rFonts w:hint="eastAsia"/>
                    </w:rPr>
                    <w:t>面漆</w:t>
                  </w:r>
                </w:p>
              </w:tc>
              <w:tc>
                <w:tcPr>
                  <w:tcW w:w="1006" w:type="dxa"/>
                  <w:vAlign w:val="center"/>
                </w:tcPr>
                <w:p w:rsidR="0042045D" w:rsidRPr="0049672A" w:rsidRDefault="0042045D">
                  <w:pPr>
                    <w:pStyle w:val="2"/>
                    <w:ind w:leftChars="0" w:left="0"/>
                    <w:jc w:val="center"/>
                  </w:pPr>
                  <w:r w:rsidRPr="0049672A">
                    <w:rPr>
                      <w:rFonts w:hint="eastAsia"/>
                    </w:rPr>
                    <w:t>0</w:t>
                  </w:r>
                  <w:r w:rsidRPr="0049672A">
                    <w:t>.3</w:t>
                  </w:r>
                </w:p>
              </w:tc>
              <w:tc>
                <w:tcPr>
                  <w:tcW w:w="1134" w:type="dxa"/>
                  <w:vAlign w:val="center"/>
                </w:tcPr>
                <w:p w:rsidR="0042045D" w:rsidRPr="0049672A" w:rsidRDefault="00185A07">
                  <w:pPr>
                    <w:pStyle w:val="2"/>
                    <w:ind w:leftChars="0" w:left="0"/>
                    <w:jc w:val="center"/>
                  </w:pPr>
                  <w:r w:rsidRPr="0049672A">
                    <w:t>95</w:t>
                  </w:r>
                </w:p>
              </w:tc>
              <w:tc>
                <w:tcPr>
                  <w:tcW w:w="1134" w:type="dxa"/>
                  <w:vAlign w:val="center"/>
                </w:tcPr>
                <w:p w:rsidR="0042045D" w:rsidRPr="0049672A" w:rsidRDefault="00185A07">
                  <w:pPr>
                    <w:pStyle w:val="2"/>
                    <w:ind w:leftChars="0" w:left="0"/>
                    <w:jc w:val="center"/>
                  </w:pPr>
                  <w:r w:rsidRPr="0049672A">
                    <w:t>0.285</w:t>
                  </w:r>
                </w:p>
              </w:tc>
              <w:tc>
                <w:tcPr>
                  <w:tcW w:w="1135" w:type="dxa"/>
                  <w:vAlign w:val="center"/>
                </w:tcPr>
                <w:p w:rsidR="0042045D" w:rsidRPr="0049672A" w:rsidRDefault="00185A07">
                  <w:pPr>
                    <w:pStyle w:val="2"/>
                    <w:ind w:leftChars="0" w:left="0"/>
                    <w:jc w:val="center"/>
                  </w:pPr>
                  <w:r w:rsidRPr="0049672A">
                    <w:t>5</w:t>
                  </w:r>
                </w:p>
              </w:tc>
              <w:tc>
                <w:tcPr>
                  <w:tcW w:w="851" w:type="dxa"/>
                  <w:vAlign w:val="center"/>
                </w:tcPr>
                <w:p w:rsidR="0042045D" w:rsidRPr="0049672A" w:rsidRDefault="00185A07">
                  <w:pPr>
                    <w:pStyle w:val="2"/>
                    <w:ind w:leftChars="0" w:left="0"/>
                    <w:jc w:val="center"/>
                  </w:pPr>
                  <w:r w:rsidRPr="0049672A">
                    <w:t>0.015</w:t>
                  </w:r>
                </w:p>
              </w:tc>
              <w:tc>
                <w:tcPr>
                  <w:tcW w:w="1275" w:type="dxa"/>
                  <w:vAlign w:val="center"/>
                </w:tcPr>
                <w:p w:rsidR="0042045D" w:rsidRPr="0049672A" w:rsidRDefault="00856088">
                  <w:pPr>
                    <w:pStyle w:val="2"/>
                    <w:ind w:leftChars="0" w:left="0"/>
                    <w:jc w:val="center"/>
                  </w:pPr>
                  <w:r w:rsidRPr="0049672A">
                    <w:rPr>
                      <w:rFonts w:hint="eastAsia"/>
                    </w:rPr>
                    <w:t>/</w:t>
                  </w:r>
                </w:p>
              </w:tc>
              <w:tc>
                <w:tcPr>
                  <w:tcW w:w="1391" w:type="dxa"/>
                  <w:vAlign w:val="center"/>
                </w:tcPr>
                <w:p w:rsidR="0042045D" w:rsidRPr="0049672A" w:rsidRDefault="00856088">
                  <w:pPr>
                    <w:pStyle w:val="2"/>
                    <w:ind w:leftChars="0" w:left="0"/>
                    <w:jc w:val="center"/>
                  </w:pPr>
                  <w:r w:rsidRPr="0049672A">
                    <w:rPr>
                      <w:rFonts w:hint="eastAsia"/>
                    </w:rPr>
                    <w:t>/</w:t>
                  </w:r>
                </w:p>
              </w:tc>
            </w:tr>
            <w:tr w:rsidR="000F2DB2" w:rsidRPr="0049672A" w:rsidTr="00690558">
              <w:tc>
                <w:tcPr>
                  <w:tcW w:w="1142" w:type="dxa"/>
                  <w:vAlign w:val="center"/>
                </w:tcPr>
                <w:p w:rsidR="000F2DB2" w:rsidRPr="0049672A" w:rsidRDefault="00DB6F37">
                  <w:pPr>
                    <w:pStyle w:val="2"/>
                    <w:ind w:leftChars="0" w:left="0"/>
                    <w:jc w:val="center"/>
                  </w:pPr>
                  <w:r w:rsidRPr="0049672A">
                    <w:rPr>
                      <w:rFonts w:hint="eastAsia"/>
                    </w:rPr>
                    <w:t>稀释剂</w:t>
                  </w:r>
                </w:p>
              </w:tc>
              <w:tc>
                <w:tcPr>
                  <w:tcW w:w="1006" w:type="dxa"/>
                  <w:vAlign w:val="center"/>
                </w:tcPr>
                <w:p w:rsidR="000F2DB2" w:rsidRPr="0049672A" w:rsidRDefault="00DB6F37">
                  <w:pPr>
                    <w:pStyle w:val="2"/>
                    <w:ind w:leftChars="0" w:left="0"/>
                    <w:jc w:val="center"/>
                  </w:pPr>
                  <w:r w:rsidRPr="0049672A">
                    <w:t>1</w:t>
                  </w:r>
                </w:p>
              </w:tc>
              <w:tc>
                <w:tcPr>
                  <w:tcW w:w="1134" w:type="dxa"/>
                  <w:vAlign w:val="center"/>
                </w:tcPr>
                <w:p w:rsidR="000F2DB2" w:rsidRPr="0049672A" w:rsidRDefault="00DB6F37">
                  <w:pPr>
                    <w:pStyle w:val="2"/>
                    <w:ind w:leftChars="0" w:left="0"/>
                    <w:jc w:val="center"/>
                  </w:pPr>
                  <w:r w:rsidRPr="0049672A">
                    <w:rPr>
                      <w:rFonts w:hint="eastAsia"/>
                    </w:rPr>
                    <w:t>/</w:t>
                  </w:r>
                </w:p>
              </w:tc>
              <w:tc>
                <w:tcPr>
                  <w:tcW w:w="1134" w:type="dxa"/>
                  <w:vAlign w:val="center"/>
                </w:tcPr>
                <w:p w:rsidR="000F2DB2" w:rsidRPr="0049672A" w:rsidRDefault="00DB6F37">
                  <w:pPr>
                    <w:pStyle w:val="2"/>
                    <w:ind w:leftChars="0" w:left="0"/>
                    <w:jc w:val="center"/>
                  </w:pPr>
                  <w:r w:rsidRPr="0049672A">
                    <w:rPr>
                      <w:rFonts w:hint="eastAsia"/>
                    </w:rPr>
                    <w:t>/</w:t>
                  </w:r>
                </w:p>
              </w:tc>
              <w:tc>
                <w:tcPr>
                  <w:tcW w:w="1135" w:type="dxa"/>
                  <w:vAlign w:val="center"/>
                </w:tcPr>
                <w:p w:rsidR="000F2DB2" w:rsidRPr="0049672A" w:rsidRDefault="00DB6F37">
                  <w:pPr>
                    <w:pStyle w:val="2"/>
                    <w:ind w:leftChars="0" w:left="0"/>
                    <w:jc w:val="center"/>
                  </w:pPr>
                  <w:r w:rsidRPr="0049672A">
                    <w:rPr>
                      <w:rFonts w:hint="eastAsia"/>
                    </w:rPr>
                    <w:t>1</w:t>
                  </w:r>
                  <w:r w:rsidRPr="0049672A">
                    <w:t>00</w:t>
                  </w:r>
                </w:p>
              </w:tc>
              <w:tc>
                <w:tcPr>
                  <w:tcW w:w="851" w:type="dxa"/>
                  <w:vAlign w:val="center"/>
                </w:tcPr>
                <w:p w:rsidR="000F2DB2" w:rsidRPr="0049672A" w:rsidRDefault="00DB6F37">
                  <w:pPr>
                    <w:pStyle w:val="2"/>
                    <w:ind w:leftChars="0" w:left="0"/>
                    <w:jc w:val="center"/>
                  </w:pPr>
                  <w:r w:rsidRPr="0049672A">
                    <w:t>1.0</w:t>
                  </w:r>
                </w:p>
              </w:tc>
              <w:tc>
                <w:tcPr>
                  <w:tcW w:w="1275" w:type="dxa"/>
                  <w:vAlign w:val="center"/>
                </w:tcPr>
                <w:p w:rsidR="000F2DB2" w:rsidRPr="0049672A" w:rsidRDefault="00DB6F37">
                  <w:pPr>
                    <w:pStyle w:val="2"/>
                    <w:ind w:leftChars="0" w:left="0"/>
                    <w:jc w:val="center"/>
                  </w:pPr>
                  <w:r w:rsidRPr="0049672A">
                    <w:rPr>
                      <w:rFonts w:hint="eastAsia"/>
                    </w:rPr>
                    <w:t>4</w:t>
                  </w:r>
                  <w:r w:rsidRPr="0049672A">
                    <w:t>8</w:t>
                  </w:r>
                </w:p>
              </w:tc>
              <w:tc>
                <w:tcPr>
                  <w:tcW w:w="1391" w:type="dxa"/>
                  <w:vAlign w:val="center"/>
                </w:tcPr>
                <w:p w:rsidR="000F2DB2" w:rsidRPr="0049672A" w:rsidRDefault="00DB6F37">
                  <w:pPr>
                    <w:pStyle w:val="2"/>
                    <w:ind w:leftChars="0" w:left="0"/>
                    <w:jc w:val="center"/>
                  </w:pPr>
                  <w:r w:rsidRPr="0049672A">
                    <w:t>0.48</w:t>
                  </w:r>
                </w:p>
              </w:tc>
            </w:tr>
            <w:tr w:rsidR="000F2DB2" w:rsidRPr="0049672A" w:rsidTr="00690558">
              <w:tc>
                <w:tcPr>
                  <w:tcW w:w="1142" w:type="dxa"/>
                  <w:vAlign w:val="center"/>
                </w:tcPr>
                <w:p w:rsidR="000F2DB2" w:rsidRPr="0049672A" w:rsidRDefault="00DB6F37">
                  <w:pPr>
                    <w:pStyle w:val="2"/>
                    <w:ind w:leftChars="0" w:left="0"/>
                    <w:jc w:val="center"/>
                  </w:pPr>
                  <w:r w:rsidRPr="0049672A">
                    <w:rPr>
                      <w:rFonts w:hint="eastAsia"/>
                    </w:rPr>
                    <w:t>固化剂</w:t>
                  </w:r>
                </w:p>
              </w:tc>
              <w:tc>
                <w:tcPr>
                  <w:tcW w:w="1006" w:type="dxa"/>
                  <w:vAlign w:val="center"/>
                </w:tcPr>
                <w:p w:rsidR="000F2DB2" w:rsidRPr="0049672A" w:rsidRDefault="00DB6F37">
                  <w:pPr>
                    <w:pStyle w:val="2"/>
                    <w:ind w:leftChars="0" w:left="0"/>
                    <w:jc w:val="center"/>
                  </w:pPr>
                  <w:r w:rsidRPr="0049672A">
                    <w:rPr>
                      <w:rFonts w:hint="eastAsia"/>
                    </w:rPr>
                    <w:t>1</w:t>
                  </w:r>
                </w:p>
              </w:tc>
              <w:tc>
                <w:tcPr>
                  <w:tcW w:w="1134" w:type="dxa"/>
                  <w:vAlign w:val="center"/>
                </w:tcPr>
                <w:p w:rsidR="000F2DB2" w:rsidRPr="0049672A" w:rsidRDefault="00DB6F37">
                  <w:pPr>
                    <w:pStyle w:val="2"/>
                    <w:ind w:leftChars="0" w:left="0"/>
                    <w:jc w:val="center"/>
                  </w:pPr>
                  <w:r w:rsidRPr="0049672A">
                    <w:t>90</w:t>
                  </w:r>
                </w:p>
              </w:tc>
              <w:tc>
                <w:tcPr>
                  <w:tcW w:w="1134" w:type="dxa"/>
                  <w:vAlign w:val="center"/>
                </w:tcPr>
                <w:p w:rsidR="000F2DB2" w:rsidRPr="0049672A" w:rsidRDefault="00DB6F37">
                  <w:pPr>
                    <w:pStyle w:val="2"/>
                    <w:ind w:leftChars="0" w:left="0"/>
                    <w:jc w:val="center"/>
                  </w:pPr>
                  <w:r w:rsidRPr="0049672A">
                    <w:rPr>
                      <w:rFonts w:hint="eastAsia"/>
                    </w:rPr>
                    <w:t>0</w:t>
                  </w:r>
                  <w:r w:rsidRPr="0049672A">
                    <w:t>.9</w:t>
                  </w:r>
                </w:p>
              </w:tc>
              <w:tc>
                <w:tcPr>
                  <w:tcW w:w="1135" w:type="dxa"/>
                  <w:vAlign w:val="center"/>
                </w:tcPr>
                <w:p w:rsidR="000F2DB2" w:rsidRPr="0049672A" w:rsidRDefault="00DB6F37">
                  <w:pPr>
                    <w:pStyle w:val="2"/>
                    <w:ind w:leftChars="0" w:left="0"/>
                    <w:jc w:val="center"/>
                  </w:pPr>
                  <w:r w:rsidRPr="0049672A">
                    <w:rPr>
                      <w:rFonts w:hint="eastAsia"/>
                    </w:rPr>
                    <w:t>1</w:t>
                  </w:r>
                  <w:r w:rsidRPr="0049672A">
                    <w:t>0</w:t>
                  </w:r>
                </w:p>
              </w:tc>
              <w:tc>
                <w:tcPr>
                  <w:tcW w:w="851" w:type="dxa"/>
                  <w:vAlign w:val="center"/>
                </w:tcPr>
                <w:p w:rsidR="000F2DB2" w:rsidRPr="0049672A" w:rsidRDefault="00DB6F37">
                  <w:pPr>
                    <w:pStyle w:val="2"/>
                    <w:ind w:leftChars="0" w:left="0"/>
                    <w:jc w:val="center"/>
                  </w:pPr>
                  <w:r w:rsidRPr="0049672A">
                    <w:rPr>
                      <w:rFonts w:hint="eastAsia"/>
                    </w:rPr>
                    <w:t>0</w:t>
                  </w:r>
                  <w:r w:rsidRPr="0049672A">
                    <w:t>.1</w:t>
                  </w:r>
                </w:p>
              </w:tc>
              <w:tc>
                <w:tcPr>
                  <w:tcW w:w="1275" w:type="dxa"/>
                  <w:vAlign w:val="center"/>
                </w:tcPr>
                <w:p w:rsidR="000F2DB2" w:rsidRPr="0049672A" w:rsidRDefault="00DB6F37">
                  <w:pPr>
                    <w:pStyle w:val="2"/>
                    <w:ind w:leftChars="0" w:left="0"/>
                    <w:jc w:val="center"/>
                  </w:pPr>
                  <w:r w:rsidRPr="0049672A">
                    <w:rPr>
                      <w:rFonts w:hint="eastAsia"/>
                    </w:rPr>
                    <w:t>/</w:t>
                  </w:r>
                </w:p>
              </w:tc>
              <w:tc>
                <w:tcPr>
                  <w:tcW w:w="1391" w:type="dxa"/>
                  <w:vAlign w:val="center"/>
                </w:tcPr>
                <w:p w:rsidR="000F2DB2" w:rsidRPr="0049672A" w:rsidRDefault="00DB6F37">
                  <w:pPr>
                    <w:pStyle w:val="2"/>
                    <w:ind w:leftChars="0" w:left="0"/>
                    <w:jc w:val="center"/>
                  </w:pPr>
                  <w:r w:rsidRPr="0049672A">
                    <w:rPr>
                      <w:rFonts w:hint="eastAsia"/>
                    </w:rPr>
                    <w:t>/</w:t>
                  </w:r>
                </w:p>
              </w:tc>
            </w:tr>
          </w:tbl>
          <w:p w:rsidR="000F2DB2" w:rsidRPr="0049672A" w:rsidRDefault="00DB6F37" w:rsidP="00185A07">
            <w:pPr>
              <w:pStyle w:val="2"/>
              <w:numPr>
                <w:ilvl w:val="0"/>
                <w:numId w:val="8"/>
              </w:numPr>
              <w:spacing w:line="360" w:lineRule="auto"/>
              <w:ind w:leftChars="0"/>
              <w:rPr>
                <w:sz w:val="24"/>
              </w:rPr>
            </w:pPr>
            <w:r w:rsidRPr="0049672A">
              <w:rPr>
                <w:rFonts w:hint="eastAsia"/>
                <w:sz w:val="24"/>
              </w:rPr>
              <w:t>漆料平衡</w:t>
            </w:r>
          </w:p>
          <w:p w:rsidR="000F2DB2" w:rsidRPr="0049672A" w:rsidRDefault="00DB6F37">
            <w:pPr>
              <w:pStyle w:val="2"/>
              <w:spacing w:line="360" w:lineRule="auto"/>
              <w:ind w:leftChars="0" w:left="505"/>
              <w:rPr>
                <w:sz w:val="24"/>
              </w:rPr>
            </w:pPr>
            <w:r w:rsidRPr="0049672A">
              <w:rPr>
                <w:rFonts w:hint="eastAsia"/>
                <w:sz w:val="24"/>
              </w:rPr>
              <w:t>本项目采用人工喷枪喷涂底漆和面漆，类比同类项目分析，底漆、面漆喷漆过程中</w:t>
            </w:r>
            <w:r w:rsidR="00185A07" w:rsidRPr="0049672A">
              <w:rPr>
                <w:sz w:val="24"/>
              </w:rPr>
              <w:t>6</w:t>
            </w:r>
            <w:r w:rsidRPr="0049672A">
              <w:rPr>
                <w:sz w:val="24"/>
              </w:rPr>
              <w:t>0%</w:t>
            </w:r>
          </w:p>
          <w:p w:rsidR="000F2DB2" w:rsidRPr="0049672A" w:rsidRDefault="00DB6F37">
            <w:pPr>
              <w:pStyle w:val="2"/>
              <w:spacing w:line="360" w:lineRule="auto"/>
              <w:ind w:leftChars="0" w:left="0"/>
              <w:rPr>
                <w:sz w:val="24"/>
              </w:rPr>
            </w:pPr>
            <w:r w:rsidRPr="0049672A">
              <w:rPr>
                <w:rFonts w:hint="eastAsia"/>
                <w:sz w:val="24"/>
              </w:rPr>
              <w:t>油漆固分附着在需喷涂的部件上，</w:t>
            </w:r>
            <w:r w:rsidR="00185A07" w:rsidRPr="0049672A">
              <w:rPr>
                <w:sz w:val="24"/>
              </w:rPr>
              <w:t>4</w:t>
            </w:r>
            <w:r w:rsidRPr="0049672A">
              <w:rPr>
                <w:sz w:val="24"/>
              </w:rPr>
              <w:t>0%</w:t>
            </w:r>
            <w:r w:rsidRPr="0049672A">
              <w:rPr>
                <w:rFonts w:hint="eastAsia"/>
                <w:sz w:val="24"/>
              </w:rPr>
              <w:t>形成漆雾进入水帘装置处理。喷漆房的废气首先经采</w:t>
            </w:r>
          </w:p>
          <w:p w:rsidR="000F2DB2" w:rsidRPr="0049672A" w:rsidRDefault="00DB6F37" w:rsidP="00856088">
            <w:pPr>
              <w:pStyle w:val="2"/>
              <w:spacing w:line="360" w:lineRule="auto"/>
              <w:ind w:leftChars="0" w:left="0"/>
              <w:rPr>
                <w:sz w:val="24"/>
              </w:rPr>
            </w:pPr>
            <w:r w:rsidRPr="0049672A">
              <w:rPr>
                <w:rFonts w:hint="eastAsia"/>
                <w:sz w:val="24"/>
              </w:rPr>
              <w:lastRenderedPageBreak/>
              <w:t>用水帘装置处理，然后采用一套活性炭吸附装置</w:t>
            </w:r>
            <w:r w:rsidRPr="0049672A">
              <w:rPr>
                <w:rFonts w:hint="eastAsia"/>
                <w:sz w:val="24"/>
              </w:rPr>
              <w:t xml:space="preserve">+UV </w:t>
            </w:r>
            <w:r w:rsidRPr="0049672A">
              <w:rPr>
                <w:rFonts w:hint="eastAsia"/>
                <w:sz w:val="24"/>
              </w:rPr>
              <w:t>光解设备处理，通过</w:t>
            </w:r>
            <w:r w:rsidRPr="0049672A">
              <w:rPr>
                <w:rFonts w:hint="eastAsia"/>
                <w:sz w:val="24"/>
              </w:rPr>
              <w:t xml:space="preserve"> 15m</w:t>
            </w:r>
            <w:r w:rsidRPr="0049672A">
              <w:rPr>
                <w:rFonts w:hint="eastAsia"/>
                <w:sz w:val="24"/>
              </w:rPr>
              <w:t>排气筒排放。喷漆区集气效率以</w:t>
            </w:r>
            <w:r w:rsidRPr="0049672A">
              <w:rPr>
                <w:sz w:val="24"/>
              </w:rPr>
              <w:t>95%</w:t>
            </w:r>
            <w:r w:rsidRPr="0049672A">
              <w:rPr>
                <w:rFonts w:hint="eastAsia"/>
                <w:sz w:val="24"/>
              </w:rPr>
              <w:t>计，水帘装置漆雾处理效率为</w:t>
            </w:r>
            <w:r w:rsidRPr="0049672A">
              <w:rPr>
                <w:rFonts w:hint="eastAsia"/>
                <w:sz w:val="24"/>
              </w:rPr>
              <w:t xml:space="preserve"> 90%</w:t>
            </w:r>
            <w:r w:rsidRPr="0049672A">
              <w:rPr>
                <w:rFonts w:hint="eastAsia"/>
                <w:sz w:val="24"/>
              </w:rPr>
              <w:t>，活性炭吸附装置处理效率为</w:t>
            </w:r>
            <w:r w:rsidRPr="0049672A">
              <w:rPr>
                <w:rFonts w:hint="eastAsia"/>
                <w:sz w:val="24"/>
              </w:rPr>
              <w:t xml:space="preserve"> 80%</w:t>
            </w:r>
            <w:r w:rsidRPr="0049672A">
              <w:rPr>
                <w:rFonts w:hint="eastAsia"/>
                <w:sz w:val="24"/>
              </w:rPr>
              <w:t>，</w:t>
            </w:r>
            <w:r w:rsidRPr="0049672A">
              <w:rPr>
                <w:rFonts w:hint="eastAsia"/>
                <w:sz w:val="24"/>
              </w:rPr>
              <w:t xml:space="preserve">UV </w:t>
            </w:r>
            <w:r w:rsidRPr="0049672A">
              <w:rPr>
                <w:rFonts w:hint="eastAsia"/>
                <w:sz w:val="24"/>
              </w:rPr>
              <w:t>光解设备处理效率为</w:t>
            </w:r>
            <w:r w:rsidRPr="0049672A">
              <w:rPr>
                <w:sz w:val="24"/>
              </w:rPr>
              <w:t>70%</w:t>
            </w:r>
            <w:r w:rsidRPr="0049672A">
              <w:rPr>
                <w:rFonts w:hint="eastAsia"/>
                <w:sz w:val="24"/>
              </w:rPr>
              <w:t>。则项目水性漆、油漆及稀释剂物料平衡如表</w:t>
            </w:r>
            <w:r w:rsidRPr="0049672A">
              <w:rPr>
                <w:rFonts w:hint="eastAsia"/>
                <w:sz w:val="24"/>
              </w:rPr>
              <w:t xml:space="preserve"> 5-</w:t>
            </w:r>
            <w:r w:rsidRPr="0049672A">
              <w:rPr>
                <w:sz w:val="24"/>
              </w:rPr>
              <w:t>6</w:t>
            </w:r>
            <w:r w:rsidRPr="0049672A">
              <w:rPr>
                <w:rFonts w:hint="eastAsia"/>
                <w:sz w:val="24"/>
              </w:rPr>
              <w:t>：</w:t>
            </w:r>
          </w:p>
          <w:p w:rsidR="000F2DB2" w:rsidRPr="0049672A" w:rsidRDefault="00DB6F37">
            <w:pPr>
              <w:jc w:val="center"/>
              <w:rPr>
                <w:b/>
                <w:sz w:val="24"/>
                <w:szCs w:val="24"/>
              </w:rPr>
            </w:pPr>
            <w:r w:rsidRPr="0049672A">
              <w:rPr>
                <w:rFonts w:hint="eastAsia"/>
                <w:b/>
                <w:sz w:val="24"/>
                <w:szCs w:val="24"/>
              </w:rPr>
              <w:t>表</w:t>
            </w:r>
            <w:r w:rsidRPr="0049672A">
              <w:rPr>
                <w:rFonts w:hint="eastAsia"/>
                <w:b/>
                <w:sz w:val="24"/>
                <w:szCs w:val="24"/>
              </w:rPr>
              <w:t>5</w:t>
            </w:r>
            <w:r w:rsidRPr="0049672A">
              <w:rPr>
                <w:b/>
                <w:sz w:val="24"/>
                <w:szCs w:val="24"/>
              </w:rPr>
              <w:t xml:space="preserve">-7 </w:t>
            </w:r>
            <w:r w:rsidRPr="0049672A">
              <w:rPr>
                <w:rFonts w:hint="eastAsia"/>
                <w:b/>
                <w:sz w:val="24"/>
                <w:szCs w:val="24"/>
              </w:rPr>
              <w:t>水性漆、油漆及稀释剂物料平衡</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8"/>
              <w:gridCol w:w="1135"/>
              <w:gridCol w:w="912"/>
              <w:gridCol w:w="1348"/>
              <w:gridCol w:w="778"/>
              <w:gridCol w:w="2902"/>
              <w:gridCol w:w="1045"/>
            </w:tblGrid>
            <w:tr w:rsidR="000F2DB2" w:rsidRPr="0049672A" w:rsidTr="00690558">
              <w:tc>
                <w:tcPr>
                  <w:tcW w:w="2995" w:type="dxa"/>
                  <w:gridSpan w:val="3"/>
                </w:tcPr>
                <w:p w:rsidR="000F2DB2" w:rsidRPr="0049672A" w:rsidRDefault="00DB6F37">
                  <w:pPr>
                    <w:pStyle w:val="2"/>
                    <w:ind w:leftChars="0" w:left="0"/>
                    <w:jc w:val="center"/>
                  </w:pPr>
                  <w:r w:rsidRPr="0049672A">
                    <w:rPr>
                      <w:rFonts w:hint="eastAsia"/>
                    </w:rPr>
                    <w:t>投入</w:t>
                  </w:r>
                </w:p>
              </w:tc>
              <w:tc>
                <w:tcPr>
                  <w:tcW w:w="6073" w:type="dxa"/>
                  <w:gridSpan w:val="4"/>
                </w:tcPr>
                <w:p w:rsidR="000F2DB2" w:rsidRPr="0049672A" w:rsidRDefault="00DB6F37">
                  <w:pPr>
                    <w:pStyle w:val="2"/>
                    <w:ind w:leftChars="0" w:left="0"/>
                    <w:jc w:val="center"/>
                  </w:pPr>
                  <w:r w:rsidRPr="0049672A">
                    <w:rPr>
                      <w:rFonts w:hint="eastAsia"/>
                    </w:rPr>
                    <w:t>产出</w:t>
                  </w:r>
                </w:p>
              </w:tc>
            </w:tr>
            <w:tr w:rsidR="00FB24BC" w:rsidRPr="0049672A" w:rsidTr="00690558">
              <w:tc>
                <w:tcPr>
                  <w:tcW w:w="948" w:type="dxa"/>
                  <w:vAlign w:val="center"/>
                </w:tcPr>
                <w:p w:rsidR="000F2DB2" w:rsidRPr="0049672A" w:rsidRDefault="00DB6F37">
                  <w:pPr>
                    <w:pStyle w:val="2"/>
                    <w:ind w:leftChars="0" w:left="0"/>
                    <w:jc w:val="center"/>
                  </w:pPr>
                  <w:r w:rsidRPr="0049672A">
                    <w:t>物料名称</w:t>
                  </w:r>
                </w:p>
              </w:tc>
              <w:tc>
                <w:tcPr>
                  <w:tcW w:w="1135" w:type="dxa"/>
                  <w:vAlign w:val="center"/>
                </w:tcPr>
                <w:p w:rsidR="000F2DB2" w:rsidRPr="0049672A" w:rsidRDefault="00DB6F37">
                  <w:pPr>
                    <w:pStyle w:val="2"/>
                    <w:ind w:leftChars="0" w:left="0"/>
                    <w:jc w:val="center"/>
                  </w:pPr>
                  <w:r w:rsidRPr="0049672A">
                    <w:t>成分</w:t>
                  </w:r>
                </w:p>
              </w:tc>
              <w:tc>
                <w:tcPr>
                  <w:tcW w:w="912" w:type="dxa"/>
                  <w:vAlign w:val="center"/>
                </w:tcPr>
                <w:p w:rsidR="000F2DB2" w:rsidRPr="0049672A" w:rsidRDefault="00DB6F37">
                  <w:pPr>
                    <w:pStyle w:val="2"/>
                    <w:ind w:leftChars="0" w:left="0"/>
                    <w:jc w:val="center"/>
                  </w:pPr>
                  <w:r w:rsidRPr="0049672A">
                    <w:t>数量（</w:t>
                  </w:r>
                  <w:r w:rsidRPr="0049672A">
                    <w:t>t</w:t>
                  </w:r>
                  <w:r w:rsidRPr="0049672A">
                    <w:t>）</w:t>
                  </w:r>
                </w:p>
              </w:tc>
              <w:tc>
                <w:tcPr>
                  <w:tcW w:w="1348" w:type="dxa"/>
                  <w:vAlign w:val="center"/>
                </w:tcPr>
                <w:p w:rsidR="000F2DB2" w:rsidRPr="0049672A" w:rsidRDefault="00DB6F37">
                  <w:pPr>
                    <w:pStyle w:val="2"/>
                    <w:ind w:leftChars="0" w:left="0"/>
                    <w:jc w:val="center"/>
                  </w:pPr>
                  <w:r w:rsidRPr="0049672A">
                    <w:t>名称</w:t>
                  </w:r>
                </w:p>
              </w:tc>
              <w:tc>
                <w:tcPr>
                  <w:tcW w:w="778" w:type="dxa"/>
                  <w:vAlign w:val="center"/>
                </w:tcPr>
                <w:p w:rsidR="000F2DB2" w:rsidRPr="0049672A" w:rsidRDefault="00DB6F37">
                  <w:pPr>
                    <w:pStyle w:val="2"/>
                    <w:ind w:leftChars="0" w:left="0"/>
                    <w:jc w:val="center"/>
                  </w:pPr>
                  <w:r w:rsidRPr="0049672A">
                    <w:t>数量（</w:t>
                  </w:r>
                  <w:r w:rsidRPr="0049672A">
                    <w:t>t</w:t>
                  </w:r>
                  <w:r w:rsidRPr="0049672A">
                    <w:t>）</w:t>
                  </w:r>
                </w:p>
              </w:tc>
              <w:tc>
                <w:tcPr>
                  <w:tcW w:w="2902" w:type="dxa"/>
                  <w:vAlign w:val="center"/>
                </w:tcPr>
                <w:p w:rsidR="000F2DB2" w:rsidRPr="0049672A" w:rsidRDefault="00DB6F37">
                  <w:pPr>
                    <w:pStyle w:val="2"/>
                    <w:ind w:leftChars="0" w:left="0"/>
                    <w:jc w:val="center"/>
                  </w:pPr>
                  <w:r w:rsidRPr="0049672A">
                    <w:t>去向</w:t>
                  </w:r>
                </w:p>
              </w:tc>
              <w:tc>
                <w:tcPr>
                  <w:tcW w:w="1045" w:type="dxa"/>
                  <w:vAlign w:val="center"/>
                </w:tcPr>
                <w:p w:rsidR="000F2DB2" w:rsidRPr="0049672A" w:rsidRDefault="00DB6F37">
                  <w:pPr>
                    <w:pStyle w:val="2"/>
                    <w:ind w:leftChars="0" w:left="0"/>
                    <w:jc w:val="center"/>
                  </w:pPr>
                  <w:r w:rsidRPr="0049672A">
                    <w:t>数量（</w:t>
                  </w:r>
                  <w:r w:rsidRPr="0049672A">
                    <w:t>t</w:t>
                  </w:r>
                  <w:r w:rsidRPr="0049672A">
                    <w:t>）</w:t>
                  </w:r>
                </w:p>
              </w:tc>
            </w:tr>
            <w:tr w:rsidR="000F2DB2" w:rsidRPr="0049672A" w:rsidTr="00690558">
              <w:trPr>
                <w:trHeight w:val="165"/>
              </w:trPr>
              <w:tc>
                <w:tcPr>
                  <w:tcW w:w="948" w:type="dxa"/>
                  <w:vMerge w:val="restart"/>
                  <w:vAlign w:val="center"/>
                </w:tcPr>
                <w:p w:rsidR="000F2DB2" w:rsidRPr="0049672A" w:rsidRDefault="00DB6F37" w:rsidP="00185A07">
                  <w:pPr>
                    <w:pStyle w:val="2"/>
                    <w:ind w:leftChars="0" w:left="0"/>
                    <w:jc w:val="center"/>
                  </w:pPr>
                  <w:r w:rsidRPr="0049672A">
                    <w:rPr>
                      <w:rFonts w:hint="eastAsia"/>
                    </w:rPr>
                    <w:t>水性底漆</w:t>
                  </w:r>
                  <w:r w:rsidR="00856088" w:rsidRPr="0049672A">
                    <w:rPr>
                      <w:rFonts w:hint="eastAsia"/>
                    </w:rPr>
                    <w:t>（</w:t>
                  </w:r>
                  <w:r w:rsidR="00185A07" w:rsidRPr="0049672A">
                    <w:t>0.9</w:t>
                  </w:r>
                  <w:r w:rsidR="00856088" w:rsidRPr="0049672A">
                    <w:rPr>
                      <w:rFonts w:hint="eastAsia"/>
                    </w:rPr>
                    <w:t>）</w:t>
                  </w:r>
                </w:p>
              </w:tc>
              <w:tc>
                <w:tcPr>
                  <w:tcW w:w="1135" w:type="dxa"/>
                  <w:vMerge w:val="restart"/>
                  <w:vAlign w:val="center"/>
                </w:tcPr>
                <w:p w:rsidR="000F2DB2" w:rsidRPr="0049672A" w:rsidRDefault="00DB6F37">
                  <w:pPr>
                    <w:pStyle w:val="2"/>
                    <w:ind w:leftChars="0" w:left="0"/>
                    <w:jc w:val="center"/>
                  </w:pPr>
                  <w:r w:rsidRPr="0049672A">
                    <w:rPr>
                      <w:rFonts w:hint="eastAsia"/>
                    </w:rPr>
                    <w:t>固份（</w:t>
                  </w:r>
                  <w:r w:rsidRPr="0049672A">
                    <w:t>93.18</w:t>
                  </w:r>
                  <w:r w:rsidRPr="0049672A">
                    <w:rPr>
                      <w:rFonts w:hint="eastAsia"/>
                    </w:rPr>
                    <w:t>）</w:t>
                  </w:r>
                </w:p>
              </w:tc>
              <w:tc>
                <w:tcPr>
                  <w:tcW w:w="912" w:type="dxa"/>
                  <w:vMerge w:val="restart"/>
                  <w:vAlign w:val="center"/>
                </w:tcPr>
                <w:p w:rsidR="000F2DB2" w:rsidRPr="0049672A" w:rsidRDefault="00185A07">
                  <w:pPr>
                    <w:pStyle w:val="2"/>
                    <w:ind w:leftChars="0" w:left="0"/>
                    <w:jc w:val="center"/>
                  </w:pPr>
                  <w:r w:rsidRPr="0049672A">
                    <w:t>0.8386</w:t>
                  </w:r>
                </w:p>
              </w:tc>
              <w:tc>
                <w:tcPr>
                  <w:tcW w:w="1348" w:type="dxa"/>
                  <w:vAlign w:val="center"/>
                </w:tcPr>
                <w:p w:rsidR="000F2DB2" w:rsidRPr="0049672A" w:rsidRDefault="00DB6F37" w:rsidP="00185A07">
                  <w:pPr>
                    <w:pStyle w:val="2"/>
                    <w:ind w:leftChars="0" w:left="0"/>
                    <w:jc w:val="center"/>
                  </w:pPr>
                  <w:r w:rsidRPr="0049672A">
                    <w:rPr>
                      <w:rFonts w:hint="eastAsia"/>
                    </w:rPr>
                    <w:t>产品（</w:t>
                  </w:r>
                  <w:r w:rsidR="00185A07" w:rsidRPr="0049672A">
                    <w:t>6</w:t>
                  </w:r>
                  <w:r w:rsidRPr="0049672A">
                    <w:t>0</w:t>
                  </w:r>
                  <w:r w:rsidRPr="0049672A">
                    <w:rPr>
                      <w:rFonts w:hint="eastAsia"/>
                    </w:rPr>
                    <w:t>%</w:t>
                  </w:r>
                  <w:r w:rsidRPr="0049672A">
                    <w:rPr>
                      <w:rFonts w:hint="eastAsia"/>
                    </w:rPr>
                    <w:t>）</w:t>
                  </w:r>
                </w:p>
              </w:tc>
              <w:tc>
                <w:tcPr>
                  <w:tcW w:w="778" w:type="dxa"/>
                  <w:vAlign w:val="center"/>
                </w:tcPr>
                <w:p w:rsidR="000F2DB2" w:rsidRPr="0049672A" w:rsidRDefault="00185A07">
                  <w:pPr>
                    <w:pStyle w:val="2"/>
                    <w:ind w:leftChars="0" w:left="0"/>
                    <w:jc w:val="center"/>
                  </w:pPr>
                  <w:r w:rsidRPr="0049672A">
                    <w:t>0.5032</w:t>
                  </w:r>
                </w:p>
              </w:tc>
              <w:tc>
                <w:tcPr>
                  <w:tcW w:w="2902" w:type="dxa"/>
                  <w:vAlign w:val="center"/>
                </w:tcPr>
                <w:p w:rsidR="000F2DB2" w:rsidRPr="0049672A" w:rsidRDefault="00DB6F37">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0F2DB2" w:rsidRPr="0049672A" w:rsidRDefault="00185A07">
                  <w:pPr>
                    <w:pStyle w:val="2"/>
                    <w:ind w:leftChars="0" w:left="0"/>
                    <w:jc w:val="center"/>
                  </w:pPr>
                  <w:r w:rsidRPr="0049672A">
                    <w:t>0.5032</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rsidP="00185A07">
                  <w:pPr>
                    <w:pStyle w:val="2"/>
                    <w:ind w:leftChars="0" w:left="0"/>
                    <w:jc w:val="center"/>
                  </w:pPr>
                  <w:r w:rsidRPr="0049672A">
                    <w:rPr>
                      <w:rFonts w:hint="eastAsia"/>
                    </w:rPr>
                    <w:t>漆雾（</w:t>
                  </w:r>
                  <w:r w:rsidR="00185A07" w:rsidRPr="0049672A">
                    <w:t>4</w:t>
                  </w:r>
                  <w:r w:rsidRPr="0049672A">
                    <w:t>0</w:t>
                  </w:r>
                  <w:r w:rsidRPr="0049672A">
                    <w:rPr>
                      <w:rFonts w:hint="eastAsia"/>
                    </w:rPr>
                    <w:t>%</w:t>
                  </w:r>
                  <w:r w:rsidRPr="0049672A">
                    <w:rPr>
                      <w:rFonts w:hint="eastAsia"/>
                    </w:rPr>
                    <w:t>）</w:t>
                  </w:r>
                </w:p>
              </w:tc>
              <w:tc>
                <w:tcPr>
                  <w:tcW w:w="778" w:type="dxa"/>
                  <w:vMerge w:val="restart"/>
                  <w:vAlign w:val="center"/>
                </w:tcPr>
                <w:p w:rsidR="000F2DB2" w:rsidRPr="0049672A" w:rsidRDefault="00185A07">
                  <w:pPr>
                    <w:pStyle w:val="2"/>
                    <w:ind w:leftChars="0" w:left="0"/>
                    <w:jc w:val="center"/>
                  </w:pPr>
                  <w:r w:rsidRPr="0049672A">
                    <w:t>0.3354</w:t>
                  </w:r>
                </w:p>
              </w:tc>
              <w:tc>
                <w:tcPr>
                  <w:tcW w:w="2902" w:type="dxa"/>
                  <w:vAlign w:val="center"/>
                </w:tcPr>
                <w:p w:rsidR="000F2DB2" w:rsidRPr="0049672A" w:rsidRDefault="00DB6F37">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vAlign w:val="center"/>
                </w:tcPr>
                <w:p w:rsidR="000F2DB2" w:rsidRPr="0049672A" w:rsidRDefault="00185A07">
                  <w:pPr>
                    <w:pStyle w:val="2"/>
                    <w:ind w:leftChars="0" w:left="0"/>
                    <w:jc w:val="center"/>
                  </w:pPr>
                  <w:r w:rsidRPr="0049672A">
                    <w:t>0.2868</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vAlign w:val="center"/>
                </w:tcPr>
                <w:p w:rsidR="000F2DB2" w:rsidRPr="0049672A" w:rsidRDefault="00185A07">
                  <w:pPr>
                    <w:pStyle w:val="2"/>
                    <w:ind w:leftChars="0" w:left="0"/>
                    <w:jc w:val="center"/>
                  </w:pPr>
                  <w:r w:rsidRPr="0049672A">
                    <w:t>0.0319</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0F2DB2" w:rsidRPr="0049672A" w:rsidRDefault="00185A07">
                  <w:pPr>
                    <w:pStyle w:val="2"/>
                    <w:ind w:leftChars="0" w:left="0"/>
                    <w:jc w:val="center"/>
                  </w:pPr>
                  <w:r w:rsidRPr="0049672A">
                    <w:t>0.0168</w:t>
                  </w:r>
                </w:p>
              </w:tc>
            </w:tr>
            <w:tr w:rsidR="000F2DB2"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restart"/>
                  <w:vAlign w:val="center"/>
                </w:tcPr>
                <w:p w:rsidR="000F2DB2" w:rsidRPr="0049672A" w:rsidRDefault="00DB6F37">
                  <w:pPr>
                    <w:pStyle w:val="2"/>
                    <w:ind w:leftChars="0" w:left="0"/>
                    <w:jc w:val="center"/>
                  </w:pPr>
                  <w:r w:rsidRPr="0049672A">
                    <w:rPr>
                      <w:rFonts w:hint="eastAsia"/>
                    </w:rPr>
                    <w:t>V</w:t>
                  </w:r>
                  <w:r w:rsidRPr="0049672A">
                    <w:t>OCs</w:t>
                  </w:r>
                  <w:r w:rsidRPr="0049672A">
                    <w:rPr>
                      <w:rFonts w:hint="eastAsia"/>
                    </w:rPr>
                    <w:t>（</w:t>
                  </w:r>
                  <w:r w:rsidRPr="0049672A">
                    <w:t>6.82</w:t>
                  </w:r>
                  <w:r w:rsidRPr="0049672A">
                    <w:rPr>
                      <w:rFonts w:hint="eastAsia"/>
                    </w:rPr>
                    <w:t>%</w:t>
                  </w:r>
                  <w:r w:rsidRPr="0049672A">
                    <w:rPr>
                      <w:rFonts w:hint="eastAsia"/>
                    </w:rPr>
                    <w:t>）</w:t>
                  </w:r>
                </w:p>
              </w:tc>
              <w:tc>
                <w:tcPr>
                  <w:tcW w:w="912" w:type="dxa"/>
                  <w:vMerge w:val="restart"/>
                  <w:vAlign w:val="center"/>
                </w:tcPr>
                <w:p w:rsidR="000F2DB2" w:rsidRPr="0049672A" w:rsidRDefault="00185A07">
                  <w:pPr>
                    <w:pStyle w:val="2"/>
                    <w:ind w:leftChars="0" w:left="0"/>
                    <w:jc w:val="center"/>
                  </w:pPr>
                  <w:r w:rsidRPr="0049672A">
                    <w:t>0.0614</w:t>
                  </w:r>
                </w:p>
              </w:tc>
              <w:tc>
                <w:tcPr>
                  <w:tcW w:w="1348" w:type="dxa"/>
                  <w:vMerge w:val="restart"/>
                  <w:vAlign w:val="center"/>
                </w:tcPr>
                <w:p w:rsidR="000F2DB2" w:rsidRPr="0049672A" w:rsidRDefault="00DB6F37">
                  <w:pPr>
                    <w:pStyle w:val="2"/>
                    <w:ind w:leftChars="0" w:left="0"/>
                    <w:jc w:val="center"/>
                    <w:rPr>
                      <w:szCs w:val="21"/>
                    </w:rPr>
                  </w:pPr>
                  <w:r w:rsidRPr="0049672A">
                    <w:rPr>
                      <w:rFonts w:hint="eastAsia"/>
                    </w:rPr>
                    <w:t>其他挥发性有机物（</w:t>
                  </w:r>
                  <w:r w:rsidRPr="0049672A">
                    <w:rPr>
                      <w:rFonts w:hint="eastAsia"/>
                    </w:rPr>
                    <w:t>1</w:t>
                  </w:r>
                  <w:r w:rsidRPr="0049672A">
                    <w:t>00</w:t>
                  </w:r>
                  <w:r w:rsidRPr="0049672A">
                    <w:rPr>
                      <w:rFonts w:hint="eastAsia"/>
                    </w:rPr>
                    <w:t>%</w:t>
                  </w:r>
                  <w:r w:rsidRPr="0049672A">
                    <w:rPr>
                      <w:rFonts w:hint="eastAsia"/>
                    </w:rPr>
                    <w:t>）</w:t>
                  </w:r>
                </w:p>
              </w:tc>
              <w:tc>
                <w:tcPr>
                  <w:tcW w:w="778" w:type="dxa"/>
                  <w:vMerge w:val="restart"/>
                  <w:vAlign w:val="center"/>
                </w:tcPr>
                <w:p w:rsidR="000F2DB2" w:rsidRPr="0049672A" w:rsidRDefault="00185A07">
                  <w:pPr>
                    <w:pStyle w:val="2"/>
                    <w:ind w:leftChars="0" w:left="0"/>
                    <w:jc w:val="center"/>
                  </w:pPr>
                  <w:r w:rsidRPr="0049672A">
                    <w:t>0.0614</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vAlign w:val="center"/>
                </w:tcPr>
                <w:p w:rsidR="000F2DB2" w:rsidRPr="0049672A" w:rsidRDefault="00185A07">
                  <w:pPr>
                    <w:pStyle w:val="2"/>
                    <w:ind w:leftChars="0" w:left="0"/>
                    <w:jc w:val="center"/>
                  </w:pPr>
                  <w:r w:rsidRPr="0049672A">
                    <w:t>0.0548</w:t>
                  </w:r>
                </w:p>
              </w:tc>
            </w:tr>
            <w:tr w:rsidR="000F2DB2"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vAlign w:val="center"/>
                </w:tcPr>
                <w:p w:rsidR="000F2DB2" w:rsidRPr="0049672A" w:rsidRDefault="00185A07">
                  <w:pPr>
                    <w:pStyle w:val="2"/>
                    <w:ind w:leftChars="0" w:left="0"/>
                    <w:jc w:val="center"/>
                  </w:pPr>
                  <w:r w:rsidRPr="0049672A">
                    <w:t>0.0035</w:t>
                  </w:r>
                </w:p>
              </w:tc>
            </w:tr>
            <w:tr w:rsidR="00FB24BC"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0F2DB2" w:rsidRPr="0049672A" w:rsidRDefault="00185A07">
                  <w:pPr>
                    <w:pStyle w:val="2"/>
                    <w:ind w:leftChars="0" w:left="0"/>
                    <w:jc w:val="center"/>
                  </w:pPr>
                  <w:r w:rsidRPr="0049672A">
                    <w:t>0.0031</w:t>
                  </w:r>
                </w:p>
              </w:tc>
            </w:tr>
            <w:tr w:rsidR="000F2DB2" w:rsidRPr="0049672A" w:rsidTr="00690558">
              <w:trPr>
                <w:trHeight w:val="165"/>
              </w:trPr>
              <w:tc>
                <w:tcPr>
                  <w:tcW w:w="948" w:type="dxa"/>
                  <w:vMerge w:val="restart"/>
                  <w:vAlign w:val="center"/>
                </w:tcPr>
                <w:p w:rsidR="00856088" w:rsidRPr="0049672A" w:rsidRDefault="00DB6F37" w:rsidP="00856088">
                  <w:pPr>
                    <w:pStyle w:val="2"/>
                    <w:ind w:leftChars="0" w:left="0"/>
                    <w:jc w:val="center"/>
                  </w:pPr>
                  <w:r w:rsidRPr="0049672A">
                    <w:rPr>
                      <w:rFonts w:hint="eastAsia"/>
                    </w:rPr>
                    <w:t>水性面漆</w:t>
                  </w:r>
                  <w:r w:rsidR="00856088" w:rsidRPr="0049672A">
                    <w:rPr>
                      <w:rFonts w:hint="eastAsia"/>
                    </w:rPr>
                    <w:t>（</w:t>
                  </w:r>
                  <w:r w:rsidR="00856088" w:rsidRPr="0049672A">
                    <w:rPr>
                      <w:rFonts w:hint="eastAsia"/>
                    </w:rPr>
                    <w:t>0</w:t>
                  </w:r>
                  <w:r w:rsidR="00856088" w:rsidRPr="0049672A">
                    <w:t>.5</w:t>
                  </w:r>
                  <w:r w:rsidR="00856088" w:rsidRPr="0049672A">
                    <w:rPr>
                      <w:rFonts w:hint="eastAsia"/>
                    </w:rPr>
                    <w:t>）</w:t>
                  </w:r>
                </w:p>
              </w:tc>
              <w:tc>
                <w:tcPr>
                  <w:tcW w:w="1135" w:type="dxa"/>
                  <w:vMerge w:val="restart"/>
                  <w:vAlign w:val="center"/>
                </w:tcPr>
                <w:p w:rsidR="000F2DB2" w:rsidRPr="0049672A" w:rsidRDefault="00DB6F37">
                  <w:pPr>
                    <w:pStyle w:val="2"/>
                    <w:ind w:leftChars="0" w:left="0"/>
                    <w:jc w:val="center"/>
                  </w:pPr>
                  <w:r w:rsidRPr="0049672A">
                    <w:rPr>
                      <w:rFonts w:hint="eastAsia"/>
                    </w:rPr>
                    <w:t>固份（</w:t>
                  </w:r>
                  <w:r w:rsidRPr="0049672A">
                    <w:t>92.3</w:t>
                  </w:r>
                  <w:r w:rsidRPr="0049672A">
                    <w:rPr>
                      <w:rFonts w:hint="eastAsia"/>
                    </w:rPr>
                    <w:t>%</w:t>
                  </w:r>
                  <w:r w:rsidRPr="0049672A">
                    <w:rPr>
                      <w:rFonts w:hint="eastAsia"/>
                    </w:rPr>
                    <w:t>）</w:t>
                  </w:r>
                </w:p>
              </w:tc>
              <w:tc>
                <w:tcPr>
                  <w:tcW w:w="912" w:type="dxa"/>
                  <w:vMerge w:val="restart"/>
                  <w:vAlign w:val="center"/>
                </w:tcPr>
                <w:p w:rsidR="000F2DB2" w:rsidRPr="0049672A" w:rsidRDefault="00856088">
                  <w:pPr>
                    <w:pStyle w:val="2"/>
                    <w:ind w:leftChars="0" w:left="0"/>
                    <w:jc w:val="center"/>
                  </w:pPr>
                  <w:r w:rsidRPr="0049672A">
                    <w:t>0.4615</w:t>
                  </w:r>
                </w:p>
              </w:tc>
              <w:tc>
                <w:tcPr>
                  <w:tcW w:w="1348" w:type="dxa"/>
                  <w:vAlign w:val="center"/>
                </w:tcPr>
                <w:p w:rsidR="000F2DB2" w:rsidRPr="0049672A" w:rsidRDefault="00DB6F37" w:rsidP="007E5B6F">
                  <w:pPr>
                    <w:pStyle w:val="2"/>
                    <w:ind w:leftChars="0" w:left="0"/>
                    <w:jc w:val="center"/>
                  </w:pPr>
                  <w:r w:rsidRPr="0049672A">
                    <w:rPr>
                      <w:rFonts w:hint="eastAsia"/>
                    </w:rPr>
                    <w:t>产品（</w:t>
                  </w:r>
                  <w:r w:rsidR="007E5B6F" w:rsidRPr="0049672A">
                    <w:t>60</w:t>
                  </w:r>
                  <w:r w:rsidRPr="0049672A">
                    <w:rPr>
                      <w:rFonts w:hint="eastAsia"/>
                    </w:rPr>
                    <w:t>%</w:t>
                  </w:r>
                  <w:r w:rsidRPr="0049672A">
                    <w:rPr>
                      <w:rFonts w:hint="eastAsia"/>
                    </w:rPr>
                    <w:t>）</w:t>
                  </w:r>
                </w:p>
              </w:tc>
              <w:tc>
                <w:tcPr>
                  <w:tcW w:w="778" w:type="dxa"/>
                  <w:vAlign w:val="center"/>
                </w:tcPr>
                <w:p w:rsidR="000F2DB2" w:rsidRPr="0049672A" w:rsidRDefault="007E5B6F">
                  <w:pPr>
                    <w:pStyle w:val="2"/>
                    <w:ind w:leftChars="0" w:left="0"/>
                    <w:jc w:val="center"/>
                  </w:pPr>
                  <w:r w:rsidRPr="0049672A">
                    <w:t>0.2769</w:t>
                  </w:r>
                </w:p>
              </w:tc>
              <w:tc>
                <w:tcPr>
                  <w:tcW w:w="2902" w:type="dxa"/>
                  <w:vAlign w:val="center"/>
                </w:tcPr>
                <w:p w:rsidR="000F2DB2" w:rsidRPr="0049672A" w:rsidRDefault="00DB6F37">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0F2DB2" w:rsidRPr="0049672A" w:rsidRDefault="007E5B6F">
                  <w:pPr>
                    <w:pStyle w:val="2"/>
                    <w:ind w:leftChars="0" w:left="0"/>
                    <w:jc w:val="center"/>
                  </w:pPr>
                  <w:r w:rsidRPr="0049672A">
                    <w:t>0.2769</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rsidP="007E5B6F">
                  <w:pPr>
                    <w:pStyle w:val="2"/>
                    <w:ind w:leftChars="0" w:left="0"/>
                    <w:jc w:val="center"/>
                  </w:pPr>
                  <w:r w:rsidRPr="0049672A">
                    <w:rPr>
                      <w:rFonts w:hint="eastAsia"/>
                    </w:rPr>
                    <w:t>漆雾（</w:t>
                  </w:r>
                  <w:r w:rsidR="007E5B6F" w:rsidRPr="0049672A">
                    <w:t>4</w:t>
                  </w:r>
                  <w:r w:rsidRPr="0049672A">
                    <w:t>0</w:t>
                  </w:r>
                  <w:r w:rsidRPr="0049672A">
                    <w:rPr>
                      <w:rFonts w:hint="eastAsia"/>
                    </w:rPr>
                    <w:t>%</w:t>
                  </w:r>
                  <w:r w:rsidRPr="0049672A">
                    <w:rPr>
                      <w:rFonts w:hint="eastAsia"/>
                    </w:rPr>
                    <w:t>）</w:t>
                  </w:r>
                </w:p>
              </w:tc>
              <w:tc>
                <w:tcPr>
                  <w:tcW w:w="778" w:type="dxa"/>
                  <w:vMerge w:val="restart"/>
                  <w:vAlign w:val="center"/>
                </w:tcPr>
                <w:p w:rsidR="000F2DB2" w:rsidRPr="0049672A" w:rsidRDefault="007E5B6F">
                  <w:pPr>
                    <w:pStyle w:val="2"/>
                    <w:ind w:leftChars="0" w:left="0"/>
                    <w:jc w:val="center"/>
                  </w:pPr>
                  <w:r w:rsidRPr="0049672A">
                    <w:t>0.1846</w:t>
                  </w:r>
                </w:p>
              </w:tc>
              <w:tc>
                <w:tcPr>
                  <w:tcW w:w="2902" w:type="dxa"/>
                  <w:vAlign w:val="center"/>
                </w:tcPr>
                <w:p w:rsidR="000F2DB2" w:rsidRPr="0049672A" w:rsidRDefault="00DB6F37">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t>0.1578</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t>0.0175</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t>0.0092</w:t>
                  </w:r>
                </w:p>
              </w:tc>
            </w:tr>
            <w:tr w:rsidR="000F2DB2"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restart"/>
                  <w:vAlign w:val="center"/>
                </w:tcPr>
                <w:p w:rsidR="000F2DB2" w:rsidRPr="0049672A" w:rsidRDefault="00DB6F37">
                  <w:pPr>
                    <w:pStyle w:val="2"/>
                    <w:ind w:leftChars="0" w:left="0"/>
                    <w:jc w:val="center"/>
                  </w:pPr>
                  <w:r w:rsidRPr="0049672A">
                    <w:rPr>
                      <w:rFonts w:hint="eastAsia"/>
                    </w:rPr>
                    <w:t>V</w:t>
                  </w:r>
                  <w:r w:rsidRPr="0049672A">
                    <w:t>OCs</w:t>
                  </w:r>
                  <w:r w:rsidRPr="0049672A">
                    <w:rPr>
                      <w:rFonts w:hint="eastAsia"/>
                    </w:rPr>
                    <w:t>（</w:t>
                  </w:r>
                  <w:r w:rsidRPr="0049672A">
                    <w:t>7.7</w:t>
                  </w:r>
                  <w:r w:rsidRPr="0049672A">
                    <w:rPr>
                      <w:rFonts w:hint="eastAsia"/>
                    </w:rPr>
                    <w:t>%</w:t>
                  </w:r>
                  <w:r w:rsidRPr="0049672A">
                    <w:rPr>
                      <w:rFonts w:hint="eastAsia"/>
                    </w:rPr>
                    <w:t>）</w:t>
                  </w:r>
                </w:p>
              </w:tc>
              <w:tc>
                <w:tcPr>
                  <w:tcW w:w="912" w:type="dxa"/>
                  <w:vMerge w:val="restart"/>
                  <w:vAlign w:val="center"/>
                </w:tcPr>
                <w:p w:rsidR="000F2DB2" w:rsidRPr="0049672A" w:rsidRDefault="00856088">
                  <w:pPr>
                    <w:pStyle w:val="2"/>
                    <w:ind w:leftChars="0" w:left="0"/>
                    <w:jc w:val="center"/>
                  </w:pPr>
                  <w:r w:rsidRPr="0049672A">
                    <w:t>0.0385</w:t>
                  </w:r>
                </w:p>
              </w:tc>
              <w:tc>
                <w:tcPr>
                  <w:tcW w:w="1348" w:type="dxa"/>
                  <w:vMerge w:val="restart"/>
                  <w:vAlign w:val="center"/>
                </w:tcPr>
                <w:p w:rsidR="000F2DB2" w:rsidRPr="0049672A" w:rsidRDefault="00DB6F37">
                  <w:pPr>
                    <w:pStyle w:val="2"/>
                    <w:ind w:leftChars="0" w:left="0"/>
                    <w:jc w:val="center"/>
                  </w:pPr>
                  <w:r w:rsidRPr="0049672A">
                    <w:rPr>
                      <w:rFonts w:hint="eastAsia"/>
                    </w:rPr>
                    <w:t>其他挥发性有机物（</w:t>
                  </w:r>
                  <w:r w:rsidRPr="0049672A">
                    <w:rPr>
                      <w:rFonts w:hint="eastAsia"/>
                    </w:rPr>
                    <w:t>1</w:t>
                  </w:r>
                  <w:r w:rsidRPr="0049672A">
                    <w:t>00</w:t>
                  </w:r>
                  <w:r w:rsidRPr="0049672A">
                    <w:rPr>
                      <w:rFonts w:hint="eastAsia"/>
                    </w:rPr>
                    <w:t>%</w:t>
                  </w:r>
                  <w:r w:rsidRPr="0049672A">
                    <w:rPr>
                      <w:rFonts w:hint="eastAsia"/>
                    </w:rPr>
                    <w:t>）</w:t>
                  </w:r>
                </w:p>
              </w:tc>
              <w:tc>
                <w:tcPr>
                  <w:tcW w:w="778" w:type="dxa"/>
                  <w:vMerge w:val="restart"/>
                  <w:vAlign w:val="center"/>
                </w:tcPr>
                <w:p w:rsidR="000F2DB2" w:rsidRPr="0049672A" w:rsidRDefault="00631C70">
                  <w:pPr>
                    <w:pStyle w:val="2"/>
                    <w:ind w:leftChars="0" w:left="0"/>
                    <w:jc w:val="center"/>
                  </w:pPr>
                  <w:r w:rsidRPr="0049672A">
                    <w:t>0.0385</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vAlign w:val="center"/>
                </w:tcPr>
                <w:p w:rsidR="000F2DB2" w:rsidRPr="0049672A" w:rsidRDefault="007E5B6F">
                  <w:pPr>
                    <w:pStyle w:val="2"/>
                    <w:ind w:leftChars="0" w:left="0"/>
                    <w:jc w:val="center"/>
                  </w:pPr>
                  <w:r w:rsidRPr="0049672A">
                    <w:rPr>
                      <w:rFonts w:hint="eastAsia"/>
                    </w:rPr>
                    <w:t>0</w:t>
                  </w:r>
                  <w:r w:rsidRPr="0049672A">
                    <w:t>.0344</w:t>
                  </w:r>
                </w:p>
              </w:tc>
            </w:tr>
            <w:tr w:rsidR="000F2DB2"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vAlign w:val="center"/>
                </w:tcPr>
                <w:p w:rsidR="000F2DB2" w:rsidRPr="0049672A" w:rsidRDefault="007E5B6F">
                  <w:pPr>
                    <w:pStyle w:val="2"/>
                    <w:ind w:leftChars="0" w:left="0"/>
                    <w:jc w:val="center"/>
                  </w:pPr>
                  <w:r w:rsidRPr="0049672A">
                    <w:rPr>
                      <w:rFonts w:hint="eastAsia"/>
                    </w:rPr>
                    <w:t>0</w:t>
                  </w:r>
                  <w:r w:rsidRPr="0049672A">
                    <w:t>.0022</w:t>
                  </w:r>
                </w:p>
              </w:tc>
            </w:tr>
            <w:tr w:rsidR="000F2DB2" w:rsidRPr="0049672A" w:rsidTr="00690558">
              <w:trPr>
                <w:trHeight w:val="22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0F2DB2" w:rsidRPr="0049672A" w:rsidRDefault="007E5B6F">
                  <w:pPr>
                    <w:pStyle w:val="2"/>
                    <w:ind w:leftChars="0" w:left="0"/>
                    <w:jc w:val="center"/>
                  </w:pPr>
                  <w:r w:rsidRPr="0049672A">
                    <w:rPr>
                      <w:rFonts w:hint="eastAsia"/>
                    </w:rPr>
                    <w:t>0</w:t>
                  </w:r>
                  <w:r w:rsidRPr="0049672A">
                    <w:t>.0019</w:t>
                  </w:r>
                </w:p>
              </w:tc>
            </w:tr>
            <w:tr w:rsidR="000F2DB2" w:rsidRPr="0049672A" w:rsidTr="00690558">
              <w:trPr>
                <w:trHeight w:val="165"/>
              </w:trPr>
              <w:tc>
                <w:tcPr>
                  <w:tcW w:w="948" w:type="dxa"/>
                  <w:vMerge w:val="restart"/>
                  <w:vAlign w:val="center"/>
                </w:tcPr>
                <w:p w:rsidR="000F2DB2" w:rsidRPr="0049672A" w:rsidRDefault="00856088">
                  <w:pPr>
                    <w:pStyle w:val="2"/>
                    <w:ind w:leftChars="0" w:left="0"/>
                    <w:jc w:val="center"/>
                  </w:pPr>
                  <w:r w:rsidRPr="0049672A">
                    <w:rPr>
                      <w:rFonts w:hint="eastAsia"/>
                    </w:rPr>
                    <w:t>P</w:t>
                  </w:r>
                  <w:r w:rsidRPr="0049672A">
                    <w:t>U</w:t>
                  </w:r>
                  <w:r w:rsidR="00DB6F37" w:rsidRPr="0049672A">
                    <w:rPr>
                      <w:rFonts w:hint="eastAsia"/>
                    </w:rPr>
                    <w:t>底漆</w:t>
                  </w:r>
                  <w:r w:rsidRPr="0049672A">
                    <w:rPr>
                      <w:rFonts w:hint="eastAsia"/>
                    </w:rPr>
                    <w:t>（</w:t>
                  </w:r>
                  <w:r w:rsidRPr="0049672A">
                    <w:t>1.0</w:t>
                  </w:r>
                  <w:r w:rsidRPr="0049672A">
                    <w:rPr>
                      <w:rFonts w:hint="eastAsia"/>
                    </w:rPr>
                    <w:t>）</w:t>
                  </w:r>
                </w:p>
              </w:tc>
              <w:tc>
                <w:tcPr>
                  <w:tcW w:w="1135" w:type="dxa"/>
                  <w:vMerge w:val="restart"/>
                  <w:vAlign w:val="center"/>
                </w:tcPr>
                <w:p w:rsidR="000F2DB2" w:rsidRPr="0049672A" w:rsidRDefault="00DB6F37">
                  <w:pPr>
                    <w:pStyle w:val="2"/>
                    <w:ind w:leftChars="0" w:left="0"/>
                    <w:jc w:val="center"/>
                  </w:pPr>
                  <w:r w:rsidRPr="0049672A">
                    <w:rPr>
                      <w:rFonts w:hint="eastAsia"/>
                    </w:rPr>
                    <w:t>固份（</w:t>
                  </w:r>
                  <w:r w:rsidRPr="0049672A">
                    <w:t>51</w:t>
                  </w:r>
                  <w:r w:rsidRPr="0049672A">
                    <w:rPr>
                      <w:rFonts w:hint="eastAsia"/>
                    </w:rPr>
                    <w:t>%</w:t>
                  </w:r>
                  <w:r w:rsidRPr="0049672A">
                    <w:rPr>
                      <w:rFonts w:hint="eastAsia"/>
                    </w:rPr>
                    <w:t>）</w:t>
                  </w:r>
                </w:p>
              </w:tc>
              <w:tc>
                <w:tcPr>
                  <w:tcW w:w="912" w:type="dxa"/>
                  <w:vMerge w:val="restart"/>
                  <w:vAlign w:val="center"/>
                </w:tcPr>
                <w:p w:rsidR="000F2DB2" w:rsidRPr="0049672A" w:rsidRDefault="00DB6F37">
                  <w:pPr>
                    <w:pStyle w:val="2"/>
                    <w:ind w:leftChars="0" w:left="0"/>
                    <w:jc w:val="center"/>
                  </w:pPr>
                  <w:r w:rsidRPr="0049672A">
                    <w:t>0.867</w:t>
                  </w:r>
                </w:p>
              </w:tc>
              <w:tc>
                <w:tcPr>
                  <w:tcW w:w="1348" w:type="dxa"/>
                  <w:vAlign w:val="center"/>
                </w:tcPr>
                <w:p w:rsidR="000F2DB2" w:rsidRPr="0049672A" w:rsidRDefault="00DB6F37" w:rsidP="00FB24BC">
                  <w:pPr>
                    <w:pStyle w:val="2"/>
                    <w:ind w:leftChars="0" w:left="0"/>
                    <w:jc w:val="center"/>
                  </w:pPr>
                  <w:r w:rsidRPr="0049672A">
                    <w:rPr>
                      <w:rFonts w:hint="eastAsia"/>
                    </w:rPr>
                    <w:t>产品（</w:t>
                  </w:r>
                  <w:r w:rsidR="00FB24BC" w:rsidRPr="0049672A">
                    <w:t>6</w:t>
                  </w:r>
                  <w:r w:rsidRPr="0049672A">
                    <w:t>0</w:t>
                  </w:r>
                  <w:r w:rsidRPr="0049672A">
                    <w:rPr>
                      <w:rFonts w:hint="eastAsia"/>
                    </w:rPr>
                    <w:t>%</w:t>
                  </w:r>
                  <w:r w:rsidRPr="0049672A">
                    <w:rPr>
                      <w:rFonts w:hint="eastAsia"/>
                    </w:rPr>
                    <w:t>）</w:t>
                  </w:r>
                </w:p>
              </w:tc>
              <w:tc>
                <w:tcPr>
                  <w:tcW w:w="778" w:type="dxa"/>
                  <w:vAlign w:val="center"/>
                </w:tcPr>
                <w:p w:rsidR="000F2DB2" w:rsidRPr="0049672A" w:rsidRDefault="00FB24BC">
                  <w:pPr>
                    <w:pStyle w:val="2"/>
                    <w:ind w:leftChars="0" w:left="0"/>
                    <w:jc w:val="center"/>
                  </w:pPr>
                  <w:r w:rsidRPr="0049672A">
                    <w:rPr>
                      <w:rFonts w:hint="eastAsia"/>
                    </w:rPr>
                    <w:t>0</w:t>
                  </w:r>
                  <w:r w:rsidRPr="0049672A">
                    <w:t>.5202</w:t>
                  </w:r>
                </w:p>
              </w:tc>
              <w:tc>
                <w:tcPr>
                  <w:tcW w:w="2902" w:type="dxa"/>
                  <w:vAlign w:val="center"/>
                </w:tcPr>
                <w:p w:rsidR="000F2DB2" w:rsidRPr="0049672A" w:rsidRDefault="00DB6F37">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rPr>
                      <w:rFonts w:hint="eastAsia"/>
                    </w:rPr>
                    <w:t>0</w:t>
                  </w:r>
                  <w:r w:rsidRPr="0049672A">
                    <w:t>.5202</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rsidP="00FB24BC">
                  <w:pPr>
                    <w:pStyle w:val="2"/>
                    <w:ind w:leftChars="0" w:left="0"/>
                    <w:jc w:val="center"/>
                  </w:pPr>
                  <w:r w:rsidRPr="0049672A">
                    <w:rPr>
                      <w:rFonts w:hint="eastAsia"/>
                    </w:rPr>
                    <w:t>漆雾（</w:t>
                  </w:r>
                  <w:r w:rsidR="00FB24BC" w:rsidRPr="0049672A">
                    <w:t>4</w:t>
                  </w:r>
                  <w:r w:rsidRPr="0049672A">
                    <w:t>0</w:t>
                  </w:r>
                  <w:r w:rsidRPr="0049672A">
                    <w:rPr>
                      <w:rFonts w:hint="eastAsia"/>
                    </w:rPr>
                    <w:t>%</w:t>
                  </w:r>
                  <w:r w:rsidRPr="0049672A">
                    <w:rPr>
                      <w:rFonts w:hint="eastAsia"/>
                    </w:rPr>
                    <w:t>）</w:t>
                  </w:r>
                </w:p>
              </w:tc>
              <w:tc>
                <w:tcPr>
                  <w:tcW w:w="778" w:type="dxa"/>
                  <w:vMerge w:val="restart"/>
                  <w:vAlign w:val="center"/>
                </w:tcPr>
                <w:p w:rsidR="000F2DB2" w:rsidRPr="0049672A" w:rsidRDefault="00FB24BC">
                  <w:pPr>
                    <w:pStyle w:val="2"/>
                    <w:ind w:leftChars="0" w:left="0"/>
                    <w:jc w:val="center"/>
                  </w:pPr>
                  <w:r w:rsidRPr="0049672A">
                    <w:rPr>
                      <w:rFonts w:hint="eastAsia"/>
                    </w:rPr>
                    <w:t>0</w:t>
                  </w:r>
                  <w:r w:rsidRPr="0049672A">
                    <w:t>.3468</w:t>
                  </w:r>
                </w:p>
              </w:tc>
              <w:tc>
                <w:tcPr>
                  <w:tcW w:w="2902" w:type="dxa"/>
                  <w:vAlign w:val="center"/>
                </w:tcPr>
                <w:p w:rsidR="000F2DB2" w:rsidRPr="0049672A" w:rsidRDefault="00DB6F37">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rPr>
                      <w:rFonts w:hint="eastAsia"/>
                    </w:rPr>
                    <w:t>0</w:t>
                  </w:r>
                  <w:r w:rsidRPr="0049672A">
                    <w:t>.2965</w:t>
                  </w:r>
                </w:p>
              </w:tc>
            </w:tr>
            <w:tr w:rsidR="000F2DB2" w:rsidRPr="0049672A" w:rsidTr="00690558">
              <w:trPr>
                <w:trHeight w:val="110"/>
              </w:trPr>
              <w:tc>
                <w:tcPr>
                  <w:tcW w:w="948" w:type="dxa"/>
                  <w:vMerge/>
                  <w:vAlign w:val="center"/>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rPr>
                      <w:rFonts w:hint="eastAsia"/>
                    </w:rPr>
                    <w:t>0</w:t>
                  </w:r>
                  <w:r w:rsidRPr="0049672A">
                    <w:t>.0329</w:t>
                  </w:r>
                </w:p>
              </w:tc>
            </w:tr>
            <w:tr w:rsidR="000F2DB2" w:rsidRPr="0049672A" w:rsidTr="00690558">
              <w:trPr>
                <w:trHeight w:val="110"/>
              </w:trPr>
              <w:tc>
                <w:tcPr>
                  <w:tcW w:w="948" w:type="dxa"/>
                  <w:vMerge/>
                </w:tcPr>
                <w:p w:rsidR="000F2DB2" w:rsidRPr="0049672A" w:rsidRDefault="000F2DB2">
                  <w:pPr>
                    <w:pStyle w:val="2"/>
                    <w:ind w:leftChars="0" w:left="0"/>
                    <w:jc w:val="center"/>
                  </w:pPr>
                </w:p>
              </w:tc>
              <w:tc>
                <w:tcPr>
                  <w:tcW w:w="1135" w:type="dxa"/>
                  <w:vMerge/>
                </w:tcPr>
                <w:p w:rsidR="000F2DB2" w:rsidRPr="0049672A" w:rsidRDefault="000F2DB2">
                  <w:pPr>
                    <w:pStyle w:val="2"/>
                    <w:ind w:leftChars="0" w:left="0"/>
                    <w:jc w:val="center"/>
                  </w:pPr>
                </w:p>
              </w:tc>
              <w:tc>
                <w:tcPr>
                  <w:tcW w:w="912" w:type="dxa"/>
                  <w:vMerge/>
                </w:tcPr>
                <w:p w:rsidR="000F2DB2" w:rsidRPr="0049672A" w:rsidRDefault="000F2DB2">
                  <w:pPr>
                    <w:pStyle w:val="2"/>
                    <w:ind w:leftChars="0" w:left="0"/>
                    <w:jc w:val="center"/>
                  </w:pPr>
                </w:p>
              </w:tc>
              <w:tc>
                <w:tcPr>
                  <w:tcW w:w="1348" w:type="dxa"/>
                  <w:vMerge/>
                </w:tcPr>
                <w:p w:rsidR="000F2DB2" w:rsidRPr="0049672A" w:rsidRDefault="000F2DB2">
                  <w:pPr>
                    <w:pStyle w:val="2"/>
                    <w:ind w:leftChars="0" w:left="0"/>
                    <w:jc w:val="center"/>
                  </w:pPr>
                </w:p>
              </w:tc>
              <w:tc>
                <w:tcPr>
                  <w:tcW w:w="778" w:type="dxa"/>
                  <w:vMerge/>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FB24BC">
                  <w:pPr>
                    <w:pStyle w:val="2"/>
                    <w:ind w:leftChars="0" w:left="0"/>
                    <w:jc w:val="center"/>
                  </w:pPr>
                  <w:r w:rsidRPr="0049672A">
                    <w:rPr>
                      <w:rFonts w:hint="eastAsia"/>
                    </w:rPr>
                    <w:t>0</w:t>
                  </w:r>
                  <w:r w:rsidRPr="0049672A">
                    <w:t>.0173</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restart"/>
                  <w:vAlign w:val="center"/>
                </w:tcPr>
                <w:p w:rsidR="000F2DB2" w:rsidRPr="0049672A" w:rsidRDefault="00DB6F37">
                  <w:pPr>
                    <w:pStyle w:val="2"/>
                    <w:ind w:leftChars="0" w:left="0"/>
                    <w:jc w:val="center"/>
                  </w:pPr>
                  <w:r w:rsidRPr="0049672A">
                    <w:rPr>
                      <w:rFonts w:hint="eastAsia"/>
                    </w:rPr>
                    <w:t>V</w:t>
                  </w:r>
                  <w:r w:rsidRPr="0049672A">
                    <w:t>OCs</w:t>
                  </w:r>
                  <w:r w:rsidRPr="0049672A">
                    <w:rPr>
                      <w:rFonts w:hint="eastAsia"/>
                    </w:rPr>
                    <w:t>（</w:t>
                  </w:r>
                  <w:r w:rsidRPr="0049672A">
                    <w:t>49</w:t>
                  </w:r>
                  <w:r w:rsidRPr="0049672A">
                    <w:rPr>
                      <w:rFonts w:hint="eastAsia"/>
                    </w:rPr>
                    <w:t>%</w:t>
                  </w:r>
                  <w:r w:rsidRPr="0049672A">
                    <w:rPr>
                      <w:rFonts w:hint="eastAsia"/>
                    </w:rPr>
                    <w:t>）</w:t>
                  </w:r>
                </w:p>
              </w:tc>
              <w:tc>
                <w:tcPr>
                  <w:tcW w:w="912" w:type="dxa"/>
                  <w:vMerge w:val="restart"/>
                  <w:vAlign w:val="center"/>
                </w:tcPr>
                <w:p w:rsidR="000F2DB2" w:rsidRPr="0049672A" w:rsidRDefault="00DB6F37">
                  <w:pPr>
                    <w:pStyle w:val="2"/>
                    <w:ind w:leftChars="0" w:left="0"/>
                    <w:jc w:val="center"/>
                  </w:pPr>
                  <w:r w:rsidRPr="0049672A">
                    <w:t>0.833</w:t>
                  </w:r>
                </w:p>
              </w:tc>
              <w:tc>
                <w:tcPr>
                  <w:tcW w:w="1348" w:type="dxa"/>
                  <w:vMerge w:val="restart"/>
                  <w:vAlign w:val="center"/>
                </w:tcPr>
                <w:p w:rsidR="000F2DB2" w:rsidRPr="0049672A" w:rsidRDefault="00DB6F37">
                  <w:pPr>
                    <w:pStyle w:val="2"/>
                    <w:ind w:leftChars="0" w:left="0"/>
                    <w:jc w:val="center"/>
                  </w:pPr>
                  <w:r w:rsidRPr="0049672A">
                    <w:rPr>
                      <w:rFonts w:hint="eastAsia"/>
                      <w:szCs w:val="21"/>
                    </w:rPr>
                    <w:t>苯系物（</w:t>
                  </w:r>
                  <w:r w:rsidRPr="0049672A">
                    <w:rPr>
                      <w:rFonts w:hint="eastAsia"/>
                      <w:szCs w:val="21"/>
                    </w:rPr>
                    <w:t>1</w:t>
                  </w:r>
                  <w:r w:rsidRPr="0049672A">
                    <w:rPr>
                      <w:szCs w:val="21"/>
                    </w:rPr>
                    <w:t>7</w:t>
                  </w:r>
                  <w:r w:rsidRPr="0049672A">
                    <w:rPr>
                      <w:rFonts w:hint="eastAsia"/>
                      <w:szCs w:val="21"/>
                    </w:rPr>
                    <w:t>%</w:t>
                  </w:r>
                  <w:r w:rsidRPr="0049672A">
                    <w:rPr>
                      <w:rFonts w:hint="eastAsia"/>
                      <w:szCs w:val="21"/>
                    </w:rPr>
                    <w:t>）</w:t>
                  </w:r>
                </w:p>
              </w:tc>
              <w:tc>
                <w:tcPr>
                  <w:tcW w:w="778" w:type="dxa"/>
                  <w:vMerge w:val="restart"/>
                  <w:vAlign w:val="center"/>
                </w:tcPr>
                <w:p w:rsidR="000F2DB2" w:rsidRPr="0049672A" w:rsidRDefault="00DB6F37">
                  <w:pPr>
                    <w:pStyle w:val="2"/>
                    <w:ind w:leftChars="0" w:left="0"/>
                    <w:jc w:val="center"/>
                  </w:pPr>
                  <w:r w:rsidRPr="0049672A">
                    <w:t>0.1416</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0.1264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0.0081</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0.0071</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pPr>
                    <w:pStyle w:val="2"/>
                    <w:ind w:leftChars="0" w:left="0"/>
                    <w:jc w:val="center"/>
                  </w:pPr>
                  <w:r w:rsidRPr="0049672A">
                    <w:rPr>
                      <w:rFonts w:hint="eastAsia"/>
                    </w:rPr>
                    <w:t>其他挥发性有机物（</w:t>
                  </w:r>
                  <w:r w:rsidRPr="0049672A">
                    <w:rPr>
                      <w:rFonts w:hint="eastAsia"/>
                    </w:rPr>
                    <w:t>8</w:t>
                  </w:r>
                  <w:r w:rsidRPr="0049672A">
                    <w:t>3</w:t>
                  </w:r>
                  <w:r w:rsidRPr="0049672A">
                    <w:rPr>
                      <w:rFonts w:hint="eastAsia"/>
                    </w:rPr>
                    <w:t>%</w:t>
                  </w:r>
                  <w:r w:rsidRPr="0049672A">
                    <w:rPr>
                      <w:rFonts w:hint="eastAsia"/>
                    </w:rPr>
                    <w:t>）</w:t>
                  </w:r>
                </w:p>
              </w:tc>
              <w:tc>
                <w:tcPr>
                  <w:tcW w:w="778" w:type="dxa"/>
                  <w:vMerge w:val="restart"/>
                  <w:vAlign w:val="center"/>
                </w:tcPr>
                <w:p w:rsidR="000F2DB2" w:rsidRPr="0049672A" w:rsidRDefault="00DB6F37">
                  <w:pPr>
                    <w:pStyle w:val="2"/>
                    <w:ind w:leftChars="0" w:left="0"/>
                    <w:jc w:val="center"/>
                  </w:pPr>
                  <w:r w:rsidRPr="0049672A">
                    <w:t>0.6914</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0.6174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0.0394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0.0346</w:t>
                  </w:r>
                </w:p>
              </w:tc>
            </w:tr>
          </w:tbl>
          <w:p w:rsidR="000F2DB2" w:rsidRPr="0049672A" w:rsidRDefault="000F2DB2">
            <w:pPr>
              <w:spacing w:line="360" w:lineRule="auto"/>
              <w:ind w:firstLineChars="200" w:firstLine="460"/>
              <w:rPr>
                <w:sz w:val="24"/>
                <w:szCs w:val="24"/>
              </w:rPr>
            </w:pPr>
          </w:p>
          <w:p w:rsidR="00FE6B58" w:rsidRPr="0049672A" w:rsidRDefault="00FE6B58" w:rsidP="00856088">
            <w:pPr>
              <w:ind w:firstLineChars="200" w:firstLine="460"/>
              <w:rPr>
                <w:sz w:val="24"/>
                <w:szCs w:val="24"/>
              </w:rPr>
            </w:pPr>
          </w:p>
          <w:p w:rsidR="00FE6B58" w:rsidRPr="0049672A" w:rsidRDefault="00FE6B58" w:rsidP="00856088">
            <w:pPr>
              <w:ind w:firstLineChars="200" w:firstLine="460"/>
              <w:rPr>
                <w:sz w:val="24"/>
                <w:szCs w:val="24"/>
              </w:rPr>
            </w:pPr>
          </w:p>
          <w:p w:rsidR="00FE6B58" w:rsidRPr="0049672A" w:rsidRDefault="00FE6B58" w:rsidP="00856088">
            <w:pPr>
              <w:ind w:firstLineChars="200" w:firstLine="460"/>
              <w:rPr>
                <w:sz w:val="24"/>
                <w:szCs w:val="24"/>
              </w:rPr>
            </w:pPr>
          </w:p>
          <w:p w:rsidR="00FE6B58" w:rsidRPr="0049672A" w:rsidRDefault="00FE6B58" w:rsidP="00856088">
            <w:pPr>
              <w:ind w:firstLineChars="200" w:firstLine="460"/>
              <w:rPr>
                <w:sz w:val="24"/>
                <w:szCs w:val="24"/>
              </w:rPr>
            </w:pPr>
          </w:p>
          <w:p w:rsidR="000F2DB2" w:rsidRPr="0049672A" w:rsidRDefault="00DB6F37" w:rsidP="00FE6B58">
            <w:pPr>
              <w:ind w:firstLineChars="200" w:firstLine="460"/>
              <w:rPr>
                <w:sz w:val="24"/>
                <w:szCs w:val="24"/>
              </w:rPr>
            </w:pPr>
            <w:r w:rsidRPr="0049672A">
              <w:rPr>
                <w:rFonts w:hint="eastAsia"/>
                <w:sz w:val="24"/>
                <w:szCs w:val="24"/>
              </w:rPr>
              <w:lastRenderedPageBreak/>
              <w:t>续表</w:t>
            </w:r>
            <w:r w:rsidRPr="0049672A">
              <w:rPr>
                <w:rFonts w:hint="eastAsia"/>
                <w:sz w:val="24"/>
                <w:szCs w:val="24"/>
              </w:rPr>
              <w:t>5</w:t>
            </w:r>
            <w:r w:rsidRPr="0049672A">
              <w:rPr>
                <w:sz w:val="24"/>
                <w:szCs w:val="24"/>
              </w:rPr>
              <w:t>-7</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8"/>
              <w:gridCol w:w="1135"/>
              <w:gridCol w:w="912"/>
              <w:gridCol w:w="1348"/>
              <w:gridCol w:w="778"/>
              <w:gridCol w:w="2902"/>
              <w:gridCol w:w="1045"/>
            </w:tblGrid>
            <w:tr w:rsidR="000F2DB2" w:rsidRPr="0049672A" w:rsidTr="00690558">
              <w:trPr>
                <w:trHeight w:val="165"/>
              </w:trPr>
              <w:tc>
                <w:tcPr>
                  <w:tcW w:w="948" w:type="dxa"/>
                  <w:vMerge w:val="restart"/>
                  <w:vAlign w:val="center"/>
                </w:tcPr>
                <w:p w:rsidR="000F2DB2" w:rsidRPr="0049672A" w:rsidRDefault="00856088">
                  <w:pPr>
                    <w:pStyle w:val="2"/>
                    <w:ind w:leftChars="0" w:left="0"/>
                    <w:jc w:val="center"/>
                  </w:pPr>
                  <w:r w:rsidRPr="0049672A">
                    <w:rPr>
                      <w:rFonts w:hint="eastAsia"/>
                    </w:rPr>
                    <w:t>P</w:t>
                  </w:r>
                  <w:r w:rsidRPr="0049672A">
                    <w:t>U</w:t>
                  </w:r>
                  <w:r w:rsidR="00DB6F37" w:rsidRPr="0049672A">
                    <w:rPr>
                      <w:rFonts w:hint="eastAsia"/>
                    </w:rPr>
                    <w:t>面漆</w:t>
                  </w:r>
                </w:p>
                <w:p w:rsidR="00856088" w:rsidRPr="0049672A" w:rsidRDefault="00856088" w:rsidP="00856088">
                  <w:r w:rsidRPr="0049672A">
                    <w:rPr>
                      <w:rFonts w:hint="eastAsia"/>
                    </w:rPr>
                    <w:t>（</w:t>
                  </w:r>
                  <w:r w:rsidRPr="0049672A">
                    <w:rPr>
                      <w:rFonts w:hint="eastAsia"/>
                    </w:rPr>
                    <w:t>1</w:t>
                  </w:r>
                  <w:r w:rsidRPr="0049672A">
                    <w:t>.0</w:t>
                  </w:r>
                  <w:r w:rsidRPr="0049672A">
                    <w:rPr>
                      <w:rFonts w:hint="eastAsia"/>
                    </w:rPr>
                    <w:t>）</w:t>
                  </w:r>
                </w:p>
              </w:tc>
              <w:tc>
                <w:tcPr>
                  <w:tcW w:w="1135" w:type="dxa"/>
                  <w:vMerge w:val="restart"/>
                  <w:vAlign w:val="center"/>
                </w:tcPr>
                <w:p w:rsidR="000F2DB2" w:rsidRPr="0049672A" w:rsidRDefault="00DB6F37">
                  <w:pPr>
                    <w:pStyle w:val="2"/>
                    <w:ind w:leftChars="0" w:left="0"/>
                    <w:jc w:val="center"/>
                  </w:pPr>
                  <w:r w:rsidRPr="0049672A">
                    <w:rPr>
                      <w:rFonts w:hint="eastAsia"/>
                    </w:rPr>
                    <w:t>固份（</w:t>
                  </w:r>
                  <w:r w:rsidRPr="0049672A">
                    <w:t>53.6</w:t>
                  </w:r>
                  <w:r w:rsidRPr="0049672A">
                    <w:rPr>
                      <w:rFonts w:hint="eastAsia"/>
                    </w:rPr>
                    <w:t>%</w:t>
                  </w:r>
                  <w:r w:rsidRPr="0049672A">
                    <w:rPr>
                      <w:rFonts w:hint="eastAsia"/>
                    </w:rPr>
                    <w:t>）</w:t>
                  </w:r>
                </w:p>
              </w:tc>
              <w:tc>
                <w:tcPr>
                  <w:tcW w:w="912" w:type="dxa"/>
                  <w:vMerge w:val="restart"/>
                  <w:vAlign w:val="center"/>
                </w:tcPr>
                <w:p w:rsidR="000F2DB2" w:rsidRPr="0049672A" w:rsidRDefault="00DB6F37">
                  <w:pPr>
                    <w:pStyle w:val="2"/>
                    <w:ind w:leftChars="0" w:left="0"/>
                    <w:jc w:val="center"/>
                  </w:pPr>
                  <w:r w:rsidRPr="0049672A">
                    <w:t>0.6968</w:t>
                  </w:r>
                </w:p>
              </w:tc>
              <w:tc>
                <w:tcPr>
                  <w:tcW w:w="1348" w:type="dxa"/>
                  <w:vAlign w:val="center"/>
                </w:tcPr>
                <w:p w:rsidR="000F2DB2" w:rsidRPr="0049672A" w:rsidRDefault="00DB6F37" w:rsidP="00FB24BC">
                  <w:pPr>
                    <w:pStyle w:val="2"/>
                    <w:ind w:leftChars="0" w:left="0"/>
                    <w:jc w:val="center"/>
                  </w:pPr>
                  <w:r w:rsidRPr="0049672A">
                    <w:rPr>
                      <w:rFonts w:hint="eastAsia"/>
                    </w:rPr>
                    <w:t>产品（</w:t>
                  </w:r>
                  <w:r w:rsidR="00FB24BC" w:rsidRPr="0049672A">
                    <w:t>6</w:t>
                  </w:r>
                  <w:r w:rsidRPr="0049672A">
                    <w:t>0</w:t>
                  </w:r>
                  <w:r w:rsidRPr="0049672A">
                    <w:rPr>
                      <w:rFonts w:hint="eastAsia"/>
                    </w:rPr>
                    <w:t>%</w:t>
                  </w:r>
                  <w:r w:rsidRPr="0049672A">
                    <w:rPr>
                      <w:rFonts w:hint="eastAsia"/>
                    </w:rPr>
                    <w:t>）</w:t>
                  </w:r>
                </w:p>
              </w:tc>
              <w:tc>
                <w:tcPr>
                  <w:tcW w:w="778" w:type="dxa"/>
                  <w:vAlign w:val="center"/>
                </w:tcPr>
                <w:p w:rsidR="000F2DB2" w:rsidRPr="0049672A" w:rsidRDefault="00FB24BC">
                  <w:pPr>
                    <w:pStyle w:val="2"/>
                    <w:ind w:leftChars="0" w:left="0"/>
                    <w:jc w:val="center"/>
                  </w:pPr>
                  <w:r w:rsidRPr="0049672A">
                    <w:rPr>
                      <w:rFonts w:hint="eastAsia"/>
                    </w:rPr>
                    <w:t>0</w:t>
                  </w:r>
                  <w:r w:rsidRPr="0049672A">
                    <w:t>.4181</w:t>
                  </w:r>
                </w:p>
              </w:tc>
              <w:tc>
                <w:tcPr>
                  <w:tcW w:w="2902" w:type="dxa"/>
                  <w:vAlign w:val="center"/>
                </w:tcPr>
                <w:p w:rsidR="000F2DB2" w:rsidRPr="0049672A" w:rsidRDefault="00DB6F37">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0F2DB2" w:rsidRPr="0049672A" w:rsidRDefault="00FB24BC">
                  <w:pPr>
                    <w:pStyle w:val="2"/>
                    <w:ind w:leftChars="0" w:left="0"/>
                    <w:jc w:val="center"/>
                  </w:pPr>
                  <w:r w:rsidRPr="0049672A">
                    <w:rPr>
                      <w:rFonts w:hint="eastAsia"/>
                    </w:rPr>
                    <w:t>0</w:t>
                  </w:r>
                  <w:r w:rsidRPr="0049672A">
                    <w:t>.4181</w:t>
                  </w:r>
                </w:p>
              </w:tc>
            </w:tr>
            <w:tr w:rsidR="000F2DB2" w:rsidRPr="0049672A" w:rsidTr="00690558">
              <w:trPr>
                <w:trHeight w:val="110"/>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pPr>
                    <w:pStyle w:val="2"/>
                    <w:ind w:leftChars="0" w:left="0"/>
                    <w:jc w:val="center"/>
                  </w:pPr>
                  <w:r w:rsidRPr="0049672A">
                    <w:rPr>
                      <w:rFonts w:hint="eastAsia"/>
                    </w:rPr>
                    <w:t>漆雾（</w:t>
                  </w:r>
                  <w:r w:rsidR="00FB24BC" w:rsidRPr="0049672A">
                    <w:t>4</w:t>
                  </w:r>
                  <w:r w:rsidRPr="0049672A">
                    <w:t>0</w:t>
                  </w:r>
                  <w:r w:rsidRPr="0049672A">
                    <w:rPr>
                      <w:rFonts w:hint="eastAsia"/>
                    </w:rPr>
                    <w:t>%</w:t>
                  </w:r>
                  <w:r w:rsidRPr="0049672A">
                    <w:rPr>
                      <w:rFonts w:hint="eastAsia"/>
                    </w:rPr>
                    <w:t>）</w:t>
                  </w:r>
                </w:p>
              </w:tc>
              <w:tc>
                <w:tcPr>
                  <w:tcW w:w="778" w:type="dxa"/>
                  <w:vMerge w:val="restart"/>
                  <w:vAlign w:val="center"/>
                </w:tcPr>
                <w:p w:rsidR="000F2DB2" w:rsidRPr="0049672A" w:rsidRDefault="00FB24BC" w:rsidP="00FB24BC">
                  <w:pPr>
                    <w:pStyle w:val="2"/>
                    <w:ind w:leftChars="0" w:left="0"/>
                  </w:pPr>
                  <w:r w:rsidRPr="0049672A">
                    <w:rPr>
                      <w:rFonts w:hint="eastAsia"/>
                    </w:rPr>
                    <w:t>0</w:t>
                  </w:r>
                  <w:r w:rsidRPr="0049672A">
                    <w:t>.2787</w:t>
                  </w:r>
                </w:p>
              </w:tc>
              <w:tc>
                <w:tcPr>
                  <w:tcW w:w="2902" w:type="dxa"/>
                  <w:vAlign w:val="center"/>
                </w:tcPr>
                <w:p w:rsidR="000F2DB2" w:rsidRPr="0049672A" w:rsidRDefault="00DB6F37">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tcPr>
                <w:p w:rsidR="000F2DB2" w:rsidRPr="0049672A" w:rsidRDefault="00FB24BC">
                  <w:pPr>
                    <w:pStyle w:val="2"/>
                    <w:ind w:leftChars="0" w:left="0"/>
                    <w:jc w:val="center"/>
                  </w:pPr>
                  <w:r w:rsidRPr="0049672A">
                    <w:rPr>
                      <w:rFonts w:hint="eastAsia"/>
                    </w:rPr>
                    <w:t>0</w:t>
                  </w:r>
                  <w:r w:rsidRPr="0049672A">
                    <w:t>.2383</w:t>
                  </w:r>
                </w:p>
              </w:tc>
            </w:tr>
            <w:tr w:rsidR="000F2DB2" w:rsidRPr="0049672A" w:rsidTr="00690558">
              <w:trPr>
                <w:trHeight w:val="110"/>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tcPr>
                <w:p w:rsidR="000F2DB2" w:rsidRPr="0049672A" w:rsidRDefault="00FB24BC">
                  <w:pPr>
                    <w:pStyle w:val="2"/>
                    <w:ind w:leftChars="0" w:left="0"/>
                    <w:jc w:val="center"/>
                  </w:pPr>
                  <w:r w:rsidRPr="0049672A">
                    <w:rPr>
                      <w:rFonts w:hint="eastAsia"/>
                    </w:rPr>
                    <w:t>0</w:t>
                  </w:r>
                  <w:r w:rsidRPr="0049672A">
                    <w:t>.0265</w:t>
                  </w:r>
                </w:p>
              </w:tc>
            </w:tr>
            <w:tr w:rsidR="000F2DB2" w:rsidRPr="0049672A" w:rsidTr="00690558">
              <w:trPr>
                <w:trHeight w:val="110"/>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FB24BC">
                  <w:pPr>
                    <w:pStyle w:val="2"/>
                    <w:ind w:leftChars="0" w:left="0"/>
                    <w:jc w:val="center"/>
                  </w:pPr>
                  <w:r w:rsidRPr="0049672A">
                    <w:rPr>
                      <w:rFonts w:hint="eastAsia"/>
                    </w:rPr>
                    <w:t>0</w:t>
                  </w:r>
                  <w:r w:rsidRPr="0049672A">
                    <w:t>.0139</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restart"/>
                  <w:vAlign w:val="center"/>
                </w:tcPr>
                <w:p w:rsidR="000F2DB2" w:rsidRPr="0049672A" w:rsidRDefault="000F2DB2">
                  <w:pPr>
                    <w:pStyle w:val="2"/>
                    <w:ind w:leftChars="0" w:left="0"/>
                    <w:jc w:val="center"/>
                  </w:pPr>
                </w:p>
                <w:p w:rsidR="000F2DB2" w:rsidRPr="0049672A" w:rsidRDefault="000F2DB2">
                  <w:pPr>
                    <w:pStyle w:val="2"/>
                    <w:ind w:leftChars="0" w:left="0"/>
                    <w:jc w:val="center"/>
                  </w:pPr>
                </w:p>
                <w:p w:rsidR="000F2DB2" w:rsidRPr="0049672A" w:rsidRDefault="00DB6F37">
                  <w:pPr>
                    <w:pStyle w:val="2"/>
                    <w:ind w:leftChars="0" w:left="0"/>
                    <w:jc w:val="center"/>
                  </w:pPr>
                  <w:r w:rsidRPr="0049672A">
                    <w:rPr>
                      <w:rFonts w:hint="eastAsia"/>
                    </w:rPr>
                    <w:t>V</w:t>
                  </w:r>
                  <w:r w:rsidRPr="0049672A">
                    <w:t>OCs</w:t>
                  </w:r>
                  <w:r w:rsidRPr="0049672A">
                    <w:rPr>
                      <w:rFonts w:hint="eastAsia"/>
                    </w:rPr>
                    <w:t>（</w:t>
                  </w:r>
                  <w:r w:rsidRPr="0049672A">
                    <w:t>46.4</w:t>
                  </w:r>
                  <w:r w:rsidRPr="0049672A">
                    <w:rPr>
                      <w:rFonts w:hint="eastAsia"/>
                    </w:rPr>
                    <w:t>%</w:t>
                  </w:r>
                  <w:r w:rsidRPr="0049672A">
                    <w:rPr>
                      <w:rFonts w:hint="eastAsia"/>
                    </w:rPr>
                    <w:t>）</w:t>
                  </w:r>
                </w:p>
              </w:tc>
              <w:tc>
                <w:tcPr>
                  <w:tcW w:w="912" w:type="dxa"/>
                  <w:vMerge w:val="restart"/>
                  <w:vAlign w:val="center"/>
                </w:tcPr>
                <w:p w:rsidR="000F2DB2" w:rsidRPr="0049672A" w:rsidRDefault="000F2DB2">
                  <w:pPr>
                    <w:pStyle w:val="2"/>
                    <w:ind w:leftChars="0" w:left="0"/>
                    <w:jc w:val="center"/>
                  </w:pPr>
                </w:p>
                <w:p w:rsidR="000F2DB2" w:rsidRPr="0049672A" w:rsidRDefault="000F2DB2">
                  <w:pPr>
                    <w:pStyle w:val="2"/>
                    <w:ind w:leftChars="0" w:left="0"/>
                    <w:jc w:val="center"/>
                  </w:pPr>
                </w:p>
                <w:p w:rsidR="000F2DB2" w:rsidRPr="0049672A" w:rsidRDefault="00DB6F37">
                  <w:pPr>
                    <w:pStyle w:val="2"/>
                    <w:ind w:leftChars="0" w:left="0"/>
                    <w:jc w:val="center"/>
                  </w:pPr>
                  <w:r w:rsidRPr="0049672A">
                    <w:t>0.6032</w:t>
                  </w:r>
                </w:p>
              </w:tc>
              <w:tc>
                <w:tcPr>
                  <w:tcW w:w="1348" w:type="dxa"/>
                  <w:vMerge w:val="restart"/>
                  <w:vAlign w:val="center"/>
                </w:tcPr>
                <w:p w:rsidR="000F2DB2" w:rsidRPr="0049672A" w:rsidRDefault="00DB6F37">
                  <w:pPr>
                    <w:pStyle w:val="2"/>
                    <w:ind w:leftChars="0" w:left="0"/>
                    <w:jc w:val="center"/>
                  </w:pPr>
                  <w:r w:rsidRPr="0049672A">
                    <w:rPr>
                      <w:rFonts w:hint="eastAsia"/>
                      <w:szCs w:val="21"/>
                    </w:rPr>
                    <w:t>苯系物（</w:t>
                  </w:r>
                  <w:r w:rsidRPr="0049672A">
                    <w:rPr>
                      <w:szCs w:val="21"/>
                    </w:rPr>
                    <w:t>5</w:t>
                  </w:r>
                  <w:r w:rsidRPr="0049672A">
                    <w:rPr>
                      <w:rFonts w:hint="eastAsia"/>
                      <w:szCs w:val="21"/>
                    </w:rPr>
                    <w:t>%</w:t>
                  </w:r>
                  <w:r w:rsidRPr="0049672A">
                    <w:rPr>
                      <w:rFonts w:hint="eastAsia"/>
                      <w:szCs w:val="21"/>
                    </w:rPr>
                    <w:t>）</w:t>
                  </w:r>
                </w:p>
              </w:tc>
              <w:tc>
                <w:tcPr>
                  <w:tcW w:w="778" w:type="dxa"/>
                  <w:vMerge w:val="restart"/>
                  <w:vAlign w:val="center"/>
                </w:tcPr>
                <w:p w:rsidR="000F2DB2" w:rsidRPr="0049672A" w:rsidRDefault="000F2DB2">
                  <w:pPr>
                    <w:pStyle w:val="2"/>
                    <w:ind w:leftChars="0" w:left="0"/>
                    <w:jc w:val="center"/>
                  </w:pPr>
                </w:p>
                <w:p w:rsidR="000F2DB2" w:rsidRPr="0049672A" w:rsidRDefault="00DB6F37">
                  <w:pPr>
                    <w:pStyle w:val="2"/>
                    <w:ind w:leftChars="0" w:left="0"/>
                    <w:jc w:val="center"/>
                  </w:pPr>
                  <w:r w:rsidRPr="0049672A">
                    <w:t>0.0302</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0.027</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0.0017</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0.0015</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pPr>
                    <w:pStyle w:val="2"/>
                    <w:ind w:leftChars="0" w:left="0"/>
                    <w:jc w:val="center"/>
                  </w:pPr>
                  <w:r w:rsidRPr="0049672A">
                    <w:rPr>
                      <w:rFonts w:hint="eastAsia"/>
                    </w:rPr>
                    <w:t>其他挥发性有机物（</w:t>
                  </w:r>
                  <w:r w:rsidRPr="0049672A">
                    <w:t>95</w:t>
                  </w:r>
                  <w:r w:rsidRPr="0049672A">
                    <w:rPr>
                      <w:rFonts w:hint="eastAsia"/>
                    </w:rPr>
                    <w:t>%</w:t>
                  </w:r>
                  <w:r w:rsidRPr="0049672A">
                    <w:rPr>
                      <w:rFonts w:hint="eastAsia"/>
                    </w:rPr>
                    <w:t>）</w:t>
                  </w:r>
                </w:p>
              </w:tc>
              <w:tc>
                <w:tcPr>
                  <w:tcW w:w="778" w:type="dxa"/>
                  <w:vMerge w:val="restart"/>
                  <w:vAlign w:val="center"/>
                </w:tcPr>
                <w:p w:rsidR="000F2DB2" w:rsidRPr="0049672A" w:rsidRDefault="00DB6F37">
                  <w:pPr>
                    <w:pStyle w:val="2"/>
                    <w:ind w:leftChars="0" w:left="0"/>
                    <w:jc w:val="center"/>
                  </w:pPr>
                  <w:r w:rsidRPr="0049672A">
                    <w:t>0.573</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0.5117</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0.0328</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0.0287</w:t>
                  </w:r>
                </w:p>
              </w:tc>
            </w:tr>
            <w:tr w:rsidR="000F2DB2" w:rsidRPr="0049672A" w:rsidTr="00690558">
              <w:trPr>
                <w:trHeight w:val="215"/>
              </w:trPr>
              <w:tc>
                <w:tcPr>
                  <w:tcW w:w="948" w:type="dxa"/>
                  <w:vMerge w:val="restart"/>
                  <w:vAlign w:val="center"/>
                </w:tcPr>
                <w:p w:rsidR="000F2DB2" w:rsidRPr="0049672A" w:rsidRDefault="00DB6F37">
                  <w:pPr>
                    <w:pStyle w:val="2"/>
                    <w:ind w:leftChars="0" w:left="0"/>
                    <w:jc w:val="center"/>
                  </w:pPr>
                  <w:r w:rsidRPr="0049672A">
                    <w:rPr>
                      <w:rFonts w:hint="eastAsia"/>
                    </w:rPr>
                    <w:t>稀释剂</w:t>
                  </w:r>
                  <w:r w:rsidR="00631C70" w:rsidRPr="0049672A">
                    <w:rPr>
                      <w:rFonts w:hint="eastAsia"/>
                    </w:rPr>
                    <w:t>（</w:t>
                  </w:r>
                  <w:r w:rsidR="00631C70" w:rsidRPr="0049672A">
                    <w:rPr>
                      <w:rFonts w:hint="eastAsia"/>
                    </w:rPr>
                    <w:t>1</w:t>
                  </w:r>
                  <w:r w:rsidR="00631C70" w:rsidRPr="0049672A">
                    <w:t>.0</w:t>
                  </w:r>
                  <w:r w:rsidR="00631C70" w:rsidRPr="0049672A">
                    <w:rPr>
                      <w:rFonts w:hint="eastAsia"/>
                    </w:rPr>
                    <w:t>）</w:t>
                  </w:r>
                </w:p>
              </w:tc>
              <w:tc>
                <w:tcPr>
                  <w:tcW w:w="1135" w:type="dxa"/>
                  <w:vMerge w:val="restart"/>
                  <w:vAlign w:val="center"/>
                </w:tcPr>
                <w:p w:rsidR="000F2DB2" w:rsidRPr="0049672A" w:rsidRDefault="00DB6F37">
                  <w:pPr>
                    <w:pStyle w:val="2"/>
                    <w:ind w:leftChars="0" w:left="0"/>
                    <w:jc w:val="center"/>
                  </w:pPr>
                  <w:r w:rsidRPr="0049672A">
                    <w:rPr>
                      <w:rFonts w:hint="eastAsia"/>
                    </w:rPr>
                    <w:t>V</w:t>
                  </w:r>
                  <w:r w:rsidRPr="0049672A">
                    <w:t>OCs</w:t>
                  </w:r>
                  <w:r w:rsidRPr="0049672A">
                    <w:rPr>
                      <w:rFonts w:hint="eastAsia"/>
                    </w:rPr>
                    <w:t>（</w:t>
                  </w:r>
                  <w:r w:rsidRPr="0049672A">
                    <w:t>100</w:t>
                  </w:r>
                  <w:r w:rsidRPr="0049672A">
                    <w:rPr>
                      <w:rFonts w:hint="eastAsia"/>
                    </w:rPr>
                    <w:t>%</w:t>
                  </w:r>
                  <w:r w:rsidRPr="0049672A">
                    <w:rPr>
                      <w:rFonts w:hint="eastAsia"/>
                    </w:rPr>
                    <w:t>）</w:t>
                  </w:r>
                </w:p>
              </w:tc>
              <w:tc>
                <w:tcPr>
                  <w:tcW w:w="912" w:type="dxa"/>
                  <w:vMerge w:val="restart"/>
                  <w:vAlign w:val="center"/>
                </w:tcPr>
                <w:p w:rsidR="000F2DB2" w:rsidRPr="0049672A" w:rsidRDefault="00DB6F37">
                  <w:pPr>
                    <w:pStyle w:val="2"/>
                    <w:ind w:leftChars="0" w:left="0"/>
                    <w:jc w:val="center"/>
                  </w:pPr>
                  <w:r w:rsidRPr="0049672A">
                    <w:t>1.0</w:t>
                  </w:r>
                </w:p>
              </w:tc>
              <w:tc>
                <w:tcPr>
                  <w:tcW w:w="1348" w:type="dxa"/>
                  <w:vMerge w:val="restart"/>
                  <w:vAlign w:val="center"/>
                </w:tcPr>
                <w:p w:rsidR="000F2DB2" w:rsidRPr="0049672A" w:rsidRDefault="00DB6F37">
                  <w:pPr>
                    <w:pStyle w:val="2"/>
                    <w:ind w:leftChars="0" w:left="0"/>
                    <w:jc w:val="center"/>
                  </w:pPr>
                  <w:r w:rsidRPr="0049672A">
                    <w:rPr>
                      <w:rFonts w:hint="eastAsia"/>
                      <w:szCs w:val="21"/>
                    </w:rPr>
                    <w:t>苯系物（</w:t>
                  </w:r>
                  <w:r w:rsidRPr="0049672A">
                    <w:rPr>
                      <w:szCs w:val="21"/>
                    </w:rPr>
                    <w:t>48</w:t>
                  </w:r>
                  <w:r w:rsidRPr="0049672A">
                    <w:rPr>
                      <w:rFonts w:hint="eastAsia"/>
                      <w:szCs w:val="21"/>
                    </w:rPr>
                    <w:t>%</w:t>
                  </w:r>
                  <w:r w:rsidRPr="0049672A">
                    <w:rPr>
                      <w:rFonts w:hint="eastAsia"/>
                      <w:szCs w:val="21"/>
                    </w:rPr>
                    <w:t>）</w:t>
                  </w:r>
                </w:p>
              </w:tc>
              <w:tc>
                <w:tcPr>
                  <w:tcW w:w="778" w:type="dxa"/>
                  <w:vMerge w:val="restart"/>
                  <w:vAlign w:val="center"/>
                </w:tcPr>
                <w:p w:rsidR="000F2DB2" w:rsidRPr="0049672A" w:rsidRDefault="00DB6F37">
                  <w:pPr>
                    <w:pStyle w:val="2"/>
                    <w:ind w:leftChars="0" w:left="0"/>
                    <w:jc w:val="center"/>
                  </w:pPr>
                  <w:r w:rsidRPr="0049672A">
                    <w:t>0.48</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0.4286</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0.0274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ign w:val="center"/>
                </w:tcPr>
                <w:p w:rsidR="000F2DB2" w:rsidRPr="0049672A" w:rsidRDefault="000F2DB2">
                  <w:pPr>
                    <w:pStyle w:val="2"/>
                    <w:ind w:leftChars="0" w:left="0"/>
                    <w:jc w:val="center"/>
                    <w:rPr>
                      <w:szCs w:val="21"/>
                    </w:rPr>
                  </w:pPr>
                </w:p>
              </w:tc>
              <w:tc>
                <w:tcPr>
                  <w:tcW w:w="778" w:type="dxa"/>
                  <w:vMerge/>
                  <w:vAlign w:val="center"/>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0.024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vAlign w:val="center"/>
                </w:tcPr>
                <w:p w:rsidR="000F2DB2" w:rsidRPr="0049672A" w:rsidRDefault="000F2DB2">
                  <w:pPr>
                    <w:pStyle w:val="2"/>
                    <w:ind w:leftChars="0" w:left="0"/>
                    <w:jc w:val="center"/>
                  </w:pPr>
                </w:p>
              </w:tc>
              <w:tc>
                <w:tcPr>
                  <w:tcW w:w="912" w:type="dxa"/>
                  <w:vMerge/>
                  <w:vAlign w:val="center"/>
                </w:tcPr>
                <w:p w:rsidR="000F2DB2" w:rsidRPr="0049672A" w:rsidRDefault="000F2DB2">
                  <w:pPr>
                    <w:pStyle w:val="2"/>
                    <w:ind w:leftChars="0" w:left="0"/>
                    <w:jc w:val="center"/>
                  </w:pPr>
                </w:p>
              </w:tc>
              <w:tc>
                <w:tcPr>
                  <w:tcW w:w="1348" w:type="dxa"/>
                  <w:vMerge w:val="restart"/>
                  <w:vAlign w:val="center"/>
                </w:tcPr>
                <w:p w:rsidR="000F2DB2" w:rsidRPr="0049672A" w:rsidRDefault="00DB6F37">
                  <w:pPr>
                    <w:pStyle w:val="2"/>
                    <w:ind w:leftChars="0" w:left="0"/>
                    <w:jc w:val="center"/>
                  </w:pPr>
                  <w:r w:rsidRPr="0049672A">
                    <w:rPr>
                      <w:rFonts w:hint="eastAsia"/>
                    </w:rPr>
                    <w:t>其他挥发性有机物（</w:t>
                  </w:r>
                  <w:r w:rsidRPr="0049672A">
                    <w:t>52</w:t>
                  </w:r>
                  <w:r w:rsidRPr="0049672A">
                    <w:rPr>
                      <w:rFonts w:hint="eastAsia"/>
                    </w:rPr>
                    <w:t>%</w:t>
                  </w:r>
                  <w:r w:rsidRPr="0049672A">
                    <w:rPr>
                      <w:rFonts w:hint="eastAsia"/>
                    </w:rPr>
                    <w:t>）</w:t>
                  </w:r>
                </w:p>
              </w:tc>
              <w:tc>
                <w:tcPr>
                  <w:tcW w:w="778" w:type="dxa"/>
                  <w:vMerge w:val="restart"/>
                  <w:vAlign w:val="center"/>
                </w:tcPr>
                <w:p w:rsidR="000F2DB2" w:rsidRPr="0049672A" w:rsidRDefault="00DB6F37">
                  <w:pPr>
                    <w:pStyle w:val="2"/>
                    <w:ind w:leftChars="0" w:left="0"/>
                    <w:jc w:val="center"/>
                  </w:pPr>
                  <w:r w:rsidRPr="0049672A">
                    <w:t>0.52</w:t>
                  </w:r>
                </w:p>
              </w:tc>
              <w:tc>
                <w:tcPr>
                  <w:tcW w:w="2902" w:type="dxa"/>
                  <w:vAlign w:val="center"/>
                </w:tcPr>
                <w:p w:rsidR="000F2DB2" w:rsidRPr="0049672A" w:rsidRDefault="00DB6F37">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0F2DB2" w:rsidRPr="0049672A" w:rsidRDefault="00DB6F37">
                  <w:pPr>
                    <w:pStyle w:val="2"/>
                    <w:ind w:leftChars="0" w:left="0"/>
                    <w:jc w:val="center"/>
                  </w:pPr>
                  <w:r w:rsidRPr="0049672A">
                    <w:t>0.4644</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tcPr>
                <w:p w:rsidR="000F2DB2" w:rsidRPr="0049672A" w:rsidRDefault="000F2DB2">
                  <w:pPr>
                    <w:pStyle w:val="2"/>
                    <w:ind w:leftChars="0" w:left="0"/>
                    <w:jc w:val="center"/>
                  </w:pPr>
                </w:p>
              </w:tc>
              <w:tc>
                <w:tcPr>
                  <w:tcW w:w="912" w:type="dxa"/>
                  <w:vMerge/>
                </w:tcPr>
                <w:p w:rsidR="000F2DB2" w:rsidRPr="0049672A" w:rsidRDefault="000F2DB2">
                  <w:pPr>
                    <w:pStyle w:val="2"/>
                    <w:ind w:leftChars="0" w:left="0"/>
                    <w:jc w:val="center"/>
                  </w:pPr>
                </w:p>
              </w:tc>
              <w:tc>
                <w:tcPr>
                  <w:tcW w:w="1348" w:type="dxa"/>
                  <w:vMerge/>
                </w:tcPr>
                <w:p w:rsidR="000F2DB2" w:rsidRPr="0049672A" w:rsidRDefault="000F2DB2">
                  <w:pPr>
                    <w:pStyle w:val="2"/>
                    <w:ind w:leftChars="0" w:left="0"/>
                    <w:jc w:val="center"/>
                  </w:pPr>
                </w:p>
              </w:tc>
              <w:tc>
                <w:tcPr>
                  <w:tcW w:w="778" w:type="dxa"/>
                  <w:vMerge/>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有组织排放</w:t>
                  </w:r>
                </w:p>
              </w:tc>
              <w:tc>
                <w:tcPr>
                  <w:tcW w:w="1045" w:type="dxa"/>
                </w:tcPr>
                <w:p w:rsidR="000F2DB2" w:rsidRPr="0049672A" w:rsidRDefault="00DB6F37">
                  <w:pPr>
                    <w:pStyle w:val="2"/>
                    <w:ind w:leftChars="0" w:left="0"/>
                    <w:jc w:val="center"/>
                  </w:pPr>
                  <w:r w:rsidRPr="0049672A">
                    <w:t>0.0296</w:t>
                  </w:r>
                </w:p>
              </w:tc>
            </w:tr>
            <w:tr w:rsidR="000F2DB2" w:rsidRPr="0049672A" w:rsidTr="00690558">
              <w:trPr>
                <w:trHeight w:val="215"/>
              </w:trPr>
              <w:tc>
                <w:tcPr>
                  <w:tcW w:w="948" w:type="dxa"/>
                  <w:vMerge/>
                </w:tcPr>
                <w:p w:rsidR="000F2DB2" w:rsidRPr="0049672A" w:rsidRDefault="000F2DB2">
                  <w:pPr>
                    <w:pStyle w:val="2"/>
                    <w:ind w:leftChars="0" w:left="0"/>
                    <w:jc w:val="center"/>
                  </w:pPr>
                </w:p>
              </w:tc>
              <w:tc>
                <w:tcPr>
                  <w:tcW w:w="1135" w:type="dxa"/>
                  <w:vMerge/>
                </w:tcPr>
                <w:p w:rsidR="000F2DB2" w:rsidRPr="0049672A" w:rsidRDefault="000F2DB2">
                  <w:pPr>
                    <w:pStyle w:val="2"/>
                    <w:ind w:leftChars="0" w:left="0"/>
                    <w:jc w:val="center"/>
                  </w:pPr>
                </w:p>
              </w:tc>
              <w:tc>
                <w:tcPr>
                  <w:tcW w:w="912" w:type="dxa"/>
                  <w:vMerge/>
                </w:tcPr>
                <w:p w:rsidR="000F2DB2" w:rsidRPr="0049672A" w:rsidRDefault="000F2DB2">
                  <w:pPr>
                    <w:pStyle w:val="2"/>
                    <w:ind w:leftChars="0" w:left="0"/>
                    <w:jc w:val="center"/>
                  </w:pPr>
                </w:p>
              </w:tc>
              <w:tc>
                <w:tcPr>
                  <w:tcW w:w="1348" w:type="dxa"/>
                  <w:vMerge/>
                </w:tcPr>
                <w:p w:rsidR="000F2DB2" w:rsidRPr="0049672A" w:rsidRDefault="000F2DB2">
                  <w:pPr>
                    <w:pStyle w:val="2"/>
                    <w:ind w:leftChars="0" w:left="0"/>
                    <w:jc w:val="center"/>
                  </w:pPr>
                </w:p>
              </w:tc>
              <w:tc>
                <w:tcPr>
                  <w:tcW w:w="778" w:type="dxa"/>
                  <w:vMerge/>
                </w:tcPr>
                <w:p w:rsidR="000F2DB2" w:rsidRPr="0049672A" w:rsidRDefault="000F2DB2">
                  <w:pPr>
                    <w:pStyle w:val="2"/>
                    <w:ind w:leftChars="0" w:left="0"/>
                    <w:jc w:val="center"/>
                  </w:pPr>
                </w:p>
              </w:tc>
              <w:tc>
                <w:tcPr>
                  <w:tcW w:w="2902" w:type="dxa"/>
                  <w:vAlign w:val="center"/>
                </w:tcPr>
                <w:p w:rsidR="000F2DB2" w:rsidRPr="0049672A" w:rsidRDefault="00DB6F37">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0F2DB2" w:rsidRPr="0049672A" w:rsidRDefault="00DB6F37">
                  <w:pPr>
                    <w:pStyle w:val="2"/>
                    <w:ind w:leftChars="0" w:left="0"/>
                    <w:jc w:val="center"/>
                  </w:pPr>
                  <w:r w:rsidRPr="0049672A">
                    <w:t>0.026</w:t>
                  </w:r>
                </w:p>
              </w:tc>
            </w:tr>
            <w:tr w:rsidR="00FB24BC" w:rsidRPr="0049672A" w:rsidTr="00690558">
              <w:trPr>
                <w:trHeight w:val="323"/>
              </w:trPr>
              <w:tc>
                <w:tcPr>
                  <w:tcW w:w="948" w:type="dxa"/>
                  <w:vMerge w:val="restart"/>
                  <w:vAlign w:val="center"/>
                </w:tcPr>
                <w:p w:rsidR="00FB24BC" w:rsidRPr="0049672A" w:rsidRDefault="00FB24BC" w:rsidP="00FB24BC">
                  <w:pPr>
                    <w:pStyle w:val="2"/>
                    <w:ind w:leftChars="0" w:left="0"/>
                    <w:jc w:val="center"/>
                  </w:pPr>
                  <w:r w:rsidRPr="0049672A">
                    <w:rPr>
                      <w:rFonts w:hint="eastAsia"/>
                    </w:rPr>
                    <w:t>U</w:t>
                  </w:r>
                  <w:r w:rsidRPr="0049672A">
                    <w:t>V</w:t>
                  </w:r>
                  <w:r w:rsidRPr="0049672A">
                    <w:rPr>
                      <w:rFonts w:hint="eastAsia"/>
                    </w:rPr>
                    <w:t>底漆（</w:t>
                  </w:r>
                  <w:r w:rsidRPr="0049672A">
                    <w:rPr>
                      <w:rFonts w:hint="eastAsia"/>
                    </w:rPr>
                    <w:t>0</w:t>
                  </w:r>
                  <w:r w:rsidRPr="0049672A">
                    <w:t>.7</w:t>
                  </w:r>
                  <w:r w:rsidRPr="0049672A">
                    <w:rPr>
                      <w:rFonts w:hint="eastAsia"/>
                    </w:rPr>
                    <w:t>）</w:t>
                  </w:r>
                </w:p>
              </w:tc>
              <w:tc>
                <w:tcPr>
                  <w:tcW w:w="1135" w:type="dxa"/>
                  <w:vMerge w:val="restart"/>
                  <w:vAlign w:val="center"/>
                </w:tcPr>
                <w:p w:rsidR="00FB24BC" w:rsidRPr="0049672A" w:rsidRDefault="00FB24BC" w:rsidP="00FB24BC">
                  <w:pPr>
                    <w:pStyle w:val="2"/>
                    <w:ind w:leftChars="0" w:left="0"/>
                    <w:jc w:val="center"/>
                  </w:pPr>
                  <w:r w:rsidRPr="0049672A">
                    <w:rPr>
                      <w:rFonts w:hint="eastAsia"/>
                    </w:rPr>
                    <w:t>固份（</w:t>
                  </w:r>
                  <w:r w:rsidRPr="0049672A">
                    <w:t>95</w:t>
                  </w:r>
                  <w:r w:rsidRPr="0049672A">
                    <w:rPr>
                      <w:rFonts w:hint="eastAsia"/>
                    </w:rPr>
                    <w:t>%</w:t>
                  </w:r>
                  <w:r w:rsidRPr="0049672A">
                    <w:rPr>
                      <w:rFonts w:hint="eastAsia"/>
                    </w:rPr>
                    <w:t>）</w:t>
                  </w:r>
                </w:p>
              </w:tc>
              <w:tc>
                <w:tcPr>
                  <w:tcW w:w="912" w:type="dxa"/>
                  <w:vMerge w:val="restart"/>
                  <w:vAlign w:val="center"/>
                </w:tcPr>
                <w:p w:rsidR="00FB24BC" w:rsidRPr="0049672A" w:rsidRDefault="00FB24BC" w:rsidP="00FB24BC">
                  <w:pPr>
                    <w:pStyle w:val="2"/>
                    <w:ind w:leftChars="0" w:left="0"/>
                    <w:jc w:val="center"/>
                  </w:pPr>
                  <w:r w:rsidRPr="0049672A">
                    <w:rPr>
                      <w:rFonts w:hint="eastAsia"/>
                    </w:rPr>
                    <w:t>0</w:t>
                  </w:r>
                  <w:r w:rsidRPr="0049672A">
                    <w:t>.56</w:t>
                  </w:r>
                </w:p>
              </w:tc>
              <w:tc>
                <w:tcPr>
                  <w:tcW w:w="1348" w:type="dxa"/>
                  <w:vAlign w:val="center"/>
                </w:tcPr>
                <w:p w:rsidR="00FB24BC" w:rsidRPr="0049672A" w:rsidRDefault="00FB24BC" w:rsidP="00FB24BC">
                  <w:pPr>
                    <w:pStyle w:val="2"/>
                    <w:ind w:leftChars="0" w:left="0"/>
                    <w:jc w:val="center"/>
                  </w:pPr>
                  <w:r w:rsidRPr="0049672A">
                    <w:rPr>
                      <w:rFonts w:hint="eastAsia"/>
                    </w:rPr>
                    <w:t>产品（</w:t>
                  </w:r>
                  <w:r w:rsidRPr="0049672A">
                    <w:t>60</w:t>
                  </w:r>
                  <w:r w:rsidRPr="0049672A">
                    <w:rPr>
                      <w:rFonts w:hint="eastAsia"/>
                    </w:rPr>
                    <w:t>%</w:t>
                  </w:r>
                  <w:r w:rsidRPr="0049672A">
                    <w:rPr>
                      <w:rFonts w:hint="eastAsia"/>
                    </w:rPr>
                    <w:t>）</w:t>
                  </w:r>
                </w:p>
              </w:tc>
              <w:tc>
                <w:tcPr>
                  <w:tcW w:w="778" w:type="dxa"/>
                  <w:vAlign w:val="center"/>
                </w:tcPr>
                <w:p w:rsidR="00FB24BC" w:rsidRPr="0049672A" w:rsidRDefault="00FB24BC" w:rsidP="00FB24BC">
                  <w:pPr>
                    <w:pStyle w:val="2"/>
                    <w:ind w:leftChars="0" w:left="0"/>
                    <w:jc w:val="center"/>
                  </w:pPr>
                  <w:r w:rsidRPr="0049672A">
                    <w:rPr>
                      <w:rFonts w:hint="eastAsia"/>
                    </w:rPr>
                    <w:t>0</w:t>
                  </w:r>
                  <w:r w:rsidRPr="0049672A">
                    <w:t>.336</w:t>
                  </w:r>
                </w:p>
              </w:tc>
              <w:tc>
                <w:tcPr>
                  <w:tcW w:w="2902" w:type="dxa"/>
                  <w:vAlign w:val="center"/>
                </w:tcPr>
                <w:p w:rsidR="00FB24BC" w:rsidRPr="0049672A" w:rsidRDefault="00FB24BC" w:rsidP="00FB24BC">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FB24BC" w:rsidRPr="0049672A" w:rsidRDefault="00FB24BC" w:rsidP="00FB24BC">
                  <w:pPr>
                    <w:pStyle w:val="2"/>
                    <w:ind w:leftChars="0" w:left="0"/>
                    <w:jc w:val="center"/>
                  </w:pPr>
                  <w:r w:rsidRPr="0049672A">
                    <w:rPr>
                      <w:rFonts w:hint="eastAsia"/>
                    </w:rPr>
                    <w:t>0</w:t>
                  </w:r>
                  <w:r w:rsidRPr="0049672A">
                    <w:t>.336</w:t>
                  </w:r>
                </w:p>
              </w:tc>
            </w:tr>
            <w:tr w:rsidR="00FB24BC" w:rsidRPr="0049672A" w:rsidTr="00690558">
              <w:trPr>
                <w:trHeight w:val="215"/>
              </w:trPr>
              <w:tc>
                <w:tcPr>
                  <w:tcW w:w="948" w:type="dxa"/>
                  <w:vMerge/>
                  <w:vAlign w:val="center"/>
                </w:tcPr>
                <w:p w:rsidR="00FB24BC" w:rsidRPr="0049672A" w:rsidRDefault="00FB24BC" w:rsidP="00FB24BC">
                  <w:pPr>
                    <w:pStyle w:val="2"/>
                    <w:ind w:leftChars="0" w:left="0"/>
                    <w:jc w:val="center"/>
                  </w:pPr>
                </w:p>
              </w:tc>
              <w:tc>
                <w:tcPr>
                  <w:tcW w:w="1135" w:type="dxa"/>
                  <w:vMerge/>
                  <w:vAlign w:val="center"/>
                </w:tcPr>
                <w:p w:rsidR="00FB24BC" w:rsidRPr="0049672A" w:rsidRDefault="00FB24BC" w:rsidP="00FB24BC">
                  <w:pPr>
                    <w:pStyle w:val="2"/>
                    <w:ind w:leftChars="0" w:left="0"/>
                    <w:jc w:val="center"/>
                  </w:pPr>
                </w:p>
              </w:tc>
              <w:tc>
                <w:tcPr>
                  <w:tcW w:w="912" w:type="dxa"/>
                  <w:vMerge/>
                  <w:vAlign w:val="center"/>
                </w:tcPr>
                <w:p w:rsidR="00FB24BC" w:rsidRPr="0049672A" w:rsidRDefault="00FB24BC" w:rsidP="00FB24BC">
                  <w:pPr>
                    <w:pStyle w:val="2"/>
                    <w:ind w:leftChars="0" w:left="0"/>
                    <w:jc w:val="center"/>
                  </w:pPr>
                </w:p>
              </w:tc>
              <w:tc>
                <w:tcPr>
                  <w:tcW w:w="1348" w:type="dxa"/>
                  <w:vMerge w:val="restart"/>
                  <w:vAlign w:val="center"/>
                </w:tcPr>
                <w:p w:rsidR="00FB24BC" w:rsidRPr="0049672A" w:rsidRDefault="00FB24BC" w:rsidP="00FB24BC">
                  <w:pPr>
                    <w:pStyle w:val="2"/>
                    <w:ind w:leftChars="0" w:left="0"/>
                    <w:jc w:val="center"/>
                  </w:pPr>
                  <w:r w:rsidRPr="0049672A">
                    <w:rPr>
                      <w:rFonts w:hint="eastAsia"/>
                    </w:rPr>
                    <w:t>漆雾（</w:t>
                  </w:r>
                  <w:r w:rsidRPr="0049672A">
                    <w:t>40</w:t>
                  </w:r>
                  <w:r w:rsidRPr="0049672A">
                    <w:rPr>
                      <w:rFonts w:hint="eastAsia"/>
                    </w:rPr>
                    <w:t>%</w:t>
                  </w:r>
                  <w:r w:rsidRPr="0049672A">
                    <w:rPr>
                      <w:rFonts w:hint="eastAsia"/>
                    </w:rPr>
                    <w:t>）</w:t>
                  </w:r>
                </w:p>
              </w:tc>
              <w:tc>
                <w:tcPr>
                  <w:tcW w:w="778" w:type="dxa"/>
                  <w:vMerge w:val="restart"/>
                  <w:vAlign w:val="center"/>
                </w:tcPr>
                <w:p w:rsidR="00FB24BC" w:rsidRPr="0049672A" w:rsidRDefault="00FB24BC" w:rsidP="00FB24BC">
                  <w:pPr>
                    <w:pStyle w:val="2"/>
                    <w:ind w:leftChars="0" w:left="0"/>
                    <w:jc w:val="center"/>
                  </w:pPr>
                  <w:r w:rsidRPr="0049672A">
                    <w:rPr>
                      <w:rFonts w:hint="eastAsia"/>
                    </w:rPr>
                    <w:t>0</w:t>
                  </w:r>
                  <w:r w:rsidRPr="0049672A">
                    <w:t>.224</w:t>
                  </w:r>
                </w:p>
              </w:tc>
              <w:tc>
                <w:tcPr>
                  <w:tcW w:w="2902" w:type="dxa"/>
                  <w:vAlign w:val="center"/>
                </w:tcPr>
                <w:p w:rsidR="00FB24BC" w:rsidRPr="0049672A" w:rsidRDefault="00FB24BC" w:rsidP="00FB24BC">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vAlign w:val="center"/>
                </w:tcPr>
                <w:p w:rsidR="00FB24BC" w:rsidRPr="0049672A" w:rsidRDefault="00F108D2" w:rsidP="00FB24BC">
                  <w:pPr>
                    <w:pStyle w:val="2"/>
                    <w:ind w:leftChars="0" w:left="0"/>
                    <w:jc w:val="center"/>
                  </w:pPr>
                  <w:r w:rsidRPr="0049672A">
                    <w:rPr>
                      <w:rFonts w:hint="eastAsia"/>
                    </w:rPr>
                    <w:t>0</w:t>
                  </w:r>
                  <w:r w:rsidRPr="0049672A">
                    <w:t>.1915</w:t>
                  </w:r>
                </w:p>
              </w:tc>
            </w:tr>
            <w:tr w:rsidR="00FB24BC" w:rsidRPr="0049672A" w:rsidTr="00690558">
              <w:trPr>
                <w:trHeight w:val="215"/>
              </w:trPr>
              <w:tc>
                <w:tcPr>
                  <w:tcW w:w="948" w:type="dxa"/>
                  <w:vMerge/>
                  <w:vAlign w:val="center"/>
                </w:tcPr>
                <w:p w:rsidR="00FB24BC" w:rsidRPr="0049672A" w:rsidRDefault="00FB24BC" w:rsidP="00FB24BC">
                  <w:pPr>
                    <w:pStyle w:val="2"/>
                    <w:ind w:leftChars="0" w:left="0"/>
                    <w:jc w:val="center"/>
                  </w:pPr>
                </w:p>
              </w:tc>
              <w:tc>
                <w:tcPr>
                  <w:tcW w:w="1135" w:type="dxa"/>
                  <w:vMerge/>
                  <w:vAlign w:val="center"/>
                </w:tcPr>
                <w:p w:rsidR="00FB24BC" w:rsidRPr="0049672A" w:rsidRDefault="00FB24BC" w:rsidP="00FB24BC">
                  <w:pPr>
                    <w:pStyle w:val="2"/>
                    <w:ind w:leftChars="0" w:left="0"/>
                    <w:jc w:val="center"/>
                  </w:pPr>
                </w:p>
              </w:tc>
              <w:tc>
                <w:tcPr>
                  <w:tcW w:w="912" w:type="dxa"/>
                  <w:vMerge/>
                  <w:vAlign w:val="center"/>
                </w:tcPr>
                <w:p w:rsidR="00FB24BC" w:rsidRPr="0049672A" w:rsidRDefault="00FB24BC" w:rsidP="00FB24BC">
                  <w:pPr>
                    <w:pStyle w:val="2"/>
                    <w:ind w:leftChars="0" w:left="0"/>
                    <w:jc w:val="center"/>
                  </w:pPr>
                </w:p>
              </w:tc>
              <w:tc>
                <w:tcPr>
                  <w:tcW w:w="1348" w:type="dxa"/>
                  <w:vMerge/>
                  <w:vAlign w:val="center"/>
                </w:tcPr>
                <w:p w:rsidR="00FB24BC" w:rsidRPr="0049672A" w:rsidRDefault="00FB24BC" w:rsidP="00FB24BC">
                  <w:pPr>
                    <w:pStyle w:val="2"/>
                    <w:ind w:leftChars="0" w:left="0"/>
                    <w:jc w:val="center"/>
                  </w:pPr>
                </w:p>
              </w:tc>
              <w:tc>
                <w:tcPr>
                  <w:tcW w:w="778" w:type="dxa"/>
                  <w:vMerge/>
                  <w:vAlign w:val="center"/>
                </w:tcPr>
                <w:p w:rsidR="00FB24BC" w:rsidRPr="0049672A" w:rsidRDefault="00FB24BC" w:rsidP="00FB24BC">
                  <w:pPr>
                    <w:pStyle w:val="2"/>
                    <w:ind w:leftChars="0" w:left="0"/>
                    <w:jc w:val="center"/>
                  </w:pPr>
                </w:p>
              </w:tc>
              <w:tc>
                <w:tcPr>
                  <w:tcW w:w="2902" w:type="dxa"/>
                  <w:vAlign w:val="center"/>
                </w:tcPr>
                <w:p w:rsidR="00FB24BC" w:rsidRPr="0049672A" w:rsidRDefault="00FB24BC" w:rsidP="00FB24BC">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vAlign w:val="center"/>
                </w:tcPr>
                <w:p w:rsidR="00FB24BC" w:rsidRPr="0049672A" w:rsidRDefault="00F108D2" w:rsidP="00FB24BC">
                  <w:pPr>
                    <w:pStyle w:val="2"/>
                    <w:ind w:leftChars="0" w:left="0"/>
                    <w:jc w:val="center"/>
                  </w:pPr>
                  <w:r w:rsidRPr="0049672A">
                    <w:rPr>
                      <w:rFonts w:hint="eastAsia"/>
                    </w:rPr>
                    <w:t>0</w:t>
                  </w:r>
                  <w:r w:rsidRPr="0049672A">
                    <w:t>.0213</w:t>
                  </w:r>
                </w:p>
              </w:tc>
            </w:tr>
            <w:tr w:rsidR="00FB24BC" w:rsidRPr="0049672A" w:rsidTr="00690558">
              <w:trPr>
                <w:trHeight w:val="215"/>
              </w:trPr>
              <w:tc>
                <w:tcPr>
                  <w:tcW w:w="948" w:type="dxa"/>
                  <w:vMerge/>
                  <w:vAlign w:val="center"/>
                </w:tcPr>
                <w:p w:rsidR="00FB24BC" w:rsidRPr="0049672A" w:rsidRDefault="00FB24BC" w:rsidP="00FB24BC">
                  <w:pPr>
                    <w:pStyle w:val="2"/>
                    <w:ind w:leftChars="0" w:left="0"/>
                    <w:jc w:val="center"/>
                  </w:pPr>
                </w:p>
              </w:tc>
              <w:tc>
                <w:tcPr>
                  <w:tcW w:w="1135" w:type="dxa"/>
                  <w:vMerge/>
                  <w:vAlign w:val="center"/>
                </w:tcPr>
                <w:p w:rsidR="00FB24BC" w:rsidRPr="0049672A" w:rsidRDefault="00FB24BC" w:rsidP="00FB24BC">
                  <w:pPr>
                    <w:pStyle w:val="2"/>
                    <w:ind w:leftChars="0" w:left="0"/>
                    <w:jc w:val="center"/>
                  </w:pPr>
                </w:p>
              </w:tc>
              <w:tc>
                <w:tcPr>
                  <w:tcW w:w="912" w:type="dxa"/>
                  <w:vMerge/>
                  <w:vAlign w:val="center"/>
                </w:tcPr>
                <w:p w:rsidR="00FB24BC" w:rsidRPr="0049672A" w:rsidRDefault="00FB24BC" w:rsidP="00FB24BC">
                  <w:pPr>
                    <w:pStyle w:val="2"/>
                    <w:ind w:leftChars="0" w:left="0"/>
                    <w:jc w:val="center"/>
                  </w:pPr>
                </w:p>
              </w:tc>
              <w:tc>
                <w:tcPr>
                  <w:tcW w:w="1348" w:type="dxa"/>
                  <w:vMerge/>
                  <w:vAlign w:val="center"/>
                </w:tcPr>
                <w:p w:rsidR="00FB24BC" w:rsidRPr="0049672A" w:rsidRDefault="00FB24BC" w:rsidP="00FB24BC">
                  <w:pPr>
                    <w:pStyle w:val="2"/>
                    <w:ind w:leftChars="0" w:left="0"/>
                    <w:jc w:val="center"/>
                  </w:pPr>
                </w:p>
              </w:tc>
              <w:tc>
                <w:tcPr>
                  <w:tcW w:w="778" w:type="dxa"/>
                  <w:vMerge/>
                  <w:vAlign w:val="center"/>
                </w:tcPr>
                <w:p w:rsidR="00FB24BC" w:rsidRPr="0049672A" w:rsidRDefault="00FB24BC" w:rsidP="00FB24BC">
                  <w:pPr>
                    <w:pStyle w:val="2"/>
                    <w:ind w:leftChars="0" w:left="0"/>
                    <w:jc w:val="center"/>
                  </w:pPr>
                </w:p>
              </w:tc>
              <w:tc>
                <w:tcPr>
                  <w:tcW w:w="2902" w:type="dxa"/>
                  <w:vAlign w:val="center"/>
                </w:tcPr>
                <w:p w:rsidR="00FB24BC" w:rsidRPr="0049672A" w:rsidRDefault="00FB24BC" w:rsidP="00FB24BC">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FB24BC" w:rsidRPr="0049672A" w:rsidRDefault="00F108D2" w:rsidP="00FB24BC">
                  <w:pPr>
                    <w:pStyle w:val="2"/>
                    <w:ind w:leftChars="0" w:left="0"/>
                    <w:jc w:val="center"/>
                  </w:pPr>
                  <w:r w:rsidRPr="0049672A">
                    <w:rPr>
                      <w:rFonts w:hint="eastAsia"/>
                    </w:rPr>
                    <w:t>0</w:t>
                  </w:r>
                  <w:r w:rsidRPr="0049672A">
                    <w:t>.0112</w:t>
                  </w:r>
                </w:p>
              </w:tc>
            </w:tr>
            <w:tr w:rsidR="00FB24BC" w:rsidRPr="0049672A" w:rsidTr="00690558">
              <w:trPr>
                <w:trHeight w:val="325"/>
              </w:trPr>
              <w:tc>
                <w:tcPr>
                  <w:tcW w:w="948" w:type="dxa"/>
                  <w:vMerge/>
                  <w:vAlign w:val="center"/>
                </w:tcPr>
                <w:p w:rsidR="00FB24BC" w:rsidRPr="0049672A" w:rsidRDefault="00FB24BC" w:rsidP="00FB24BC">
                  <w:pPr>
                    <w:pStyle w:val="2"/>
                    <w:ind w:leftChars="0" w:left="0"/>
                    <w:jc w:val="center"/>
                  </w:pPr>
                </w:p>
              </w:tc>
              <w:tc>
                <w:tcPr>
                  <w:tcW w:w="1135" w:type="dxa"/>
                  <w:vMerge w:val="restart"/>
                  <w:vAlign w:val="center"/>
                </w:tcPr>
                <w:p w:rsidR="00FB24BC" w:rsidRPr="0049672A" w:rsidRDefault="00FB24BC" w:rsidP="00FB24BC">
                  <w:pPr>
                    <w:pStyle w:val="2"/>
                    <w:ind w:leftChars="0" w:left="0"/>
                    <w:jc w:val="center"/>
                  </w:pPr>
                  <w:r w:rsidRPr="0049672A">
                    <w:rPr>
                      <w:rFonts w:hint="eastAsia"/>
                    </w:rPr>
                    <w:t>V</w:t>
                  </w:r>
                  <w:r w:rsidRPr="0049672A">
                    <w:t>OCs</w:t>
                  </w:r>
                  <w:r w:rsidRPr="0049672A">
                    <w:rPr>
                      <w:rFonts w:hint="eastAsia"/>
                    </w:rPr>
                    <w:t>（</w:t>
                  </w:r>
                  <w:r w:rsidRPr="0049672A">
                    <w:t>5</w:t>
                  </w:r>
                  <w:r w:rsidRPr="0049672A">
                    <w:rPr>
                      <w:rFonts w:hint="eastAsia"/>
                    </w:rPr>
                    <w:t>%</w:t>
                  </w:r>
                  <w:r w:rsidRPr="0049672A">
                    <w:rPr>
                      <w:rFonts w:hint="eastAsia"/>
                    </w:rPr>
                    <w:t>）</w:t>
                  </w:r>
                </w:p>
              </w:tc>
              <w:tc>
                <w:tcPr>
                  <w:tcW w:w="912" w:type="dxa"/>
                  <w:vMerge w:val="restart"/>
                  <w:vAlign w:val="center"/>
                </w:tcPr>
                <w:p w:rsidR="00FB24BC" w:rsidRPr="0049672A" w:rsidRDefault="006637CC" w:rsidP="00FB24BC">
                  <w:pPr>
                    <w:pStyle w:val="2"/>
                    <w:ind w:leftChars="0" w:left="0"/>
                    <w:jc w:val="center"/>
                  </w:pPr>
                  <w:r w:rsidRPr="0049672A">
                    <w:t>0.035</w:t>
                  </w:r>
                </w:p>
              </w:tc>
              <w:tc>
                <w:tcPr>
                  <w:tcW w:w="1348" w:type="dxa"/>
                  <w:vMerge w:val="restart"/>
                  <w:vAlign w:val="center"/>
                </w:tcPr>
                <w:p w:rsidR="00FB24BC" w:rsidRPr="0049672A" w:rsidRDefault="00FB24BC" w:rsidP="00FB24BC">
                  <w:pPr>
                    <w:pStyle w:val="2"/>
                    <w:ind w:leftChars="0" w:left="0"/>
                    <w:jc w:val="center"/>
                  </w:pPr>
                  <w:r w:rsidRPr="0049672A">
                    <w:rPr>
                      <w:rFonts w:hint="eastAsia"/>
                    </w:rPr>
                    <w:t>其他挥发性有机物（</w:t>
                  </w:r>
                  <w:r w:rsidRPr="0049672A">
                    <w:t>100</w:t>
                  </w:r>
                  <w:r w:rsidRPr="0049672A">
                    <w:rPr>
                      <w:rFonts w:hint="eastAsia"/>
                    </w:rPr>
                    <w:t>%</w:t>
                  </w:r>
                  <w:r w:rsidRPr="0049672A">
                    <w:rPr>
                      <w:rFonts w:hint="eastAsia"/>
                    </w:rPr>
                    <w:t>）</w:t>
                  </w:r>
                </w:p>
              </w:tc>
              <w:tc>
                <w:tcPr>
                  <w:tcW w:w="778" w:type="dxa"/>
                  <w:vMerge w:val="restart"/>
                  <w:vAlign w:val="center"/>
                </w:tcPr>
                <w:p w:rsidR="00FB24BC" w:rsidRPr="0049672A" w:rsidRDefault="006637CC" w:rsidP="00FB24BC">
                  <w:pPr>
                    <w:pStyle w:val="2"/>
                    <w:ind w:leftChars="0" w:left="0"/>
                    <w:jc w:val="center"/>
                  </w:pPr>
                  <w:r w:rsidRPr="0049672A">
                    <w:t>0.035</w:t>
                  </w:r>
                </w:p>
              </w:tc>
              <w:tc>
                <w:tcPr>
                  <w:tcW w:w="2902" w:type="dxa"/>
                  <w:vAlign w:val="center"/>
                </w:tcPr>
                <w:p w:rsidR="00FB24BC" w:rsidRPr="0049672A" w:rsidRDefault="00FB24BC" w:rsidP="00FB24BC">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vAlign w:val="center"/>
                </w:tcPr>
                <w:p w:rsidR="00FB24BC" w:rsidRPr="0049672A" w:rsidRDefault="00F108D2" w:rsidP="006637CC">
                  <w:pPr>
                    <w:pStyle w:val="2"/>
                    <w:ind w:leftChars="0" w:left="0"/>
                    <w:jc w:val="center"/>
                  </w:pPr>
                  <w:r w:rsidRPr="0049672A">
                    <w:rPr>
                      <w:rFonts w:hint="eastAsia"/>
                    </w:rPr>
                    <w:t>0</w:t>
                  </w:r>
                  <w:r w:rsidR="006637CC" w:rsidRPr="0049672A">
                    <w:t>.0313</w:t>
                  </w:r>
                </w:p>
              </w:tc>
            </w:tr>
            <w:tr w:rsidR="00FB24BC" w:rsidRPr="0049672A" w:rsidTr="00690558">
              <w:trPr>
                <w:trHeight w:val="325"/>
              </w:trPr>
              <w:tc>
                <w:tcPr>
                  <w:tcW w:w="948" w:type="dxa"/>
                  <w:vMerge/>
                  <w:vAlign w:val="center"/>
                </w:tcPr>
                <w:p w:rsidR="00FB24BC" w:rsidRPr="0049672A" w:rsidRDefault="00FB24BC" w:rsidP="00FB24BC">
                  <w:pPr>
                    <w:pStyle w:val="2"/>
                    <w:ind w:leftChars="0" w:left="0"/>
                    <w:jc w:val="center"/>
                  </w:pPr>
                </w:p>
              </w:tc>
              <w:tc>
                <w:tcPr>
                  <w:tcW w:w="1135" w:type="dxa"/>
                  <w:vMerge/>
                  <w:vAlign w:val="center"/>
                </w:tcPr>
                <w:p w:rsidR="00FB24BC" w:rsidRPr="0049672A" w:rsidRDefault="00FB24BC" w:rsidP="00FB24BC">
                  <w:pPr>
                    <w:pStyle w:val="2"/>
                    <w:ind w:leftChars="0" w:left="0"/>
                    <w:jc w:val="center"/>
                  </w:pPr>
                </w:p>
              </w:tc>
              <w:tc>
                <w:tcPr>
                  <w:tcW w:w="912" w:type="dxa"/>
                  <w:vMerge/>
                  <w:vAlign w:val="center"/>
                </w:tcPr>
                <w:p w:rsidR="00FB24BC" w:rsidRPr="0049672A" w:rsidRDefault="00FB24BC" w:rsidP="00FB24BC">
                  <w:pPr>
                    <w:pStyle w:val="2"/>
                    <w:ind w:leftChars="0" w:left="0"/>
                    <w:jc w:val="center"/>
                  </w:pPr>
                </w:p>
              </w:tc>
              <w:tc>
                <w:tcPr>
                  <w:tcW w:w="1348" w:type="dxa"/>
                  <w:vMerge/>
                  <w:vAlign w:val="center"/>
                </w:tcPr>
                <w:p w:rsidR="00FB24BC" w:rsidRPr="0049672A" w:rsidRDefault="00FB24BC" w:rsidP="00FB24BC">
                  <w:pPr>
                    <w:pStyle w:val="2"/>
                    <w:ind w:leftChars="0" w:left="0"/>
                    <w:jc w:val="center"/>
                  </w:pPr>
                </w:p>
              </w:tc>
              <w:tc>
                <w:tcPr>
                  <w:tcW w:w="778" w:type="dxa"/>
                  <w:vMerge/>
                  <w:vAlign w:val="center"/>
                </w:tcPr>
                <w:p w:rsidR="00FB24BC" w:rsidRPr="0049672A" w:rsidRDefault="00FB24BC" w:rsidP="00FB24BC">
                  <w:pPr>
                    <w:pStyle w:val="2"/>
                    <w:ind w:leftChars="0" w:left="0"/>
                    <w:jc w:val="center"/>
                  </w:pPr>
                </w:p>
              </w:tc>
              <w:tc>
                <w:tcPr>
                  <w:tcW w:w="2902" w:type="dxa"/>
                  <w:vAlign w:val="center"/>
                </w:tcPr>
                <w:p w:rsidR="00FB24BC" w:rsidRPr="0049672A" w:rsidRDefault="00FB24BC" w:rsidP="00FB24BC">
                  <w:pPr>
                    <w:pStyle w:val="2"/>
                    <w:ind w:leftChars="0" w:left="0"/>
                    <w:jc w:val="center"/>
                  </w:pPr>
                  <w:r w:rsidRPr="0049672A">
                    <w:rPr>
                      <w:rFonts w:hint="eastAsia"/>
                    </w:rPr>
                    <w:t>有组织排放</w:t>
                  </w:r>
                </w:p>
              </w:tc>
              <w:tc>
                <w:tcPr>
                  <w:tcW w:w="1045" w:type="dxa"/>
                  <w:vAlign w:val="center"/>
                </w:tcPr>
                <w:p w:rsidR="00FB24BC" w:rsidRPr="0049672A" w:rsidRDefault="006637CC" w:rsidP="00FB24BC">
                  <w:pPr>
                    <w:pStyle w:val="2"/>
                    <w:ind w:leftChars="0" w:left="0"/>
                    <w:jc w:val="center"/>
                  </w:pPr>
                  <w:r w:rsidRPr="0049672A">
                    <w:t>0.002</w:t>
                  </w:r>
                </w:p>
              </w:tc>
            </w:tr>
            <w:tr w:rsidR="00FB24BC" w:rsidRPr="0049672A" w:rsidTr="00690558">
              <w:trPr>
                <w:trHeight w:val="325"/>
              </w:trPr>
              <w:tc>
                <w:tcPr>
                  <w:tcW w:w="948" w:type="dxa"/>
                  <w:vMerge/>
                  <w:vAlign w:val="center"/>
                </w:tcPr>
                <w:p w:rsidR="00FB24BC" w:rsidRPr="0049672A" w:rsidRDefault="00FB24BC" w:rsidP="00FB24BC">
                  <w:pPr>
                    <w:pStyle w:val="2"/>
                    <w:ind w:leftChars="0" w:left="0"/>
                    <w:jc w:val="center"/>
                  </w:pPr>
                </w:p>
              </w:tc>
              <w:tc>
                <w:tcPr>
                  <w:tcW w:w="1135" w:type="dxa"/>
                  <w:vMerge/>
                  <w:vAlign w:val="center"/>
                </w:tcPr>
                <w:p w:rsidR="00FB24BC" w:rsidRPr="0049672A" w:rsidRDefault="00FB24BC" w:rsidP="00FB24BC">
                  <w:pPr>
                    <w:pStyle w:val="2"/>
                    <w:ind w:leftChars="0" w:left="0"/>
                    <w:jc w:val="center"/>
                  </w:pPr>
                </w:p>
              </w:tc>
              <w:tc>
                <w:tcPr>
                  <w:tcW w:w="912" w:type="dxa"/>
                  <w:vMerge/>
                  <w:vAlign w:val="center"/>
                </w:tcPr>
                <w:p w:rsidR="00FB24BC" w:rsidRPr="0049672A" w:rsidRDefault="00FB24BC" w:rsidP="00FB24BC">
                  <w:pPr>
                    <w:pStyle w:val="2"/>
                    <w:ind w:leftChars="0" w:left="0"/>
                    <w:jc w:val="center"/>
                  </w:pPr>
                </w:p>
              </w:tc>
              <w:tc>
                <w:tcPr>
                  <w:tcW w:w="1348" w:type="dxa"/>
                  <w:vMerge/>
                  <w:vAlign w:val="center"/>
                </w:tcPr>
                <w:p w:rsidR="00FB24BC" w:rsidRPr="0049672A" w:rsidRDefault="00FB24BC" w:rsidP="00FB24BC">
                  <w:pPr>
                    <w:pStyle w:val="2"/>
                    <w:ind w:leftChars="0" w:left="0"/>
                    <w:jc w:val="center"/>
                  </w:pPr>
                </w:p>
              </w:tc>
              <w:tc>
                <w:tcPr>
                  <w:tcW w:w="778" w:type="dxa"/>
                  <w:vMerge/>
                  <w:vAlign w:val="center"/>
                </w:tcPr>
                <w:p w:rsidR="00FB24BC" w:rsidRPr="0049672A" w:rsidRDefault="00FB24BC" w:rsidP="00FB24BC">
                  <w:pPr>
                    <w:pStyle w:val="2"/>
                    <w:ind w:leftChars="0" w:left="0"/>
                    <w:jc w:val="center"/>
                  </w:pPr>
                </w:p>
              </w:tc>
              <w:tc>
                <w:tcPr>
                  <w:tcW w:w="2902" w:type="dxa"/>
                  <w:vAlign w:val="center"/>
                </w:tcPr>
                <w:p w:rsidR="00FB24BC" w:rsidRPr="0049672A" w:rsidRDefault="00FB24BC" w:rsidP="00FB24BC">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FB24BC" w:rsidRPr="0049672A" w:rsidRDefault="006637CC" w:rsidP="00FB24BC">
                  <w:pPr>
                    <w:pStyle w:val="2"/>
                    <w:ind w:leftChars="0" w:left="0"/>
                    <w:jc w:val="center"/>
                  </w:pPr>
                  <w:r w:rsidRPr="0049672A">
                    <w:t>0.0018</w:t>
                  </w:r>
                </w:p>
              </w:tc>
            </w:tr>
            <w:tr w:rsidR="00F108D2" w:rsidRPr="0049672A" w:rsidTr="00690558">
              <w:trPr>
                <w:trHeight w:val="323"/>
              </w:trPr>
              <w:tc>
                <w:tcPr>
                  <w:tcW w:w="948" w:type="dxa"/>
                  <w:vMerge w:val="restart"/>
                  <w:vAlign w:val="center"/>
                </w:tcPr>
                <w:p w:rsidR="00F108D2" w:rsidRPr="0049672A" w:rsidRDefault="00F108D2" w:rsidP="00F108D2">
                  <w:pPr>
                    <w:pStyle w:val="2"/>
                    <w:ind w:leftChars="0" w:left="0"/>
                    <w:jc w:val="center"/>
                  </w:pPr>
                  <w:r w:rsidRPr="0049672A">
                    <w:rPr>
                      <w:rFonts w:hint="eastAsia"/>
                    </w:rPr>
                    <w:t>U</w:t>
                  </w:r>
                  <w:r w:rsidRPr="0049672A">
                    <w:t>V</w:t>
                  </w:r>
                  <w:r w:rsidRPr="0049672A">
                    <w:rPr>
                      <w:rFonts w:hint="eastAsia"/>
                    </w:rPr>
                    <w:t>面漆（</w:t>
                  </w:r>
                  <w:r w:rsidRPr="0049672A">
                    <w:rPr>
                      <w:rFonts w:hint="eastAsia"/>
                    </w:rPr>
                    <w:t>0</w:t>
                  </w:r>
                  <w:r w:rsidRPr="0049672A">
                    <w:t>.3</w:t>
                  </w:r>
                  <w:r w:rsidRPr="0049672A">
                    <w:rPr>
                      <w:rFonts w:hint="eastAsia"/>
                    </w:rPr>
                    <w:t>）</w:t>
                  </w:r>
                </w:p>
              </w:tc>
              <w:tc>
                <w:tcPr>
                  <w:tcW w:w="1135" w:type="dxa"/>
                  <w:vMerge w:val="restart"/>
                  <w:vAlign w:val="center"/>
                </w:tcPr>
                <w:p w:rsidR="00F108D2" w:rsidRPr="0049672A" w:rsidRDefault="00F108D2" w:rsidP="00F108D2">
                  <w:pPr>
                    <w:pStyle w:val="2"/>
                    <w:ind w:leftChars="0" w:left="0"/>
                    <w:jc w:val="center"/>
                  </w:pPr>
                  <w:r w:rsidRPr="0049672A">
                    <w:rPr>
                      <w:rFonts w:hint="eastAsia"/>
                    </w:rPr>
                    <w:t>固份（</w:t>
                  </w:r>
                  <w:r w:rsidRPr="0049672A">
                    <w:t>95</w:t>
                  </w:r>
                  <w:r w:rsidRPr="0049672A">
                    <w:rPr>
                      <w:rFonts w:hint="eastAsia"/>
                    </w:rPr>
                    <w:t>%</w:t>
                  </w:r>
                  <w:r w:rsidRPr="0049672A">
                    <w:rPr>
                      <w:rFonts w:hint="eastAsia"/>
                    </w:rPr>
                    <w:t>）</w:t>
                  </w:r>
                </w:p>
              </w:tc>
              <w:tc>
                <w:tcPr>
                  <w:tcW w:w="912" w:type="dxa"/>
                  <w:vMerge w:val="restart"/>
                  <w:vAlign w:val="center"/>
                </w:tcPr>
                <w:p w:rsidR="00F108D2" w:rsidRPr="0049672A" w:rsidRDefault="006637CC" w:rsidP="00F108D2">
                  <w:pPr>
                    <w:pStyle w:val="2"/>
                    <w:ind w:leftChars="0" w:left="0"/>
                    <w:jc w:val="center"/>
                  </w:pPr>
                  <w:r w:rsidRPr="0049672A">
                    <w:t>0.285</w:t>
                  </w:r>
                </w:p>
              </w:tc>
              <w:tc>
                <w:tcPr>
                  <w:tcW w:w="1348" w:type="dxa"/>
                  <w:vAlign w:val="center"/>
                </w:tcPr>
                <w:p w:rsidR="00F108D2" w:rsidRPr="0049672A" w:rsidRDefault="00F108D2" w:rsidP="00F108D2">
                  <w:pPr>
                    <w:pStyle w:val="2"/>
                    <w:ind w:leftChars="0" w:left="0"/>
                    <w:jc w:val="center"/>
                  </w:pPr>
                  <w:r w:rsidRPr="0049672A">
                    <w:rPr>
                      <w:rFonts w:hint="eastAsia"/>
                    </w:rPr>
                    <w:t>产品（</w:t>
                  </w:r>
                  <w:r w:rsidRPr="0049672A">
                    <w:t>60</w:t>
                  </w:r>
                  <w:r w:rsidRPr="0049672A">
                    <w:rPr>
                      <w:rFonts w:hint="eastAsia"/>
                    </w:rPr>
                    <w:t>%</w:t>
                  </w:r>
                  <w:r w:rsidRPr="0049672A">
                    <w:rPr>
                      <w:rFonts w:hint="eastAsia"/>
                    </w:rPr>
                    <w:t>）</w:t>
                  </w:r>
                </w:p>
              </w:tc>
              <w:tc>
                <w:tcPr>
                  <w:tcW w:w="778" w:type="dxa"/>
                  <w:vAlign w:val="center"/>
                </w:tcPr>
                <w:p w:rsidR="00F108D2" w:rsidRPr="0049672A" w:rsidRDefault="006637CC" w:rsidP="00F108D2">
                  <w:pPr>
                    <w:pStyle w:val="2"/>
                    <w:ind w:leftChars="0" w:left="0"/>
                    <w:jc w:val="center"/>
                  </w:pPr>
                  <w:r w:rsidRPr="0049672A">
                    <w:t>0.171</w:t>
                  </w:r>
                </w:p>
              </w:tc>
              <w:tc>
                <w:tcPr>
                  <w:tcW w:w="2902" w:type="dxa"/>
                  <w:vAlign w:val="center"/>
                </w:tcPr>
                <w:p w:rsidR="00F108D2" w:rsidRPr="0049672A" w:rsidRDefault="00F108D2" w:rsidP="00F108D2">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F108D2" w:rsidRPr="0049672A" w:rsidRDefault="006637CC" w:rsidP="00F108D2">
                  <w:pPr>
                    <w:pStyle w:val="2"/>
                    <w:ind w:leftChars="0" w:left="0"/>
                    <w:jc w:val="center"/>
                  </w:pPr>
                  <w:r w:rsidRPr="0049672A">
                    <w:t>0.171</w:t>
                  </w:r>
                </w:p>
              </w:tc>
            </w:tr>
            <w:tr w:rsidR="00F108D2" w:rsidRPr="0049672A" w:rsidTr="00690558">
              <w:trPr>
                <w:trHeight w:val="215"/>
              </w:trPr>
              <w:tc>
                <w:tcPr>
                  <w:tcW w:w="948" w:type="dxa"/>
                  <w:vMerge/>
                  <w:vAlign w:val="center"/>
                </w:tcPr>
                <w:p w:rsidR="00F108D2" w:rsidRPr="0049672A" w:rsidRDefault="00F108D2" w:rsidP="00F108D2">
                  <w:pPr>
                    <w:pStyle w:val="2"/>
                    <w:ind w:leftChars="0" w:left="0"/>
                    <w:jc w:val="center"/>
                  </w:pPr>
                </w:p>
              </w:tc>
              <w:tc>
                <w:tcPr>
                  <w:tcW w:w="1135" w:type="dxa"/>
                  <w:vMerge/>
                  <w:vAlign w:val="center"/>
                </w:tcPr>
                <w:p w:rsidR="00F108D2" w:rsidRPr="0049672A" w:rsidRDefault="00F108D2" w:rsidP="00F108D2">
                  <w:pPr>
                    <w:pStyle w:val="2"/>
                    <w:ind w:leftChars="0" w:left="0"/>
                    <w:jc w:val="center"/>
                  </w:pPr>
                </w:p>
              </w:tc>
              <w:tc>
                <w:tcPr>
                  <w:tcW w:w="912" w:type="dxa"/>
                  <w:vMerge/>
                  <w:vAlign w:val="center"/>
                </w:tcPr>
                <w:p w:rsidR="00F108D2" w:rsidRPr="0049672A" w:rsidRDefault="00F108D2" w:rsidP="00F108D2">
                  <w:pPr>
                    <w:pStyle w:val="2"/>
                    <w:ind w:leftChars="0" w:left="0"/>
                    <w:jc w:val="center"/>
                  </w:pPr>
                </w:p>
              </w:tc>
              <w:tc>
                <w:tcPr>
                  <w:tcW w:w="1348" w:type="dxa"/>
                  <w:vMerge w:val="restart"/>
                  <w:vAlign w:val="center"/>
                </w:tcPr>
                <w:p w:rsidR="00F108D2" w:rsidRPr="0049672A" w:rsidRDefault="00F108D2" w:rsidP="00F108D2">
                  <w:pPr>
                    <w:pStyle w:val="2"/>
                    <w:ind w:leftChars="0" w:left="0"/>
                    <w:jc w:val="center"/>
                  </w:pPr>
                  <w:r w:rsidRPr="0049672A">
                    <w:rPr>
                      <w:rFonts w:hint="eastAsia"/>
                    </w:rPr>
                    <w:t>漆雾（</w:t>
                  </w:r>
                  <w:r w:rsidRPr="0049672A">
                    <w:t>40</w:t>
                  </w:r>
                  <w:r w:rsidRPr="0049672A">
                    <w:rPr>
                      <w:rFonts w:hint="eastAsia"/>
                    </w:rPr>
                    <w:t>%</w:t>
                  </w:r>
                  <w:r w:rsidRPr="0049672A">
                    <w:rPr>
                      <w:rFonts w:hint="eastAsia"/>
                    </w:rPr>
                    <w:t>）</w:t>
                  </w:r>
                </w:p>
              </w:tc>
              <w:tc>
                <w:tcPr>
                  <w:tcW w:w="778" w:type="dxa"/>
                  <w:vMerge w:val="restart"/>
                  <w:vAlign w:val="center"/>
                </w:tcPr>
                <w:p w:rsidR="00F108D2" w:rsidRPr="0049672A" w:rsidRDefault="006637CC" w:rsidP="00F108D2">
                  <w:pPr>
                    <w:pStyle w:val="2"/>
                    <w:ind w:leftChars="0" w:left="0"/>
                    <w:jc w:val="center"/>
                  </w:pPr>
                  <w:r w:rsidRPr="0049672A">
                    <w:t>0.114</w:t>
                  </w:r>
                </w:p>
              </w:tc>
              <w:tc>
                <w:tcPr>
                  <w:tcW w:w="2902" w:type="dxa"/>
                  <w:vAlign w:val="center"/>
                </w:tcPr>
                <w:p w:rsidR="00F108D2" w:rsidRPr="0049672A" w:rsidRDefault="00F108D2" w:rsidP="00F108D2">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vAlign w:val="center"/>
                </w:tcPr>
                <w:p w:rsidR="00F108D2" w:rsidRPr="0049672A" w:rsidRDefault="006637CC" w:rsidP="00F108D2">
                  <w:pPr>
                    <w:pStyle w:val="2"/>
                    <w:ind w:leftChars="0" w:left="0"/>
                    <w:jc w:val="center"/>
                  </w:pPr>
                  <w:r w:rsidRPr="0049672A">
                    <w:t>0.0975</w:t>
                  </w:r>
                </w:p>
              </w:tc>
            </w:tr>
            <w:tr w:rsidR="00F108D2" w:rsidRPr="0049672A" w:rsidTr="00690558">
              <w:trPr>
                <w:trHeight w:val="215"/>
              </w:trPr>
              <w:tc>
                <w:tcPr>
                  <w:tcW w:w="948" w:type="dxa"/>
                  <w:vMerge/>
                  <w:vAlign w:val="center"/>
                </w:tcPr>
                <w:p w:rsidR="00F108D2" w:rsidRPr="0049672A" w:rsidRDefault="00F108D2" w:rsidP="00F108D2">
                  <w:pPr>
                    <w:pStyle w:val="2"/>
                    <w:ind w:leftChars="0" w:left="0"/>
                    <w:jc w:val="center"/>
                  </w:pPr>
                </w:p>
              </w:tc>
              <w:tc>
                <w:tcPr>
                  <w:tcW w:w="1135" w:type="dxa"/>
                  <w:vMerge/>
                  <w:vAlign w:val="center"/>
                </w:tcPr>
                <w:p w:rsidR="00F108D2" w:rsidRPr="0049672A" w:rsidRDefault="00F108D2" w:rsidP="00F108D2">
                  <w:pPr>
                    <w:pStyle w:val="2"/>
                    <w:ind w:leftChars="0" w:left="0"/>
                    <w:jc w:val="center"/>
                  </w:pPr>
                </w:p>
              </w:tc>
              <w:tc>
                <w:tcPr>
                  <w:tcW w:w="912" w:type="dxa"/>
                  <w:vMerge/>
                  <w:vAlign w:val="center"/>
                </w:tcPr>
                <w:p w:rsidR="00F108D2" w:rsidRPr="0049672A" w:rsidRDefault="00F108D2" w:rsidP="00F108D2">
                  <w:pPr>
                    <w:pStyle w:val="2"/>
                    <w:ind w:leftChars="0" w:left="0"/>
                    <w:jc w:val="center"/>
                  </w:pPr>
                </w:p>
              </w:tc>
              <w:tc>
                <w:tcPr>
                  <w:tcW w:w="1348" w:type="dxa"/>
                  <w:vMerge/>
                  <w:vAlign w:val="center"/>
                </w:tcPr>
                <w:p w:rsidR="00F108D2" w:rsidRPr="0049672A" w:rsidRDefault="00F108D2" w:rsidP="00F108D2">
                  <w:pPr>
                    <w:pStyle w:val="2"/>
                    <w:ind w:leftChars="0" w:left="0"/>
                    <w:jc w:val="center"/>
                  </w:pPr>
                </w:p>
              </w:tc>
              <w:tc>
                <w:tcPr>
                  <w:tcW w:w="778" w:type="dxa"/>
                  <w:vMerge/>
                  <w:vAlign w:val="center"/>
                </w:tcPr>
                <w:p w:rsidR="00F108D2" w:rsidRPr="0049672A" w:rsidRDefault="00F108D2" w:rsidP="00F108D2">
                  <w:pPr>
                    <w:pStyle w:val="2"/>
                    <w:ind w:leftChars="0" w:left="0"/>
                    <w:jc w:val="center"/>
                  </w:pPr>
                </w:p>
              </w:tc>
              <w:tc>
                <w:tcPr>
                  <w:tcW w:w="2902" w:type="dxa"/>
                  <w:vAlign w:val="center"/>
                </w:tcPr>
                <w:p w:rsidR="00F108D2" w:rsidRPr="0049672A" w:rsidRDefault="00F108D2" w:rsidP="00F108D2">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vAlign w:val="center"/>
                </w:tcPr>
                <w:p w:rsidR="00F108D2" w:rsidRPr="0049672A" w:rsidRDefault="006637CC" w:rsidP="00F108D2">
                  <w:pPr>
                    <w:pStyle w:val="2"/>
                    <w:ind w:leftChars="0" w:left="0"/>
                    <w:jc w:val="center"/>
                  </w:pPr>
                  <w:r w:rsidRPr="0049672A">
                    <w:t>0.0108</w:t>
                  </w:r>
                </w:p>
              </w:tc>
            </w:tr>
            <w:tr w:rsidR="00F108D2" w:rsidRPr="0049672A" w:rsidTr="00690558">
              <w:trPr>
                <w:trHeight w:val="215"/>
              </w:trPr>
              <w:tc>
                <w:tcPr>
                  <w:tcW w:w="948" w:type="dxa"/>
                  <w:vMerge/>
                  <w:vAlign w:val="center"/>
                </w:tcPr>
                <w:p w:rsidR="00F108D2" w:rsidRPr="0049672A" w:rsidRDefault="00F108D2" w:rsidP="00F108D2">
                  <w:pPr>
                    <w:pStyle w:val="2"/>
                    <w:ind w:leftChars="0" w:left="0"/>
                    <w:jc w:val="center"/>
                  </w:pPr>
                </w:p>
              </w:tc>
              <w:tc>
                <w:tcPr>
                  <w:tcW w:w="1135" w:type="dxa"/>
                  <w:vMerge/>
                  <w:vAlign w:val="center"/>
                </w:tcPr>
                <w:p w:rsidR="00F108D2" w:rsidRPr="0049672A" w:rsidRDefault="00F108D2" w:rsidP="00F108D2">
                  <w:pPr>
                    <w:pStyle w:val="2"/>
                    <w:ind w:leftChars="0" w:left="0"/>
                    <w:jc w:val="center"/>
                  </w:pPr>
                </w:p>
              </w:tc>
              <w:tc>
                <w:tcPr>
                  <w:tcW w:w="912" w:type="dxa"/>
                  <w:vMerge/>
                  <w:vAlign w:val="center"/>
                </w:tcPr>
                <w:p w:rsidR="00F108D2" w:rsidRPr="0049672A" w:rsidRDefault="00F108D2" w:rsidP="00F108D2">
                  <w:pPr>
                    <w:pStyle w:val="2"/>
                    <w:ind w:leftChars="0" w:left="0"/>
                    <w:jc w:val="center"/>
                  </w:pPr>
                </w:p>
              </w:tc>
              <w:tc>
                <w:tcPr>
                  <w:tcW w:w="1348" w:type="dxa"/>
                  <w:vMerge/>
                  <w:vAlign w:val="center"/>
                </w:tcPr>
                <w:p w:rsidR="00F108D2" w:rsidRPr="0049672A" w:rsidRDefault="00F108D2" w:rsidP="00F108D2">
                  <w:pPr>
                    <w:pStyle w:val="2"/>
                    <w:ind w:leftChars="0" w:left="0"/>
                    <w:jc w:val="center"/>
                  </w:pPr>
                </w:p>
              </w:tc>
              <w:tc>
                <w:tcPr>
                  <w:tcW w:w="778" w:type="dxa"/>
                  <w:vMerge/>
                  <w:vAlign w:val="center"/>
                </w:tcPr>
                <w:p w:rsidR="00F108D2" w:rsidRPr="0049672A" w:rsidRDefault="00F108D2" w:rsidP="00F108D2">
                  <w:pPr>
                    <w:pStyle w:val="2"/>
                    <w:ind w:leftChars="0" w:left="0"/>
                    <w:jc w:val="center"/>
                  </w:pPr>
                </w:p>
              </w:tc>
              <w:tc>
                <w:tcPr>
                  <w:tcW w:w="2902" w:type="dxa"/>
                  <w:vAlign w:val="center"/>
                </w:tcPr>
                <w:p w:rsidR="00F108D2" w:rsidRPr="0049672A" w:rsidRDefault="00F108D2" w:rsidP="00F108D2">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F108D2" w:rsidRPr="0049672A" w:rsidRDefault="006637CC" w:rsidP="00F108D2">
                  <w:pPr>
                    <w:pStyle w:val="2"/>
                    <w:ind w:leftChars="0" w:left="0"/>
                    <w:jc w:val="center"/>
                  </w:pPr>
                  <w:r w:rsidRPr="0049672A">
                    <w:t>0.0057</w:t>
                  </w:r>
                </w:p>
              </w:tc>
            </w:tr>
            <w:tr w:rsidR="006637CC" w:rsidRPr="0049672A" w:rsidTr="00690558">
              <w:trPr>
                <w:trHeight w:val="325"/>
              </w:trPr>
              <w:tc>
                <w:tcPr>
                  <w:tcW w:w="948" w:type="dxa"/>
                  <w:vMerge/>
                  <w:vAlign w:val="center"/>
                </w:tcPr>
                <w:p w:rsidR="006637CC" w:rsidRPr="0049672A" w:rsidRDefault="006637CC" w:rsidP="006637CC">
                  <w:pPr>
                    <w:pStyle w:val="2"/>
                    <w:ind w:leftChars="0" w:left="0"/>
                    <w:jc w:val="center"/>
                  </w:pPr>
                </w:p>
              </w:tc>
              <w:tc>
                <w:tcPr>
                  <w:tcW w:w="1135" w:type="dxa"/>
                  <w:vMerge w:val="restart"/>
                  <w:vAlign w:val="center"/>
                </w:tcPr>
                <w:p w:rsidR="006637CC" w:rsidRPr="0049672A" w:rsidRDefault="006637CC" w:rsidP="006637CC">
                  <w:pPr>
                    <w:pStyle w:val="2"/>
                    <w:ind w:leftChars="0" w:left="0"/>
                    <w:jc w:val="center"/>
                  </w:pPr>
                  <w:r w:rsidRPr="0049672A">
                    <w:rPr>
                      <w:rFonts w:hint="eastAsia"/>
                    </w:rPr>
                    <w:t>V</w:t>
                  </w:r>
                  <w:r w:rsidRPr="0049672A">
                    <w:t>OCs</w:t>
                  </w:r>
                  <w:r w:rsidRPr="0049672A">
                    <w:rPr>
                      <w:rFonts w:hint="eastAsia"/>
                    </w:rPr>
                    <w:t>（</w:t>
                  </w:r>
                  <w:r w:rsidRPr="0049672A">
                    <w:t>5</w:t>
                  </w:r>
                  <w:r w:rsidRPr="0049672A">
                    <w:rPr>
                      <w:rFonts w:hint="eastAsia"/>
                    </w:rPr>
                    <w:t>%</w:t>
                  </w:r>
                  <w:r w:rsidRPr="0049672A">
                    <w:rPr>
                      <w:rFonts w:hint="eastAsia"/>
                    </w:rPr>
                    <w:t>）</w:t>
                  </w:r>
                </w:p>
              </w:tc>
              <w:tc>
                <w:tcPr>
                  <w:tcW w:w="912" w:type="dxa"/>
                  <w:vMerge w:val="restart"/>
                  <w:vAlign w:val="center"/>
                </w:tcPr>
                <w:p w:rsidR="006637CC" w:rsidRPr="0049672A" w:rsidRDefault="006637CC" w:rsidP="006637CC">
                  <w:pPr>
                    <w:pStyle w:val="2"/>
                    <w:ind w:leftChars="0" w:left="0"/>
                    <w:jc w:val="center"/>
                  </w:pPr>
                  <w:r w:rsidRPr="0049672A">
                    <w:t>0.035</w:t>
                  </w:r>
                </w:p>
              </w:tc>
              <w:tc>
                <w:tcPr>
                  <w:tcW w:w="1348" w:type="dxa"/>
                  <w:vMerge w:val="restart"/>
                  <w:vAlign w:val="center"/>
                </w:tcPr>
                <w:p w:rsidR="006637CC" w:rsidRPr="0049672A" w:rsidRDefault="006637CC" w:rsidP="006637CC">
                  <w:pPr>
                    <w:pStyle w:val="2"/>
                    <w:ind w:leftChars="0" w:left="0"/>
                    <w:jc w:val="center"/>
                  </w:pPr>
                  <w:r w:rsidRPr="0049672A">
                    <w:rPr>
                      <w:rFonts w:hint="eastAsia"/>
                    </w:rPr>
                    <w:t>其他挥发性有机物（</w:t>
                  </w:r>
                  <w:r w:rsidRPr="0049672A">
                    <w:t>100</w:t>
                  </w:r>
                  <w:r w:rsidRPr="0049672A">
                    <w:rPr>
                      <w:rFonts w:hint="eastAsia"/>
                    </w:rPr>
                    <w:t>%</w:t>
                  </w:r>
                  <w:r w:rsidRPr="0049672A">
                    <w:rPr>
                      <w:rFonts w:hint="eastAsia"/>
                    </w:rPr>
                    <w:t>）</w:t>
                  </w:r>
                </w:p>
              </w:tc>
              <w:tc>
                <w:tcPr>
                  <w:tcW w:w="778" w:type="dxa"/>
                  <w:vMerge w:val="restart"/>
                  <w:vAlign w:val="center"/>
                </w:tcPr>
                <w:p w:rsidR="006637CC" w:rsidRPr="0049672A" w:rsidRDefault="006637CC" w:rsidP="006637CC">
                  <w:pPr>
                    <w:pStyle w:val="2"/>
                    <w:ind w:leftChars="0" w:left="0"/>
                    <w:jc w:val="center"/>
                  </w:pPr>
                  <w:r w:rsidRPr="0049672A">
                    <w:t>0.035</w:t>
                  </w:r>
                </w:p>
              </w:tc>
              <w:tc>
                <w:tcPr>
                  <w:tcW w:w="2902" w:type="dxa"/>
                  <w:vAlign w:val="center"/>
                </w:tcPr>
                <w:p w:rsidR="006637CC" w:rsidRPr="0049672A" w:rsidRDefault="006637CC" w:rsidP="006637CC">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vAlign w:val="center"/>
                </w:tcPr>
                <w:p w:rsidR="006637CC" w:rsidRPr="0049672A" w:rsidRDefault="006637CC" w:rsidP="006637CC">
                  <w:pPr>
                    <w:pStyle w:val="2"/>
                    <w:ind w:leftChars="0" w:left="0"/>
                    <w:jc w:val="center"/>
                  </w:pPr>
                  <w:r w:rsidRPr="0049672A">
                    <w:rPr>
                      <w:rFonts w:hint="eastAsia"/>
                    </w:rPr>
                    <w:t>0</w:t>
                  </w:r>
                  <w:r w:rsidRPr="0049672A">
                    <w:t>.0313</w:t>
                  </w:r>
                </w:p>
              </w:tc>
            </w:tr>
            <w:tr w:rsidR="006637CC" w:rsidRPr="0049672A" w:rsidTr="00690558">
              <w:trPr>
                <w:trHeight w:val="325"/>
              </w:trPr>
              <w:tc>
                <w:tcPr>
                  <w:tcW w:w="948" w:type="dxa"/>
                  <w:vMerge/>
                  <w:vAlign w:val="center"/>
                </w:tcPr>
                <w:p w:rsidR="006637CC" w:rsidRPr="0049672A" w:rsidRDefault="006637CC" w:rsidP="006637CC">
                  <w:pPr>
                    <w:pStyle w:val="2"/>
                    <w:ind w:leftChars="0" w:left="0"/>
                    <w:jc w:val="center"/>
                  </w:pPr>
                </w:p>
              </w:tc>
              <w:tc>
                <w:tcPr>
                  <w:tcW w:w="1135" w:type="dxa"/>
                  <w:vMerge/>
                  <w:vAlign w:val="center"/>
                </w:tcPr>
                <w:p w:rsidR="006637CC" w:rsidRPr="0049672A" w:rsidRDefault="006637CC" w:rsidP="006637CC">
                  <w:pPr>
                    <w:pStyle w:val="2"/>
                    <w:ind w:leftChars="0" w:left="0"/>
                    <w:jc w:val="center"/>
                  </w:pPr>
                </w:p>
              </w:tc>
              <w:tc>
                <w:tcPr>
                  <w:tcW w:w="912" w:type="dxa"/>
                  <w:vMerge/>
                  <w:vAlign w:val="center"/>
                </w:tcPr>
                <w:p w:rsidR="006637CC" w:rsidRPr="0049672A" w:rsidRDefault="006637CC" w:rsidP="006637CC">
                  <w:pPr>
                    <w:pStyle w:val="2"/>
                    <w:ind w:leftChars="0" w:left="0"/>
                    <w:jc w:val="center"/>
                  </w:pPr>
                </w:p>
              </w:tc>
              <w:tc>
                <w:tcPr>
                  <w:tcW w:w="1348" w:type="dxa"/>
                  <w:vMerge/>
                  <w:vAlign w:val="center"/>
                </w:tcPr>
                <w:p w:rsidR="006637CC" w:rsidRPr="0049672A" w:rsidRDefault="006637CC" w:rsidP="006637CC">
                  <w:pPr>
                    <w:pStyle w:val="2"/>
                    <w:ind w:leftChars="0" w:left="0"/>
                    <w:jc w:val="center"/>
                  </w:pPr>
                </w:p>
              </w:tc>
              <w:tc>
                <w:tcPr>
                  <w:tcW w:w="778" w:type="dxa"/>
                  <w:vMerge/>
                  <w:vAlign w:val="center"/>
                </w:tcPr>
                <w:p w:rsidR="006637CC" w:rsidRPr="0049672A" w:rsidRDefault="006637CC" w:rsidP="006637CC">
                  <w:pPr>
                    <w:pStyle w:val="2"/>
                    <w:ind w:leftChars="0" w:left="0"/>
                    <w:jc w:val="center"/>
                  </w:pPr>
                </w:p>
              </w:tc>
              <w:tc>
                <w:tcPr>
                  <w:tcW w:w="2902" w:type="dxa"/>
                  <w:vAlign w:val="center"/>
                </w:tcPr>
                <w:p w:rsidR="006637CC" w:rsidRPr="0049672A" w:rsidRDefault="006637CC" w:rsidP="006637CC">
                  <w:pPr>
                    <w:pStyle w:val="2"/>
                    <w:ind w:leftChars="0" w:left="0"/>
                    <w:jc w:val="center"/>
                  </w:pPr>
                  <w:r w:rsidRPr="0049672A">
                    <w:rPr>
                      <w:rFonts w:hint="eastAsia"/>
                    </w:rPr>
                    <w:t>有组织排放</w:t>
                  </w:r>
                </w:p>
              </w:tc>
              <w:tc>
                <w:tcPr>
                  <w:tcW w:w="1045" w:type="dxa"/>
                  <w:vAlign w:val="center"/>
                </w:tcPr>
                <w:p w:rsidR="006637CC" w:rsidRPr="0049672A" w:rsidRDefault="006637CC" w:rsidP="006637CC">
                  <w:pPr>
                    <w:pStyle w:val="2"/>
                    <w:ind w:leftChars="0" w:left="0"/>
                    <w:jc w:val="center"/>
                  </w:pPr>
                  <w:r w:rsidRPr="0049672A">
                    <w:t>0.002</w:t>
                  </w:r>
                </w:p>
              </w:tc>
            </w:tr>
            <w:tr w:rsidR="006637CC" w:rsidRPr="0049672A" w:rsidTr="00690558">
              <w:trPr>
                <w:trHeight w:val="325"/>
              </w:trPr>
              <w:tc>
                <w:tcPr>
                  <w:tcW w:w="948" w:type="dxa"/>
                  <w:vMerge/>
                  <w:vAlign w:val="center"/>
                </w:tcPr>
                <w:p w:rsidR="006637CC" w:rsidRPr="0049672A" w:rsidRDefault="006637CC" w:rsidP="006637CC">
                  <w:pPr>
                    <w:pStyle w:val="2"/>
                    <w:ind w:leftChars="0" w:left="0"/>
                    <w:jc w:val="center"/>
                  </w:pPr>
                </w:p>
              </w:tc>
              <w:tc>
                <w:tcPr>
                  <w:tcW w:w="1135" w:type="dxa"/>
                  <w:vMerge/>
                  <w:vAlign w:val="center"/>
                </w:tcPr>
                <w:p w:rsidR="006637CC" w:rsidRPr="0049672A" w:rsidRDefault="006637CC" w:rsidP="006637CC">
                  <w:pPr>
                    <w:pStyle w:val="2"/>
                    <w:ind w:leftChars="0" w:left="0"/>
                    <w:jc w:val="center"/>
                  </w:pPr>
                </w:p>
              </w:tc>
              <w:tc>
                <w:tcPr>
                  <w:tcW w:w="912" w:type="dxa"/>
                  <w:vMerge/>
                  <w:vAlign w:val="center"/>
                </w:tcPr>
                <w:p w:rsidR="006637CC" w:rsidRPr="0049672A" w:rsidRDefault="006637CC" w:rsidP="006637CC">
                  <w:pPr>
                    <w:pStyle w:val="2"/>
                    <w:ind w:leftChars="0" w:left="0"/>
                    <w:jc w:val="center"/>
                  </w:pPr>
                </w:p>
              </w:tc>
              <w:tc>
                <w:tcPr>
                  <w:tcW w:w="1348" w:type="dxa"/>
                  <w:vMerge/>
                  <w:vAlign w:val="center"/>
                </w:tcPr>
                <w:p w:rsidR="006637CC" w:rsidRPr="0049672A" w:rsidRDefault="006637CC" w:rsidP="006637CC">
                  <w:pPr>
                    <w:pStyle w:val="2"/>
                    <w:ind w:leftChars="0" w:left="0"/>
                    <w:jc w:val="center"/>
                  </w:pPr>
                </w:p>
              </w:tc>
              <w:tc>
                <w:tcPr>
                  <w:tcW w:w="778" w:type="dxa"/>
                  <w:vMerge/>
                  <w:vAlign w:val="center"/>
                </w:tcPr>
                <w:p w:rsidR="006637CC" w:rsidRPr="0049672A" w:rsidRDefault="006637CC" w:rsidP="006637CC">
                  <w:pPr>
                    <w:pStyle w:val="2"/>
                    <w:ind w:leftChars="0" w:left="0"/>
                    <w:jc w:val="center"/>
                  </w:pPr>
                </w:p>
              </w:tc>
              <w:tc>
                <w:tcPr>
                  <w:tcW w:w="2902" w:type="dxa"/>
                  <w:vAlign w:val="center"/>
                </w:tcPr>
                <w:p w:rsidR="006637CC" w:rsidRPr="0049672A" w:rsidRDefault="006637CC" w:rsidP="006637CC">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vAlign w:val="center"/>
                </w:tcPr>
                <w:p w:rsidR="006637CC" w:rsidRPr="0049672A" w:rsidRDefault="006637CC" w:rsidP="006637CC">
                  <w:pPr>
                    <w:pStyle w:val="2"/>
                    <w:ind w:leftChars="0" w:left="0"/>
                    <w:jc w:val="center"/>
                  </w:pPr>
                  <w:r w:rsidRPr="0049672A">
                    <w:t>0.0018</w:t>
                  </w:r>
                </w:p>
              </w:tc>
            </w:tr>
          </w:tbl>
          <w:p w:rsidR="00E43B30" w:rsidRPr="0049672A" w:rsidRDefault="00E43B30">
            <w:pPr>
              <w:spacing w:line="360" w:lineRule="auto"/>
              <w:ind w:firstLineChars="200" w:firstLine="460"/>
              <w:rPr>
                <w:sz w:val="24"/>
                <w:szCs w:val="24"/>
              </w:rPr>
            </w:pPr>
          </w:p>
          <w:p w:rsidR="00E43B30" w:rsidRPr="0049672A" w:rsidRDefault="00E43B30">
            <w:pPr>
              <w:spacing w:line="360" w:lineRule="auto"/>
              <w:ind w:firstLineChars="200" w:firstLine="460"/>
              <w:rPr>
                <w:sz w:val="24"/>
                <w:szCs w:val="24"/>
              </w:rPr>
            </w:pPr>
          </w:p>
          <w:p w:rsidR="00E43B30" w:rsidRPr="0049672A" w:rsidRDefault="00E43B30">
            <w:pPr>
              <w:spacing w:line="360" w:lineRule="auto"/>
              <w:ind w:firstLineChars="200" w:firstLine="460"/>
              <w:rPr>
                <w:sz w:val="24"/>
                <w:szCs w:val="24"/>
              </w:rPr>
            </w:pPr>
          </w:p>
          <w:p w:rsidR="00E43B30" w:rsidRPr="0049672A" w:rsidRDefault="00E43B30" w:rsidP="00E43B30">
            <w:pPr>
              <w:pStyle w:val="2"/>
              <w:ind w:left="400"/>
            </w:pPr>
          </w:p>
          <w:p w:rsidR="00E43B30" w:rsidRPr="0049672A" w:rsidRDefault="00E43B30">
            <w:pPr>
              <w:spacing w:line="360" w:lineRule="auto"/>
              <w:ind w:firstLineChars="200" w:firstLine="460"/>
              <w:rPr>
                <w:sz w:val="24"/>
                <w:szCs w:val="24"/>
              </w:rPr>
            </w:pPr>
          </w:p>
          <w:p w:rsidR="00E43B30" w:rsidRPr="0049672A" w:rsidRDefault="00E43B30" w:rsidP="00E43B30">
            <w:pPr>
              <w:ind w:firstLineChars="200" w:firstLine="460"/>
              <w:rPr>
                <w:sz w:val="24"/>
                <w:szCs w:val="24"/>
              </w:rPr>
            </w:pPr>
            <w:r w:rsidRPr="0049672A">
              <w:rPr>
                <w:rFonts w:hint="eastAsia"/>
                <w:sz w:val="24"/>
                <w:szCs w:val="24"/>
              </w:rPr>
              <w:lastRenderedPageBreak/>
              <w:t>续表</w:t>
            </w:r>
            <w:r w:rsidRPr="0049672A">
              <w:rPr>
                <w:rFonts w:hint="eastAsia"/>
                <w:sz w:val="24"/>
                <w:szCs w:val="24"/>
              </w:rPr>
              <w:t>5</w:t>
            </w:r>
            <w:r w:rsidRPr="0049672A">
              <w:rPr>
                <w:sz w:val="24"/>
                <w:szCs w:val="24"/>
              </w:rPr>
              <w:t>-7</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8"/>
              <w:gridCol w:w="1135"/>
              <w:gridCol w:w="912"/>
              <w:gridCol w:w="1348"/>
              <w:gridCol w:w="778"/>
              <w:gridCol w:w="2902"/>
              <w:gridCol w:w="1045"/>
            </w:tblGrid>
            <w:tr w:rsidR="00E43B30" w:rsidRPr="0049672A" w:rsidTr="00690558">
              <w:trPr>
                <w:trHeight w:val="323"/>
              </w:trPr>
              <w:tc>
                <w:tcPr>
                  <w:tcW w:w="948" w:type="dxa"/>
                  <w:vMerge w:val="restart"/>
                  <w:vAlign w:val="center"/>
                </w:tcPr>
                <w:p w:rsidR="00E43B30" w:rsidRPr="0049672A" w:rsidRDefault="00E43B30" w:rsidP="00E43B30">
                  <w:pPr>
                    <w:pStyle w:val="2"/>
                    <w:ind w:leftChars="0" w:left="0"/>
                    <w:jc w:val="center"/>
                  </w:pPr>
                  <w:r w:rsidRPr="0049672A">
                    <w:rPr>
                      <w:rFonts w:hint="eastAsia"/>
                    </w:rPr>
                    <w:t>固化剂（</w:t>
                  </w:r>
                  <w:r w:rsidRPr="0049672A">
                    <w:rPr>
                      <w:rFonts w:hint="eastAsia"/>
                    </w:rPr>
                    <w:t>1</w:t>
                  </w:r>
                  <w:r w:rsidRPr="0049672A">
                    <w:t>.0</w:t>
                  </w:r>
                  <w:r w:rsidRPr="0049672A">
                    <w:rPr>
                      <w:rFonts w:hint="eastAsia"/>
                    </w:rPr>
                    <w:t>）</w:t>
                  </w:r>
                </w:p>
              </w:tc>
              <w:tc>
                <w:tcPr>
                  <w:tcW w:w="1135" w:type="dxa"/>
                  <w:vMerge w:val="restart"/>
                  <w:vAlign w:val="center"/>
                </w:tcPr>
                <w:p w:rsidR="00E43B30" w:rsidRPr="0049672A" w:rsidRDefault="00E43B30" w:rsidP="00E43B30">
                  <w:pPr>
                    <w:pStyle w:val="2"/>
                    <w:ind w:leftChars="0" w:left="0"/>
                    <w:jc w:val="center"/>
                  </w:pPr>
                </w:p>
                <w:p w:rsidR="00E43B30" w:rsidRPr="0049672A" w:rsidRDefault="00E43B30" w:rsidP="00E43B30">
                  <w:pPr>
                    <w:pStyle w:val="2"/>
                    <w:ind w:leftChars="0" w:left="0"/>
                    <w:jc w:val="center"/>
                  </w:pPr>
                </w:p>
                <w:p w:rsidR="00E43B30" w:rsidRPr="0049672A" w:rsidRDefault="00B70A5A" w:rsidP="00E43B30">
                  <w:pPr>
                    <w:pStyle w:val="2"/>
                    <w:ind w:leftChars="0" w:left="0"/>
                    <w:jc w:val="center"/>
                  </w:pPr>
                  <w:r w:rsidRPr="0049672A">
                    <w:rPr>
                      <w:rFonts w:hint="eastAsia"/>
                    </w:rPr>
                    <w:t>固份（</w:t>
                  </w:r>
                  <w:r w:rsidRPr="0049672A">
                    <w:t>90</w:t>
                  </w:r>
                  <w:r w:rsidRPr="0049672A">
                    <w:rPr>
                      <w:rFonts w:hint="eastAsia"/>
                    </w:rPr>
                    <w:t>%</w:t>
                  </w:r>
                  <w:r w:rsidRPr="0049672A">
                    <w:rPr>
                      <w:rFonts w:hint="eastAsia"/>
                    </w:rPr>
                    <w:t>）</w:t>
                  </w:r>
                </w:p>
                <w:p w:rsidR="00E43B30" w:rsidRPr="0049672A" w:rsidRDefault="00E43B30" w:rsidP="00E43B30">
                  <w:pPr>
                    <w:pStyle w:val="2"/>
                    <w:ind w:leftChars="0" w:left="0"/>
                    <w:jc w:val="center"/>
                  </w:pPr>
                </w:p>
              </w:tc>
              <w:tc>
                <w:tcPr>
                  <w:tcW w:w="912" w:type="dxa"/>
                  <w:vMerge w:val="restart"/>
                  <w:vAlign w:val="center"/>
                </w:tcPr>
                <w:p w:rsidR="00E43B30" w:rsidRPr="0049672A" w:rsidRDefault="00E43B30" w:rsidP="00E43B30">
                  <w:pPr>
                    <w:pStyle w:val="2"/>
                    <w:ind w:leftChars="0" w:left="0"/>
                    <w:jc w:val="center"/>
                  </w:pPr>
                  <w:r w:rsidRPr="0049672A">
                    <w:rPr>
                      <w:rFonts w:hint="eastAsia"/>
                    </w:rPr>
                    <w:t>0</w:t>
                  </w:r>
                  <w:r w:rsidRPr="0049672A">
                    <w:t>.9</w:t>
                  </w:r>
                </w:p>
              </w:tc>
              <w:tc>
                <w:tcPr>
                  <w:tcW w:w="1348" w:type="dxa"/>
                  <w:vAlign w:val="center"/>
                </w:tcPr>
                <w:p w:rsidR="00E43B30" w:rsidRPr="0049672A" w:rsidRDefault="00E43B30" w:rsidP="00E43B30">
                  <w:pPr>
                    <w:pStyle w:val="2"/>
                    <w:ind w:leftChars="0" w:left="0"/>
                    <w:jc w:val="center"/>
                  </w:pPr>
                  <w:r w:rsidRPr="0049672A">
                    <w:rPr>
                      <w:rFonts w:hint="eastAsia"/>
                    </w:rPr>
                    <w:t>产品（</w:t>
                  </w:r>
                  <w:r w:rsidRPr="0049672A">
                    <w:t>60</w:t>
                  </w:r>
                  <w:r w:rsidRPr="0049672A">
                    <w:rPr>
                      <w:rFonts w:hint="eastAsia"/>
                    </w:rPr>
                    <w:t>%</w:t>
                  </w:r>
                  <w:r w:rsidRPr="0049672A">
                    <w:rPr>
                      <w:rFonts w:hint="eastAsia"/>
                    </w:rPr>
                    <w:t>）</w:t>
                  </w:r>
                </w:p>
              </w:tc>
              <w:tc>
                <w:tcPr>
                  <w:tcW w:w="778" w:type="dxa"/>
                  <w:vAlign w:val="center"/>
                </w:tcPr>
                <w:p w:rsidR="00E43B30" w:rsidRPr="0049672A" w:rsidRDefault="00E43B30" w:rsidP="00E43B30">
                  <w:pPr>
                    <w:pStyle w:val="2"/>
                    <w:ind w:leftChars="0" w:left="0"/>
                    <w:jc w:val="center"/>
                  </w:pPr>
                  <w:r w:rsidRPr="0049672A">
                    <w:t>0.54</w:t>
                  </w:r>
                </w:p>
              </w:tc>
              <w:tc>
                <w:tcPr>
                  <w:tcW w:w="2902" w:type="dxa"/>
                  <w:vAlign w:val="center"/>
                </w:tcPr>
                <w:p w:rsidR="00E43B30" w:rsidRPr="0049672A" w:rsidRDefault="00E43B30" w:rsidP="00E43B30">
                  <w:pPr>
                    <w:pStyle w:val="2"/>
                    <w:ind w:leftChars="0" w:left="0"/>
                    <w:jc w:val="center"/>
                  </w:pPr>
                  <w:r w:rsidRPr="0049672A">
                    <w:rPr>
                      <w:rFonts w:hint="eastAsia"/>
                    </w:rPr>
                    <w:t>产品附着（</w:t>
                  </w:r>
                  <w:r w:rsidRPr="0049672A">
                    <w:rPr>
                      <w:rFonts w:hint="eastAsia"/>
                    </w:rPr>
                    <w:t>1</w:t>
                  </w:r>
                  <w:r w:rsidRPr="0049672A">
                    <w:t>00</w:t>
                  </w:r>
                  <w:r w:rsidRPr="0049672A">
                    <w:rPr>
                      <w:rFonts w:hint="eastAsia"/>
                    </w:rPr>
                    <w:t>%</w:t>
                  </w:r>
                  <w:r w:rsidRPr="0049672A">
                    <w:rPr>
                      <w:rFonts w:hint="eastAsia"/>
                    </w:rPr>
                    <w:t>）</w:t>
                  </w:r>
                </w:p>
              </w:tc>
              <w:tc>
                <w:tcPr>
                  <w:tcW w:w="1045" w:type="dxa"/>
                  <w:vAlign w:val="center"/>
                </w:tcPr>
                <w:p w:rsidR="00E43B30" w:rsidRPr="0049672A" w:rsidRDefault="00E43B30" w:rsidP="00E43B30">
                  <w:pPr>
                    <w:pStyle w:val="2"/>
                    <w:ind w:leftChars="0" w:left="0"/>
                    <w:jc w:val="center"/>
                  </w:pPr>
                  <w:r w:rsidRPr="0049672A">
                    <w:t>0.54</w:t>
                  </w:r>
                </w:p>
              </w:tc>
            </w:tr>
            <w:tr w:rsidR="00E43B30" w:rsidRPr="0049672A" w:rsidTr="00690558">
              <w:trPr>
                <w:trHeight w:val="215"/>
              </w:trPr>
              <w:tc>
                <w:tcPr>
                  <w:tcW w:w="948" w:type="dxa"/>
                  <w:vMerge/>
                  <w:vAlign w:val="center"/>
                </w:tcPr>
                <w:p w:rsidR="00E43B30" w:rsidRPr="0049672A" w:rsidRDefault="00E43B30" w:rsidP="00E43B30">
                  <w:pPr>
                    <w:pStyle w:val="2"/>
                    <w:ind w:leftChars="0" w:left="0"/>
                    <w:jc w:val="center"/>
                  </w:pPr>
                </w:p>
              </w:tc>
              <w:tc>
                <w:tcPr>
                  <w:tcW w:w="1135" w:type="dxa"/>
                  <w:vMerge/>
                  <w:vAlign w:val="center"/>
                </w:tcPr>
                <w:p w:rsidR="00E43B30" w:rsidRPr="0049672A" w:rsidRDefault="00E43B30" w:rsidP="00E43B30">
                  <w:pPr>
                    <w:pStyle w:val="2"/>
                    <w:ind w:leftChars="0" w:left="0"/>
                    <w:jc w:val="center"/>
                  </w:pPr>
                </w:p>
              </w:tc>
              <w:tc>
                <w:tcPr>
                  <w:tcW w:w="912" w:type="dxa"/>
                  <w:vMerge/>
                  <w:vAlign w:val="center"/>
                </w:tcPr>
                <w:p w:rsidR="00E43B30" w:rsidRPr="0049672A" w:rsidRDefault="00E43B30" w:rsidP="00E43B30">
                  <w:pPr>
                    <w:pStyle w:val="2"/>
                    <w:ind w:leftChars="0" w:left="0"/>
                    <w:jc w:val="center"/>
                  </w:pPr>
                </w:p>
              </w:tc>
              <w:tc>
                <w:tcPr>
                  <w:tcW w:w="1348" w:type="dxa"/>
                  <w:vMerge w:val="restart"/>
                  <w:vAlign w:val="center"/>
                </w:tcPr>
                <w:p w:rsidR="00E43B30" w:rsidRPr="0049672A" w:rsidRDefault="00E43B30" w:rsidP="00E43B30">
                  <w:pPr>
                    <w:pStyle w:val="2"/>
                    <w:ind w:leftChars="0" w:left="0"/>
                    <w:jc w:val="center"/>
                  </w:pPr>
                  <w:r w:rsidRPr="0049672A">
                    <w:rPr>
                      <w:rFonts w:hint="eastAsia"/>
                    </w:rPr>
                    <w:t>漆雾（</w:t>
                  </w:r>
                  <w:r w:rsidRPr="0049672A">
                    <w:t>40</w:t>
                  </w:r>
                  <w:r w:rsidRPr="0049672A">
                    <w:rPr>
                      <w:rFonts w:hint="eastAsia"/>
                    </w:rPr>
                    <w:t>%</w:t>
                  </w:r>
                  <w:r w:rsidRPr="0049672A">
                    <w:rPr>
                      <w:rFonts w:hint="eastAsia"/>
                    </w:rPr>
                    <w:t>）</w:t>
                  </w:r>
                </w:p>
              </w:tc>
              <w:tc>
                <w:tcPr>
                  <w:tcW w:w="778" w:type="dxa"/>
                  <w:vMerge w:val="restart"/>
                  <w:vAlign w:val="center"/>
                </w:tcPr>
                <w:p w:rsidR="00E43B30" w:rsidRPr="0049672A" w:rsidRDefault="00E43B30" w:rsidP="00E43B30">
                  <w:pPr>
                    <w:pStyle w:val="2"/>
                    <w:ind w:leftChars="0" w:left="0"/>
                    <w:jc w:val="center"/>
                  </w:pPr>
                  <w:r w:rsidRPr="0049672A">
                    <w:t>0.36</w:t>
                  </w:r>
                </w:p>
              </w:tc>
              <w:tc>
                <w:tcPr>
                  <w:tcW w:w="2902" w:type="dxa"/>
                  <w:vAlign w:val="center"/>
                </w:tcPr>
                <w:p w:rsidR="00E43B30" w:rsidRPr="0049672A" w:rsidRDefault="00E43B30" w:rsidP="00E43B30">
                  <w:pPr>
                    <w:pStyle w:val="2"/>
                    <w:ind w:leftChars="0" w:left="0"/>
                    <w:jc w:val="center"/>
                  </w:pPr>
                  <w:r w:rsidRPr="0049672A">
                    <w:rPr>
                      <w:rFonts w:hint="eastAsia"/>
                    </w:rPr>
                    <w:t>过滤、吸附（</w:t>
                  </w:r>
                  <w:r w:rsidRPr="0049672A">
                    <w:rPr>
                      <w:rFonts w:hint="eastAsia"/>
                    </w:rPr>
                    <w:t>9</w:t>
                  </w:r>
                  <w:r w:rsidRPr="0049672A">
                    <w:t>5</w:t>
                  </w:r>
                  <w:r w:rsidRPr="0049672A">
                    <w:rPr>
                      <w:rFonts w:hint="eastAsia"/>
                    </w:rPr>
                    <w:t>%</w:t>
                  </w:r>
                  <w:r w:rsidRPr="0049672A">
                    <w:t>×</w:t>
                  </w:r>
                  <w:r w:rsidRPr="0049672A">
                    <w:rPr>
                      <w:rFonts w:hint="eastAsia"/>
                    </w:rPr>
                    <w:t>9</w:t>
                  </w:r>
                  <w:r w:rsidRPr="0049672A">
                    <w:t>0</w:t>
                  </w:r>
                  <w:r w:rsidRPr="0049672A">
                    <w:rPr>
                      <w:rFonts w:hint="eastAsia"/>
                    </w:rPr>
                    <w:t>%</w:t>
                  </w:r>
                  <w:r w:rsidRPr="0049672A">
                    <w:rPr>
                      <w:rFonts w:hint="eastAsia"/>
                    </w:rPr>
                    <w:t>）</w:t>
                  </w:r>
                </w:p>
              </w:tc>
              <w:tc>
                <w:tcPr>
                  <w:tcW w:w="1045" w:type="dxa"/>
                </w:tcPr>
                <w:p w:rsidR="00E43B30" w:rsidRPr="0049672A" w:rsidRDefault="00E43B30" w:rsidP="00E43B30">
                  <w:pPr>
                    <w:pStyle w:val="2"/>
                    <w:ind w:leftChars="0" w:left="0"/>
                    <w:jc w:val="center"/>
                  </w:pPr>
                  <w:r w:rsidRPr="0049672A">
                    <w:rPr>
                      <w:rFonts w:hint="eastAsia"/>
                    </w:rPr>
                    <w:t>0</w:t>
                  </w:r>
                  <w:r w:rsidRPr="0049672A">
                    <w:t>.3078</w:t>
                  </w:r>
                </w:p>
              </w:tc>
            </w:tr>
            <w:tr w:rsidR="00E43B30" w:rsidRPr="0049672A" w:rsidTr="00690558">
              <w:trPr>
                <w:trHeight w:val="215"/>
              </w:trPr>
              <w:tc>
                <w:tcPr>
                  <w:tcW w:w="948" w:type="dxa"/>
                  <w:vMerge/>
                  <w:vAlign w:val="center"/>
                </w:tcPr>
                <w:p w:rsidR="00E43B30" w:rsidRPr="0049672A" w:rsidRDefault="00E43B30" w:rsidP="00E43B30">
                  <w:pPr>
                    <w:pStyle w:val="2"/>
                    <w:ind w:leftChars="0" w:left="0"/>
                    <w:jc w:val="center"/>
                  </w:pPr>
                </w:p>
              </w:tc>
              <w:tc>
                <w:tcPr>
                  <w:tcW w:w="1135" w:type="dxa"/>
                  <w:vMerge/>
                  <w:vAlign w:val="center"/>
                </w:tcPr>
                <w:p w:rsidR="00E43B30" w:rsidRPr="0049672A" w:rsidRDefault="00E43B30" w:rsidP="00E43B30">
                  <w:pPr>
                    <w:pStyle w:val="2"/>
                    <w:ind w:leftChars="0" w:left="0"/>
                    <w:jc w:val="center"/>
                  </w:pPr>
                </w:p>
              </w:tc>
              <w:tc>
                <w:tcPr>
                  <w:tcW w:w="912" w:type="dxa"/>
                  <w:vMerge/>
                  <w:vAlign w:val="center"/>
                </w:tcPr>
                <w:p w:rsidR="00E43B30" w:rsidRPr="0049672A" w:rsidRDefault="00E43B30" w:rsidP="00E43B30">
                  <w:pPr>
                    <w:pStyle w:val="2"/>
                    <w:ind w:leftChars="0" w:left="0"/>
                    <w:jc w:val="center"/>
                  </w:pPr>
                </w:p>
              </w:tc>
              <w:tc>
                <w:tcPr>
                  <w:tcW w:w="1348" w:type="dxa"/>
                  <w:vMerge/>
                  <w:vAlign w:val="center"/>
                </w:tcPr>
                <w:p w:rsidR="00E43B30" w:rsidRPr="0049672A" w:rsidRDefault="00E43B30" w:rsidP="00E43B30">
                  <w:pPr>
                    <w:pStyle w:val="2"/>
                    <w:ind w:leftChars="0" w:left="0"/>
                    <w:jc w:val="center"/>
                  </w:pPr>
                </w:p>
              </w:tc>
              <w:tc>
                <w:tcPr>
                  <w:tcW w:w="778" w:type="dxa"/>
                  <w:vMerge/>
                  <w:vAlign w:val="center"/>
                </w:tcPr>
                <w:p w:rsidR="00E43B30" w:rsidRPr="0049672A" w:rsidRDefault="00E43B30" w:rsidP="00E43B30">
                  <w:pPr>
                    <w:pStyle w:val="2"/>
                    <w:ind w:leftChars="0" w:left="0"/>
                    <w:jc w:val="center"/>
                  </w:pPr>
                </w:p>
              </w:tc>
              <w:tc>
                <w:tcPr>
                  <w:tcW w:w="2902" w:type="dxa"/>
                  <w:vAlign w:val="center"/>
                </w:tcPr>
                <w:p w:rsidR="00E43B30" w:rsidRPr="0049672A" w:rsidRDefault="00E43B30" w:rsidP="00E43B30">
                  <w:pPr>
                    <w:pStyle w:val="2"/>
                    <w:ind w:leftChars="0" w:left="0"/>
                    <w:jc w:val="center"/>
                  </w:pPr>
                  <w:r w:rsidRPr="0049672A">
                    <w:rPr>
                      <w:rFonts w:hint="eastAsia"/>
                    </w:rPr>
                    <w:t>有组织排放（</w:t>
                  </w:r>
                  <w:r w:rsidRPr="0049672A">
                    <w:rPr>
                      <w:rFonts w:hint="eastAsia"/>
                    </w:rPr>
                    <w:t>9</w:t>
                  </w:r>
                  <w:r w:rsidRPr="0049672A">
                    <w:t>5</w:t>
                  </w:r>
                  <w:r w:rsidRPr="0049672A">
                    <w:rPr>
                      <w:rFonts w:hint="eastAsia"/>
                    </w:rPr>
                    <w:t>%</w:t>
                  </w:r>
                  <w:r w:rsidRPr="0049672A">
                    <w:t>×10</w:t>
                  </w:r>
                  <w:r w:rsidRPr="0049672A">
                    <w:rPr>
                      <w:rFonts w:hint="eastAsia"/>
                    </w:rPr>
                    <w:t>%</w:t>
                  </w:r>
                  <w:r w:rsidRPr="0049672A">
                    <w:rPr>
                      <w:rFonts w:hint="eastAsia"/>
                    </w:rPr>
                    <w:t>）</w:t>
                  </w:r>
                </w:p>
              </w:tc>
              <w:tc>
                <w:tcPr>
                  <w:tcW w:w="1045" w:type="dxa"/>
                </w:tcPr>
                <w:p w:rsidR="00E43B30" w:rsidRPr="0049672A" w:rsidRDefault="00E43B30" w:rsidP="00E43B30">
                  <w:pPr>
                    <w:pStyle w:val="2"/>
                    <w:ind w:leftChars="0" w:left="0"/>
                    <w:jc w:val="center"/>
                  </w:pPr>
                  <w:r w:rsidRPr="0049672A">
                    <w:rPr>
                      <w:rFonts w:hint="eastAsia"/>
                    </w:rPr>
                    <w:t>0</w:t>
                  </w:r>
                  <w:r w:rsidRPr="0049672A">
                    <w:t>.0342</w:t>
                  </w:r>
                </w:p>
              </w:tc>
            </w:tr>
            <w:tr w:rsidR="00E43B30" w:rsidRPr="0049672A" w:rsidTr="00690558">
              <w:trPr>
                <w:trHeight w:val="215"/>
              </w:trPr>
              <w:tc>
                <w:tcPr>
                  <w:tcW w:w="948" w:type="dxa"/>
                  <w:vMerge/>
                  <w:vAlign w:val="center"/>
                </w:tcPr>
                <w:p w:rsidR="00E43B30" w:rsidRPr="0049672A" w:rsidRDefault="00E43B30" w:rsidP="00E43B30">
                  <w:pPr>
                    <w:pStyle w:val="2"/>
                    <w:ind w:leftChars="0" w:left="0"/>
                    <w:jc w:val="center"/>
                  </w:pPr>
                </w:p>
              </w:tc>
              <w:tc>
                <w:tcPr>
                  <w:tcW w:w="1135" w:type="dxa"/>
                  <w:vMerge/>
                  <w:vAlign w:val="center"/>
                </w:tcPr>
                <w:p w:rsidR="00E43B30" w:rsidRPr="0049672A" w:rsidRDefault="00E43B30" w:rsidP="00E43B30">
                  <w:pPr>
                    <w:pStyle w:val="2"/>
                    <w:ind w:leftChars="0" w:left="0"/>
                    <w:jc w:val="center"/>
                  </w:pPr>
                </w:p>
              </w:tc>
              <w:tc>
                <w:tcPr>
                  <w:tcW w:w="912" w:type="dxa"/>
                  <w:vMerge/>
                  <w:vAlign w:val="center"/>
                </w:tcPr>
                <w:p w:rsidR="00E43B30" w:rsidRPr="0049672A" w:rsidRDefault="00E43B30" w:rsidP="00E43B30">
                  <w:pPr>
                    <w:pStyle w:val="2"/>
                    <w:ind w:leftChars="0" w:left="0"/>
                    <w:jc w:val="center"/>
                  </w:pPr>
                </w:p>
              </w:tc>
              <w:tc>
                <w:tcPr>
                  <w:tcW w:w="1348" w:type="dxa"/>
                  <w:vMerge/>
                  <w:vAlign w:val="center"/>
                </w:tcPr>
                <w:p w:rsidR="00E43B30" w:rsidRPr="0049672A" w:rsidRDefault="00E43B30" w:rsidP="00E43B30">
                  <w:pPr>
                    <w:pStyle w:val="2"/>
                    <w:ind w:leftChars="0" w:left="0"/>
                    <w:jc w:val="center"/>
                  </w:pPr>
                </w:p>
              </w:tc>
              <w:tc>
                <w:tcPr>
                  <w:tcW w:w="778" w:type="dxa"/>
                  <w:vMerge/>
                  <w:vAlign w:val="center"/>
                </w:tcPr>
                <w:p w:rsidR="00E43B30" w:rsidRPr="0049672A" w:rsidRDefault="00E43B30" w:rsidP="00E43B30">
                  <w:pPr>
                    <w:pStyle w:val="2"/>
                    <w:ind w:leftChars="0" w:left="0"/>
                    <w:jc w:val="center"/>
                  </w:pPr>
                </w:p>
              </w:tc>
              <w:tc>
                <w:tcPr>
                  <w:tcW w:w="2902" w:type="dxa"/>
                  <w:vAlign w:val="center"/>
                </w:tcPr>
                <w:p w:rsidR="00E43B30" w:rsidRPr="0049672A" w:rsidRDefault="00E43B30" w:rsidP="00E43B30">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E43B30" w:rsidRPr="0049672A" w:rsidRDefault="00E43B30" w:rsidP="00E43B30">
                  <w:pPr>
                    <w:pStyle w:val="2"/>
                    <w:ind w:leftChars="0" w:left="0"/>
                    <w:jc w:val="center"/>
                  </w:pPr>
                  <w:r w:rsidRPr="0049672A">
                    <w:rPr>
                      <w:rFonts w:hint="eastAsia"/>
                    </w:rPr>
                    <w:t>0</w:t>
                  </w:r>
                  <w:r w:rsidRPr="0049672A">
                    <w:t>.018</w:t>
                  </w:r>
                </w:p>
              </w:tc>
            </w:tr>
            <w:tr w:rsidR="00E43B30" w:rsidRPr="0049672A" w:rsidTr="00690558">
              <w:trPr>
                <w:trHeight w:val="215"/>
              </w:trPr>
              <w:tc>
                <w:tcPr>
                  <w:tcW w:w="948" w:type="dxa"/>
                  <w:vMerge/>
                  <w:vAlign w:val="center"/>
                </w:tcPr>
                <w:p w:rsidR="00E43B30" w:rsidRPr="0049672A" w:rsidRDefault="00E43B30" w:rsidP="00E43B30">
                  <w:pPr>
                    <w:pStyle w:val="2"/>
                    <w:ind w:leftChars="0" w:left="0"/>
                    <w:jc w:val="center"/>
                  </w:pPr>
                </w:p>
              </w:tc>
              <w:tc>
                <w:tcPr>
                  <w:tcW w:w="1135" w:type="dxa"/>
                  <w:vMerge w:val="restart"/>
                  <w:vAlign w:val="center"/>
                </w:tcPr>
                <w:p w:rsidR="00E43B30" w:rsidRPr="0049672A" w:rsidRDefault="00B70A5A" w:rsidP="00B70A5A">
                  <w:pPr>
                    <w:pStyle w:val="2"/>
                    <w:ind w:leftChars="0" w:left="0"/>
                    <w:jc w:val="center"/>
                  </w:pPr>
                  <w:r w:rsidRPr="0049672A">
                    <w:rPr>
                      <w:rFonts w:hint="eastAsia"/>
                    </w:rPr>
                    <w:t>V</w:t>
                  </w:r>
                  <w:r w:rsidRPr="0049672A">
                    <w:t>OCs</w:t>
                  </w:r>
                  <w:r w:rsidRPr="0049672A">
                    <w:rPr>
                      <w:rFonts w:hint="eastAsia"/>
                    </w:rPr>
                    <w:t>（</w:t>
                  </w:r>
                  <w:r w:rsidRPr="0049672A">
                    <w:t>10</w:t>
                  </w:r>
                  <w:r w:rsidRPr="0049672A">
                    <w:rPr>
                      <w:rFonts w:hint="eastAsia"/>
                    </w:rPr>
                    <w:t>%</w:t>
                  </w:r>
                  <w:r w:rsidRPr="0049672A">
                    <w:rPr>
                      <w:rFonts w:hint="eastAsia"/>
                    </w:rPr>
                    <w:t>）</w:t>
                  </w:r>
                </w:p>
              </w:tc>
              <w:tc>
                <w:tcPr>
                  <w:tcW w:w="912" w:type="dxa"/>
                  <w:vMerge w:val="restart"/>
                  <w:vAlign w:val="center"/>
                </w:tcPr>
                <w:p w:rsidR="00E43B30" w:rsidRPr="0049672A" w:rsidRDefault="00E43B30" w:rsidP="00E43B30">
                  <w:pPr>
                    <w:pStyle w:val="2"/>
                    <w:ind w:leftChars="0" w:left="0"/>
                    <w:jc w:val="center"/>
                  </w:pPr>
                  <w:r w:rsidRPr="0049672A">
                    <w:rPr>
                      <w:rFonts w:hint="eastAsia"/>
                    </w:rPr>
                    <w:t>0</w:t>
                  </w:r>
                  <w:r w:rsidRPr="0049672A">
                    <w:t>.1</w:t>
                  </w:r>
                </w:p>
              </w:tc>
              <w:tc>
                <w:tcPr>
                  <w:tcW w:w="1348" w:type="dxa"/>
                  <w:vMerge w:val="restart"/>
                  <w:vAlign w:val="center"/>
                </w:tcPr>
                <w:p w:rsidR="00E43B30" w:rsidRPr="0049672A" w:rsidRDefault="00E43B30" w:rsidP="00E43B30">
                  <w:pPr>
                    <w:pStyle w:val="2"/>
                    <w:ind w:leftChars="0" w:left="0"/>
                    <w:jc w:val="center"/>
                  </w:pPr>
                  <w:r w:rsidRPr="0049672A">
                    <w:rPr>
                      <w:rFonts w:hint="eastAsia"/>
                    </w:rPr>
                    <w:t>其他挥发性有机物（</w:t>
                  </w:r>
                  <w:r w:rsidRPr="0049672A">
                    <w:t>100</w:t>
                  </w:r>
                  <w:r w:rsidRPr="0049672A">
                    <w:rPr>
                      <w:rFonts w:hint="eastAsia"/>
                    </w:rPr>
                    <w:t>%</w:t>
                  </w:r>
                  <w:r w:rsidRPr="0049672A">
                    <w:rPr>
                      <w:rFonts w:hint="eastAsia"/>
                    </w:rPr>
                    <w:t>）</w:t>
                  </w:r>
                </w:p>
              </w:tc>
              <w:tc>
                <w:tcPr>
                  <w:tcW w:w="778" w:type="dxa"/>
                  <w:vMerge w:val="restart"/>
                  <w:vAlign w:val="center"/>
                </w:tcPr>
                <w:p w:rsidR="00E43B30" w:rsidRPr="0049672A" w:rsidRDefault="00E43B30" w:rsidP="00E43B30">
                  <w:pPr>
                    <w:pStyle w:val="2"/>
                    <w:ind w:leftChars="0" w:left="0"/>
                    <w:jc w:val="center"/>
                  </w:pPr>
                  <w:r w:rsidRPr="0049672A">
                    <w:rPr>
                      <w:rFonts w:hint="eastAsia"/>
                    </w:rPr>
                    <w:t>0</w:t>
                  </w:r>
                  <w:r w:rsidRPr="0049672A">
                    <w:t>.1</w:t>
                  </w:r>
                </w:p>
              </w:tc>
              <w:tc>
                <w:tcPr>
                  <w:tcW w:w="2902" w:type="dxa"/>
                  <w:vAlign w:val="center"/>
                </w:tcPr>
                <w:p w:rsidR="00E43B30" w:rsidRPr="0049672A" w:rsidRDefault="00E43B30" w:rsidP="00E43B30">
                  <w:pPr>
                    <w:pStyle w:val="2"/>
                    <w:ind w:leftChars="0" w:left="0"/>
                    <w:jc w:val="center"/>
                  </w:pPr>
                  <w:r w:rsidRPr="0049672A">
                    <w:rPr>
                      <w:rFonts w:hint="eastAsia"/>
                    </w:rPr>
                    <w:t>活性炭</w:t>
                  </w:r>
                  <w:r w:rsidRPr="0049672A">
                    <w:rPr>
                      <w:rFonts w:hint="eastAsia"/>
                    </w:rPr>
                    <w:t>U</w:t>
                  </w:r>
                  <w:r w:rsidRPr="0049672A">
                    <w:t>V</w:t>
                  </w:r>
                  <w:r w:rsidRPr="0049672A">
                    <w:rPr>
                      <w:rFonts w:hint="eastAsia"/>
                    </w:rPr>
                    <w:t>处理</w:t>
                  </w:r>
                </w:p>
              </w:tc>
              <w:tc>
                <w:tcPr>
                  <w:tcW w:w="1045" w:type="dxa"/>
                </w:tcPr>
                <w:p w:rsidR="00E43B30" w:rsidRPr="0049672A" w:rsidRDefault="00E43B30" w:rsidP="00E43B30">
                  <w:pPr>
                    <w:pStyle w:val="2"/>
                    <w:ind w:leftChars="0" w:left="0"/>
                    <w:jc w:val="center"/>
                  </w:pPr>
                  <w:r w:rsidRPr="0049672A">
                    <w:rPr>
                      <w:rFonts w:hint="eastAsia"/>
                    </w:rPr>
                    <w:t>0</w:t>
                  </w:r>
                  <w:r w:rsidRPr="0049672A">
                    <w:t>.0893</w:t>
                  </w:r>
                </w:p>
              </w:tc>
            </w:tr>
            <w:tr w:rsidR="00E43B30" w:rsidRPr="0049672A" w:rsidTr="00690558">
              <w:trPr>
                <w:trHeight w:val="215"/>
              </w:trPr>
              <w:tc>
                <w:tcPr>
                  <w:tcW w:w="948" w:type="dxa"/>
                  <w:vMerge/>
                </w:tcPr>
                <w:p w:rsidR="00E43B30" w:rsidRPr="0049672A" w:rsidRDefault="00E43B30" w:rsidP="00E43B30">
                  <w:pPr>
                    <w:pStyle w:val="2"/>
                    <w:ind w:leftChars="0" w:left="0"/>
                    <w:jc w:val="center"/>
                  </w:pPr>
                </w:p>
              </w:tc>
              <w:tc>
                <w:tcPr>
                  <w:tcW w:w="1135" w:type="dxa"/>
                  <w:vMerge/>
                  <w:vAlign w:val="center"/>
                </w:tcPr>
                <w:p w:rsidR="00E43B30" w:rsidRPr="0049672A" w:rsidRDefault="00E43B30" w:rsidP="00E43B30">
                  <w:pPr>
                    <w:pStyle w:val="2"/>
                    <w:ind w:leftChars="0" w:left="0"/>
                    <w:jc w:val="center"/>
                  </w:pPr>
                </w:p>
              </w:tc>
              <w:tc>
                <w:tcPr>
                  <w:tcW w:w="912" w:type="dxa"/>
                  <w:vMerge/>
                </w:tcPr>
                <w:p w:rsidR="00E43B30" w:rsidRPr="0049672A" w:rsidRDefault="00E43B30" w:rsidP="00E43B30">
                  <w:pPr>
                    <w:pStyle w:val="2"/>
                    <w:ind w:leftChars="0" w:left="0"/>
                    <w:jc w:val="center"/>
                  </w:pPr>
                </w:p>
              </w:tc>
              <w:tc>
                <w:tcPr>
                  <w:tcW w:w="1348" w:type="dxa"/>
                  <w:vMerge/>
                </w:tcPr>
                <w:p w:rsidR="00E43B30" w:rsidRPr="0049672A" w:rsidRDefault="00E43B30" w:rsidP="00E43B30">
                  <w:pPr>
                    <w:pStyle w:val="2"/>
                    <w:ind w:leftChars="0" w:left="0"/>
                    <w:jc w:val="center"/>
                  </w:pPr>
                </w:p>
              </w:tc>
              <w:tc>
                <w:tcPr>
                  <w:tcW w:w="778" w:type="dxa"/>
                  <w:vMerge/>
                </w:tcPr>
                <w:p w:rsidR="00E43B30" w:rsidRPr="0049672A" w:rsidRDefault="00E43B30" w:rsidP="00E43B30">
                  <w:pPr>
                    <w:pStyle w:val="2"/>
                    <w:ind w:leftChars="0" w:left="0"/>
                    <w:jc w:val="center"/>
                  </w:pPr>
                </w:p>
              </w:tc>
              <w:tc>
                <w:tcPr>
                  <w:tcW w:w="2902" w:type="dxa"/>
                  <w:vAlign w:val="center"/>
                </w:tcPr>
                <w:p w:rsidR="00E43B30" w:rsidRPr="0049672A" w:rsidRDefault="00E43B30" w:rsidP="00E43B30">
                  <w:pPr>
                    <w:pStyle w:val="2"/>
                    <w:ind w:leftChars="0" w:left="0"/>
                    <w:jc w:val="center"/>
                  </w:pPr>
                  <w:r w:rsidRPr="0049672A">
                    <w:rPr>
                      <w:rFonts w:hint="eastAsia"/>
                    </w:rPr>
                    <w:t>有组织排放</w:t>
                  </w:r>
                </w:p>
              </w:tc>
              <w:tc>
                <w:tcPr>
                  <w:tcW w:w="1045" w:type="dxa"/>
                </w:tcPr>
                <w:p w:rsidR="00E43B30" w:rsidRPr="0049672A" w:rsidRDefault="00E43B30" w:rsidP="00E43B30">
                  <w:pPr>
                    <w:pStyle w:val="2"/>
                    <w:ind w:leftChars="0" w:left="0"/>
                    <w:jc w:val="center"/>
                  </w:pPr>
                  <w:r w:rsidRPr="0049672A">
                    <w:rPr>
                      <w:rFonts w:hint="eastAsia"/>
                    </w:rPr>
                    <w:t>0</w:t>
                  </w:r>
                  <w:r w:rsidRPr="0049672A">
                    <w:t>.0057</w:t>
                  </w:r>
                </w:p>
              </w:tc>
            </w:tr>
            <w:tr w:rsidR="00E43B30" w:rsidRPr="0049672A" w:rsidTr="00690558">
              <w:trPr>
                <w:trHeight w:val="215"/>
              </w:trPr>
              <w:tc>
                <w:tcPr>
                  <w:tcW w:w="948" w:type="dxa"/>
                  <w:vMerge/>
                </w:tcPr>
                <w:p w:rsidR="00E43B30" w:rsidRPr="0049672A" w:rsidRDefault="00E43B30" w:rsidP="00E43B30">
                  <w:pPr>
                    <w:pStyle w:val="2"/>
                    <w:ind w:leftChars="0" w:left="0"/>
                    <w:jc w:val="center"/>
                  </w:pPr>
                </w:p>
              </w:tc>
              <w:tc>
                <w:tcPr>
                  <w:tcW w:w="1135" w:type="dxa"/>
                  <w:vMerge/>
                  <w:vAlign w:val="center"/>
                </w:tcPr>
                <w:p w:rsidR="00E43B30" w:rsidRPr="0049672A" w:rsidRDefault="00E43B30" w:rsidP="00E43B30">
                  <w:pPr>
                    <w:pStyle w:val="2"/>
                    <w:ind w:leftChars="0" w:left="0"/>
                    <w:jc w:val="center"/>
                  </w:pPr>
                </w:p>
              </w:tc>
              <w:tc>
                <w:tcPr>
                  <w:tcW w:w="912" w:type="dxa"/>
                  <w:vMerge/>
                </w:tcPr>
                <w:p w:rsidR="00E43B30" w:rsidRPr="0049672A" w:rsidRDefault="00E43B30" w:rsidP="00E43B30">
                  <w:pPr>
                    <w:pStyle w:val="2"/>
                    <w:ind w:leftChars="0" w:left="0"/>
                    <w:jc w:val="center"/>
                  </w:pPr>
                </w:p>
              </w:tc>
              <w:tc>
                <w:tcPr>
                  <w:tcW w:w="1348" w:type="dxa"/>
                  <w:vMerge/>
                </w:tcPr>
                <w:p w:rsidR="00E43B30" w:rsidRPr="0049672A" w:rsidRDefault="00E43B30" w:rsidP="00E43B30">
                  <w:pPr>
                    <w:pStyle w:val="2"/>
                    <w:ind w:leftChars="0" w:left="0"/>
                    <w:jc w:val="center"/>
                  </w:pPr>
                </w:p>
              </w:tc>
              <w:tc>
                <w:tcPr>
                  <w:tcW w:w="778" w:type="dxa"/>
                  <w:vMerge/>
                </w:tcPr>
                <w:p w:rsidR="00E43B30" w:rsidRPr="0049672A" w:rsidRDefault="00E43B30" w:rsidP="00E43B30">
                  <w:pPr>
                    <w:pStyle w:val="2"/>
                    <w:ind w:leftChars="0" w:left="0"/>
                    <w:jc w:val="center"/>
                  </w:pPr>
                </w:p>
              </w:tc>
              <w:tc>
                <w:tcPr>
                  <w:tcW w:w="2902" w:type="dxa"/>
                  <w:vAlign w:val="center"/>
                </w:tcPr>
                <w:p w:rsidR="00E43B30" w:rsidRPr="0049672A" w:rsidRDefault="00E43B30" w:rsidP="00E43B30">
                  <w:pPr>
                    <w:pStyle w:val="2"/>
                    <w:ind w:leftChars="0" w:left="0"/>
                    <w:jc w:val="center"/>
                  </w:pPr>
                  <w:r w:rsidRPr="0049672A">
                    <w:rPr>
                      <w:rFonts w:hint="eastAsia"/>
                    </w:rPr>
                    <w:t>无组织排放（</w:t>
                  </w:r>
                  <w:r w:rsidRPr="0049672A">
                    <w:t>5</w:t>
                  </w:r>
                  <w:r w:rsidRPr="0049672A">
                    <w:rPr>
                      <w:rFonts w:hint="eastAsia"/>
                    </w:rPr>
                    <w:t>%</w:t>
                  </w:r>
                  <w:r w:rsidRPr="0049672A">
                    <w:rPr>
                      <w:rFonts w:hint="eastAsia"/>
                    </w:rPr>
                    <w:t>）</w:t>
                  </w:r>
                </w:p>
              </w:tc>
              <w:tc>
                <w:tcPr>
                  <w:tcW w:w="1045" w:type="dxa"/>
                </w:tcPr>
                <w:p w:rsidR="00E43B30" w:rsidRPr="0049672A" w:rsidRDefault="00E43B30" w:rsidP="00E43B30">
                  <w:pPr>
                    <w:pStyle w:val="2"/>
                    <w:ind w:leftChars="0" w:left="0"/>
                    <w:jc w:val="center"/>
                  </w:pPr>
                  <w:r w:rsidRPr="0049672A">
                    <w:rPr>
                      <w:rFonts w:hint="eastAsia"/>
                    </w:rPr>
                    <w:t>0</w:t>
                  </w:r>
                  <w:r w:rsidRPr="0049672A">
                    <w:t>.005</w:t>
                  </w:r>
                </w:p>
              </w:tc>
            </w:tr>
            <w:tr w:rsidR="00E43B30" w:rsidRPr="0049672A" w:rsidTr="00690558">
              <w:tc>
                <w:tcPr>
                  <w:tcW w:w="2083" w:type="dxa"/>
                  <w:gridSpan w:val="2"/>
                </w:tcPr>
                <w:p w:rsidR="00E43B30" w:rsidRPr="0049672A" w:rsidRDefault="00E43B30" w:rsidP="00E43B30">
                  <w:pPr>
                    <w:pStyle w:val="2"/>
                    <w:ind w:leftChars="0" w:left="0"/>
                    <w:jc w:val="center"/>
                  </w:pPr>
                  <w:r w:rsidRPr="0049672A">
                    <w:rPr>
                      <w:rFonts w:hint="eastAsia"/>
                    </w:rPr>
                    <w:t>合计</w:t>
                  </w:r>
                </w:p>
              </w:tc>
              <w:tc>
                <w:tcPr>
                  <w:tcW w:w="912" w:type="dxa"/>
                  <w:vAlign w:val="center"/>
                </w:tcPr>
                <w:p w:rsidR="00E43B30" w:rsidRPr="0049672A" w:rsidRDefault="00E43B30" w:rsidP="00E43B30">
                  <w:pPr>
                    <w:pStyle w:val="2"/>
                    <w:ind w:leftChars="0" w:left="0"/>
                    <w:jc w:val="center"/>
                  </w:pPr>
                </w:p>
              </w:tc>
              <w:tc>
                <w:tcPr>
                  <w:tcW w:w="1348" w:type="dxa"/>
                </w:tcPr>
                <w:p w:rsidR="00E43B30" w:rsidRPr="0049672A" w:rsidRDefault="00E43B30" w:rsidP="00E43B30">
                  <w:pPr>
                    <w:pStyle w:val="2"/>
                    <w:ind w:leftChars="0" w:left="0"/>
                    <w:jc w:val="center"/>
                  </w:pPr>
                  <w:r w:rsidRPr="0049672A">
                    <w:rPr>
                      <w:rFonts w:hint="eastAsia"/>
                    </w:rPr>
                    <w:t>合计</w:t>
                  </w:r>
                </w:p>
              </w:tc>
              <w:tc>
                <w:tcPr>
                  <w:tcW w:w="778" w:type="dxa"/>
                </w:tcPr>
                <w:p w:rsidR="00E43B30" w:rsidRPr="0049672A" w:rsidRDefault="00E43B30" w:rsidP="00E43B30">
                  <w:pPr>
                    <w:pStyle w:val="2"/>
                    <w:ind w:leftChars="0" w:left="0"/>
                    <w:jc w:val="center"/>
                  </w:pPr>
                  <w:r w:rsidRPr="0049672A">
                    <w:t>6.4</w:t>
                  </w:r>
                </w:p>
              </w:tc>
              <w:tc>
                <w:tcPr>
                  <w:tcW w:w="2902" w:type="dxa"/>
                </w:tcPr>
                <w:p w:rsidR="00E43B30" w:rsidRPr="0049672A" w:rsidRDefault="00E43B30" w:rsidP="00E43B30">
                  <w:pPr>
                    <w:pStyle w:val="2"/>
                    <w:ind w:leftChars="0" w:left="0"/>
                    <w:jc w:val="center"/>
                  </w:pPr>
                  <w:r w:rsidRPr="0049672A">
                    <w:rPr>
                      <w:rFonts w:hint="eastAsia"/>
                    </w:rPr>
                    <w:t>合计</w:t>
                  </w:r>
                </w:p>
              </w:tc>
              <w:tc>
                <w:tcPr>
                  <w:tcW w:w="1045" w:type="dxa"/>
                </w:tcPr>
                <w:p w:rsidR="00E43B30" w:rsidRPr="0049672A" w:rsidRDefault="00E43B30" w:rsidP="00E43B30">
                  <w:pPr>
                    <w:pStyle w:val="2"/>
                    <w:ind w:leftChars="0" w:left="0"/>
                    <w:jc w:val="center"/>
                  </w:pPr>
                  <w:r w:rsidRPr="0049672A">
                    <w:t>6.4</w:t>
                  </w:r>
                </w:p>
              </w:tc>
            </w:tr>
          </w:tbl>
          <w:p w:rsidR="000F2DB2" w:rsidRPr="0049672A" w:rsidRDefault="00DB6F37" w:rsidP="00290A50">
            <w:pPr>
              <w:spacing w:line="360" w:lineRule="auto"/>
              <w:ind w:firstLineChars="200" w:firstLine="460"/>
              <w:rPr>
                <w:sz w:val="24"/>
                <w:szCs w:val="24"/>
              </w:rPr>
            </w:pPr>
            <w:r w:rsidRPr="0049672A">
              <w:rPr>
                <w:rFonts w:hint="eastAsia"/>
                <w:sz w:val="24"/>
                <w:szCs w:val="24"/>
              </w:rPr>
              <w:t>活性炭吸附装置</w:t>
            </w:r>
            <w:r w:rsidRPr="0049672A">
              <w:rPr>
                <w:rFonts w:hint="eastAsia"/>
                <w:sz w:val="24"/>
                <w:szCs w:val="24"/>
              </w:rPr>
              <w:t xml:space="preserve">+UV </w:t>
            </w:r>
            <w:r w:rsidRPr="0049672A">
              <w:rPr>
                <w:rFonts w:hint="eastAsia"/>
                <w:sz w:val="24"/>
                <w:szCs w:val="24"/>
              </w:rPr>
              <w:t>光解设备设</w:t>
            </w:r>
            <w:r w:rsidRPr="0049672A">
              <w:rPr>
                <w:rFonts w:hint="eastAsia"/>
                <w:sz w:val="24"/>
                <w:szCs w:val="24"/>
              </w:rPr>
              <w:t xml:space="preserve"> 1 </w:t>
            </w:r>
            <w:r w:rsidRPr="0049672A">
              <w:rPr>
                <w:rFonts w:hint="eastAsia"/>
                <w:sz w:val="24"/>
                <w:szCs w:val="24"/>
              </w:rPr>
              <w:t>个</w:t>
            </w:r>
            <w:r w:rsidRPr="0049672A">
              <w:rPr>
                <w:rFonts w:hint="eastAsia"/>
                <w:sz w:val="24"/>
                <w:szCs w:val="24"/>
              </w:rPr>
              <w:t xml:space="preserve"> 15 </w:t>
            </w:r>
            <w:r w:rsidRPr="0049672A">
              <w:rPr>
                <w:rFonts w:hint="eastAsia"/>
                <w:sz w:val="24"/>
                <w:szCs w:val="24"/>
              </w:rPr>
              <w:t>排气筒，风机风量为</w:t>
            </w:r>
            <w:r w:rsidRPr="0049672A">
              <w:rPr>
                <w:sz w:val="24"/>
                <w:szCs w:val="24"/>
              </w:rPr>
              <w:t>20000</w:t>
            </w:r>
            <w:r w:rsidRPr="0049672A">
              <w:rPr>
                <w:rFonts w:hint="eastAsia"/>
                <w:sz w:val="24"/>
                <w:szCs w:val="24"/>
              </w:rPr>
              <w:t>m</w:t>
            </w:r>
            <w:r w:rsidRPr="0049672A">
              <w:rPr>
                <w:rFonts w:hint="eastAsia"/>
                <w:sz w:val="24"/>
                <w:szCs w:val="24"/>
                <w:vertAlign w:val="superscript"/>
              </w:rPr>
              <w:t>3</w:t>
            </w:r>
            <w:r w:rsidRPr="0049672A">
              <w:rPr>
                <w:rFonts w:hint="eastAsia"/>
                <w:sz w:val="24"/>
                <w:szCs w:val="24"/>
              </w:rPr>
              <w:t>/h</w:t>
            </w:r>
            <w:r w:rsidRPr="0049672A">
              <w:rPr>
                <w:rFonts w:hint="eastAsia"/>
                <w:sz w:val="24"/>
                <w:szCs w:val="24"/>
              </w:rPr>
              <w:t>，年工作时间</w:t>
            </w:r>
            <w:r w:rsidRPr="0049672A">
              <w:rPr>
                <w:rFonts w:hint="eastAsia"/>
                <w:sz w:val="24"/>
                <w:szCs w:val="24"/>
              </w:rPr>
              <w:t>2</w:t>
            </w:r>
            <w:r w:rsidRPr="0049672A">
              <w:rPr>
                <w:sz w:val="24"/>
                <w:szCs w:val="24"/>
              </w:rPr>
              <w:t>400h</w:t>
            </w:r>
            <w:r w:rsidRPr="0049672A">
              <w:rPr>
                <w:rFonts w:hint="eastAsia"/>
                <w:sz w:val="24"/>
                <w:szCs w:val="24"/>
              </w:rPr>
              <w:t>，由于自然晾干工序在喷漆房中进行，未被收集的</w:t>
            </w:r>
            <w:r w:rsidRPr="0049672A">
              <w:rPr>
                <w:rFonts w:hint="eastAsia"/>
                <w:sz w:val="24"/>
                <w:szCs w:val="24"/>
              </w:rPr>
              <w:t>V</w:t>
            </w:r>
            <w:r w:rsidRPr="0049672A">
              <w:rPr>
                <w:sz w:val="24"/>
                <w:szCs w:val="24"/>
              </w:rPr>
              <w:t>OCs</w:t>
            </w:r>
            <w:r w:rsidRPr="0049672A">
              <w:rPr>
                <w:rFonts w:ascii="宋体" w:hAnsi="宋体"/>
                <w:kern w:val="0"/>
                <w:sz w:val="24"/>
                <w:szCs w:val="24"/>
              </w:rPr>
              <w:t>在漆房内流平过程中挥发</w:t>
            </w:r>
            <w:r w:rsidRPr="0049672A">
              <w:rPr>
                <w:rFonts w:ascii="宋体" w:hAnsi="宋体" w:hint="eastAsia"/>
                <w:kern w:val="0"/>
                <w:sz w:val="24"/>
                <w:szCs w:val="24"/>
              </w:rPr>
              <w:t>，故</w:t>
            </w:r>
            <w:r w:rsidRPr="0049672A">
              <w:rPr>
                <w:kern w:val="0"/>
                <w:sz w:val="24"/>
                <w:szCs w:val="24"/>
              </w:rPr>
              <w:t>VOCs</w:t>
            </w:r>
            <w:r w:rsidRPr="0049672A">
              <w:rPr>
                <w:rFonts w:hint="eastAsia"/>
                <w:kern w:val="0"/>
                <w:sz w:val="24"/>
                <w:szCs w:val="24"/>
              </w:rPr>
              <w:t>无组织排放</w:t>
            </w:r>
            <w:r w:rsidRPr="0049672A">
              <w:rPr>
                <w:rFonts w:hint="eastAsia"/>
                <w:sz w:val="24"/>
                <w:szCs w:val="24"/>
              </w:rPr>
              <w:t>时长以</w:t>
            </w:r>
            <w:r w:rsidRPr="0049672A">
              <w:rPr>
                <w:rFonts w:hint="eastAsia"/>
                <w:sz w:val="24"/>
                <w:szCs w:val="24"/>
              </w:rPr>
              <w:t>7</w:t>
            </w:r>
            <w:r w:rsidRPr="0049672A">
              <w:rPr>
                <w:sz w:val="24"/>
                <w:szCs w:val="24"/>
              </w:rPr>
              <w:t>200h</w:t>
            </w:r>
            <w:r w:rsidRPr="0049672A">
              <w:rPr>
                <w:rFonts w:hint="eastAsia"/>
                <w:sz w:val="24"/>
                <w:szCs w:val="24"/>
              </w:rPr>
              <w:t>计，</w:t>
            </w:r>
            <w:r w:rsidR="00290A50" w:rsidRPr="0049672A">
              <w:rPr>
                <w:rFonts w:hint="eastAsia"/>
                <w:sz w:val="24"/>
                <w:szCs w:val="24"/>
              </w:rPr>
              <w:t>喷漆过程中</w:t>
            </w:r>
            <w:r w:rsidR="00290A50" w:rsidRPr="0049672A">
              <w:rPr>
                <w:kern w:val="0"/>
                <w:sz w:val="24"/>
                <w:szCs w:val="24"/>
              </w:rPr>
              <w:t>漆雾</w:t>
            </w:r>
            <w:r w:rsidR="00290A50" w:rsidRPr="0049672A">
              <w:rPr>
                <w:rFonts w:hint="eastAsia"/>
                <w:kern w:val="0"/>
                <w:sz w:val="24"/>
                <w:szCs w:val="24"/>
              </w:rPr>
              <w:t>颗粒物经过厂房阻隔，约</w:t>
            </w:r>
            <w:r w:rsidR="00290A50" w:rsidRPr="0049672A">
              <w:rPr>
                <w:rFonts w:hint="eastAsia"/>
                <w:kern w:val="0"/>
                <w:sz w:val="24"/>
                <w:szCs w:val="24"/>
              </w:rPr>
              <w:t>6</w:t>
            </w:r>
            <w:r w:rsidR="00290A50" w:rsidRPr="0049672A">
              <w:rPr>
                <w:kern w:val="0"/>
                <w:sz w:val="24"/>
                <w:szCs w:val="24"/>
              </w:rPr>
              <w:t>0</w:t>
            </w:r>
            <w:r w:rsidR="00290A50" w:rsidRPr="0049672A">
              <w:rPr>
                <w:rFonts w:hint="eastAsia"/>
                <w:kern w:val="0"/>
                <w:sz w:val="24"/>
                <w:szCs w:val="24"/>
              </w:rPr>
              <w:t>%</w:t>
            </w:r>
            <w:r w:rsidR="00290A50" w:rsidRPr="0049672A">
              <w:rPr>
                <w:rFonts w:hint="eastAsia"/>
                <w:kern w:val="0"/>
                <w:sz w:val="24"/>
                <w:szCs w:val="24"/>
              </w:rPr>
              <w:t>的大颗粒物</w:t>
            </w:r>
            <w:r w:rsidR="00290A50" w:rsidRPr="0049672A">
              <w:rPr>
                <w:kern w:val="0"/>
                <w:sz w:val="24"/>
                <w:szCs w:val="24"/>
              </w:rPr>
              <w:t>会迅速沉降至</w:t>
            </w:r>
            <w:r w:rsidR="00290A50" w:rsidRPr="0049672A">
              <w:rPr>
                <w:rFonts w:hint="eastAsia"/>
                <w:kern w:val="0"/>
                <w:sz w:val="24"/>
                <w:szCs w:val="24"/>
              </w:rPr>
              <w:t>喷漆房地面</w:t>
            </w:r>
            <w:r w:rsidR="00290A50" w:rsidRPr="0049672A">
              <w:rPr>
                <w:kern w:val="0"/>
                <w:sz w:val="24"/>
                <w:szCs w:val="24"/>
              </w:rPr>
              <w:t>，剩余</w:t>
            </w:r>
            <w:r w:rsidR="00290A50" w:rsidRPr="0049672A">
              <w:rPr>
                <w:rFonts w:hint="eastAsia"/>
                <w:kern w:val="0"/>
                <w:sz w:val="24"/>
                <w:szCs w:val="24"/>
              </w:rPr>
              <w:t>4</w:t>
            </w:r>
            <w:r w:rsidR="00290A50" w:rsidRPr="0049672A">
              <w:rPr>
                <w:kern w:val="0"/>
                <w:sz w:val="24"/>
                <w:szCs w:val="24"/>
              </w:rPr>
              <w:t>0%</w:t>
            </w:r>
            <w:r w:rsidR="00290A50" w:rsidRPr="0049672A">
              <w:rPr>
                <w:rFonts w:hint="eastAsia"/>
                <w:kern w:val="0"/>
                <w:sz w:val="24"/>
                <w:szCs w:val="24"/>
              </w:rPr>
              <w:t>无组织排放，</w:t>
            </w:r>
            <w:r w:rsidRPr="0049672A">
              <w:rPr>
                <w:rFonts w:hint="eastAsia"/>
                <w:sz w:val="24"/>
                <w:szCs w:val="24"/>
              </w:rPr>
              <w:t>根据物料平衡，可以得出项目的有机废气排放源强。本项目的各大气污染源的排放源强详见表</w:t>
            </w:r>
            <w:r w:rsidRPr="0049672A">
              <w:rPr>
                <w:rFonts w:hint="eastAsia"/>
                <w:sz w:val="24"/>
                <w:szCs w:val="24"/>
              </w:rPr>
              <w:t>5</w:t>
            </w:r>
            <w:r w:rsidRPr="0049672A">
              <w:rPr>
                <w:sz w:val="24"/>
                <w:szCs w:val="24"/>
              </w:rPr>
              <w:t>-7</w:t>
            </w:r>
            <w:r w:rsidRPr="0049672A">
              <w:rPr>
                <w:rFonts w:hint="eastAsia"/>
                <w:sz w:val="24"/>
                <w:szCs w:val="24"/>
              </w:rPr>
              <w:t>。</w:t>
            </w:r>
          </w:p>
          <w:p w:rsidR="000F2DB2" w:rsidRPr="0049672A" w:rsidRDefault="00DB6F37">
            <w:pPr>
              <w:pStyle w:val="2"/>
              <w:ind w:left="400"/>
              <w:jc w:val="center"/>
              <w:rPr>
                <w:b/>
                <w:sz w:val="24"/>
              </w:rPr>
            </w:pPr>
            <w:r w:rsidRPr="0049672A">
              <w:rPr>
                <w:rFonts w:hint="eastAsia"/>
                <w:b/>
                <w:sz w:val="24"/>
              </w:rPr>
              <w:t>表</w:t>
            </w:r>
            <w:r w:rsidRPr="0049672A">
              <w:rPr>
                <w:rFonts w:hint="eastAsia"/>
                <w:b/>
                <w:sz w:val="24"/>
              </w:rPr>
              <w:t>5</w:t>
            </w:r>
            <w:r w:rsidRPr="0049672A">
              <w:rPr>
                <w:b/>
                <w:sz w:val="24"/>
              </w:rPr>
              <w:t xml:space="preserve">-7  </w:t>
            </w:r>
            <w:r w:rsidRPr="0049672A">
              <w:rPr>
                <w:rFonts w:hint="eastAsia"/>
                <w:b/>
                <w:sz w:val="24"/>
              </w:rPr>
              <w:t>废气排放情况汇总表</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1"/>
              <w:gridCol w:w="987"/>
              <w:gridCol w:w="617"/>
              <w:gridCol w:w="765"/>
              <w:gridCol w:w="989"/>
              <w:gridCol w:w="824"/>
              <w:gridCol w:w="838"/>
              <w:gridCol w:w="991"/>
              <w:gridCol w:w="765"/>
              <w:gridCol w:w="956"/>
              <w:gridCol w:w="765"/>
            </w:tblGrid>
            <w:tr w:rsidR="00DD320A" w:rsidRPr="0049672A" w:rsidTr="00690558">
              <w:trPr>
                <w:trHeight w:val="162"/>
              </w:trPr>
              <w:tc>
                <w:tcPr>
                  <w:tcW w:w="571" w:type="dxa"/>
                  <w:vMerge w:val="restart"/>
                  <w:vAlign w:val="center"/>
                </w:tcPr>
                <w:p w:rsidR="000F2DB2" w:rsidRPr="0049672A" w:rsidRDefault="00DB6F37">
                  <w:pPr>
                    <w:jc w:val="center"/>
                    <w:rPr>
                      <w:b/>
                    </w:rPr>
                  </w:pPr>
                  <w:r w:rsidRPr="0049672A">
                    <w:rPr>
                      <w:rFonts w:hint="eastAsia"/>
                      <w:b/>
                    </w:rPr>
                    <w:t>污染工序</w:t>
                  </w:r>
                </w:p>
              </w:tc>
              <w:tc>
                <w:tcPr>
                  <w:tcW w:w="987" w:type="dxa"/>
                  <w:vMerge w:val="restart"/>
                  <w:vAlign w:val="center"/>
                </w:tcPr>
                <w:p w:rsidR="000F2DB2" w:rsidRPr="0049672A" w:rsidRDefault="00DB6F37">
                  <w:pPr>
                    <w:jc w:val="center"/>
                    <w:rPr>
                      <w:b/>
                    </w:rPr>
                  </w:pPr>
                  <w:r w:rsidRPr="0049672A">
                    <w:rPr>
                      <w:rFonts w:hint="eastAsia"/>
                      <w:b/>
                    </w:rPr>
                    <w:t>污染物</w:t>
                  </w:r>
                </w:p>
              </w:tc>
              <w:tc>
                <w:tcPr>
                  <w:tcW w:w="617" w:type="dxa"/>
                  <w:vMerge w:val="restart"/>
                  <w:vAlign w:val="center"/>
                </w:tcPr>
                <w:p w:rsidR="000F2DB2" w:rsidRPr="0049672A" w:rsidRDefault="00DB6F37">
                  <w:pPr>
                    <w:jc w:val="center"/>
                    <w:rPr>
                      <w:b/>
                    </w:rPr>
                  </w:pPr>
                  <w:r w:rsidRPr="0049672A">
                    <w:rPr>
                      <w:rFonts w:hint="eastAsia"/>
                      <w:b/>
                    </w:rPr>
                    <w:t>废气量</w:t>
                  </w:r>
                </w:p>
              </w:tc>
              <w:tc>
                <w:tcPr>
                  <w:tcW w:w="2578" w:type="dxa"/>
                  <w:gridSpan w:val="3"/>
                  <w:vMerge w:val="restart"/>
                  <w:vAlign w:val="center"/>
                </w:tcPr>
                <w:p w:rsidR="000F2DB2" w:rsidRPr="0049672A" w:rsidRDefault="00DB6F37">
                  <w:pPr>
                    <w:jc w:val="center"/>
                    <w:rPr>
                      <w:b/>
                    </w:rPr>
                  </w:pPr>
                  <w:r w:rsidRPr="0049672A">
                    <w:rPr>
                      <w:rFonts w:hint="eastAsia"/>
                      <w:b/>
                    </w:rPr>
                    <w:t>产生情况</w:t>
                  </w:r>
                </w:p>
              </w:tc>
              <w:tc>
                <w:tcPr>
                  <w:tcW w:w="3550" w:type="dxa"/>
                  <w:gridSpan w:val="4"/>
                  <w:vAlign w:val="center"/>
                </w:tcPr>
                <w:p w:rsidR="000F2DB2" w:rsidRPr="0049672A" w:rsidRDefault="00DB6F37">
                  <w:pPr>
                    <w:jc w:val="center"/>
                    <w:rPr>
                      <w:b/>
                    </w:rPr>
                  </w:pPr>
                  <w:r w:rsidRPr="0049672A">
                    <w:rPr>
                      <w:rFonts w:hint="eastAsia"/>
                      <w:b/>
                    </w:rPr>
                    <w:t>排放情况</w:t>
                  </w:r>
                </w:p>
              </w:tc>
              <w:tc>
                <w:tcPr>
                  <w:tcW w:w="765" w:type="dxa"/>
                  <w:vMerge w:val="restart"/>
                  <w:vAlign w:val="center"/>
                </w:tcPr>
                <w:p w:rsidR="000F2DB2" w:rsidRPr="0049672A" w:rsidRDefault="00DB6F37">
                  <w:pPr>
                    <w:jc w:val="center"/>
                    <w:rPr>
                      <w:b/>
                    </w:rPr>
                  </w:pPr>
                  <w:r w:rsidRPr="0049672A">
                    <w:rPr>
                      <w:rFonts w:hint="eastAsia"/>
                      <w:b/>
                    </w:rPr>
                    <w:t>处理量</w:t>
                  </w:r>
                  <w:r w:rsidRPr="0049672A">
                    <w:rPr>
                      <w:rFonts w:hint="eastAsia"/>
                      <w:b/>
                    </w:rPr>
                    <w:t>t</w:t>
                  </w:r>
                  <w:r w:rsidRPr="0049672A">
                    <w:rPr>
                      <w:b/>
                    </w:rPr>
                    <w:t>/a</w:t>
                  </w:r>
                </w:p>
              </w:tc>
            </w:tr>
            <w:tr w:rsidR="00DD320A" w:rsidRPr="0049672A" w:rsidTr="00690558">
              <w:trPr>
                <w:trHeight w:val="162"/>
              </w:trPr>
              <w:tc>
                <w:tcPr>
                  <w:tcW w:w="571" w:type="dxa"/>
                  <w:vMerge/>
                  <w:vAlign w:val="center"/>
                </w:tcPr>
                <w:p w:rsidR="000F2DB2" w:rsidRPr="0049672A" w:rsidRDefault="000F2DB2">
                  <w:pPr>
                    <w:jc w:val="center"/>
                  </w:pPr>
                </w:p>
              </w:tc>
              <w:tc>
                <w:tcPr>
                  <w:tcW w:w="987" w:type="dxa"/>
                  <w:vMerge/>
                  <w:vAlign w:val="center"/>
                </w:tcPr>
                <w:p w:rsidR="000F2DB2" w:rsidRPr="0049672A" w:rsidRDefault="000F2DB2">
                  <w:pPr>
                    <w:jc w:val="center"/>
                  </w:pPr>
                </w:p>
              </w:tc>
              <w:tc>
                <w:tcPr>
                  <w:tcW w:w="617" w:type="dxa"/>
                  <w:vMerge/>
                  <w:vAlign w:val="center"/>
                </w:tcPr>
                <w:p w:rsidR="000F2DB2" w:rsidRPr="0049672A" w:rsidRDefault="000F2DB2">
                  <w:pPr>
                    <w:jc w:val="center"/>
                  </w:pPr>
                </w:p>
              </w:tc>
              <w:tc>
                <w:tcPr>
                  <w:tcW w:w="2578" w:type="dxa"/>
                  <w:gridSpan w:val="3"/>
                  <w:vMerge/>
                  <w:vAlign w:val="center"/>
                </w:tcPr>
                <w:p w:rsidR="000F2DB2" w:rsidRPr="0049672A" w:rsidRDefault="000F2DB2">
                  <w:pPr>
                    <w:jc w:val="center"/>
                  </w:pPr>
                </w:p>
              </w:tc>
              <w:tc>
                <w:tcPr>
                  <w:tcW w:w="1829" w:type="dxa"/>
                  <w:gridSpan w:val="2"/>
                  <w:vAlign w:val="center"/>
                </w:tcPr>
                <w:p w:rsidR="000F2DB2" w:rsidRPr="0049672A" w:rsidRDefault="00DB6F37">
                  <w:pPr>
                    <w:jc w:val="center"/>
                    <w:rPr>
                      <w:b/>
                    </w:rPr>
                  </w:pPr>
                  <w:r w:rsidRPr="0049672A">
                    <w:rPr>
                      <w:rFonts w:hint="eastAsia"/>
                      <w:b/>
                    </w:rPr>
                    <w:t>有组织排放</w:t>
                  </w:r>
                </w:p>
              </w:tc>
              <w:tc>
                <w:tcPr>
                  <w:tcW w:w="1721" w:type="dxa"/>
                  <w:gridSpan w:val="2"/>
                  <w:vAlign w:val="center"/>
                </w:tcPr>
                <w:p w:rsidR="000F2DB2" w:rsidRPr="0049672A" w:rsidRDefault="00DB6F37">
                  <w:pPr>
                    <w:jc w:val="center"/>
                    <w:rPr>
                      <w:b/>
                    </w:rPr>
                  </w:pPr>
                  <w:r w:rsidRPr="0049672A">
                    <w:rPr>
                      <w:rFonts w:hint="eastAsia"/>
                      <w:b/>
                    </w:rPr>
                    <w:t>无组织排放</w:t>
                  </w:r>
                </w:p>
              </w:tc>
              <w:tc>
                <w:tcPr>
                  <w:tcW w:w="765" w:type="dxa"/>
                  <w:vMerge/>
                  <w:vAlign w:val="center"/>
                </w:tcPr>
                <w:p w:rsidR="000F2DB2" w:rsidRPr="0049672A" w:rsidRDefault="000F2DB2">
                  <w:pPr>
                    <w:jc w:val="center"/>
                  </w:pPr>
                </w:p>
              </w:tc>
            </w:tr>
            <w:tr w:rsidR="00DD320A" w:rsidRPr="0049672A" w:rsidTr="00690558">
              <w:trPr>
                <w:trHeight w:val="316"/>
              </w:trPr>
              <w:tc>
                <w:tcPr>
                  <w:tcW w:w="571" w:type="dxa"/>
                  <w:vMerge/>
                  <w:vAlign w:val="center"/>
                </w:tcPr>
                <w:p w:rsidR="000F2DB2" w:rsidRPr="0049672A" w:rsidRDefault="000F2DB2">
                  <w:pPr>
                    <w:jc w:val="center"/>
                  </w:pPr>
                </w:p>
              </w:tc>
              <w:tc>
                <w:tcPr>
                  <w:tcW w:w="987" w:type="dxa"/>
                  <w:vMerge/>
                  <w:vAlign w:val="center"/>
                </w:tcPr>
                <w:p w:rsidR="000F2DB2" w:rsidRPr="0049672A" w:rsidRDefault="000F2DB2">
                  <w:pPr>
                    <w:jc w:val="center"/>
                  </w:pPr>
                </w:p>
              </w:tc>
              <w:tc>
                <w:tcPr>
                  <w:tcW w:w="617" w:type="dxa"/>
                  <w:vMerge/>
                  <w:vAlign w:val="center"/>
                </w:tcPr>
                <w:p w:rsidR="000F2DB2" w:rsidRPr="0049672A" w:rsidRDefault="000F2DB2">
                  <w:pPr>
                    <w:jc w:val="center"/>
                  </w:pPr>
                </w:p>
              </w:tc>
              <w:tc>
                <w:tcPr>
                  <w:tcW w:w="765" w:type="dxa"/>
                  <w:vAlign w:val="center"/>
                </w:tcPr>
                <w:p w:rsidR="000F2DB2" w:rsidRPr="0049672A" w:rsidRDefault="00DB6F37">
                  <w:pPr>
                    <w:jc w:val="center"/>
                    <w:rPr>
                      <w:b/>
                    </w:rPr>
                  </w:pPr>
                  <w:r w:rsidRPr="0049672A">
                    <w:rPr>
                      <w:rFonts w:hint="eastAsia"/>
                      <w:b/>
                    </w:rPr>
                    <w:t>产生量</w:t>
                  </w:r>
                  <w:r w:rsidRPr="0049672A">
                    <w:rPr>
                      <w:rFonts w:hint="eastAsia"/>
                      <w:b/>
                    </w:rPr>
                    <w:t>t</w:t>
                  </w:r>
                  <w:r w:rsidRPr="0049672A">
                    <w:rPr>
                      <w:b/>
                    </w:rPr>
                    <w:t>/a</w:t>
                  </w:r>
                </w:p>
              </w:tc>
              <w:tc>
                <w:tcPr>
                  <w:tcW w:w="989" w:type="dxa"/>
                  <w:vAlign w:val="center"/>
                </w:tcPr>
                <w:p w:rsidR="000F2DB2" w:rsidRPr="0049672A" w:rsidRDefault="00DB6F37">
                  <w:pPr>
                    <w:jc w:val="center"/>
                    <w:rPr>
                      <w:b/>
                    </w:rPr>
                  </w:pPr>
                  <w:r w:rsidRPr="0049672A">
                    <w:rPr>
                      <w:rFonts w:hint="eastAsia"/>
                      <w:b/>
                    </w:rPr>
                    <w:t>产生浓度</w:t>
                  </w:r>
                  <w:r w:rsidRPr="0049672A">
                    <w:rPr>
                      <w:rFonts w:hint="eastAsia"/>
                      <w:b/>
                    </w:rPr>
                    <w:t>m</w:t>
                  </w:r>
                  <w:r w:rsidRPr="0049672A">
                    <w:rPr>
                      <w:b/>
                    </w:rPr>
                    <w:t>g/m</w:t>
                  </w:r>
                  <w:r w:rsidRPr="0049672A">
                    <w:rPr>
                      <w:b/>
                      <w:vertAlign w:val="superscript"/>
                    </w:rPr>
                    <w:t>3</w:t>
                  </w:r>
                </w:p>
              </w:tc>
              <w:tc>
                <w:tcPr>
                  <w:tcW w:w="824" w:type="dxa"/>
                  <w:vAlign w:val="center"/>
                </w:tcPr>
                <w:p w:rsidR="000F2DB2" w:rsidRPr="0049672A" w:rsidRDefault="00DB6F37">
                  <w:pPr>
                    <w:jc w:val="center"/>
                    <w:rPr>
                      <w:b/>
                    </w:rPr>
                  </w:pPr>
                  <w:r w:rsidRPr="0049672A">
                    <w:rPr>
                      <w:rFonts w:hint="eastAsia"/>
                      <w:b/>
                    </w:rPr>
                    <w:t>产生速率</w:t>
                  </w:r>
                  <w:r w:rsidRPr="0049672A">
                    <w:rPr>
                      <w:rFonts w:hint="eastAsia"/>
                      <w:b/>
                    </w:rPr>
                    <w:t>k</w:t>
                  </w:r>
                  <w:r w:rsidRPr="0049672A">
                    <w:rPr>
                      <w:b/>
                    </w:rPr>
                    <w:t>g/h</w:t>
                  </w:r>
                </w:p>
              </w:tc>
              <w:tc>
                <w:tcPr>
                  <w:tcW w:w="838" w:type="dxa"/>
                  <w:vAlign w:val="center"/>
                </w:tcPr>
                <w:p w:rsidR="000F2DB2" w:rsidRPr="0049672A" w:rsidRDefault="00DB6F37">
                  <w:pPr>
                    <w:jc w:val="center"/>
                    <w:rPr>
                      <w:b/>
                    </w:rPr>
                  </w:pPr>
                  <w:r w:rsidRPr="0049672A">
                    <w:rPr>
                      <w:rFonts w:hint="eastAsia"/>
                      <w:b/>
                    </w:rPr>
                    <w:t>排放量</w:t>
                  </w:r>
                  <w:r w:rsidRPr="0049672A">
                    <w:rPr>
                      <w:rFonts w:hint="eastAsia"/>
                      <w:b/>
                    </w:rPr>
                    <w:t>t</w:t>
                  </w:r>
                  <w:r w:rsidRPr="0049672A">
                    <w:rPr>
                      <w:b/>
                    </w:rPr>
                    <w:t>/a</w:t>
                  </w:r>
                </w:p>
              </w:tc>
              <w:tc>
                <w:tcPr>
                  <w:tcW w:w="991" w:type="dxa"/>
                  <w:vAlign w:val="center"/>
                </w:tcPr>
                <w:p w:rsidR="000F2DB2" w:rsidRPr="0049672A" w:rsidRDefault="00DB6F37">
                  <w:pPr>
                    <w:jc w:val="center"/>
                    <w:rPr>
                      <w:b/>
                    </w:rPr>
                  </w:pPr>
                  <w:r w:rsidRPr="0049672A">
                    <w:rPr>
                      <w:rFonts w:hint="eastAsia"/>
                      <w:b/>
                    </w:rPr>
                    <w:t>排放浓度</w:t>
                  </w:r>
                  <w:r w:rsidRPr="0049672A">
                    <w:rPr>
                      <w:rFonts w:hint="eastAsia"/>
                      <w:b/>
                    </w:rPr>
                    <w:t>m</w:t>
                  </w:r>
                  <w:r w:rsidRPr="0049672A">
                    <w:rPr>
                      <w:b/>
                    </w:rPr>
                    <w:t>g/m</w:t>
                  </w:r>
                  <w:r w:rsidRPr="0049672A">
                    <w:rPr>
                      <w:b/>
                      <w:vertAlign w:val="superscript"/>
                    </w:rPr>
                    <w:t>3</w:t>
                  </w:r>
                </w:p>
              </w:tc>
              <w:tc>
                <w:tcPr>
                  <w:tcW w:w="765" w:type="dxa"/>
                  <w:vAlign w:val="center"/>
                </w:tcPr>
                <w:p w:rsidR="000F2DB2" w:rsidRPr="0049672A" w:rsidRDefault="00DB6F37">
                  <w:pPr>
                    <w:jc w:val="center"/>
                    <w:rPr>
                      <w:b/>
                    </w:rPr>
                  </w:pPr>
                  <w:r w:rsidRPr="0049672A">
                    <w:rPr>
                      <w:rFonts w:hint="eastAsia"/>
                      <w:b/>
                    </w:rPr>
                    <w:t>排放量</w:t>
                  </w:r>
                  <w:r w:rsidRPr="0049672A">
                    <w:rPr>
                      <w:rFonts w:hint="eastAsia"/>
                      <w:b/>
                    </w:rPr>
                    <w:t>t</w:t>
                  </w:r>
                  <w:r w:rsidRPr="0049672A">
                    <w:rPr>
                      <w:b/>
                    </w:rPr>
                    <w:t>/a</w:t>
                  </w:r>
                </w:p>
              </w:tc>
              <w:tc>
                <w:tcPr>
                  <w:tcW w:w="956" w:type="dxa"/>
                  <w:vAlign w:val="center"/>
                </w:tcPr>
                <w:p w:rsidR="000F2DB2" w:rsidRPr="0049672A" w:rsidRDefault="00DB6F37">
                  <w:pPr>
                    <w:jc w:val="center"/>
                    <w:rPr>
                      <w:b/>
                    </w:rPr>
                  </w:pPr>
                  <w:r w:rsidRPr="0049672A">
                    <w:rPr>
                      <w:rFonts w:hint="eastAsia"/>
                      <w:b/>
                    </w:rPr>
                    <w:t>排放速率</w:t>
                  </w:r>
                  <w:r w:rsidRPr="0049672A">
                    <w:rPr>
                      <w:rFonts w:hint="eastAsia"/>
                      <w:b/>
                    </w:rPr>
                    <w:t>k</w:t>
                  </w:r>
                  <w:r w:rsidRPr="0049672A">
                    <w:rPr>
                      <w:b/>
                    </w:rPr>
                    <w:t>g/h</w:t>
                  </w:r>
                </w:p>
              </w:tc>
              <w:tc>
                <w:tcPr>
                  <w:tcW w:w="765" w:type="dxa"/>
                  <w:vMerge/>
                  <w:vAlign w:val="center"/>
                </w:tcPr>
                <w:p w:rsidR="000F2DB2" w:rsidRPr="0049672A" w:rsidRDefault="000F2DB2">
                  <w:pPr>
                    <w:jc w:val="center"/>
                  </w:pPr>
                </w:p>
              </w:tc>
            </w:tr>
            <w:tr w:rsidR="00DD320A" w:rsidRPr="0049672A" w:rsidTr="00690558">
              <w:trPr>
                <w:trHeight w:val="313"/>
              </w:trPr>
              <w:tc>
                <w:tcPr>
                  <w:tcW w:w="571" w:type="dxa"/>
                  <w:vMerge w:val="restart"/>
                  <w:vAlign w:val="center"/>
                </w:tcPr>
                <w:p w:rsidR="000F2DB2" w:rsidRPr="0049672A" w:rsidRDefault="00DB6F37">
                  <w:pPr>
                    <w:jc w:val="center"/>
                  </w:pPr>
                  <w:r w:rsidRPr="0049672A">
                    <w:rPr>
                      <w:rFonts w:hint="eastAsia"/>
                    </w:rPr>
                    <w:t>喷漆工序</w:t>
                  </w:r>
                </w:p>
              </w:tc>
              <w:tc>
                <w:tcPr>
                  <w:tcW w:w="987" w:type="dxa"/>
                  <w:vAlign w:val="center"/>
                </w:tcPr>
                <w:p w:rsidR="000F2DB2" w:rsidRPr="0049672A" w:rsidRDefault="00DB6F37">
                  <w:pPr>
                    <w:jc w:val="center"/>
                  </w:pPr>
                  <w:r w:rsidRPr="0049672A">
                    <w:rPr>
                      <w:rFonts w:hint="eastAsia"/>
                    </w:rPr>
                    <w:t>漆雾</w:t>
                  </w:r>
                </w:p>
              </w:tc>
              <w:tc>
                <w:tcPr>
                  <w:tcW w:w="617" w:type="dxa"/>
                  <w:vMerge w:val="restart"/>
                  <w:vAlign w:val="center"/>
                </w:tcPr>
                <w:p w:rsidR="000F2DB2" w:rsidRPr="0049672A" w:rsidRDefault="00DB6F37">
                  <w:pPr>
                    <w:jc w:val="center"/>
                  </w:pPr>
                  <w:r w:rsidRPr="0049672A">
                    <w:t>4800</w:t>
                  </w:r>
                  <w:r w:rsidRPr="0049672A">
                    <w:rPr>
                      <w:rFonts w:hint="eastAsia"/>
                    </w:rPr>
                    <w:t>万</w:t>
                  </w:r>
                  <w:r w:rsidRPr="0049672A">
                    <w:rPr>
                      <w:rFonts w:hint="eastAsia"/>
                    </w:rPr>
                    <w:t>m</w:t>
                  </w:r>
                  <w:r w:rsidRPr="0049672A">
                    <w:rPr>
                      <w:vertAlign w:val="superscript"/>
                    </w:rPr>
                    <w:t>3</w:t>
                  </w:r>
                  <w:r w:rsidRPr="0049672A">
                    <w:t>/a</w:t>
                  </w:r>
                </w:p>
              </w:tc>
              <w:tc>
                <w:tcPr>
                  <w:tcW w:w="765" w:type="dxa"/>
                  <w:vAlign w:val="center"/>
                </w:tcPr>
                <w:p w:rsidR="000F2DB2" w:rsidRPr="0049672A" w:rsidRDefault="00E43B30">
                  <w:pPr>
                    <w:jc w:val="center"/>
                  </w:pPr>
                  <w:r w:rsidRPr="0049672A">
                    <w:t>1.9535</w:t>
                  </w:r>
                </w:p>
              </w:tc>
              <w:tc>
                <w:tcPr>
                  <w:tcW w:w="989" w:type="dxa"/>
                  <w:vAlign w:val="center"/>
                </w:tcPr>
                <w:p w:rsidR="000F2DB2" w:rsidRPr="0049672A" w:rsidRDefault="00290A50">
                  <w:pPr>
                    <w:jc w:val="center"/>
                  </w:pPr>
                  <w:r w:rsidRPr="0049672A">
                    <w:t>40.7</w:t>
                  </w:r>
                </w:p>
              </w:tc>
              <w:tc>
                <w:tcPr>
                  <w:tcW w:w="824" w:type="dxa"/>
                  <w:vAlign w:val="center"/>
                </w:tcPr>
                <w:p w:rsidR="000F2DB2" w:rsidRPr="0049672A" w:rsidRDefault="00290A50">
                  <w:pPr>
                    <w:jc w:val="center"/>
                  </w:pPr>
                  <w:r w:rsidRPr="0049672A">
                    <w:t>0.814</w:t>
                  </w:r>
                </w:p>
              </w:tc>
              <w:tc>
                <w:tcPr>
                  <w:tcW w:w="838" w:type="dxa"/>
                  <w:vAlign w:val="center"/>
                </w:tcPr>
                <w:p w:rsidR="000F2DB2" w:rsidRPr="0049672A" w:rsidRDefault="00290A50">
                  <w:pPr>
                    <w:jc w:val="center"/>
                  </w:pPr>
                  <w:r w:rsidRPr="0049672A">
                    <w:t>0.1856</w:t>
                  </w:r>
                </w:p>
              </w:tc>
              <w:tc>
                <w:tcPr>
                  <w:tcW w:w="991" w:type="dxa"/>
                  <w:vAlign w:val="center"/>
                </w:tcPr>
                <w:p w:rsidR="000F2DB2" w:rsidRPr="0049672A" w:rsidRDefault="00290A50">
                  <w:pPr>
                    <w:jc w:val="center"/>
                  </w:pPr>
                  <w:r w:rsidRPr="0049672A">
                    <w:t>3.867</w:t>
                  </w:r>
                </w:p>
              </w:tc>
              <w:tc>
                <w:tcPr>
                  <w:tcW w:w="765" w:type="dxa"/>
                  <w:vAlign w:val="center"/>
                </w:tcPr>
                <w:p w:rsidR="000F2DB2" w:rsidRPr="0049672A" w:rsidRDefault="00290A50">
                  <w:pPr>
                    <w:jc w:val="center"/>
                  </w:pPr>
                  <w:r w:rsidRPr="0049672A">
                    <w:t>0.0391</w:t>
                  </w:r>
                </w:p>
              </w:tc>
              <w:tc>
                <w:tcPr>
                  <w:tcW w:w="956" w:type="dxa"/>
                  <w:vAlign w:val="center"/>
                </w:tcPr>
                <w:p w:rsidR="000F2DB2" w:rsidRPr="0049672A" w:rsidRDefault="00B70A5A">
                  <w:pPr>
                    <w:jc w:val="center"/>
                  </w:pPr>
                  <w:r w:rsidRPr="0049672A">
                    <w:t>0.016</w:t>
                  </w:r>
                </w:p>
              </w:tc>
              <w:tc>
                <w:tcPr>
                  <w:tcW w:w="765" w:type="dxa"/>
                  <w:vAlign w:val="center"/>
                </w:tcPr>
                <w:p w:rsidR="000F2DB2" w:rsidRPr="0049672A" w:rsidRDefault="00B70A5A">
                  <w:pPr>
                    <w:jc w:val="center"/>
                  </w:pPr>
                  <w:r w:rsidRPr="0049672A">
                    <w:t>1.729</w:t>
                  </w:r>
                </w:p>
              </w:tc>
            </w:tr>
            <w:tr w:rsidR="00DD320A" w:rsidRPr="0049672A" w:rsidTr="00690558">
              <w:trPr>
                <w:trHeight w:val="324"/>
              </w:trPr>
              <w:tc>
                <w:tcPr>
                  <w:tcW w:w="571" w:type="dxa"/>
                  <w:vMerge/>
                  <w:vAlign w:val="center"/>
                </w:tcPr>
                <w:p w:rsidR="000F2DB2" w:rsidRPr="0049672A" w:rsidRDefault="000F2DB2">
                  <w:pPr>
                    <w:jc w:val="center"/>
                  </w:pPr>
                </w:p>
              </w:tc>
              <w:tc>
                <w:tcPr>
                  <w:tcW w:w="987" w:type="dxa"/>
                  <w:vAlign w:val="center"/>
                </w:tcPr>
                <w:p w:rsidR="000F2DB2" w:rsidRPr="0049672A" w:rsidRDefault="00DB6F37">
                  <w:pPr>
                    <w:jc w:val="center"/>
                  </w:pPr>
                  <w:r w:rsidRPr="0049672A">
                    <w:rPr>
                      <w:rFonts w:hint="eastAsia"/>
                    </w:rPr>
                    <w:t>苯系物</w:t>
                  </w:r>
                </w:p>
              </w:tc>
              <w:tc>
                <w:tcPr>
                  <w:tcW w:w="617" w:type="dxa"/>
                  <w:vMerge/>
                  <w:vAlign w:val="center"/>
                </w:tcPr>
                <w:p w:rsidR="000F2DB2" w:rsidRPr="0049672A" w:rsidRDefault="000F2DB2">
                  <w:pPr>
                    <w:jc w:val="center"/>
                  </w:pPr>
                </w:p>
              </w:tc>
              <w:tc>
                <w:tcPr>
                  <w:tcW w:w="765" w:type="dxa"/>
                  <w:vAlign w:val="center"/>
                </w:tcPr>
                <w:p w:rsidR="000F2DB2" w:rsidRPr="0049672A" w:rsidRDefault="00DB6F37">
                  <w:pPr>
                    <w:jc w:val="center"/>
                  </w:pPr>
                  <w:r w:rsidRPr="0049672A">
                    <w:t>0.6518</w:t>
                  </w:r>
                </w:p>
              </w:tc>
              <w:tc>
                <w:tcPr>
                  <w:tcW w:w="989" w:type="dxa"/>
                  <w:vAlign w:val="center"/>
                </w:tcPr>
                <w:p w:rsidR="000F2DB2" w:rsidRPr="0049672A" w:rsidRDefault="00DB6F37">
                  <w:pPr>
                    <w:jc w:val="center"/>
                  </w:pPr>
                  <w:r w:rsidRPr="0049672A">
                    <w:t>4.526</w:t>
                  </w:r>
                </w:p>
              </w:tc>
              <w:tc>
                <w:tcPr>
                  <w:tcW w:w="824" w:type="dxa"/>
                  <w:vAlign w:val="center"/>
                </w:tcPr>
                <w:p w:rsidR="000F2DB2" w:rsidRPr="0049672A" w:rsidRDefault="00DB6F37">
                  <w:pPr>
                    <w:jc w:val="center"/>
                  </w:pPr>
                  <w:r w:rsidRPr="0049672A">
                    <w:t>0.0905</w:t>
                  </w:r>
                </w:p>
              </w:tc>
              <w:tc>
                <w:tcPr>
                  <w:tcW w:w="838" w:type="dxa"/>
                  <w:vAlign w:val="center"/>
                </w:tcPr>
                <w:p w:rsidR="000F2DB2" w:rsidRPr="0049672A" w:rsidRDefault="00DB6F37">
                  <w:pPr>
                    <w:jc w:val="center"/>
                  </w:pPr>
                  <w:r w:rsidRPr="0049672A">
                    <w:t>0.0372</w:t>
                  </w:r>
                </w:p>
              </w:tc>
              <w:tc>
                <w:tcPr>
                  <w:tcW w:w="991" w:type="dxa"/>
                  <w:vAlign w:val="center"/>
                </w:tcPr>
                <w:p w:rsidR="000F2DB2" w:rsidRPr="0049672A" w:rsidRDefault="00DB6F37">
                  <w:pPr>
                    <w:jc w:val="center"/>
                  </w:pPr>
                  <w:r w:rsidRPr="0049672A">
                    <w:t>0.2583</w:t>
                  </w:r>
                </w:p>
              </w:tc>
              <w:tc>
                <w:tcPr>
                  <w:tcW w:w="765" w:type="dxa"/>
                  <w:vAlign w:val="center"/>
                </w:tcPr>
                <w:p w:rsidR="000F2DB2" w:rsidRPr="0049672A" w:rsidRDefault="00DB6F37">
                  <w:pPr>
                    <w:jc w:val="center"/>
                  </w:pPr>
                  <w:r w:rsidRPr="0049672A">
                    <w:t>0.0326</w:t>
                  </w:r>
                </w:p>
              </w:tc>
              <w:tc>
                <w:tcPr>
                  <w:tcW w:w="956" w:type="dxa"/>
                  <w:vAlign w:val="center"/>
                </w:tcPr>
                <w:p w:rsidR="000F2DB2" w:rsidRPr="0049672A" w:rsidRDefault="00DB6F37">
                  <w:pPr>
                    <w:jc w:val="center"/>
                  </w:pPr>
                  <w:r w:rsidRPr="0049672A">
                    <w:t>0.0045</w:t>
                  </w:r>
                </w:p>
              </w:tc>
              <w:tc>
                <w:tcPr>
                  <w:tcW w:w="765" w:type="dxa"/>
                  <w:vAlign w:val="center"/>
                </w:tcPr>
                <w:p w:rsidR="000F2DB2" w:rsidRPr="0049672A" w:rsidRDefault="00DB6F37">
                  <w:pPr>
                    <w:jc w:val="center"/>
                  </w:pPr>
                  <w:r w:rsidRPr="0049672A">
                    <w:t>0.582</w:t>
                  </w:r>
                </w:p>
              </w:tc>
            </w:tr>
            <w:tr w:rsidR="00DD320A" w:rsidRPr="0049672A" w:rsidTr="00690558">
              <w:trPr>
                <w:trHeight w:val="324"/>
              </w:trPr>
              <w:tc>
                <w:tcPr>
                  <w:tcW w:w="571" w:type="dxa"/>
                  <w:vMerge/>
                  <w:vAlign w:val="center"/>
                </w:tcPr>
                <w:p w:rsidR="000F2DB2" w:rsidRPr="0049672A" w:rsidRDefault="000F2DB2">
                  <w:pPr>
                    <w:jc w:val="center"/>
                  </w:pPr>
                </w:p>
              </w:tc>
              <w:tc>
                <w:tcPr>
                  <w:tcW w:w="987" w:type="dxa"/>
                  <w:vAlign w:val="center"/>
                </w:tcPr>
                <w:p w:rsidR="000F2DB2" w:rsidRPr="0049672A" w:rsidRDefault="00DB6F37">
                  <w:pPr>
                    <w:jc w:val="center"/>
                  </w:pPr>
                  <w:r w:rsidRPr="0049672A">
                    <w:rPr>
                      <w:rFonts w:hint="eastAsia"/>
                    </w:rPr>
                    <w:t>V</w:t>
                  </w:r>
                  <w:r w:rsidRPr="0049672A">
                    <w:t>OCs</w:t>
                  </w:r>
                  <w:r w:rsidRPr="0049672A">
                    <w:rPr>
                      <w:rFonts w:hint="eastAsia"/>
                    </w:rPr>
                    <w:t>(</w:t>
                  </w:r>
                  <w:r w:rsidRPr="0049672A">
                    <w:rPr>
                      <w:rFonts w:hint="eastAsia"/>
                    </w:rPr>
                    <w:t>包</w:t>
                  </w:r>
                </w:p>
                <w:p w:rsidR="000F2DB2" w:rsidRPr="0049672A" w:rsidRDefault="00DB6F37">
                  <w:r w:rsidRPr="0049672A">
                    <w:rPr>
                      <w:rFonts w:hint="eastAsia"/>
                    </w:rPr>
                    <w:t>含苯系物</w:t>
                  </w:r>
                  <w:r w:rsidRPr="0049672A">
                    <w:rPr>
                      <w:rFonts w:hint="eastAsia"/>
                    </w:rPr>
                    <w:t>)</w:t>
                  </w:r>
                </w:p>
              </w:tc>
              <w:tc>
                <w:tcPr>
                  <w:tcW w:w="617" w:type="dxa"/>
                  <w:vMerge/>
                  <w:vAlign w:val="center"/>
                </w:tcPr>
                <w:p w:rsidR="000F2DB2" w:rsidRPr="0049672A" w:rsidRDefault="000F2DB2">
                  <w:pPr>
                    <w:jc w:val="center"/>
                  </w:pPr>
                </w:p>
              </w:tc>
              <w:tc>
                <w:tcPr>
                  <w:tcW w:w="765" w:type="dxa"/>
                  <w:vAlign w:val="center"/>
                </w:tcPr>
                <w:p w:rsidR="000F2DB2" w:rsidRPr="0049672A" w:rsidRDefault="006637CC">
                  <w:pPr>
                    <w:jc w:val="center"/>
                  </w:pPr>
                  <w:r w:rsidRPr="0049672A">
                    <w:rPr>
                      <w:rFonts w:hint="eastAsia"/>
                    </w:rPr>
                    <w:t>2</w:t>
                  </w:r>
                  <w:r w:rsidRPr="0049672A">
                    <w:t>.706</w:t>
                  </w:r>
                </w:p>
              </w:tc>
              <w:tc>
                <w:tcPr>
                  <w:tcW w:w="989" w:type="dxa"/>
                  <w:vAlign w:val="center"/>
                </w:tcPr>
                <w:p w:rsidR="000F2DB2" w:rsidRPr="0049672A" w:rsidRDefault="006637CC">
                  <w:pPr>
                    <w:jc w:val="center"/>
                  </w:pPr>
                  <w:r w:rsidRPr="0049672A">
                    <w:rPr>
                      <w:rFonts w:hint="eastAsia"/>
                    </w:rPr>
                    <w:t>5</w:t>
                  </w:r>
                  <w:r w:rsidRPr="0049672A">
                    <w:t>6.38</w:t>
                  </w:r>
                </w:p>
              </w:tc>
              <w:tc>
                <w:tcPr>
                  <w:tcW w:w="824" w:type="dxa"/>
                  <w:vAlign w:val="center"/>
                </w:tcPr>
                <w:p w:rsidR="000F2DB2" w:rsidRPr="0049672A" w:rsidRDefault="00607575">
                  <w:pPr>
                    <w:jc w:val="center"/>
                  </w:pPr>
                  <w:r w:rsidRPr="0049672A">
                    <w:rPr>
                      <w:rFonts w:hint="eastAsia"/>
                    </w:rPr>
                    <w:t>1</w:t>
                  </w:r>
                  <w:r w:rsidRPr="0049672A">
                    <w:t>.128</w:t>
                  </w:r>
                </w:p>
              </w:tc>
              <w:tc>
                <w:tcPr>
                  <w:tcW w:w="838" w:type="dxa"/>
                  <w:vAlign w:val="center"/>
                </w:tcPr>
                <w:p w:rsidR="000F2DB2" w:rsidRPr="0049672A" w:rsidRDefault="006637CC">
                  <w:pPr>
                    <w:jc w:val="center"/>
                  </w:pPr>
                  <w:r w:rsidRPr="0049672A">
                    <w:rPr>
                      <w:rFonts w:hint="eastAsia"/>
                    </w:rPr>
                    <w:t>0</w:t>
                  </w:r>
                  <w:r w:rsidRPr="0049672A">
                    <w:t>.1542</w:t>
                  </w:r>
                </w:p>
              </w:tc>
              <w:tc>
                <w:tcPr>
                  <w:tcW w:w="991" w:type="dxa"/>
                  <w:vAlign w:val="center"/>
                </w:tcPr>
                <w:p w:rsidR="000F2DB2" w:rsidRPr="0049672A" w:rsidRDefault="00490D19" w:rsidP="00490D19">
                  <w:pPr>
                    <w:jc w:val="center"/>
                  </w:pPr>
                  <w:r w:rsidRPr="0049672A">
                    <w:t>3.213</w:t>
                  </w:r>
                </w:p>
              </w:tc>
              <w:tc>
                <w:tcPr>
                  <w:tcW w:w="765" w:type="dxa"/>
                  <w:vAlign w:val="center"/>
                </w:tcPr>
                <w:p w:rsidR="000F2DB2" w:rsidRPr="0049672A" w:rsidRDefault="006637CC">
                  <w:pPr>
                    <w:jc w:val="center"/>
                  </w:pPr>
                  <w:r w:rsidRPr="0049672A">
                    <w:rPr>
                      <w:rFonts w:hint="eastAsia"/>
                    </w:rPr>
                    <w:t>0</w:t>
                  </w:r>
                  <w:r w:rsidRPr="0049672A">
                    <w:t>.1353</w:t>
                  </w:r>
                </w:p>
              </w:tc>
              <w:tc>
                <w:tcPr>
                  <w:tcW w:w="956" w:type="dxa"/>
                  <w:vAlign w:val="center"/>
                </w:tcPr>
                <w:p w:rsidR="000F2DB2" w:rsidRPr="0049672A" w:rsidRDefault="006637CC">
                  <w:pPr>
                    <w:jc w:val="center"/>
                  </w:pPr>
                  <w:r w:rsidRPr="0049672A">
                    <w:rPr>
                      <w:rFonts w:hint="eastAsia"/>
                    </w:rPr>
                    <w:t>0</w:t>
                  </w:r>
                  <w:r w:rsidRPr="0049672A">
                    <w:t>.0188</w:t>
                  </w:r>
                </w:p>
              </w:tc>
              <w:tc>
                <w:tcPr>
                  <w:tcW w:w="765" w:type="dxa"/>
                  <w:vAlign w:val="center"/>
                </w:tcPr>
                <w:p w:rsidR="000F2DB2" w:rsidRPr="0049672A" w:rsidRDefault="00607575">
                  <w:pPr>
                    <w:jc w:val="center"/>
                  </w:pPr>
                  <w:r w:rsidRPr="0049672A">
                    <w:rPr>
                      <w:rFonts w:hint="eastAsia"/>
                    </w:rPr>
                    <w:t>2</w:t>
                  </w:r>
                  <w:r w:rsidRPr="0049672A">
                    <w:t>.416</w:t>
                  </w:r>
                </w:p>
              </w:tc>
            </w:tr>
            <w:tr w:rsidR="000F2DB2" w:rsidRPr="0049672A" w:rsidTr="00690558">
              <w:trPr>
                <w:trHeight w:val="812"/>
              </w:trPr>
              <w:tc>
                <w:tcPr>
                  <w:tcW w:w="571" w:type="dxa"/>
                  <w:vAlign w:val="center"/>
                </w:tcPr>
                <w:p w:rsidR="000F2DB2" w:rsidRPr="0049672A" w:rsidRDefault="00DB6F37">
                  <w:pPr>
                    <w:jc w:val="center"/>
                  </w:pPr>
                  <w:r w:rsidRPr="0049672A">
                    <w:rPr>
                      <w:rFonts w:hint="eastAsia"/>
                    </w:rPr>
                    <w:t>加工工序</w:t>
                  </w:r>
                </w:p>
              </w:tc>
              <w:tc>
                <w:tcPr>
                  <w:tcW w:w="987" w:type="dxa"/>
                  <w:vAlign w:val="center"/>
                </w:tcPr>
                <w:p w:rsidR="000F2DB2" w:rsidRPr="0049672A" w:rsidRDefault="00DB6F37">
                  <w:pPr>
                    <w:jc w:val="center"/>
                  </w:pPr>
                  <w:r w:rsidRPr="0049672A">
                    <w:rPr>
                      <w:rFonts w:hint="eastAsia"/>
                    </w:rPr>
                    <w:t>粉尘</w:t>
                  </w:r>
                </w:p>
              </w:tc>
              <w:tc>
                <w:tcPr>
                  <w:tcW w:w="617" w:type="dxa"/>
                  <w:vAlign w:val="center"/>
                </w:tcPr>
                <w:p w:rsidR="000F2DB2" w:rsidRPr="0049672A" w:rsidRDefault="00DB6F37">
                  <w:pPr>
                    <w:jc w:val="center"/>
                  </w:pPr>
                  <w:r w:rsidRPr="0049672A">
                    <w:rPr>
                      <w:rFonts w:hint="eastAsia"/>
                    </w:rPr>
                    <w:t>/</w:t>
                  </w:r>
                </w:p>
              </w:tc>
              <w:tc>
                <w:tcPr>
                  <w:tcW w:w="765" w:type="dxa"/>
                  <w:vAlign w:val="center"/>
                </w:tcPr>
                <w:p w:rsidR="000F2DB2" w:rsidRPr="0049672A" w:rsidRDefault="00607575">
                  <w:pPr>
                    <w:jc w:val="center"/>
                  </w:pPr>
                  <w:r w:rsidRPr="0049672A">
                    <w:t>0.321</w:t>
                  </w:r>
                </w:p>
              </w:tc>
              <w:tc>
                <w:tcPr>
                  <w:tcW w:w="989" w:type="dxa"/>
                  <w:vAlign w:val="center"/>
                </w:tcPr>
                <w:p w:rsidR="000F2DB2" w:rsidRPr="0049672A" w:rsidRDefault="00DB6F37">
                  <w:pPr>
                    <w:jc w:val="center"/>
                  </w:pPr>
                  <w:r w:rsidRPr="0049672A">
                    <w:rPr>
                      <w:rFonts w:hint="eastAsia"/>
                    </w:rPr>
                    <w:t>/</w:t>
                  </w:r>
                </w:p>
              </w:tc>
              <w:tc>
                <w:tcPr>
                  <w:tcW w:w="824" w:type="dxa"/>
                  <w:vAlign w:val="center"/>
                </w:tcPr>
                <w:p w:rsidR="000F2DB2" w:rsidRPr="0049672A" w:rsidRDefault="00607575">
                  <w:pPr>
                    <w:jc w:val="center"/>
                  </w:pPr>
                  <w:r w:rsidRPr="0049672A">
                    <w:t>0.1338</w:t>
                  </w:r>
                </w:p>
              </w:tc>
              <w:tc>
                <w:tcPr>
                  <w:tcW w:w="838" w:type="dxa"/>
                  <w:vAlign w:val="center"/>
                </w:tcPr>
                <w:p w:rsidR="000F2DB2" w:rsidRPr="0049672A" w:rsidRDefault="00DB6F37">
                  <w:pPr>
                    <w:jc w:val="center"/>
                  </w:pPr>
                  <w:r w:rsidRPr="0049672A">
                    <w:rPr>
                      <w:rFonts w:hint="eastAsia"/>
                    </w:rPr>
                    <w:t>/</w:t>
                  </w:r>
                </w:p>
              </w:tc>
              <w:tc>
                <w:tcPr>
                  <w:tcW w:w="991" w:type="dxa"/>
                  <w:vAlign w:val="center"/>
                </w:tcPr>
                <w:p w:rsidR="000F2DB2" w:rsidRPr="0049672A" w:rsidRDefault="00DB6F37">
                  <w:pPr>
                    <w:jc w:val="center"/>
                  </w:pPr>
                  <w:r w:rsidRPr="0049672A">
                    <w:rPr>
                      <w:rFonts w:hint="eastAsia"/>
                    </w:rPr>
                    <w:t>/</w:t>
                  </w:r>
                </w:p>
              </w:tc>
              <w:tc>
                <w:tcPr>
                  <w:tcW w:w="765" w:type="dxa"/>
                  <w:vAlign w:val="center"/>
                </w:tcPr>
                <w:p w:rsidR="000F2DB2" w:rsidRPr="0049672A" w:rsidRDefault="00DB6F37">
                  <w:pPr>
                    <w:jc w:val="center"/>
                  </w:pPr>
                  <w:r w:rsidRPr="0049672A">
                    <w:t>0.0143</w:t>
                  </w:r>
                </w:p>
              </w:tc>
              <w:tc>
                <w:tcPr>
                  <w:tcW w:w="956" w:type="dxa"/>
                  <w:vAlign w:val="center"/>
                </w:tcPr>
                <w:p w:rsidR="000F2DB2" w:rsidRPr="0049672A" w:rsidRDefault="00DB6F37">
                  <w:pPr>
                    <w:jc w:val="center"/>
                  </w:pPr>
                  <w:r w:rsidRPr="0049672A">
                    <w:t>0.0079</w:t>
                  </w:r>
                </w:p>
              </w:tc>
              <w:tc>
                <w:tcPr>
                  <w:tcW w:w="765" w:type="dxa"/>
                  <w:vAlign w:val="center"/>
                </w:tcPr>
                <w:p w:rsidR="000F2DB2" w:rsidRPr="0049672A" w:rsidRDefault="00607575">
                  <w:pPr>
                    <w:jc w:val="center"/>
                  </w:pPr>
                  <w:r w:rsidRPr="0049672A">
                    <w:t>0.302</w:t>
                  </w:r>
                </w:p>
              </w:tc>
            </w:tr>
            <w:tr w:rsidR="00DD320A" w:rsidRPr="0049672A" w:rsidTr="00690558">
              <w:trPr>
                <w:trHeight w:val="1340"/>
              </w:trPr>
              <w:tc>
                <w:tcPr>
                  <w:tcW w:w="571" w:type="dxa"/>
                  <w:vAlign w:val="center"/>
                </w:tcPr>
                <w:p w:rsidR="000F2DB2" w:rsidRPr="0049672A" w:rsidRDefault="00DB6F37">
                  <w:pPr>
                    <w:jc w:val="center"/>
                  </w:pPr>
                  <w:r w:rsidRPr="0049672A">
                    <w:rPr>
                      <w:rFonts w:hint="eastAsia"/>
                    </w:rPr>
                    <w:t>打磨工序</w:t>
                  </w:r>
                </w:p>
              </w:tc>
              <w:tc>
                <w:tcPr>
                  <w:tcW w:w="987" w:type="dxa"/>
                  <w:vAlign w:val="center"/>
                </w:tcPr>
                <w:p w:rsidR="000F2DB2" w:rsidRPr="0049672A" w:rsidRDefault="00DB6F37">
                  <w:pPr>
                    <w:jc w:val="center"/>
                  </w:pPr>
                  <w:r w:rsidRPr="0049672A">
                    <w:rPr>
                      <w:rFonts w:hint="eastAsia"/>
                    </w:rPr>
                    <w:t>粉尘</w:t>
                  </w:r>
                </w:p>
              </w:tc>
              <w:tc>
                <w:tcPr>
                  <w:tcW w:w="617" w:type="dxa"/>
                  <w:vAlign w:val="center"/>
                </w:tcPr>
                <w:p w:rsidR="000F2DB2" w:rsidRPr="0049672A" w:rsidRDefault="00DB6F37">
                  <w:pPr>
                    <w:jc w:val="center"/>
                  </w:pPr>
                  <w:r w:rsidRPr="0049672A">
                    <w:t>180</w:t>
                  </w:r>
                  <w:r w:rsidRPr="0049672A">
                    <w:t>万</w:t>
                  </w:r>
                  <w:r w:rsidRPr="0049672A">
                    <w:t>m</w:t>
                  </w:r>
                  <w:r w:rsidRPr="0049672A">
                    <w:rPr>
                      <w:vertAlign w:val="superscript"/>
                    </w:rPr>
                    <w:t>3</w:t>
                  </w:r>
                  <w:r w:rsidRPr="0049672A">
                    <w:t>/a</w:t>
                  </w:r>
                </w:p>
              </w:tc>
              <w:tc>
                <w:tcPr>
                  <w:tcW w:w="765" w:type="dxa"/>
                  <w:vAlign w:val="center"/>
                </w:tcPr>
                <w:p w:rsidR="000F2DB2" w:rsidRPr="0049672A" w:rsidRDefault="00607575">
                  <w:pPr>
                    <w:jc w:val="center"/>
                  </w:pPr>
                  <w:r w:rsidRPr="0049672A">
                    <w:t>0.014</w:t>
                  </w:r>
                </w:p>
              </w:tc>
              <w:tc>
                <w:tcPr>
                  <w:tcW w:w="989" w:type="dxa"/>
                  <w:vAlign w:val="center"/>
                </w:tcPr>
                <w:p w:rsidR="000F2DB2" w:rsidRPr="0049672A" w:rsidRDefault="00607575">
                  <w:pPr>
                    <w:jc w:val="center"/>
                  </w:pPr>
                  <w:r w:rsidRPr="0049672A">
                    <w:t>23.33</w:t>
                  </w:r>
                </w:p>
              </w:tc>
              <w:tc>
                <w:tcPr>
                  <w:tcW w:w="824" w:type="dxa"/>
                  <w:vAlign w:val="center"/>
                </w:tcPr>
                <w:p w:rsidR="000F2DB2" w:rsidRPr="0049672A" w:rsidRDefault="0056625F">
                  <w:pPr>
                    <w:jc w:val="center"/>
                  </w:pPr>
                  <w:r w:rsidRPr="0049672A">
                    <w:t>0.0233</w:t>
                  </w:r>
                </w:p>
              </w:tc>
              <w:tc>
                <w:tcPr>
                  <w:tcW w:w="838" w:type="dxa"/>
                  <w:vAlign w:val="center"/>
                </w:tcPr>
                <w:p w:rsidR="000F2DB2" w:rsidRPr="0049672A" w:rsidRDefault="009C4511" w:rsidP="009C4511">
                  <w:pPr>
                    <w:jc w:val="center"/>
                  </w:pPr>
                  <w:r w:rsidRPr="0049672A">
                    <w:t>0.0001</w:t>
                  </w:r>
                </w:p>
              </w:tc>
              <w:tc>
                <w:tcPr>
                  <w:tcW w:w="991" w:type="dxa"/>
                  <w:vAlign w:val="center"/>
                </w:tcPr>
                <w:p w:rsidR="000F2DB2" w:rsidRPr="0049672A" w:rsidRDefault="009C4511">
                  <w:pPr>
                    <w:jc w:val="center"/>
                  </w:pPr>
                  <w:r w:rsidRPr="0049672A">
                    <w:t>0.167</w:t>
                  </w:r>
                </w:p>
              </w:tc>
              <w:tc>
                <w:tcPr>
                  <w:tcW w:w="765" w:type="dxa"/>
                  <w:vAlign w:val="center"/>
                </w:tcPr>
                <w:p w:rsidR="000F2DB2" w:rsidRPr="0049672A" w:rsidRDefault="0056625F">
                  <w:pPr>
                    <w:jc w:val="center"/>
                  </w:pPr>
                  <w:r w:rsidRPr="0049672A">
                    <w:t>0.0007</w:t>
                  </w:r>
                </w:p>
              </w:tc>
              <w:tc>
                <w:tcPr>
                  <w:tcW w:w="956" w:type="dxa"/>
                  <w:vAlign w:val="center"/>
                </w:tcPr>
                <w:p w:rsidR="000F2DB2" w:rsidRPr="0049672A" w:rsidRDefault="0056625F">
                  <w:pPr>
                    <w:jc w:val="center"/>
                  </w:pPr>
                  <w:r w:rsidRPr="0049672A">
                    <w:t>0.0012</w:t>
                  </w:r>
                </w:p>
              </w:tc>
              <w:tc>
                <w:tcPr>
                  <w:tcW w:w="765" w:type="dxa"/>
                  <w:vAlign w:val="center"/>
                </w:tcPr>
                <w:p w:rsidR="000F2DB2" w:rsidRPr="0049672A" w:rsidRDefault="0056625F">
                  <w:pPr>
                    <w:jc w:val="center"/>
                  </w:pPr>
                  <w:r w:rsidRPr="0049672A">
                    <w:t>0.0132</w:t>
                  </w:r>
                </w:p>
              </w:tc>
            </w:tr>
            <w:tr w:rsidR="00375076" w:rsidRPr="0049672A" w:rsidTr="00690558">
              <w:trPr>
                <w:trHeight w:val="1340"/>
              </w:trPr>
              <w:tc>
                <w:tcPr>
                  <w:tcW w:w="571" w:type="dxa"/>
                  <w:vAlign w:val="center"/>
                </w:tcPr>
                <w:p w:rsidR="00375076" w:rsidRPr="0049672A" w:rsidRDefault="00375076">
                  <w:pPr>
                    <w:jc w:val="center"/>
                  </w:pPr>
                  <w:r w:rsidRPr="0049672A">
                    <w:rPr>
                      <w:rFonts w:hint="eastAsia"/>
                    </w:rPr>
                    <w:t>贴皮工序</w:t>
                  </w:r>
                </w:p>
              </w:tc>
              <w:tc>
                <w:tcPr>
                  <w:tcW w:w="987" w:type="dxa"/>
                  <w:vAlign w:val="center"/>
                </w:tcPr>
                <w:p w:rsidR="00375076" w:rsidRPr="0049672A" w:rsidRDefault="00375076">
                  <w:pPr>
                    <w:jc w:val="center"/>
                  </w:pPr>
                  <w:r w:rsidRPr="0049672A">
                    <w:rPr>
                      <w:rFonts w:hint="eastAsia"/>
                    </w:rPr>
                    <w:t>V</w:t>
                  </w:r>
                  <w:r w:rsidRPr="0049672A">
                    <w:t>OCs</w:t>
                  </w:r>
                </w:p>
              </w:tc>
              <w:tc>
                <w:tcPr>
                  <w:tcW w:w="617" w:type="dxa"/>
                  <w:vAlign w:val="center"/>
                </w:tcPr>
                <w:p w:rsidR="00375076" w:rsidRPr="0049672A" w:rsidRDefault="00375076">
                  <w:pPr>
                    <w:jc w:val="center"/>
                  </w:pPr>
                  <w:r w:rsidRPr="0049672A">
                    <w:rPr>
                      <w:rFonts w:hint="eastAsia"/>
                    </w:rPr>
                    <w:t>/</w:t>
                  </w:r>
                </w:p>
              </w:tc>
              <w:tc>
                <w:tcPr>
                  <w:tcW w:w="765" w:type="dxa"/>
                  <w:vAlign w:val="center"/>
                </w:tcPr>
                <w:p w:rsidR="00375076" w:rsidRPr="0049672A" w:rsidRDefault="00375076">
                  <w:pPr>
                    <w:jc w:val="center"/>
                  </w:pPr>
                  <w:r w:rsidRPr="0049672A">
                    <w:rPr>
                      <w:rFonts w:hint="eastAsia"/>
                    </w:rPr>
                    <w:t>0</w:t>
                  </w:r>
                  <w:r w:rsidRPr="0049672A">
                    <w:t>.001</w:t>
                  </w:r>
                </w:p>
              </w:tc>
              <w:tc>
                <w:tcPr>
                  <w:tcW w:w="989" w:type="dxa"/>
                  <w:vAlign w:val="center"/>
                </w:tcPr>
                <w:p w:rsidR="00375076" w:rsidRPr="0049672A" w:rsidRDefault="00375076">
                  <w:pPr>
                    <w:jc w:val="center"/>
                  </w:pPr>
                  <w:r w:rsidRPr="0049672A">
                    <w:rPr>
                      <w:rFonts w:hint="eastAsia"/>
                    </w:rPr>
                    <w:t>/</w:t>
                  </w:r>
                </w:p>
              </w:tc>
              <w:tc>
                <w:tcPr>
                  <w:tcW w:w="824" w:type="dxa"/>
                  <w:vAlign w:val="center"/>
                </w:tcPr>
                <w:p w:rsidR="00375076" w:rsidRPr="0049672A" w:rsidRDefault="00375076">
                  <w:pPr>
                    <w:jc w:val="center"/>
                  </w:pPr>
                  <w:r w:rsidRPr="0049672A">
                    <w:rPr>
                      <w:rFonts w:hint="eastAsia"/>
                    </w:rPr>
                    <w:t>0</w:t>
                  </w:r>
                  <w:r w:rsidRPr="0049672A">
                    <w:t>.0008</w:t>
                  </w:r>
                </w:p>
              </w:tc>
              <w:tc>
                <w:tcPr>
                  <w:tcW w:w="838" w:type="dxa"/>
                  <w:vAlign w:val="center"/>
                </w:tcPr>
                <w:p w:rsidR="00375076" w:rsidRPr="0049672A" w:rsidRDefault="00375076" w:rsidP="009C4511">
                  <w:pPr>
                    <w:jc w:val="center"/>
                  </w:pPr>
                  <w:r w:rsidRPr="0049672A">
                    <w:rPr>
                      <w:rFonts w:hint="eastAsia"/>
                    </w:rPr>
                    <w:t>/</w:t>
                  </w:r>
                </w:p>
              </w:tc>
              <w:tc>
                <w:tcPr>
                  <w:tcW w:w="991" w:type="dxa"/>
                  <w:vAlign w:val="center"/>
                </w:tcPr>
                <w:p w:rsidR="00375076" w:rsidRPr="0049672A" w:rsidRDefault="00375076">
                  <w:pPr>
                    <w:jc w:val="center"/>
                  </w:pPr>
                  <w:r w:rsidRPr="0049672A">
                    <w:rPr>
                      <w:rFonts w:hint="eastAsia"/>
                    </w:rPr>
                    <w:t>/</w:t>
                  </w:r>
                </w:p>
              </w:tc>
              <w:tc>
                <w:tcPr>
                  <w:tcW w:w="765" w:type="dxa"/>
                  <w:vAlign w:val="center"/>
                </w:tcPr>
                <w:p w:rsidR="00375076" w:rsidRPr="0049672A" w:rsidRDefault="00375076">
                  <w:pPr>
                    <w:jc w:val="center"/>
                  </w:pPr>
                  <w:r w:rsidRPr="0049672A">
                    <w:rPr>
                      <w:rFonts w:hint="eastAsia"/>
                    </w:rPr>
                    <w:t>0</w:t>
                  </w:r>
                  <w:r w:rsidRPr="0049672A">
                    <w:t>.001</w:t>
                  </w:r>
                </w:p>
              </w:tc>
              <w:tc>
                <w:tcPr>
                  <w:tcW w:w="956" w:type="dxa"/>
                  <w:vAlign w:val="center"/>
                </w:tcPr>
                <w:p w:rsidR="00375076" w:rsidRPr="0049672A" w:rsidRDefault="00375076">
                  <w:pPr>
                    <w:jc w:val="center"/>
                  </w:pPr>
                  <w:r w:rsidRPr="0049672A">
                    <w:rPr>
                      <w:rFonts w:hint="eastAsia"/>
                    </w:rPr>
                    <w:t>0</w:t>
                  </w:r>
                  <w:r w:rsidRPr="0049672A">
                    <w:t>.0008</w:t>
                  </w:r>
                </w:p>
              </w:tc>
              <w:tc>
                <w:tcPr>
                  <w:tcW w:w="765" w:type="dxa"/>
                  <w:vAlign w:val="center"/>
                </w:tcPr>
                <w:p w:rsidR="00375076" w:rsidRPr="0049672A" w:rsidRDefault="00375076">
                  <w:pPr>
                    <w:jc w:val="center"/>
                  </w:pPr>
                  <w:r w:rsidRPr="0049672A">
                    <w:rPr>
                      <w:rFonts w:hint="eastAsia"/>
                    </w:rPr>
                    <w:t>/</w:t>
                  </w:r>
                </w:p>
              </w:tc>
            </w:tr>
          </w:tbl>
          <w:p w:rsidR="000F2DB2" w:rsidRPr="0049672A" w:rsidRDefault="00DB6F37">
            <w:pPr>
              <w:snapToGrid w:val="0"/>
              <w:spacing w:line="360" w:lineRule="auto"/>
              <w:ind w:firstLineChars="200" w:firstLine="460"/>
              <w:rPr>
                <w:sz w:val="24"/>
              </w:rPr>
            </w:pPr>
            <w:r w:rsidRPr="0049672A">
              <w:rPr>
                <w:sz w:val="24"/>
              </w:rPr>
              <w:lastRenderedPageBreak/>
              <w:t>3</w:t>
            </w:r>
            <w:r w:rsidRPr="0049672A">
              <w:rPr>
                <w:sz w:val="24"/>
              </w:rPr>
              <w:t>、噪声</w:t>
            </w:r>
            <w:r w:rsidRPr="0049672A">
              <w:rPr>
                <w:rFonts w:hint="eastAsia"/>
                <w:sz w:val="24"/>
              </w:rPr>
              <w:t xml:space="preserve"> </w:t>
            </w:r>
          </w:p>
          <w:p w:rsidR="000F2DB2" w:rsidRPr="0049672A" w:rsidRDefault="00DB6F37">
            <w:pPr>
              <w:snapToGrid w:val="0"/>
              <w:spacing w:line="360" w:lineRule="auto"/>
              <w:ind w:firstLine="470"/>
              <w:rPr>
                <w:sz w:val="24"/>
              </w:rPr>
            </w:pPr>
            <w:r w:rsidRPr="0049672A">
              <w:rPr>
                <w:sz w:val="24"/>
              </w:rPr>
              <w:t>本项目营运期主要噪声源为车间中的生产设备，主要为</w:t>
            </w:r>
            <w:r w:rsidRPr="0049672A">
              <w:rPr>
                <w:rFonts w:hint="eastAsia"/>
                <w:sz w:val="24"/>
                <w:szCs w:val="24"/>
              </w:rPr>
              <w:t>U</w:t>
            </w:r>
            <w:r w:rsidRPr="0049672A">
              <w:rPr>
                <w:sz w:val="24"/>
                <w:szCs w:val="24"/>
              </w:rPr>
              <w:t>V</w:t>
            </w:r>
            <w:r w:rsidRPr="0049672A">
              <w:rPr>
                <w:rFonts w:hint="eastAsia"/>
                <w:sz w:val="24"/>
                <w:szCs w:val="24"/>
              </w:rPr>
              <w:t>光固化机、</w:t>
            </w:r>
            <w:r w:rsidRPr="0049672A">
              <w:rPr>
                <w:sz w:val="24"/>
              </w:rPr>
              <w:t>雕刻机、封边机、打孔机等运行过程所产生的噪声，根据类比分析，噪声值为</w:t>
            </w:r>
            <w:r w:rsidRPr="0049672A">
              <w:rPr>
                <w:sz w:val="24"/>
              </w:rPr>
              <w:t>75~85</w:t>
            </w:r>
            <w:r w:rsidRPr="0049672A">
              <w:rPr>
                <w:b/>
                <w:szCs w:val="21"/>
              </w:rPr>
              <w:t xml:space="preserve"> </w:t>
            </w:r>
            <w:r w:rsidRPr="0049672A">
              <w:rPr>
                <w:szCs w:val="21"/>
              </w:rPr>
              <w:t>dB(A)</w:t>
            </w:r>
            <w:r w:rsidRPr="0049672A">
              <w:rPr>
                <w:szCs w:val="21"/>
              </w:rPr>
              <w:t>。</w:t>
            </w:r>
          </w:p>
          <w:p w:rsidR="00E43B30" w:rsidRPr="0049672A" w:rsidRDefault="00DB6F37" w:rsidP="0056625F">
            <w:pPr>
              <w:snapToGrid w:val="0"/>
              <w:spacing w:line="360" w:lineRule="auto"/>
              <w:ind w:firstLine="470"/>
              <w:rPr>
                <w:sz w:val="24"/>
              </w:rPr>
            </w:pPr>
            <w:r w:rsidRPr="0049672A">
              <w:rPr>
                <w:sz w:val="24"/>
              </w:rPr>
              <w:t>本项目营运期噪声源及其噪声值见表</w:t>
            </w:r>
            <w:r w:rsidRPr="0049672A">
              <w:rPr>
                <w:sz w:val="24"/>
              </w:rPr>
              <w:t>5-8</w:t>
            </w:r>
            <w:r w:rsidR="0056625F" w:rsidRPr="0049672A">
              <w:rPr>
                <w:sz w:val="24"/>
              </w:rPr>
              <w:t>示</w:t>
            </w:r>
            <w:r w:rsidR="0056625F" w:rsidRPr="0049672A">
              <w:rPr>
                <w:rFonts w:hint="eastAsia"/>
                <w:sz w:val="24"/>
              </w:rPr>
              <w:t>：</w:t>
            </w:r>
          </w:p>
          <w:p w:rsidR="000F2DB2" w:rsidRPr="0049672A" w:rsidRDefault="00DB6F37">
            <w:pPr>
              <w:adjustRightInd w:val="0"/>
              <w:snapToGrid w:val="0"/>
              <w:jc w:val="center"/>
              <w:rPr>
                <w:b/>
                <w:szCs w:val="21"/>
              </w:rPr>
            </w:pPr>
            <w:r w:rsidRPr="0049672A">
              <w:rPr>
                <w:b/>
                <w:sz w:val="24"/>
                <w:szCs w:val="24"/>
              </w:rPr>
              <w:t>表</w:t>
            </w:r>
            <w:r w:rsidRPr="0049672A">
              <w:rPr>
                <w:b/>
                <w:sz w:val="24"/>
                <w:szCs w:val="24"/>
              </w:rPr>
              <w:t xml:space="preserve">5-8  </w:t>
            </w:r>
            <w:r w:rsidRPr="0049672A">
              <w:rPr>
                <w:b/>
                <w:sz w:val="24"/>
                <w:szCs w:val="24"/>
              </w:rPr>
              <w:t>本项目营运期噪声源及噪声声级值一览表</w:t>
            </w:r>
            <w:r w:rsidRPr="0049672A">
              <w:rPr>
                <w:b/>
                <w:sz w:val="24"/>
                <w:szCs w:val="24"/>
              </w:rPr>
              <w:t xml:space="preserve">  </w:t>
            </w:r>
            <w:r w:rsidRPr="0049672A">
              <w:rPr>
                <w:b/>
                <w:szCs w:val="21"/>
              </w:rPr>
              <w:t>单位：</w:t>
            </w:r>
            <w:r w:rsidRPr="0049672A">
              <w:rPr>
                <w:b/>
                <w:szCs w:val="21"/>
              </w:rPr>
              <w:t>dB(A)</w:t>
            </w:r>
          </w:p>
          <w:tbl>
            <w:tblPr>
              <w:tblW w:w="90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33"/>
              <w:gridCol w:w="2532"/>
              <w:gridCol w:w="2637"/>
              <w:gridCol w:w="2566"/>
            </w:tblGrid>
            <w:tr w:rsidR="000F2DB2" w:rsidRPr="0049672A" w:rsidTr="00690558">
              <w:trPr>
                <w:trHeight w:val="397"/>
                <w:jc w:val="center"/>
              </w:trPr>
              <w:tc>
                <w:tcPr>
                  <w:tcW w:w="1333" w:type="dxa"/>
                  <w:vAlign w:val="center"/>
                </w:tcPr>
                <w:p w:rsidR="000F2DB2" w:rsidRPr="0049672A" w:rsidRDefault="00DB6F37">
                  <w:pPr>
                    <w:jc w:val="center"/>
                    <w:rPr>
                      <w:b/>
                      <w:szCs w:val="24"/>
                    </w:rPr>
                  </w:pPr>
                  <w:r w:rsidRPr="0049672A">
                    <w:rPr>
                      <w:b/>
                      <w:szCs w:val="24"/>
                    </w:rPr>
                    <w:t>序号</w:t>
                  </w:r>
                </w:p>
              </w:tc>
              <w:tc>
                <w:tcPr>
                  <w:tcW w:w="2532" w:type="dxa"/>
                  <w:vAlign w:val="center"/>
                </w:tcPr>
                <w:p w:rsidR="000F2DB2" w:rsidRPr="0049672A" w:rsidRDefault="00DB6F37">
                  <w:pPr>
                    <w:jc w:val="center"/>
                    <w:rPr>
                      <w:b/>
                      <w:szCs w:val="24"/>
                    </w:rPr>
                  </w:pPr>
                  <w:r w:rsidRPr="0049672A">
                    <w:rPr>
                      <w:b/>
                      <w:szCs w:val="24"/>
                    </w:rPr>
                    <w:t>主要产噪设备</w:t>
                  </w:r>
                </w:p>
              </w:tc>
              <w:tc>
                <w:tcPr>
                  <w:tcW w:w="2637" w:type="dxa"/>
                  <w:vAlign w:val="center"/>
                </w:tcPr>
                <w:p w:rsidR="000F2DB2" w:rsidRPr="0049672A" w:rsidRDefault="00DB6F37">
                  <w:pPr>
                    <w:jc w:val="center"/>
                    <w:rPr>
                      <w:b/>
                      <w:szCs w:val="24"/>
                    </w:rPr>
                  </w:pPr>
                  <w:r w:rsidRPr="0049672A">
                    <w:rPr>
                      <w:b/>
                      <w:szCs w:val="24"/>
                    </w:rPr>
                    <w:t>数量（台）</w:t>
                  </w:r>
                </w:p>
              </w:tc>
              <w:tc>
                <w:tcPr>
                  <w:tcW w:w="2566" w:type="dxa"/>
                  <w:vAlign w:val="center"/>
                </w:tcPr>
                <w:p w:rsidR="000F2DB2" w:rsidRPr="0049672A" w:rsidRDefault="00DB6F37">
                  <w:pPr>
                    <w:jc w:val="center"/>
                    <w:rPr>
                      <w:b/>
                      <w:szCs w:val="24"/>
                    </w:rPr>
                  </w:pPr>
                  <w:r w:rsidRPr="0049672A">
                    <w:rPr>
                      <w:b/>
                      <w:szCs w:val="24"/>
                    </w:rPr>
                    <w:t>噪声值</w:t>
                  </w:r>
                  <w:r w:rsidRPr="0049672A">
                    <w:rPr>
                      <w:b/>
                      <w:szCs w:val="24"/>
                    </w:rPr>
                    <w:t>dB(A)</w:t>
                  </w:r>
                </w:p>
              </w:tc>
            </w:tr>
            <w:tr w:rsidR="000F2DB2" w:rsidRPr="0049672A" w:rsidTr="00690558">
              <w:trPr>
                <w:trHeight w:val="397"/>
                <w:jc w:val="center"/>
              </w:trPr>
              <w:tc>
                <w:tcPr>
                  <w:tcW w:w="1333" w:type="dxa"/>
                  <w:vAlign w:val="center"/>
                </w:tcPr>
                <w:p w:rsidR="000F2DB2" w:rsidRPr="0049672A" w:rsidRDefault="00DB6F37">
                  <w:pPr>
                    <w:jc w:val="center"/>
                    <w:rPr>
                      <w:szCs w:val="21"/>
                    </w:rPr>
                  </w:pPr>
                  <w:r w:rsidRPr="0049672A">
                    <w:rPr>
                      <w:szCs w:val="21"/>
                    </w:rPr>
                    <w:t>1</w:t>
                  </w:r>
                </w:p>
              </w:tc>
              <w:tc>
                <w:tcPr>
                  <w:tcW w:w="2532" w:type="dxa"/>
                  <w:vAlign w:val="center"/>
                </w:tcPr>
                <w:p w:rsidR="000F2DB2" w:rsidRPr="0049672A" w:rsidRDefault="00DB6F37">
                  <w:pPr>
                    <w:jc w:val="center"/>
                    <w:rPr>
                      <w:szCs w:val="21"/>
                    </w:rPr>
                  </w:pPr>
                  <w:r w:rsidRPr="0049672A">
                    <w:rPr>
                      <w:rFonts w:hint="eastAsia"/>
                      <w:szCs w:val="21"/>
                    </w:rPr>
                    <w:t>U</w:t>
                  </w:r>
                  <w:r w:rsidRPr="0049672A">
                    <w:rPr>
                      <w:szCs w:val="21"/>
                    </w:rPr>
                    <w:t>V</w:t>
                  </w:r>
                  <w:r w:rsidRPr="0049672A">
                    <w:rPr>
                      <w:rFonts w:hint="eastAsia"/>
                      <w:szCs w:val="21"/>
                    </w:rPr>
                    <w:t>光固化机</w:t>
                  </w:r>
                </w:p>
              </w:tc>
              <w:tc>
                <w:tcPr>
                  <w:tcW w:w="2637" w:type="dxa"/>
                  <w:vAlign w:val="center"/>
                </w:tcPr>
                <w:p w:rsidR="000F2DB2" w:rsidRPr="0049672A" w:rsidRDefault="00DB6F37">
                  <w:pPr>
                    <w:jc w:val="center"/>
                    <w:rPr>
                      <w:szCs w:val="21"/>
                    </w:rPr>
                  </w:pPr>
                  <w:r w:rsidRPr="0049672A">
                    <w:rPr>
                      <w:szCs w:val="21"/>
                    </w:rPr>
                    <w:t>3</w:t>
                  </w:r>
                </w:p>
              </w:tc>
              <w:tc>
                <w:tcPr>
                  <w:tcW w:w="2566" w:type="dxa"/>
                  <w:vAlign w:val="center"/>
                </w:tcPr>
                <w:p w:rsidR="000F2DB2" w:rsidRPr="0049672A" w:rsidRDefault="00DB6F37">
                  <w:pPr>
                    <w:jc w:val="center"/>
                    <w:rPr>
                      <w:szCs w:val="24"/>
                    </w:rPr>
                  </w:pPr>
                  <w:r w:rsidRPr="0049672A">
                    <w:rPr>
                      <w:szCs w:val="24"/>
                    </w:rPr>
                    <w:t>75</w:t>
                  </w:r>
                </w:p>
              </w:tc>
            </w:tr>
            <w:tr w:rsidR="000F2DB2" w:rsidRPr="0049672A" w:rsidTr="00690558">
              <w:trPr>
                <w:trHeight w:val="397"/>
                <w:jc w:val="center"/>
              </w:trPr>
              <w:tc>
                <w:tcPr>
                  <w:tcW w:w="1333" w:type="dxa"/>
                  <w:vAlign w:val="center"/>
                </w:tcPr>
                <w:p w:rsidR="000F2DB2" w:rsidRPr="0049672A" w:rsidRDefault="00DB6F37">
                  <w:pPr>
                    <w:jc w:val="center"/>
                    <w:rPr>
                      <w:szCs w:val="21"/>
                    </w:rPr>
                  </w:pPr>
                  <w:r w:rsidRPr="0049672A">
                    <w:rPr>
                      <w:szCs w:val="21"/>
                    </w:rPr>
                    <w:t>2</w:t>
                  </w:r>
                </w:p>
              </w:tc>
              <w:tc>
                <w:tcPr>
                  <w:tcW w:w="2532" w:type="dxa"/>
                  <w:vAlign w:val="center"/>
                </w:tcPr>
                <w:p w:rsidR="000F2DB2" w:rsidRPr="0049672A" w:rsidRDefault="00DB6F37">
                  <w:pPr>
                    <w:jc w:val="center"/>
                    <w:rPr>
                      <w:szCs w:val="21"/>
                    </w:rPr>
                  </w:pPr>
                  <w:r w:rsidRPr="0049672A">
                    <w:rPr>
                      <w:rFonts w:hint="eastAsia"/>
                      <w:szCs w:val="21"/>
                    </w:rPr>
                    <w:t>雕刻机</w:t>
                  </w:r>
                </w:p>
              </w:tc>
              <w:tc>
                <w:tcPr>
                  <w:tcW w:w="2637" w:type="dxa"/>
                  <w:vAlign w:val="center"/>
                </w:tcPr>
                <w:p w:rsidR="000F2DB2" w:rsidRPr="0049672A" w:rsidRDefault="00DB6F37">
                  <w:pPr>
                    <w:jc w:val="center"/>
                    <w:rPr>
                      <w:szCs w:val="21"/>
                    </w:rPr>
                  </w:pPr>
                  <w:r w:rsidRPr="0049672A">
                    <w:rPr>
                      <w:szCs w:val="21"/>
                    </w:rPr>
                    <w:t>1</w:t>
                  </w:r>
                </w:p>
              </w:tc>
              <w:tc>
                <w:tcPr>
                  <w:tcW w:w="2566" w:type="dxa"/>
                  <w:vAlign w:val="center"/>
                </w:tcPr>
                <w:p w:rsidR="000F2DB2" w:rsidRPr="0049672A" w:rsidRDefault="00DB6F37">
                  <w:pPr>
                    <w:jc w:val="center"/>
                    <w:rPr>
                      <w:szCs w:val="24"/>
                    </w:rPr>
                  </w:pPr>
                  <w:r w:rsidRPr="0049672A">
                    <w:rPr>
                      <w:rFonts w:hint="eastAsia"/>
                      <w:szCs w:val="24"/>
                    </w:rPr>
                    <w:t>8</w:t>
                  </w:r>
                  <w:r w:rsidRPr="0049672A">
                    <w:rPr>
                      <w:szCs w:val="24"/>
                    </w:rPr>
                    <w:t>0</w:t>
                  </w:r>
                </w:p>
              </w:tc>
            </w:tr>
            <w:tr w:rsidR="000F2DB2" w:rsidRPr="0049672A" w:rsidTr="00690558">
              <w:trPr>
                <w:trHeight w:val="397"/>
                <w:jc w:val="center"/>
              </w:trPr>
              <w:tc>
                <w:tcPr>
                  <w:tcW w:w="1333" w:type="dxa"/>
                  <w:vAlign w:val="center"/>
                </w:tcPr>
                <w:p w:rsidR="000F2DB2" w:rsidRPr="0049672A" w:rsidRDefault="00DB6F37">
                  <w:pPr>
                    <w:jc w:val="center"/>
                    <w:rPr>
                      <w:szCs w:val="21"/>
                    </w:rPr>
                  </w:pPr>
                  <w:r w:rsidRPr="0049672A">
                    <w:rPr>
                      <w:szCs w:val="21"/>
                    </w:rPr>
                    <w:t>3</w:t>
                  </w:r>
                </w:p>
              </w:tc>
              <w:tc>
                <w:tcPr>
                  <w:tcW w:w="2532" w:type="dxa"/>
                  <w:vAlign w:val="center"/>
                </w:tcPr>
                <w:p w:rsidR="000F2DB2" w:rsidRPr="0049672A" w:rsidRDefault="00DB6F37">
                  <w:pPr>
                    <w:jc w:val="center"/>
                    <w:rPr>
                      <w:szCs w:val="21"/>
                    </w:rPr>
                  </w:pPr>
                  <w:r w:rsidRPr="0049672A">
                    <w:rPr>
                      <w:rFonts w:hint="eastAsia"/>
                      <w:szCs w:val="21"/>
                    </w:rPr>
                    <w:t>打磨机</w:t>
                  </w:r>
                </w:p>
              </w:tc>
              <w:tc>
                <w:tcPr>
                  <w:tcW w:w="2637" w:type="dxa"/>
                  <w:vAlign w:val="center"/>
                </w:tcPr>
                <w:p w:rsidR="000F2DB2" w:rsidRPr="0049672A" w:rsidRDefault="00DB6F37">
                  <w:pPr>
                    <w:jc w:val="center"/>
                    <w:rPr>
                      <w:szCs w:val="21"/>
                    </w:rPr>
                  </w:pPr>
                  <w:r w:rsidRPr="0049672A">
                    <w:rPr>
                      <w:szCs w:val="21"/>
                    </w:rPr>
                    <w:t>5</w:t>
                  </w:r>
                </w:p>
              </w:tc>
              <w:tc>
                <w:tcPr>
                  <w:tcW w:w="2566" w:type="dxa"/>
                  <w:vAlign w:val="center"/>
                </w:tcPr>
                <w:p w:rsidR="000F2DB2" w:rsidRPr="0049672A" w:rsidRDefault="00DB6F37">
                  <w:pPr>
                    <w:jc w:val="center"/>
                    <w:rPr>
                      <w:szCs w:val="24"/>
                    </w:rPr>
                  </w:pPr>
                  <w:r w:rsidRPr="0049672A">
                    <w:rPr>
                      <w:rFonts w:hint="eastAsia"/>
                      <w:szCs w:val="24"/>
                    </w:rPr>
                    <w:t>8</w:t>
                  </w:r>
                  <w:r w:rsidRPr="0049672A">
                    <w:rPr>
                      <w:szCs w:val="24"/>
                    </w:rPr>
                    <w:t>5</w:t>
                  </w:r>
                </w:p>
              </w:tc>
            </w:tr>
            <w:tr w:rsidR="000F2DB2" w:rsidRPr="0049672A" w:rsidTr="00690558">
              <w:trPr>
                <w:trHeight w:val="397"/>
                <w:jc w:val="center"/>
              </w:trPr>
              <w:tc>
                <w:tcPr>
                  <w:tcW w:w="1333" w:type="dxa"/>
                  <w:vAlign w:val="center"/>
                </w:tcPr>
                <w:p w:rsidR="000F2DB2" w:rsidRPr="0049672A" w:rsidRDefault="00DB6F37">
                  <w:pPr>
                    <w:jc w:val="center"/>
                    <w:rPr>
                      <w:szCs w:val="21"/>
                    </w:rPr>
                  </w:pPr>
                  <w:r w:rsidRPr="0049672A">
                    <w:rPr>
                      <w:rFonts w:hint="eastAsia"/>
                      <w:szCs w:val="21"/>
                    </w:rPr>
                    <w:t>4</w:t>
                  </w:r>
                </w:p>
              </w:tc>
              <w:tc>
                <w:tcPr>
                  <w:tcW w:w="2532" w:type="dxa"/>
                  <w:vAlign w:val="center"/>
                </w:tcPr>
                <w:p w:rsidR="000F2DB2" w:rsidRPr="0049672A" w:rsidRDefault="00DB6F37">
                  <w:pPr>
                    <w:jc w:val="center"/>
                    <w:rPr>
                      <w:szCs w:val="21"/>
                    </w:rPr>
                  </w:pPr>
                  <w:r w:rsidRPr="0049672A">
                    <w:rPr>
                      <w:rFonts w:hint="eastAsia"/>
                      <w:szCs w:val="21"/>
                    </w:rPr>
                    <w:t>封边机</w:t>
                  </w:r>
                </w:p>
              </w:tc>
              <w:tc>
                <w:tcPr>
                  <w:tcW w:w="2637" w:type="dxa"/>
                  <w:vAlign w:val="center"/>
                </w:tcPr>
                <w:p w:rsidR="000F2DB2" w:rsidRPr="0049672A" w:rsidRDefault="00DB6F37">
                  <w:pPr>
                    <w:jc w:val="center"/>
                    <w:rPr>
                      <w:szCs w:val="21"/>
                    </w:rPr>
                  </w:pPr>
                  <w:r w:rsidRPr="0049672A">
                    <w:rPr>
                      <w:szCs w:val="21"/>
                    </w:rPr>
                    <w:t>1</w:t>
                  </w:r>
                </w:p>
              </w:tc>
              <w:tc>
                <w:tcPr>
                  <w:tcW w:w="2566" w:type="dxa"/>
                  <w:vAlign w:val="center"/>
                </w:tcPr>
                <w:p w:rsidR="000F2DB2" w:rsidRPr="0049672A" w:rsidRDefault="00DB6F37">
                  <w:pPr>
                    <w:jc w:val="center"/>
                    <w:rPr>
                      <w:szCs w:val="24"/>
                    </w:rPr>
                  </w:pPr>
                  <w:r w:rsidRPr="0049672A">
                    <w:rPr>
                      <w:rFonts w:hint="eastAsia"/>
                      <w:szCs w:val="24"/>
                    </w:rPr>
                    <w:t>7</w:t>
                  </w:r>
                  <w:r w:rsidRPr="0049672A">
                    <w:rPr>
                      <w:szCs w:val="24"/>
                    </w:rPr>
                    <w:t>8</w:t>
                  </w:r>
                </w:p>
              </w:tc>
            </w:tr>
            <w:tr w:rsidR="000F2DB2" w:rsidRPr="0049672A" w:rsidTr="00690558">
              <w:trPr>
                <w:trHeight w:val="397"/>
                <w:jc w:val="center"/>
              </w:trPr>
              <w:tc>
                <w:tcPr>
                  <w:tcW w:w="1333" w:type="dxa"/>
                  <w:vAlign w:val="center"/>
                </w:tcPr>
                <w:p w:rsidR="000F2DB2" w:rsidRPr="0049672A" w:rsidRDefault="00DB6F37">
                  <w:pPr>
                    <w:jc w:val="center"/>
                    <w:rPr>
                      <w:szCs w:val="21"/>
                    </w:rPr>
                  </w:pPr>
                  <w:r w:rsidRPr="0049672A">
                    <w:rPr>
                      <w:rFonts w:hint="eastAsia"/>
                      <w:szCs w:val="21"/>
                    </w:rPr>
                    <w:t>5</w:t>
                  </w:r>
                </w:p>
              </w:tc>
              <w:tc>
                <w:tcPr>
                  <w:tcW w:w="2532" w:type="dxa"/>
                  <w:vAlign w:val="center"/>
                </w:tcPr>
                <w:p w:rsidR="000F2DB2" w:rsidRPr="0049672A" w:rsidRDefault="00DB6F37">
                  <w:pPr>
                    <w:jc w:val="center"/>
                    <w:rPr>
                      <w:szCs w:val="21"/>
                    </w:rPr>
                  </w:pPr>
                  <w:r w:rsidRPr="0049672A">
                    <w:rPr>
                      <w:rFonts w:hint="eastAsia"/>
                      <w:szCs w:val="21"/>
                    </w:rPr>
                    <w:t>打孔机</w:t>
                  </w:r>
                </w:p>
              </w:tc>
              <w:tc>
                <w:tcPr>
                  <w:tcW w:w="2637" w:type="dxa"/>
                  <w:vAlign w:val="center"/>
                </w:tcPr>
                <w:p w:rsidR="000F2DB2" w:rsidRPr="0049672A" w:rsidRDefault="00DB6F37">
                  <w:pPr>
                    <w:jc w:val="center"/>
                    <w:rPr>
                      <w:szCs w:val="21"/>
                    </w:rPr>
                  </w:pPr>
                  <w:r w:rsidRPr="0049672A">
                    <w:rPr>
                      <w:szCs w:val="21"/>
                    </w:rPr>
                    <w:t>2</w:t>
                  </w:r>
                </w:p>
              </w:tc>
              <w:tc>
                <w:tcPr>
                  <w:tcW w:w="2566" w:type="dxa"/>
                  <w:vAlign w:val="center"/>
                </w:tcPr>
                <w:p w:rsidR="000F2DB2" w:rsidRPr="0049672A" w:rsidRDefault="00DB6F37">
                  <w:pPr>
                    <w:jc w:val="center"/>
                    <w:rPr>
                      <w:szCs w:val="24"/>
                    </w:rPr>
                  </w:pPr>
                  <w:r w:rsidRPr="0049672A">
                    <w:rPr>
                      <w:rFonts w:hint="eastAsia"/>
                      <w:szCs w:val="24"/>
                    </w:rPr>
                    <w:t>8</w:t>
                  </w:r>
                  <w:r w:rsidRPr="0049672A">
                    <w:rPr>
                      <w:szCs w:val="24"/>
                    </w:rPr>
                    <w:t>0</w:t>
                  </w:r>
                </w:p>
              </w:tc>
            </w:tr>
          </w:tbl>
          <w:p w:rsidR="000F2DB2" w:rsidRPr="0049672A" w:rsidRDefault="00DB6F37">
            <w:pPr>
              <w:rPr>
                <w:sz w:val="24"/>
                <w:szCs w:val="24"/>
              </w:rPr>
            </w:pPr>
            <w:r w:rsidRPr="0049672A">
              <w:rPr>
                <w:rFonts w:hint="eastAsia"/>
              </w:rPr>
              <w:t xml:space="preserve"> </w:t>
            </w:r>
            <w:r w:rsidRPr="0049672A">
              <w:t xml:space="preserve">   </w:t>
            </w:r>
            <w:r w:rsidRPr="0049672A">
              <w:rPr>
                <w:sz w:val="24"/>
                <w:szCs w:val="24"/>
              </w:rPr>
              <w:t xml:space="preserve"> 4</w:t>
            </w:r>
            <w:r w:rsidRPr="0049672A">
              <w:rPr>
                <w:sz w:val="24"/>
                <w:szCs w:val="24"/>
              </w:rPr>
              <w:t>、固废</w:t>
            </w:r>
          </w:p>
          <w:p w:rsidR="000F2DB2" w:rsidRPr="0049672A" w:rsidRDefault="00DB6F37">
            <w:pPr>
              <w:pStyle w:val="2"/>
              <w:spacing w:line="360" w:lineRule="auto"/>
              <w:ind w:left="400"/>
              <w:rPr>
                <w:rFonts w:ascii="宋体" w:hAnsi="宋体"/>
                <w:sz w:val="24"/>
                <w:szCs w:val="32"/>
              </w:rPr>
            </w:pPr>
            <w:r w:rsidRPr="0049672A">
              <w:rPr>
                <w:rFonts w:ascii="宋体" w:hAnsi="宋体" w:hint="eastAsia"/>
                <w:sz w:val="24"/>
                <w:szCs w:val="32"/>
              </w:rPr>
              <w:t>本项目产生的固体废物有废木料及木屑、废</w:t>
            </w:r>
            <w:r w:rsidRPr="0049672A">
              <w:rPr>
                <w:sz w:val="24"/>
                <w:szCs w:val="32"/>
              </w:rPr>
              <w:t>PVC</w:t>
            </w:r>
            <w:r w:rsidRPr="0049672A">
              <w:rPr>
                <w:rFonts w:ascii="宋体" w:hAnsi="宋体" w:hint="eastAsia"/>
                <w:sz w:val="24"/>
                <w:szCs w:val="32"/>
              </w:rPr>
              <w:t>膜，废漆桶、废活性炭、漆渣、废灯</w:t>
            </w:r>
          </w:p>
          <w:p w:rsidR="000F2DB2" w:rsidRPr="0049672A" w:rsidRDefault="00DB6F37">
            <w:pPr>
              <w:pStyle w:val="2"/>
              <w:spacing w:line="360" w:lineRule="auto"/>
              <w:ind w:leftChars="0" w:left="0"/>
              <w:rPr>
                <w:rFonts w:ascii="宋体" w:hAnsi="宋体"/>
                <w:sz w:val="24"/>
                <w:szCs w:val="32"/>
              </w:rPr>
            </w:pPr>
            <w:r w:rsidRPr="0049672A">
              <w:rPr>
                <w:rFonts w:ascii="宋体" w:hAnsi="宋体" w:hint="eastAsia"/>
                <w:sz w:val="24"/>
                <w:szCs w:val="32"/>
              </w:rPr>
              <w:t>管、生活垃圾等。其中漆渣、废灯管、废漆桶、废活性炭均属于危险废物。</w:t>
            </w:r>
          </w:p>
          <w:p w:rsidR="000F2DB2" w:rsidRPr="0049672A" w:rsidRDefault="00DB6F37">
            <w:pPr>
              <w:pStyle w:val="2"/>
              <w:spacing w:line="360" w:lineRule="auto"/>
              <w:ind w:left="400"/>
              <w:rPr>
                <w:rFonts w:ascii="宋体" w:hAnsi="宋体"/>
                <w:sz w:val="24"/>
                <w:szCs w:val="32"/>
              </w:rPr>
            </w:pPr>
            <w:r w:rsidRPr="0049672A">
              <w:rPr>
                <w:rFonts w:ascii="宋体" w:hAnsi="宋体" w:hint="eastAsia"/>
                <w:sz w:val="24"/>
                <w:szCs w:val="32"/>
              </w:rPr>
              <w:t>（1）一般固体废物</w:t>
            </w:r>
          </w:p>
          <w:p w:rsidR="000F2DB2" w:rsidRPr="0049672A" w:rsidRDefault="00DB6F37">
            <w:pPr>
              <w:pStyle w:val="2"/>
              <w:spacing w:line="360" w:lineRule="auto"/>
              <w:ind w:leftChars="0" w:left="0" w:firstLineChars="200" w:firstLine="460"/>
              <w:jc w:val="left"/>
              <w:rPr>
                <w:rFonts w:ascii="宋体" w:hAnsi="宋体"/>
                <w:sz w:val="24"/>
                <w:szCs w:val="32"/>
              </w:rPr>
            </w:pPr>
            <w:r w:rsidRPr="0049672A">
              <w:rPr>
                <w:rFonts w:ascii="宋体" w:hAnsi="宋体" w:hint="eastAsia"/>
                <w:sz w:val="24"/>
                <w:szCs w:val="32"/>
              </w:rPr>
              <w:t>木料粉尘是</w:t>
            </w:r>
            <w:r w:rsidR="0072272D" w:rsidRPr="0049672A">
              <w:rPr>
                <w:rFonts w:ascii="宋体" w:hAnsi="宋体" w:hint="eastAsia"/>
                <w:sz w:val="24"/>
                <w:szCs w:val="32"/>
              </w:rPr>
              <w:t>加工过程中</w:t>
            </w:r>
            <w:r w:rsidRPr="0049672A">
              <w:rPr>
                <w:rFonts w:ascii="宋体" w:hAnsi="宋体" w:hint="eastAsia"/>
                <w:sz w:val="24"/>
                <w:szCs w:val="32"/>
              </w:rPr>
              <w:t xml:space="preserve">布袋除尘器收集的粉尘渣，根据分析，其产生量约为 </w:t>
            </w:r>
            <w:r w:rsidRPr="0049672A">
              <w:rPr>
                <w:sz w:val="24"/>
              </w:rPr>
              <w:t>0.2t/a</w:t>
            </w:r>
            <w:r w:rsidRPr="0049672A">
              <w:rPr>
                <w:rFonts w:ascii="宋体" w:hAnsi="宋体" w:hint="eastAsia"/>
                <w:sz w:val="24"/>
                <w:szCs w:val="32"/>
              </w:rPr>
              <w:t>，据同类项目类比，本项目产品加工过程中产生的废木料及木屑为原料的</w:t>
            </w:r>
            <w:r w:rsidRPr="0049672A">
              <w:rPr>
                <w:sz w:val="24"/>
                <w:szCs w:val="32"/>
              </w:rPr>
              <w:t>1%</w:t>
            </w:r>
            <w:r w:rsidRPr="0049672A">
              <w:rPr>
                <w:rFonts w:ascii="宋体" w:hAnsi="宋体" w:hint="eastAsia"/>
                <w:sz w:val="24"/>
                <w:szCs w:val="32"/>
              </w:rPr>
              <w:t>，因此本项目废木料及木屑的产生量约</w:t>
            </w:r>
            <w:r w:rsidRPr="0049672A">
              <w:rPr>
                <w:sz w:val="24"/>
                <w:szCs w:val="32"/>
              </w:rPr>
              <w:t>7t/a</w:t>
            </w:r>
            <w:r w:rsidRPr="0049672A">
              <w:rPr>
                <w:sz w:val="24"/>
                <w:szCs w:val="32"/>
              </w:rPr>
              <w:t>，</w:t>
            </w:r>
            <w:r w:rsidRPr="0049672A">
              <w:rPr>
                <w:rFonts w:ascii="宋体" w:hAnsi="宋体" w:hint="eastAsia"/>
                <w:sz w:val="24"/>
                <w:szCs w:val="32"/>
              </w:rPr>
              <w:t>送有需求的企业用作生物质锅炉的燃料。</w:t>
            </w:r>
            <w:r w:rsidRPr="0049672A">
              <w:rPr>
                <w:sz w:val="24"/>
              </w:rPr>
              <w:t>废</w:t>
            </w:r>
            <w:r w:rsidRPr="0049672A">
              <w:rPr>
                <w:rFonts w:hint="eastAsia"/>
                <w:sz w:val="24"/>
              </w:rPr>
              <w:t>封边条</w:t>
            </w:r>
            <w:r w:rsidRPr="0049672A">
              <w:rPr>
                <w:sz w:val="24"/>
              </w:rPr>
              <w:t>产生量约为</w:t>
            </w:r>
            <w:r w:rsidRPr="0049672A">
              <w:rPr>
                <w:rFonts w:hint="eastAsia"/>
                <w:sz w:val="24"/>
              </w:rPr>
              <w:t>0</w:t>
            </w:r>
            <w:r w:rsidRPr="0049672A">
              <w:rPr>
                <w:sz w:val="24"/>
              </w:rPr>
              <w:t>.01 t/a</w:t>
            </w:r>
            <w:r w:rsidRPr="0049672A">
              <w:rPr>
                <w:rFonts w:hint="eastAsia"/>
                <w:sz w:val="24"/>
              </w:rPr>
              <w:t>，收集后均外售至废品回收站，综合利用。</w:t>
            </w:r>
          </w:p>
          <w:p w:rsidR="000F2DB2" w:rsidRPr="0049672A" w:rsidRDefault="00DB6F37">
            <w:pPr>
              <w:pStyle w:val="2"/>
              <w:spacing w:line="360" w:lineRule="auto"/>
              <w:ind w:leftChars="0" w:left="0" w:firstLineChars="200" w:firstLine="460"/>
              <w:jc w:val="left"/>
              <w:rPr>
                <w:sz w:val="24"/>
              </w:rPr>
            </w:pPr>
            <w:r w:rsidRPr="0049672A">
              <w:rPr>
                <w:sz w:val="24"/>
              </w:rPr>
              <w:t>（</w:t>
            </w:r>
            <w:r w:rsidRPr="0049672A">
              <w:rPr>
                <w:sz w:val="24"/>
              </w:rPr>
              <w:t>2</w:t>
            </w:r>
            <w:r w:rsidRPr="0049672A">
              <w:rPr>
                <w:sz w:val="24"/>
              </w:rPr>
              <w:t>）生活垃圾</w:t>
            </w:r>
          </w:p>
          <w:p w:rsidR="000F2DB2" w:rsidRPr="0049672A" w:rsidRDefault="00DB6F37">
            <w:pPr>
              <w:spacing w:line="360" w:lineRule="auto"/>
              <w:ind w:firstLineChars="200" w:firstLine="460"/>
              <w:jc w:val="left"/>
              <w:rPr>
                <w:sz w:val="24"/>
                <w:szCs w:val="24"/>
              </w:rPr>
            </w:pPr>
            <w:r w:rsidRPr="0049672A">
              <w:rPr>
                <w:sz w:val="24"/>
                <w:szCs w:val="24"/>
              </w:rPr>
              <w:t>本项目生活垃圾按</w:t>
            </w:r>
            <w:r w:rsidRPr="0049672A">
              <w:rPr>
                <w:sz w:val="24"/>
                <w:szCs w:val="24"/>
              </w:rPr>
              <w:t>0.5kg/d</w:t>
            </w:r>
            <w:r w:rsidRPr="0049672A">
              <w:rPr>
                <w:rFonts w:hint="eastAsia"/>
                <w:sz w:val="24"/>
                <w:szCs w:val="24"/>
              </w:rPr>
              <w:t>计算，该项目工作人员</w:t>
            </w:r>
            <w:r w:rsidRPr="0049672A">
              <w:rPr>
                <w:sz w:val="24"/>
                <w:szCs w:val="24"/>
              </w:rPr>
              <w:t>10</w:t>
            </w:r>
            <w:r w:rsidRPr="0049672A">
              <w:rPr>
                <w:rFonts w:hint="eastAsia"/>
                <w:sz w:val="24"/>
                <w:szCs w:val="24"/>
              </w:rPr>
              <w:t>人，年工作</w:t>
            </w:r>
            <w:r w:rsidRPr="0049672A">
              <w:rPr>
                <w:rFonts w:hint="eastAsia"/>
                <w:sz w:val="24"/>
                <w:szCs w:val="24"/>
              </w:rPr>
              <w:t>3</w:t>
            </w:r>
            <w:r w:rsidRPr="0049672A">
              <w:rPr>
                <w:sz w:val="24"/>
                <w:szCs w:val="24"/>
              </w:rPr>
              <w:t>00</w:t>
            </w:r>
            <w:r w:rsidRPr="0049672A">
              <w:rPr>
                <w:rFonts w:hint="eastAsia"/>
                <w:sz w:val="24"/>
                <w:szCs w:val="24"/>
              </w:rPr>
              <w:t>天，生活垃圾产生量为</w:t>
            </w:r>
            <w:r w:rsidRPr="0049672A">
              <w:rPr>
                <w:sz w:val="24"/>
                <w:szCs w:val="24"/>
              </w:rPr>
              <w:t>0.005t/d</w:t>
            </w:r>
            <w:r w:rsidRPr="0049672A">
              <w:rPr>
                <w:rFonts w:hint="eastAsia"/>
                <w:sz w:val="24"/>
                <w:szCs w:val="24"/>
              </w:rPr>
              <w:t>（</w:t>
            </w:r>
            <w:r w:rsidRPr="0049672A">
              <w:rPr>
                <w:sz w:val="24"/>
                <w:szCs w:val="24"/>
              </w:rPr>
              <w:t>1.5t/a</w:t>
            </w:r>
            <w:r w:rsidRPr="0049672A">
              <w:rPr>
                <w:rFonts w:hint="eastAsia"/>
                <w:sz w:val="24"/>
                <w:szCs w:val="24"/>
              </w:rPr>
              <w:t>），生活垃圾集中收集后交环卫部门统一清运处理。</w:t>
            </w:r>
          </w:p>
          <w:p w:rsidR="000F2DB2" w:rsidRPr="0049672A" w:rsidRDefault="00DB6F37">
            <w:pPr>
              <w:spacing w:line="360" w:lineRule="auto"/>
              <w:ind w:firstLineChars="200" w:firstLine="460"/>
              <w:jc w:val="left"/>
              <w:rPr>
                <w:sz w:val="24"/>
                <w:szCs w:val="24"/>
              </w:rPr>
            </w:pPr>
            <w:r w:rsidRPr="0049672A">
              <w:rPr>
                <w:rFonts w:hint="eastAsia"/>
                <w:sz w:val="24"/>
                <w:szCs w:val="24"/>
              </w:rPr>
              <w:t>（</w:t>
            </w:r>
            <w:r w:rsidRPr="0049672A">
              <w:rPr>
                <w:sz w:val="24"/>
                <w:szCs w:val="24"/>
              </w:rPr>
              <w:t>3</w:t>
            </w:r>
            <w:r w:rsidRPr="0049672A">
              <w:rPr>
                <w:rFonts w:hint="eastAsia"/>
                <w:sz w:val="24"/>
                <w:szCs w:val="24"/>
              </w:rPr>
              <w:t>）危险废物</w:t>
            </w:r>
          </w:p>
          <w:p w:rsidR="000F2DB2" w:rsidRPr="0049672A" w:rsidRDefault="00DB6F37">
            <w:pPr>
              <w:snapToGrid w:val="0"/>
              <w:spacing w:line="360" w:lineRule="auto"/>
              <w:ind w:firstLineChars="200" w:firstLine="460"/>
              <w:rPr>
                <w:sz w:val="24"/>
                <w:szCs w:val="24"/>
              </w:rPr>
            </w:pPr>
            <w:r w:rsidRPr="0049672A">
              <w:rPr>
                <w:rFonts w:hint="eastAsia"/>
                <w:sz w:val="24"/>
                <w:szCs w:val="24"/>
              </w:rPr>
              <w:t>本项目</w:t>
            </w:r>
            <w:r w:rsidR="00B96CEB" w:rsidRPr="0049672A">
              <w:rPr>
                <w:rFonts w:hint="eastAsia"/>
                <w:sz w:val="24"/>
                <w:szCs w:val="24"/>
              </w:rPr>
              <w:t>危险废物主要为活性炭吸附装置产生的废活性炭；盛装原料漆的废漆桶；废灯管等。其废物类别漆桶</w:t>
            </w:r>
            <w:r w:rsidRPr="0049672A">
              <w:rPr>
                <w:rFonts w:hint="eastAsia"/>
                <w:sz w:val="24"/>
                <w:szCs w:val="24"/>
              </w:rPr>
              <w:t>，废灯管为</w:t>
            </w:r>
            <w:r w:rsidRPr="0049672A">
              <w:rPr>
                <w:rFonts w:hint="eastAsia"/>
                <w:sz w:val="24"/>
                <w:szCs w:val="24"/>
              </w:rPr>
              <w:t xml:space="preserve"> HW29</w:t>
            </w:r>
            <w:r w:rsidRPr="0049672A">
              <w:rPr>
                <w:rFonts w:hint="eastAsia"/>
                <w:sz w:val="24"/>
                <w:szCs w:val="24"/>
              </w:rPr>
              <w:t>，废活性炭为</w:t>
            </w:r>
            <w:r w:rsidRPr="0049672A">
              <w:rPr>
                <w:rFonts w:hint="eastAsia"/>
                <w:sz w:val="24"/>
                <w:szCs w:val="24"/>
              </w:rPr>
              <w:t xml:space="preserve"> HW12</w:t>
            </w:r>
            <w:r w:rsidRPr="0049672A">
              <w:rPr>
                <w:rFonts w:hint="eastAsia"/>
                <w:sz w:val="24"/>
                <w:szCs w:val="24"/>
              </w:rPr>
              <w:t>，应暂存于危废暂存间，并交由具有危废处置资质的公司收集处置并与之签订危废处置协议。</w:t>
            </w:r>
          </w:p>
          <w:p w:rsidR="000F2DB2" w:rsidRPr="0049672A" w:rsidRDefault="00DB6F37">
            <w:pPr>
              <w:pStyle w:val="2"/>
              <w:ind w:leftChars="0"/>
              <w:rPr>
                <w:rFonts w:ascii="宋体" w:hAnsi="宋体"/>
                <w:sz w:val="24"/>
              </w:rPr>
            </w:pPr>
            <w:r w:rsidRPr="0049672A">
              <w:rPr>
                <w:rFonts w:ascii="宋体" w:hAnsi="宋体" w:hint="eastAsia"/>
                <w:sz w:val="24"/>
              </w:rPr>
              <w:t>①废漆桶、稀释剂桶</w:t>
            </w:r>
          </w:p>
          <w:p w:rsidR="000F2DB2" w:rsidRPr="0049672A" w:rsidRDefault="0092405F">
            <w:pPr>
              <w:spacing w:line="360" w:lineRule="auto"/>
              <w:ind w:firstLineChars="200" w:firstLine="460"/>
              <w:rPr>
                <w:sz w:val="24"/>
                <w:szCs w:val="24"/>
              </w:rPr>
            </w:pPr>
            <w:r w:rsidRPr="0049672A">
              <w:rPr>
                <w:rFonts w:hint="eastAsia"/>
                <w:sz w:val="24"/>
                <w:szCs w:val="24"/>
              </w:rPr>
              <w:t>根据油漆、稀释剂</w:t>
            </w:r>
            <w:r w:rsidR="00DB6F37" w:rsidRPr="0049672A">
              <w:rPr>
                <w:rFonts w:hint="eastAsia"/>
                <w:sz w:val="24"/>
                <w:szCs w:val="24"/>
              </w:rPr>
              <w:t>的用量估算，本项目废漆桶、稀释剂桶产生量约</w:t>
            </w:r>
            <w:r w:rsidR="00DB6F37" w:rsidRPr="0049672A">
              <w:rPr>
                <w:sz w:val="24"/>
                <w:szCs w:val="24"/>
              </w:rPr>
              <w:t>0.5</w:t>
            </w:r>
            <w:r w:rsidR="00DB6F37" w:rsidRPr="0049672A">
              <w:rPr>
                <w:rFonts w:hint="eastAsia"/>
                <w:sz w:val="24"/>
                <w:szCs w:val="24"/>
              </w:rPr>
              <w:t>t/a</w:t>
            </w:r>
            <w:r w:rsidR="00DB6F37" w:rsidRPr="0049672A">
              <w:rPr>
                <w:rFonts w:hint="eastAsia"/>
                <w:sz w:val="24"/>
                <w:szCs w:val="24"/>
              </w:rPr>
              <w:t>。</w:t>
            </w:r>
          </w:p>
          <w:p w:rsidR="000F2DB2" w:rsidRPr="0049672A" w:rsidRDefault="00DB6F37">
            <w:pPr>
              <w:pStyle w:val="2"/>
              <w:spacing w:line="360" w:lineRule="auto"/>
              <w:ind w:leftChars="0"/>
              <w:rPr>
                <w:rFonts w:ascii="宋体" w:hAnsi="宋体"/>
                <w:sz w:val="24"/>
              </w:rPr>
            </w:pPr>
            <w:r w:rsidRPr="0049672A">
              <w:rPr>
                <w:rFonts w:ascii="宋体" w:hAnsi="宋体" w:hint="eastAsia"/>
                <w:sz w:val="24"/>
              </w:rPr>
              <w:t>②废灯管</w:t>
            </w:r>
          </w:p>
          <w:p w:rsidR="000F2DB2" w:rsidRPr="0049672A" w:rsidRDefault="00DB6F37">
            <w:pPr>
              <w:spacing w:line="360" w:lineRule="auto"/>
              <w:ind w:firstLineChars="200" w:firstLine="460"/>
              <w:jc w:val="left"/>
              <w:rPr>
                <w:sz w:val="24"/>
                <w:szCs w:val="24"/>
              </w:rPr>
            </w:pPr>
            <w:r w:rsidRPr="0049672A">
              <w:rPr>
                <w:rFonts w:hint="eastAsia"/>
                <w:sz w:val="24"/>
                <w:szCs w:val="24"/>
              </w:rPr>
              <w:t>本项目废紫外线灯管来源于废气处理中的</w:t>
            </w:r>
            <w:r w:rsidRPr="0049672A">
              <w:rPr>
                <w:rFonts w:hint="eastAsia"/>
                <w:sz w:val="24"/>
                <w:szCs w:val="24"/>
              </w:rPr>
              <w:t xml:space="preserve"> UV </w:t>
            </w:r>
            <w:r w:rsidRPr="0049672A">
              <w:rPr>
                <w:rFonts w:hint="eastAsia"/>
                <w:sz w:val="24"/>
                <w:szCs w:val="24"/>
              </w:rPr>
              <w:t>光解设备。一般紫外线灯管的使用寿命</w:t>
            </w:r>
            <w:r w:rsidRPr="0049672A">
              <w:rPr>
                <w:rFonts w:hint="eastAsia"/>
                <w:sz w:val="24"/>
                <w:szCs w:val="24"/>
              </w:rPr>
              <w:lastRenderedPageBreak/>
              <w:t>在</w:t>
            </w:r>
            <w:r w:rsidRPr="0049672A">
              <w:rPr>
                <w:rFonts w:hint="eastAsia"/>
                <w:sz w:val="24"/>
                <w:szCs w:val="24"/>
              </w:rPr>
              <w:t xml:space="preserve">1000h </w:t>
            </w:r>
            <w:r w:rsidRPr="0049672A">
              <w:rPr>
                <w:rFonts w:hint="eastAsia"/>
                <w:sz w:val="24"/>
                <w:szCs w:val="24"/>
              </w:rPr>
              <w:t>以上，因此，正常情况下废紫外线灯管产生量很小。根据同类项目类比，其产生量约</w:t>
            </w:r>
            <w:r w:rsidRPr="0049672A">
              <w:rPr>
                <w:rFonts w:hint="eastAsia"/>
                <w:sz w:val="24"/>
                <w:szCs w:val="24"/>
              </w:rPr>
              <w:t>0.01t/a</w:t>
            </w:r>
            <w:r w:rsidRPr="0049672A">
              <w:rPr>
                <w:rFonts w:hint="eastAsia"/>
                <w:sz w:val="24"/>
                <w:szCs w:val="24"/>
              </w:rPr>
              <w:t>。</w:t>
            </w:r>
          </w:p>
          <w:p w:rsidR="000F2DB2" w:rsidRPr="0049672A" w:rsidRDefault="00DB6F37">
            <w:pPr>
              <w:pStyle w:val="2"/>
              <w:numPr>
                <w:ilvl w:val="0"/>
                <w:numId w:val="8"/>
              </w:numPr>
              <w:spacing w:line="360" w:lineRule="auto"/>
              <w:ind w:leftChars="0"/>
              <w:jc w:val="left"/>
              <w:rPr>
                <w:sz w:val="24"/>
              </w:rPr>
            </w:pPr>
            <w:r w:rsidRPr="0049672A">
              <w:rPr>
                <w:rFonts w:ascii="宋体" w:hAnsi="宋体" w:hint="eastAsia"/>
                <w:sz w:val="24"/>
              </w:rPr>
              <w:t>废活性炭</w:t>
            </w:r>
          </w:p>
          <w:p w:rsidR="000F2DB2" w:rsidRPr="0049672A" w:rsidRDefault="00DB6F37">
            <w:pPr>
              <w:snapToGrid w:val="0"/>
              <w:spacing w:line="360" w:lineRule="auto"/>
              <w:ind w:firstLineChars="200" w:firstLine="460"/>
              <w:rPr>
                <w:rFonts w:hAnsi="宋体"/>
                <w:sz w:val="24"/>
              </w:rPr>
            </w:pPr>
            <w:r w:rsidRPr="0049672A">
              <w:rPr>
                <w:rFonts w:hAnsi="宋体" w:hint="eastAsia"/>
                <w:sz w:val="24"/>
              </w:rPr>
              <w:t>项目在有机废气治理过程中，活性炭在有机废气饱和后，需要进行更换，由于活性炭对有机废气的吸附效率一般不高于</w:t>
            </w:r>
            <w:r w:rsidRPr="0049672A">
              <w:rPr>
                <w:rFonts w:hAnsi="宋体" w:hint="eastAsia"/>
                <w:sz w:val="24"/>
              </w:rPr>
              <w:t>0</w:t>
            </w:r>
            <w:r w:rsidRPr="0049672A">
              <w:rPr>
                <w:rFonts w:hAnsi="宋体"/>
                <w:sz w:val="24"/>
              </w:rPr>
              <w:t>.4kg/kg</w:t>
            </w:r>
            <w:r w:rsidRPr="0049672A">
              <w:rPr>
                <w:rFonts w:hAnsi="宋体" w:hint="eastAsia"/>
                <w:sz w:val="24"/>
              </w:rPr>
              <w:t>，本次评价按每千克活性炭吸附有机废气</w:t>
            </w:r>
            <w:r w:rsidRPr="0049672A">
              <w:rPr>
                <w:rFonts w:hAnsi="宋体" w:hint="eastAsia"/>
                <w:sz w:val="24"/>
              </w:rPr>
              <w:t>0</w:t>
            </w:r>
            <w:r w:rsidRPr="0049672A">
              <w:rPr>
                <w:rFonts w:hAnsi="宋体"/>
                <w:sz w:val="24"/>
              </w:rPr>
              <w:t>.33kg</w:t>
            </w:r>
            <w:r w:rsidRPr="0049672A">
              <w:rPr>
                <w:rFonts w:hAnsi="宋体" w:hint="eastAsia"/>
                <w:sz w:val="24"/>
              </w:rPr>
              <w:t>估算，活性炭处理的有机废气量约为</w:t>
            </w:r>
            <w:r w:rsidRPr="0049672A">
              <w:rPr>
                <w:rFonts w:hAnsi="宋体" w:hint="eastAsia"/>
                <w:sz w:val="24"/>
              </w:rPr>
              <w:t>3</w:t>
            </w:r>
            <w:r w:rsidRPr="0049672A">
              <w:rPr>
                <w:rFonts w:hAnsi="宋体"/>
                <w:sz w:val="24"/>
              </w:rPr>
              <w:t>.939t/a</w:t>
            </w:r>
            <w:r w:rsidRPr="0049672A">
              <w:rPr>
                <w:rFonts w:hAnsi="宋体" w:hint="eastAsia"/>
                <w:sz w:val="24"/>
              </w:rPr>
              <w:t>，因此废活性炭的产生量约</w:t>
            </w:r>
            <w:r w:rsidRPr="0049672A">
              <w:rPr>
                <w:rFonts w:hAnsi="宋体"/>
                <w:sz w:val="24"/>
              </w:rPr>
              <w:t>11.8t/a</w:t>
            </w:r>
            <w:r w:rsidRPr="0049672A">
              <w:rPr>
                <w:rFonts w:hAnsi="宋体" w:hint="eastAsia"/>
                <w:sz w:val="24"/>
              </w:rPr>
              <w:t>。</w:t>
            </w:r>
          </w:p>
          <w:p w:rsidR="000F2DB2" w:rsidRPr="0049672A" w:rsidRDefault="00DB6F37">
            <w:pPr>
              <w:pStyle w:val="2"/>
              <w:numPr>
                <w:ilvl w:val="0"/>
                <w:numId w:val="8"/>
              </w:numPr>
              <w:spacing w:line="360" w:lineRule="auto"/>
              <w:ind w:leftChars="0"/>
              <w:rPr>
                <w:sz w:val="24"/>
              </w:rPr>
            </w:pPr>
            <w:r w:rsidRPr="0049672A">
              <w:rPr>
                <w:rFonts w:hint="eastAsia"/>
                <w:sz w:val="24"/>
              </w:rPr>
              <w:t>漆渣</w:t>
            </w:r>
          </w:p>
          <w:p w:rsidR="0072272D" w:rsidRPr="0049672A" w:rsidRDefault="00DD320A" w:rsidP="00A157FA">
            <w:pPr>
              <w:spacing w:line="360" w:lineRule="auto"/>
              <w:ind w:firstLineChars="200" w:firstLine="460"/>
              <w:jc w:val="left"/>
              <w:rPr>
                <w:sz w:val="24"/>
                <w:szCs w:val="24"/>
              </w:rPr>
            </w:pPr>
            <w:r w:rsidRPr="0049672A">
              <w:rPr>
                <w:rFonts w:hint="eastAsia"/>
                <w:sz w:val="24"/>
                <w:szCs w:val="24"/>
              </w:rPr>
              <w:t>本项目漆渣包括</w:t>
            </w:r>
            <w:r w:rsidRPr="0049672A">
              <w:rPr>
                <w:kern w:val="0"/>
                <w:sz w:val="24"/>
              </w:rPr>
              <w:t>喷漆</w:t>
            </w:r>
            <w:r w:rsidRPr="0049672A">
              <w:rPr>
                <w:rFonts w:hint="eastAsia"/>
                <w:kern w:val="0"/>
                <w:sz w:val="24"/>
              </w:rPr>
              <w:t>废水</w:t>
            </w:r>
            <w:r w:rsidRPr="0049672A">
              <w:rPr>
                <w:kern w:val="0"/>
                <w:sz w:val="24"/>
              </w:rPr>
              <w:t>在</w:t>
            </w:r>
            <w:r w:rsidRPr="0049672A">
              <w:rPr>
                <w:rFonts w:hint="eastAsia"/>
                <w:kern w:val="0"/>
                <w:sz w:val="24"/>
              </w:rPr>
              <w:t>加入</w:t>
            </w:r>
            <w:r w:rsidRPr="0049672A">
              <w:rPr>
                <w:kern w:val="0"/>
                <w:sz w:val="24"/>
              </w:rPr>
              <w:t>絮凝剂</w:t>
            </w:r>
            <w:r w:rsidRPr="0049672A">
              <w:rPr>
                <w:rFonts w:hint="eastAsia"/>
                <w:kern w:val="0"/>
                <w:sz w:val="24"/>
              </w:rPr>
              <w:t>后产生的漆渣以及</w:t>
            </w:r>
            <w:r w:rsidRPr="0049672A">
              <w:rPr>
                <w:rFonts w:hint="eastAsia"/>
                <w:sz w:val="24"/>
                <w:szCs w:val="24"/>
              </w:rPr>
              <w:t>喷漆后</w:t>
            </w:r>
            <w:r w:rsidR="0072272D" w:rsidRPr="0049672A">
              <w:rPr>
                <w:rFonts w:hint="eastAsia"/>
                <w:sz w:val="24"/>
                <w:szCs w:val="24"/>
              </w:rPr>
              <w:t>打磨</w:t>
            </w:r>
            <w:r w:rsidRPr="0049672A">
              <w:rPr>
                <w:rFonts w:hint="eastAsia"/>
                <w:sz w:val="24"/>
                <w:szCs w:val="24"/>
              </w:rPr>
              <w:t>经布袋除尘器收集起来的</w:t>
            </w:r>
            <w:r w:rsidR="0072272D" w:rsidRPr="0049672A">
              <w:rPr>
                <w:rFonts w:hint="eastAsia"/>
                <w:sz w:val="24"/>
                <w:szCs w:val="24"/>
              </w:rPr>
              <w:t>粉尘，</w:t>
            </w:r>
            <w:r w:rsidR="00DB6F37" w:rsidRPr="0049672A">
              <w:rPr>
                <w:rFonts w:hint="eastAsia"/>
                <w:sz w:val="24"/>
                <w:szCs w:val="24"/>
              </w:rPr>
              <w:t>漆渣产生量约为</w:t>
            </w:r>
            <w:r w:rsidR="00DB6F37" w:rsidRPr="0049672A">
              <w:rPr>
                <w:rFonts w:hint="eastAsia"/>
                <w:sz w:val="24"/>
                <w:szCs w:val="24"/>
              </w:rPr>
              <w:t xml:space="preserve"> </w:t>
            </w:r>
            <w:r w:rsidRPr="0049672A">
              <w:rPr>
                <w:sz w:val="24"/>
                <w:szCs w:val="24"/>
              </w:rPr>
              <w:t>0.5</w:t>
            </w:r>
            <w:r w:rsidR="00DB6F37" w:rsidRPr="0049672A">
              <w:rPr>
                <w:rFonts w:hint="eastAsia"/>
                <w:sz w:val="24"/>
                <w:szCs w:val="24"/>
              </w:rPr>
              <w:t>t/a</w:t>
            </w:r>
            <w:r w:rsidR="0072272D" w:rsidRPr="0049672A">
              <w:rPr>
                <w:rFonts w:hint="eastAsia"/>
                <w:sz w:val="24"/>
                <w:szCs w:val="24"/>
              </w:rPr>
              <w:t>。</w:t>
            </w:r>
          </w:p>
          <w:p w:rsidR="000F2DB2" w:rsidRPr="0049672A" w:rsidRDefault="00DB6F37" w:rsidP="0056625F">
            <w:pPr>
              <w:snapToGrid w:val="0"/>
              <w:spacing w:line="360" w:lineRule="auto"/>
              <w:ind w:firstLineChars="200" w:firstLine="460"/>
              <w:rPr>
                <w:rFonts w:hAnsi="宋体"/>
                <w:sz w:val="24"/>
              </w:rPr>
            </w:pPr>
            <w:r w:rsidRPr="0049672A">
              <w:rPr>
                <w:rFonts w:hAnsi="宋体" w:hint="eastAsia"/>
                <w:sz w:val="24"/>
              </w:rPr>
              <w:t>本项目营运期产生的各类固体废物产生和处置情况见表</w:t>
            </w:r>
            <w:r w:rsidRPr="0049672A">
              <w:rPr>
                <w:rFonts w:hAnsi="宋体" w:hint="eastAsia"/>
                <w:sz w:val="24"/>
              </w:rPr>
              <w:t>5-</w:t>
            </w:r>
            <w:r w:rsidRPr="0049672A">
              <w:rPr>
                <w:rFonts w:hAnsi="宋体"/>
                <w:sz w:val="24"/>
              </w:rPr>
              <w:t>9</w:t>
            </w:r>
            <w:r w:rsidRPr="0049672A">
              <w:rPr>
                <w:rFonts w:hAnsi="宋体" w:hint="eastAsia"/>
                <w:sz w:val="24"/>
              </w:rPr>
              <w:t>所示：</w:t>
            </w:r>
          </w:p>
          <w:p w:rsidR="000F2DB2" w:rsidRPr="0049672A" w:rsidRDefault="00DB6F37">
            <w:pPr>
              <w:adjustRightInd w:val="0"/>
              <w:snapToGrid w:val="0"/>
              <w:jc w:val="center"/>
              <w:rPr>
                <w:b/>
                <w:sz w:val="24"/>
                <w:szCs w:val="24"/>
              </w:rPr>
            </w:pPr>
            <w:r w:rsidRPr="0049672A">
              <w:rPr>
                <w:rFonts w:hint="eastAsia"/>
                <w:b/>
                <w:sz w:val="24"/>
                <w:szCs w:val="24"/>
              </w:rPr>
              <w:t>表</w:t>
            </w:r>
            <w:r w:rsidRPr="0049672A">
              <w:rPr>
                <w:rFonts w:hint="eastAsia"/>
                <w:b/>
                <w:sz w:val="24"/>
                <w:szCs w:val="24"/>
              </w:rPr>
              <w:t>5-</w:t>
            </w:r>
            <w:r w:rsidRPr="0049672A">
              <w:rPr>
                <w:b/>
                <w:sz w:val="24"/>
                <w:szCs w:val="24"/>
              </w:rPr>
              <w:t>9</w:t>
            </w:r>
            <w:r w:rsidRPr="0049672A">
              <w:rPr>
                <w:rFonts w:hint="eastAsia"/>
                <w:b/>
                <w:sz w:val="24"/>
                <w:szCs w:val="24"/>
              </w:rPr>
              <w:t xml:space="preserve">  </w:t>
            </w:r>
            <w:r w:rsidRPr="0049672A">
              <w:rPr>
                <w:rFonts w:hint="eastAsia"/>
                <w:b/>
                <w:sz w:val="24"/>
                <w:szCs w:val="24"/>
              </w:rPr>
              <w:t>本项目营运期固废产生和处置情况一览表</w:t>
            </w:r>
          </w:p>
          <w:tbl>
            <w:tblPr>
              <w:tblStyle w:val="aff4"/>
              <w:tblW w:w="9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1"/>
              <w:gridCol w:w="3685"/>
              <w:gridCol w:w="2385"/>
              <w:gridCol w:w="2267"/>
            </w:tblGrid>
            <w:tr w:rsidR="000F2DB2" w:rsidRPr="0049672A" w:rsidTr="00690558">
              <w:tc>
                <w:tcPr>
                  <w:tcW w:w="731" w:type="dxa"/>
                  <w:vAlign w:val="center"/>
                </w:tcPr>
                <w:p w:rsidR="000F2DB2" w:rsidRPr="0049672A" w:rsidRDefault="00DB6F37">
                  <w:pPr>
                    <w:pStyle w:val="2"/>
                    <w:ind w:leftChars="0" w:left="0"/>
                    <w:jc w:val="center"/>
                    <w:rPr>
                      <w:szCs w:val="21"/>
                    </w:rPr>
                  </w:pPr>
                  <w:r w:rsidRPr="0049672A">
                    <w:rPr>
                      <w:b/>
                      <w:szCs w:val="21"/>
                    </w:rPr>
                    <w:t>序号</w:t>
                  </w:r>
                </w:p>
              </w:tc>
              <w:tc>
                <w:tcPr>
                  <w:tcW w:w="3685" w:type="dxa"/>
                  <w:vAlign w:val="center"/>
                </w:tcPr>
                <w:p w:rsidR="000F2DB2" w:rsidRPr="0049672A" w:rsidRDefault="00DB6F37">
                  <w:pPr>
                    <w:pStyle w:val="2"/>
                    <w:ind w:leftChars="0" w:left="0"/>
                    <w:jc w:val="center"/>
                    <w:rPr>
                      <w:szCs w:val="21"/>
                    </w:rPr>
                  </w:pPr>
                  <w:r w:rsidRPr="0049672A">
                    <w:rPr>
                      <w:b/>
                      <w:szCs w:val="21"/>
                    </w:rPr>
                    <w:t>名称</w:t>
                  </w:r>
                </w:p>
              </w:tc>
              <w:tc>
                <w:tcPr>
                  <w:tcW w:w="2385" w:type="dxa"/>
                  <w:vAlign w:val="center"/>
                </w:tcPr>
                <w:p w:rsidR="000F2DB2" w:rsidRPr="0049672A" w:rsidRDefault="00DB6F37">
                  <w:pPr>
                    <w:pStyle w:val="2"/>
                    <w:ind w:leftChars="0" w:left="0"/>
                    <w:jc w:val="center"/>
                    <w:rPr>
                      <w:szCs w:val="21"/>
                    </w:rPr>
                  </w:pPr>
                  <w:r w:rsidRPr="0049672A">
                    <w:rPr>
                      <w:b/>
                      <w:szCs w:val="21"/>
                    </w:rPr>
                    <w:t>产生量</w:t>
                  </w:r>
                </w:p>
              </w:tc>
              <w:tc>
                <w:tcPr>
                  <w:tcW w:w="2267" w:type="dxa"/>
                  <w:vAlign w:val="center"/>
                </w:tcPr>
                <w:p w:rsidR="000F2DB2" w:rsidRPr="0049672A" w:rsidRDefault="00DB6F37">
                  <w:pPr>
                    <w:pStyle w:val="2"/>
                    <w:ind w:leftChars="0" w:left="0"/>
                    <w:jc w:val="center"/>
                    <w:rPr>
                      <w:szCs w:val="21"/>
                    </w:rPr>
                  </w:pPr>
                  <w:r w:rsidRPr="0049672A">
                    <w:rPr>
                      <w:b/>
                      <w:szCs w:val="21"/>
                    </w:rPr>
                    <w:t>类型</w:t>
                  </w:r>
                </w:p>
              </w:tc>
            </w:tr>
            <w:tr w:rsidR="000F2DB2" w:rsidRPr="0049672A" w:rsidTr="00690558">
              <w:tc>
                <w:tcPr>
                  <w:tcW w:w="731" w:type="dxa"/>
                  <w:vAlign w:val="center"/>
                </w:tcPr>
                <w:p w:rsidR="000F2DB2" w:rsidRPr="0049672A" w:rsidRDefault="00DB6F37">
                  <w:pPr>
                    <w:pStyle w:val="2"/>
                    <w:ind w:leftChars="0" w:left="0"/>
                    <w:jc w:val="center"/>
                    <w:rPr>
                      <w:szCs w:val="21"/>
                    </w:rPr>
                  </w:pPr>
                  <w:r w:rsidRPr="0049672A">
                    <w:rPr>
                      <w:szCs w:val="21"/>
                    </w:rPr>
                    <w:t>1</w:t>
                  </w:r>
                </w:p>
              </w:tc>
              <w:tc>
                <w:tcPr>
                  <w:tcW w:w="3685" w:type="dxa"/>
                </w:tcPr>
                <w:p w:rsidR="000F2DB2" w:rsidRPr="0049672A" w:rsidRDefault="00DB6F37">
                  <w:pPr>
                    <w:pStyle w:val="2"/>
                    <w:ind w:leftChars="0" w:left="0"/>
                    <w:jc w:val="center"/>
                    <w:rPr>
                      <w:szCs w:val="21"/>
                    </w:rPr>
                  </w:pPr>
                  <w:r w:rsidRPr="0049672A">
                    <w:rPr>
                      <w:rFonts w:ascii="宋体" w:hAnsi="宋体" w:hint="eastAsia"/>
                      <w:szCs w:val="21"/>
                    </w:rPr>
                    <w:t>木料粉尘渣</w:t>
                  </w:r>
                </w:p>
              </w:tc>
              <w:tc>
                <w:tcPr>
                  <w:tcW w:w="2385" w:type="dxa"/>
                </w:tcPr>
                <w:p w:rsidR="000F2DB2" w:rsidRPr="0049672A" w:rsidRDefault="00DB6F37">
                  <w:pPr>
                    <w:pStyle w:val="2"/>
                    <w:ind w:leftChars="0" w:left="0"/>
                    <w:jc w:val="center"/>
                    <w:rPr>
                      <w:szCs w:val="21"/>
                    </w:rPr>
                  </w:pPr>
                  <w:r w:rsidRPr="0049672A">
                    <w:rPr>
                      <w:szCs w:val="21"/>
                    </w:rPr>
                    <w:t>0.2t/a</w:t>
                  </w:r>
                </w:p>
              </w:tc>
              <w:tc>
                <w:tcPr>
                  <w:tcW w:w="2267" w:type="dxa"/>
                  <w:vAlign w:val="center"/>
                </w:tcPr>
                <w:p w:rsidR="000F2DB2" w:rsidRPr="0049672A" w:rsidRDefault="00DB6F37">
                  <w:pPr>
                    <w:pStyle w:val="2"/>
                    <w:ind w:leftChars="0" w:left="0"/>
                    <w:jc w:val="center"/>
                    <w:rPr>
                      <w:szCs w:val="21"/>
                    </w:rPr>
                  </w:pPr>
                  <w:r w:rsidRPr="0049672A">
                    <w:rPr>
                      <w:szCs w:val="21"/>
                    </w:rPr>
                    <w:t>一般固废</w:t>
                  </w:r>
                </w:p>
              </w:tc>
            </w:tr>
            <w:tr w:rsidR="000F2DB2" w:rsidRPr="0049672A" w:rsidTr="00690558">
              <w:tc>
                <w:tcPr>
                  <w:tcW w:w="731" w:type="dxa"/>
                  <w:vAlign w:val="center"/>
                </w:tcPr>
                <w:p w:rsidR="000F2DB2" w:rsidRPr="0049672A" w:rsidRDefault="00DB6F37">
                  <w:pPr>
                    <w:pStyle w:val="2"/>
                    <w:ind w:leftChars="0" w:left="0"/>
                    <w:jc w:val="center"/>
                    <w:rPr>
                      <w:szCs w:val="21"/>
                    </w:rPr>
                  </w:pPr>
                  <w:r w:rsidRPr="0049672A">
                    <w:rPr>
                      <w:szCs w:val="21"/>
                    </w:rPr>
                    <w:t>2</w:t>
                  </w:r>
                </w:p>
              </w:tc>
              <w:tc>
                <w:tcPr>
                  <w:tcW w:w="3685" w:type="dxa"/>
                </w:tcPr>
                <w:p w:rsidR="000F2DB2" w:rsidRPr="0049672A" w:rsidRDefault="00DB6F37">
                  <w:pPr>
                    <w:pStyle w:val="2"/>
                    <w:ind w:leftChars="0" w:left="0"/>
                    <w:jc w:val="center"/>
                    <w:rPr>
                      <w:szCs w:val="21"/>
                    </w:rPr>
                  </w:pPr>
                  <w:r w:rsidRPr="0049672A">
                    <w:rPr>
                      <w:rFonts w:ascii="宋体" w:hAnsi="宋体" w:hint="eastAsia"/>
                      <w:szCs w:val="21"/>
                    </w:rPr>
                    <w:t>废木料及木屑</w:t>
                  </w:r>
                </w:p>
              </w:tc>
              <w:tc>
                <w:tcPr>
                  <w:tcW w:w="2385" w:type="dxa"/>
                </w:tcPr>
                <w:p w:rsidR="000F2DB2" w:rsidRPr="0049672A" w:rsidRDefault="00DB6F37">
                  <w:pPr>
                    <w:pStyle w:val="2"/>
                    <w:ind w:leftChars="0" w:left="0"/>
                    <w:jc w:val="center"/>
                    <w:rPr>
                      <w:szCs w:val="21"/>
                    </w:rPr>
                  </w:pPr>
                  <w:r w:rsidRPr="0049672A">
                    <w:rPr>
                      <w:szCs w:val="21"/>
                    </w:rPr>
                    <w:t>7t/a</w:t>
                  </w:r>
                </w:p>
              </w:tc>
              <w:tc>
                <w:tcPr>
                  <w:tcW w:w="2267" w:type="dxa"/>
                  <w:vAlign w:val="center"/>
                </w:tcPr>
                <w:p w:rsidR="000F2DB2" w:rsidRPr="0049672A" w:rsidRDefault="00DB6F37">
                  <w:pPr>
                    <w:pStyle w:val="2"/>
                    <w:ind w:leftChars="0" w:left="0"/>
                    <w:jc w:val="center"/>
                    <w:rPr>
                      <w:szCs w:val="21"/>
                    </w:rPr>
                  </w:pPr>
                  <w:r w:rsidRPr="0049672A">
                    <w:rPr>
                      <w:szCs w:val="21"/>
                    </w:rPr>
                    <w:t>一般固废</w:t>
                  </w:r>
                </w:p>
              </w:tc>
            </w:tr>
            <w:tr w:rsidR="000F2DB2" w:rsidRPr="0049672A" w:rsidTr="00690558">
              <w:tc>
                <w:tcPr>
                  <w:tcW w:w="731" w:type="dxa"/>
                  <w:vAlign w:val="center"/>
                </w:tcPr>
                <w:p w:rsidR="000F2DB2" w:rsidRPr="0049672A" w:rsidRDefault="00DB6F37">
                  <w:pPr>
                    <w:pStyle w:val="2"/>
                    <w:ind w:leftChars="0" w:left="0"/>
                    <w:jc w:val="center"/>
                    <w:rPr>
                      <w:szCs w:val="21"/>
                    </w:rPr>
                  </w:pPr>
                  <w:r w:rsidRPr="0049672A">
                    <w:rPr>
                      <w:szCs w:val="21"/>
                    </w:rPr>
                    <w:t>3</w:t>
                  </w:r>
                </w:p>
              </w:tc>
              <w:tc>
                <w:tcPr>
                  <w:tcW w:w="3685" w:type="dxa"/>
                </w:tcPr>
                <w:p w:rsidR="000F2DB2" w:rsidRPr="0049672A" w:rsidRDefault="00DB6F37">
                  <w:pPr>
                    <w:pStyle w:val="2"/>
                    <w:ind w:leftChars="0" w:left="0"/>
                    <w:jc w:val="center"/>
                    <w:rPr>
                      <w:szCs w:val="21"/>
                    </w:rPr>
                  </w:pPr>
                  <w:r w:rsidRPr="0049672A">
                    <w:rPr>
                      <w:szCs w:val="21"/>
                    </w:rPr>
                    <w:t>废</w:t>
                  </w:r>
                  <w:r w:rsidRPr="0049672A">
                    <w:rPr>
                      <w:rFonts w:hint="eastAsia"/>
                      <w:szCs w:val="21"/>
                    </w:rPr>
                    <w:t>封边条</w:t>
                  </w:r>
                </w:p>
              </w:tc>
              <w:tc>
                <w:tcPr>
                  <w:tcW w:w="2385" w:type="dxa"/>
                </w:tcPr>
                <w:p w:rsidR="000F2DB2" w:rsidRPr="0049672A" w:rsidRDefault="00DB6F37">
                  <w:pPr>
                    <w:pStyle w:val="2"/>
                    <w:ind w:leftChars="0" w:left="0"/>
                    <w:jc w:val="center"/>
                    <w:rPr>
                      <w:szCs w:val="21"/>
                    </w:rPr>
                  </w:pPr>
                  <w:r w:rsidRPr="0049672A">
                    <w:rPr>
                      <w:rFonts w:hint="eastAsia"/>
                      <w:szCs w:val="21"/>
                    </w:rPr>
                    <w:t>0</w:t>
                  </w:r>
                  <w:r w:rsidRPr="0049672A">
                    <w:rPr>
                      <w:szCs w:val="21"/>
                    </w:rPr>
                    <w:t>.01 t/a</w:t>
                  </w:r>
                </w:p>
              </w:tc>
              <w:tc>
                <w:tcPr>
                  <w:tcW w:w="2267" w:type="dxa"/>
                  <w:vAlign w:val="center"/>
                </w:tcPr>
                <w:p w:rsidR="000F2DB2" w:rsidRPr="0049672A" w:rsidRDefault="00DB6F37">
                  <w:pPr>
                    <w:pStyle w:val="2"/>
                    <w:ind w:leftChars="0" w:left="0"/>
                    <w:jc w:val="center"/>
                    <w:rPr>
                      <w:szCs w:val="21"/>
                    </w:rPr>
                  </w:pPr>
                  <w:r w:rsidRPr="0049672A">
                    <w:rPr>
                      <w:szCs w:val="21"/>
                    </w:rPr>
                    <w:t>一般固废</w:t>
                  </w:r>
                </w:p>
              </w:tc>
            </w:tr>
            <w:tr w:rsidR="000F2DB2" w:rsidRPr="0049672A" w:rsidTr="00690558">
              <w:tc>
                <w:tcPr>
                  <w:tcW w:w="731" w:type="dxa"/>
                  <w:vAlign w:val="center"/>
                </w:tcPr>
                <w:p w:rsidR="000F2DB2" w:rsidRPr="0049672A" w:rsidRDefault="00DB6F37">
                  <w:pPr>
                    <w:pStyle w:val="2"/>
                    <w:ind w:leftChars="0" w:left="0"/>
                    <w:jc w:val="center"/>
                    <w:rPr>
                      <w:szCs w:val="21"/>
                    </w:rPr>
                  </w:pPr>
                  <w:r w:rsidRPr="0049672A">
                    <w:rPr>
                      <w:rFonts w:hint="eastAsia"/>
                      <w:szCs w:val="21"/>
                    </w:rPr>
                    <w:t>4</w:t>
                  </w:r>
                </w:p>
              </w:tc>
              <w:tc>
                <w:tcPr>
                  <w:tcW w:w="3685" w:type="dxa"/>
                </w:tcPr>
                <w:p w:rsidR="000F2DB2" w:rsidRPr="0049672A" w:rsidRDefault="00DB6F37">
                  <w:pPr>
                    <w:pStyle w:val="2"/>
                    <w:ind w:leftChars="0" w:left="0"/>
                    <w:jc w:val="center"/>
                    <w:rPr>
                      <w:szCs w:val="21"/>
                    </w:rPr>
                  </w:pPr>
                  <w:r w:rsidRPr="0049672A">
                    <w:rPr>
                      <w:szCs w:val="21"/>
                    </w:rPr>
                    <w:t>生活垃圾</w:t>
                  </w:r>
                </w:p>
              </w:tc>
              <w:tc>
                <w:tcPr>
                  <w:tcW w:w="2385" w:type="dxa"/>
                </w:tcPr>
                <w:p w:rsidR="000F2DB2" w:rsidRPr="0049672A" w:rsidRDefault="00DB6F37">
                  <w:pPr>
                    <w:pStyle w:val="2"/>
                    <w:ind w:leftChars="0" w:left="0"/>
                    <w:jc w:val="center"/>
                    <w:rPr>
                      <w:szCs w:val="21"/>
                    </w:rPr>
                  </w:pPr>
                  <w:r w:rsidRPr="0049672A">
                    <w:rPr>
                      <w:szCs w:val="21"/>
                    </w:rPr>
                    <w:t>1.5t/a</w:t>
                  </w:r>
                </w:p>
              </w:tc>
              <w:tc>
                <w:tcPr>
                  <w:tcW w:w="2267" w:type="dxa"/>
                </w:tcPr>
                <w:p w:rsidR="000F2DB2" w:rsidRPr="0049672A" w:rsidRDefault="00DB6F37">
                  <w:pPr>
                    <w:pStyle w:val="2"/>
                    <w:ind w:leftChars="0" w:left="0"/>
                    <w:jc w:val="center"/>
                    <w:rPr>
                      <w:szCs w:val="21"/>
                    </w:rPr>
                  </w:pPr>
                  <w:r w:rsidRPr="0049672A">
                    <w:rPr>
                      <w:szCs w:val="21"/>
                    </w:rPr>
                    <w:t>生活垃圾</w:t>
                  </w:r>
                </w:p>
              </w:tc>
            </w:tr>
            <w:tr w:rsidR="000F2DB2" w:rsidRPr="0049672A" w:rsidTr="00690558">
              <w:tc>
                <w:tcPr>
                  <w:tcW w:w="731" w:type="dxa"/>
                  <w:vAlign w:val="center"/>
                </w:tcPr>
                <w:p w:rsidR="000F2DB2" w:rsidRPr="0049672A" w:rsidRDefault="00DB6F37">
                  <w:pPr>
                    <w:pStyle w:val="2"/>
                    <w:ind w:leftChars="0" w:left="0"/>
                    <w:jc w:val="center"/>
                    <w:rPr>
                      <w:szCs w:val="21"/>
                    </w:rPr>
                  </w:pPr>
                  <w:r w:rsidRPr="0049672A">
                    <w:rPr>
                      <w:rFonts w:hint="eastAsia"/>
                      <w:szCs w:val="21"/>
                    </w:rPr>
                    <w:t>5</w:t>
                  </w:r>
                </w:p>
              </w:tc>
              <w:tc>
                <w:tcPr>
                  <w:tcW w:w="3685" w:type="dxa"/>
                </w:tcPr>
                <w:p w:rsidR="000F2DB2" w:rsidRPr="0049672A" w:rsidRDefault="00DB6F37" w:rsidP="0092405F">
                  <w:pPr>
                    <w:pStyle w:val="2"/>
                    <w:ind w:leftChars="0" w:left="0"/>
                    <w:jc w:val="center"/>
                    <w:rPr>
                      <w:rFonts w:ascii="宋体" w:hAnsi="宋体"/>
                      <w:szCs w:val="21"/>
                    </w:rPr>
                  </w:pPr>
                  <w:r w:rsidRPr="0049672A">
                    <w:rPr>
                      <w:rFonts w:ascii="宋体" w:hAnsi="宋体" w:hint="eastAsia"/>
                      <w:szCs w:val="21"/>
                    </w:rPr>
                    <w:t>废漆桶、稀释剂桶</w:t>
                  </w:r>
                </w:p>
              </w:tc>
              <w:tc>
                <w:tcPr>
                  <w:tcW w:w="2385" w:type="dxa"/>
                </w:tcPr>
                <w:p w:rsidR="000F2DB2" w:rsidRPr="0049672A" w:rsidRDefault="00DB6F37">
                  <w:pPr>
                    <w:pStyle w:val="2"/>
                    <w:ind w:leftChars="0" w:left="0"/>
                    <w:jc w:val="center"/>
                    <w:rPr>
                      <w:szCs w:val="21"/>
                    </w:rPr>
                  </w:pPr>
                  <w:r w:rsidRPr="0049672A">
                    <w:rPr>
                      <w:szCs w:val="21"/>
                    </w:rPr>
                    <w:t>0.5</w:t>
                  </w:r>
                  <w:r w:rsidRPr="0049672A">
                    <w:rPr>
                      <w:rFonts w:hint="eastAsia"/>
                      <w:szCs w:val="21"/>
                    </w:rPr>
                    <w:t>t/a</w:t>
                  </w:r>
                </w:p>
              </w:tc>
              <w:tc>
                <w:tcPr>
                  <w:tcW w:w="2267" w:type="dxa"/>
                </w:tcPr>
                <w:p w:rsidR="000F2DB2" w:rsidRPr="0049672A" w:rsidRDefault="00DB6F37">
                  <w:pPr>
                    <w:pStyle w:val="2"/>
                    <w:ind w:leftChars="0" w:left="0"/>
                    <w:jc w:val="center"/>
                    <w:rPr>
                      <w:szCs w:val="21"/>
                    </w:rPr>
                  </w:pPr>
                  <w:r w:rsidRPr="0049672A">
                    <w:rPr>
                      <w:rFonts w:hint="eastAsia"/>
                      <w:szCs w:val="21"/>
                    </w:rPr>
                    <w:t>危险废物</w:t>
                  </w:r>
                </w:p>
              </w:tc>
            </w:tr>
            <w:tr w:rsidR="000F2DB2" w:rsidRPr="0049672A" w:rsidTr="00690558">
              <w:tc>
                <w:tcPr>
                  <w:tcW w:w="731" w:type="dxa"/>
                </w:tcPr>
                <w:p w:rsidR="000F2DB2" w:rsidRPr="0049672A" w:rsidRDefault="00DB6F37">
                  <w:pPr>
                    <w:pStyle w:val="2"/>
                    <w:ind w:leftChars="0" w:left="0"/>
                    <w:jc w:val="center"/>
                    <w:rPr>
                      <w:szCs w:val="21"/>
                    </w:rPr>
                  </w:pPr>
                  <w:r w:rsidRPr="0049672A">
                    <w:rPr>
                      <w:rFonts w:hint="eastAsia"/>
                      <w:szCs w:val="21"/>
                    </w:rPr>
                    <w:t>6</w:t>
                  </w:r>
                </w:p>
              </w:tc>
              <w:tc>
                <w:tcPr>
                  <w:tcW w:w="3685" w:type="dxa"/>
                </w:tcPr>
                <w:p w:rsidR="000F2DB2" w:rsidRPr="0049672A" w:rsidRDefault="00DB6F37">
                  <w:pPr>
                    <w:pStyle w:val="2"/>
                    <w:ind w:leftChars="0" w:left="0"/>
                    <w:jc w:val="center"/>
                    <w:rPr>
                      <w:rFonts w:ascii="宋体" w:hAnsi="宋体"/>
                      <w:szCs w:val="21"/>
                    </w:rPr>
                  </w:pPr>
                  <w:r w:rsidRPr="0049672A">
                    <w:rPr>
                      <w:rFonts w:ascii="宋体" w:hAnsi="宋体" w:hint="eastAsia"/>
                      <w:szCs w:val="21"/>
                    </w:rPr>
                    <w:t>废灯管</w:t>
                  </w:r>
                </w:p>
              </w:tc>
              <w:tc>
                <w:tcPr>
                  <w:tcW w:w="2385" w:type="dxa"/>
                </w:tcPr>
                <w:p w:rsidR="000F2DB2" w:rsidRPr="0049672A" w:rsidRDefault="00DB6F37">
                  <w:pPr>
                    <w:pStyle w:val="2"/>
                    <w:ind w:leftChars="0" w:left="0"/>
                    <w:jc w:val="center"/>
                    <w:rPr>
                      <w:szCs w:val="21"/>
                    </w:rPr>
                  </w:pPr>
                  <w:r w:rsidRPr="0049672A">
                    <w:rPr>
                      <w:rFonts w:hint="eastAsia"/>
                      <w:szCs w:val="21"/>
                    </w:rPr>
                    <w:t>0.01t/a</w:t>
                  </w:r>
                </w:p>
              </w:tc>
              <w:tc>
                <w:tcPr>
                  <w:tcW w:w="2267" w:type="dxa"/>
                </w:tcPr>
                <w:p w:rsidR="000F2DB2" w:rsidRPr="0049672A" w:rsidRDefault="00DB6F37">
                  <w:pPr>
                    <w:pStyle w:val="2"/>
                    <w:ind w:leftChars="0" w:left="0"/>
                    <w:jc w:val="center"/>
                    <w:rPr>
                      <w:szCs w:val="21"/>
                    </w:rPr>
                  </w:pPr>
                  <w:r w:rsidRPr="0049672A">
                    <w:rPr>
                      <w:rFonts w:hint="eastAsia"/>
                      <w:szCs w:val="21"/>
                    </w:rPr>
                    <w:t>危险废物</w:t>
                  </w:r>
                </w:p>
              </w:tc>
            </w:tr>
            <w:tr w:rsidR="000F2DB2" w:rsidRPr="0049672A" w:rsidTr="00690558">
              <w:tc>
                <w:tcPr>
                  <w:tcW w:w="731" w:type="dxa"/>
                </w:tcPr>
                <w:p w:rsidR="000F2DB2" w:rsidRPr="0049672A" w:rsidRDefault="00DB6F37">
                  <w:pPr>
                    <w:pStyle w:val="2"/>
                    <w:ind w:leftChars="0" w:left="0"/>
                    <w:jc w:val="center"/>
                    <w:rPr>
                      <w:szCs w:val="21"/>
                    </w:rPr>
                  </w:pPr>
                  <w:r w:rsidRPr="0049672A">
                    <w:rPr>
                      <w:szCs w:val="21"/>
                    </w:rPr>
                    <w:t>7</w:t>
                  </w:r>
                </w:p>
              </w:tc>
              <w:tc>
                <w:tcPr>
                  <w:tcW w:w="3685" w:type="dxa"/>
                </w:tcPr>
                <w:p w:rsidR="000F2DB2" w:rsidRPr="0049672A" w:rsidRDefault="00DB6F37">
                  <w:pPr>
                    <w:pStyle w:val="2"/>
                    <w:ind w:leftChars="0" w:left="0"/>
                    <w:jc w:val="center"/>
                    <w:rPr>
                      <w:szCs w:val="21"/>
                    </w:rPr>
                  </w:pPr>
                  <w:r w:rsidRPr="0049672A">
                    <w:rPr>
                      <w:rFonts w:hAnsi="宋体" w:hint="eastAsia"/>
                      <w:szCs w:val="21"/>
                    </w:rPr>
                    <w:t>废活性炭</w:t>
                  </w:r>
                </w:p>
              </w:tc>
              <w:tc>
                <w:tcPr>
                  <w:tcW w:w="2385" w:type="dxa"/>
                </w:tcPr>
                <w:p w:rsidR="000F2DB2" w:rsidRPr="0049672A" w:rsidRDefault="00DB6F37">
                  <w:pPr>
                    <w:pStyle w:val="2"/>
                    <w:ind w:leftChars="0" w:left="0"/>
                    <w:jc w:val="center"/>
                    <w:rPr>
                      <w:szCs w:val="21"/>
                    </w:rPr>
                  </w:pPr>
                  <w:r w:rsidRPr="0049672A">
                    <w:rPr>
                      <w:rFonts w:hAnsi="宋体"/>
                      <w:szCs w:val="21"/>
                    </w:rPr>
                    <w:t>11.8t/a</w:t>
                  </w:r>
                </w:p>
              </w:tc>
              <w:tc>
                <w:tcPr>
                  <w:tcW w:w="2267" w:type="dxa"/>
                </w:tcPr>
                <w:p w:rsidR="000F2DB2" w:rsidRPr="0049672A" w:rsidRDefault="00DB6F37">
                  <w:pPr>
                    <w:pStyle w:val="2"/>
                    <w:ind w:leftChars="0" w:left="0"/>
                    <w:jc w:val="center"/>
                    <w:rPr>
                      <w:szCs w:val="21"/>
                    </w:rPr>
                  </w:pPr>
                  <w:r w:rsidRPr="0049672A">
                    <w:rPr>
                      <w:rFonts w:hint="eastAsia"/>
                      <w:szCs w:val="21"/>
                    </w:rPr>
                    <w:t>危险废物</w:t>
                  </w:r>
                </w:p>
              </w:tc>
            </w:tr>
            <w:tr w:rsidR="000F2DB2" w:rsidRPr="0049672A" w:rsidTr="00690558">
              <w:tc>
                <w:tcPr>
                  <w:tcW w:w="731" w:type="dxa"/>
                </w:tcPr>
                <w:p w:rsidR="000F2DB2" w:rsidRPr="0049672A" w:rsidRDefault="00DB6F37">
                  <w:pPr>
                    <w:pStyle w:val="2"/>
                    <w:ind w:leftChars="0" w:left="0"/>
                    <w:jc w:val="center"/>
                    <w:rPr>
                      <w:szCs w:val="21"/>
                    </w:rPr>
                  </w:pPr>
                  <w:r w:rsidRPr="0049672A">
                    <w:rPr>
                      <w:rFonts w:hint="eastAsia"/>
                      <w:szCs w:val="21"/>
                    </w:rPr>
                    <w:t>8</w:t>
                  </w:r>
                </w:p>
              </w:tc>
              <w:tc>
                <w:tcPr>
                  <w:tcW w:w="3685" w:type="dxa"/>
                </w:tcPr>
                <w:p w:rsidR="000F2DB2" w:rsidRPr="0049672A" w:rsidRDefault="00DB6F37">
                  <w:pPr>
                    <w:pStyle w:val="2"/>
                    <w:ind w:leftChars="0" w:left="0"/>
                    <w:jc w:val="center"/>
                    <w:rPr>
                      <w:rFonts w:hAnsi="宋体"/>
                      <w:szCs w:val="21"/>
                    </w:rPr>
                  </w:pPr>
                  <w:r w:rsidRPr="0049672A">
                    <w:rPr>
                      <w:rFonts w:hAnsi="宋体" w:hint="eastAsia"/>
                      <w:szCs w:val="21"/>
                    </w:rPr>
                    <w:t>漆渣</w:t>
                  </w:r>
                </w:p>
              </w:tc>
              <w:tc>
                <w:tcPr>
                  <w:tcW w:w="2385" w:type="dxa"/>
                </w:tcPr>
                <w:p w:rsidR="000F2DB2" w:rsidRPr="0049672A" w:rsidRDefault="00DD320A">
                  <w:pPr>
                    <w:pStyle w:val="2"/>
                    <w:ind w:leftChars="0" w:left="0"/>
                    <w:jc w:val="center"/>
                    <w:rPr>
                      <w:rFonts w:hAnsi="宋体"/>
                      <w:szCs w:val="21"/>
                    </w:rPr>
                  </w:pPr>
                  <w:r w:rsidRPr="0049672A">
                    <w:rPr>
                      <w:rFonts w:hAnsi="宋体"/>
                      <w:szCs w:val="21"/>
                    </w:rPr>
                    <w:t>0.5</w:t>
                  </w:r>
                  <w:r w:rsidR="00DB6F37" w:rsidRPr="0049672A">
                    <w:rPr>
                      <w:rFonts w:hAnsi="宋体"/>
                      <w:szCs w:val="21"/>
                    </w:rPr>
                    <w:t xml:space="preserve"> t/a</w:t>
                  </w:r>
                </w:p>
              </w:tc>
              <w:tc>
                <w:tcPr>
                  <w:tcW w:w="2267" w:type="dxa"/>
                </w:tcPr>
                <w:p w:rsidR="000F2DB2" w:rsidRPr="0049672A" w:rsidRDefault="00DB6F37">
                  <w:pPr>
                    <w:pStyle w:val="2"/>
                    <w:ind w:leftChars="0" w:left="0"/>
                    <w:jc w:val="center"/>
                    <w:rPr>
                      <w:szCs w:val="21"/>
                    </w:rPr>
                  </w:pPr>
                  <w:r w:rsidRPr="0049672A">
                    <w:rPr>
                      <w:rFonts w:hint="eastAsia"/>
                      <w:szCs w:val="21"/>
                    </w:rPr>
                    <w:t>危险废物</w:t>
                  </w:r>
                </w:p>
              </w:tc>
            </w:tr>
          </w:tbl>
          <w:p w:rsidR="002B7638" w:rsidRPr="0049672A" w:rsidRDefault="002B7638" w:rsidP="00690558">
            <w:pPr>
              <w:jc w:val="center"/>
              <w:rPr>
                <w:b/>
                <w:sz w:val="24"/>
              </w:rPr>
            </w:pPr>
          </w:p>
          <w:p w:rsidR="00690558" w:rsidRPr="0049672A" w:rsidRDefault="00690558" w:rsidP="00690558">
            <w:pPr>
              <w:jc w:val="center"/>
              <w:rPr>
                <w:b/>
                <w:sz w:val="24"/>
              </w:rPr>
            </w:pPr>
            <w:r w:rsidRPr="0049672A">
              <w:rPr>
                <w:b/>
                <w:sz w:val="24"/>
              </w:rPr>
              <w:t>表</w:t>
            </w:r>
            <w:r w:rsidRPr="0049672A">
              <w:rPr>
                <w:b/>
                <w:sz w:val="24"/>
              </w:rPr>
              <w:t xml:space="preserve">5-10  </w:t>
            </w:r>
            <w:r w:rsidRPr="0049672A">
              <w:rPr>
                <w:b/>
                <w:sz w:val="24"/>
              </w:rPr>
              <w:t>工程分析中危险废物汇总样表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2"/>
              <w:gridCol w:w="1587"/>
              <w:gridCol w:w="909"/>
              <w:gridCol w:w="952"/>
              <w:gridCol w:w="992"/>
              <w:gridCol w:w="1277"/>
              <w:gridCol w:w="1418"/>
              <w:gridCol w:w="700"/>
              <w:gridCol w:w="691"/>
            </w:tblGrid>
            <w:tr w:rsidR="00B96CEB" w:rsidRPr="0049672A" w:rsidTr="00B96CEB">
              <w:trPr>
                <w:jc w:val="center"/>
              </w:trPr>
              <w:tc>
                <w:tcPr>
                  <w:tcW w:w="299" w:type="pct"/>
                  <w:vAlign w:val="center"/>
                </w:tcPr>
                <w:p w:rsidR="00B96CEB" w:rsidRPr="0049672A" w:rsidRDefault="00B96CEB" w:rsidP="00690558">
                  <w:pPr>
                    <w:widowControl/>
                    <w:jc w:val="center"/>
                    <w:rPr>
                      <w:b/>
                      <w:kern w:val="0"/>
                      <w:szCs w:val="21"/>
                    </w:rPr>
                  </w:pPr>
                  <w:r w:rsidRPr="0049672A">
                    <w:rPr>
                      <w:b/>
                      <w:kern w:val="0"/>
                      <w:szCs w:val="21"/>
                    </w:rPr>
                    <w:t>序号</w:t>
                  </w:r>
                </w:p>
              </w:tc>
              <w:tc>
                <w:tcPr>
                  <w:tcW w:w="875" w:type="pct"/>
                  <w:vAlign w:val="center"/>
                </w:tcPr>
                <w:p w:rsidR="00B96CEB" w:rsidRPr="0049672A" w:rsidRDefault="00B96CEB" w:rsidP="00690558">
                  <w:pPr>
                    <w:widowControl/>
                    <w:jc w:val="center"/>
                    <w:rPr>
                      <w:b/>
                      <w:kern w:val="0"/>
                      <w:szCs w:val="21"/>
                    </w:rPr>
                  </w:pPr>
                  <w:r w:rsidRPr="0049672A">
                    <w:rPr>
                      <w:b/>
                      <w:kern w:val="0"/>
                      <w:szCs w:val="21"/>
                    </w:rPr>
                    <w:t>危险废物名称</w:t>
                  </w:r>
                </w:p>
              </w:tc>
              <w:tc>
                <w:tcPr>
                  <w:tcW w:w="501" w:type="pct"/>
                  <w:vAlign w:val="center"/>
                </w:tcPr>
                <w:p w:rsidR="00B96CEB" w:rsidRPr="0049672A" w:rsidRDefault="00B96CEB" w:rsidP="00690558">
                  <w:pPr>
                    <w:widowControl/>
                    <w:jc w:val="center"/>
                    <w:rPr>
                      <w:b/>
                      <w:kern w:val="0"/>
                      <w:szCs w:val="21"/>
                    </w:rPr>
                  </w:pPr>
                  <w:r w:rsidRPr="0049672A">
                    <w:rPr>
                      <w:b/>
                      <w:kern w:val="0"/>
                      <w:szCs w:val="21"/>
                    </w:rPr>
                    <w:t>危险废物类别</w:t>
                  </w:r>
                </w:p>
              </w:tc>
              <w:tc>
                <w:tcPr>
                  <w:tcW w:w="525" w:type="pct"/>
                  <w:vAlign w:val="center"/>
                </w:tcPr>
                <w:p w:rsidR="00B96CEB" w:rsidRPr="0049672A" w:rsidRDefault="00B96CEB" w:rsidP="00690558">
                  <w:pPr>
                    <w:widowControl/>
                    <w:jc w:val="center"/>
                    <w:rPr>
                      <w:b/>
                      <w:kern w:val="0"/>
                      <w:szCs w:val="21"/>
                    </w:rPr>
                  </w:pPr>
                  <w:r w:rsidRPr="0049672A">
                    <w:rPr>
                      <w:b/>
                      <w:kern w:val="0"/>
                      <w:szCs w:val="21"/>
                    </w:rPr>
                    <w:t>危险废物代码</w:t>
                  </w:r>
                </w:p>
              </w:tc>
              <w:tc>
                <w:tcPr>
                  <w:tcW w:w="547" w:type="pct"/>
                  <w:vAlign w:val="center"/>
                </w:tcPr>
                <w:p w:rsidR="00B96CEB" w:rsidRPr="0049672A" w:rsidRDefault="00B96CEB" w:rsidP="00690558">
                  <w:pPr>
                    <w:widowControl/>
                    <w:jc w:val="center"/>
                    <w:rPr>
                      <w:b/>
                      <w:kern w:val="0"/>
                      <w:szCs w:val="21"/>
                    </w:rPr>
                  </w:pPr>
                  <w:r w:rsidRPr="0049672A">
                    <w:rPr>
                      <w:b/>
                      <w:kern w:val="0"/>
                      <w:szCs w:val="21"/>
                    </w:rPr>
                    <w:t>产生量（</w:t>
                  </w:r>
                  <w:r w:rsidRPr="0049672A">
                    <w:rPr>
                      <w:rFonts w:hint="eastAsia"/>
                      <w:b/>
                      <w:kern w:val="0"/>
                      <w:szCs w:val="21"/>
                    </w:rPr>
                    <w:t>t/a</w:t>
                  </w:r>
                  <w:r w:rsidRPr="0049672A">
                    <w:rPr>
                      <w:b/>
                      <w:kern w:val="0"/>
                      <w:szCs w:val="21"/>
                    </w:rPr>
                    <w:t>）</w:t>
                  </w:r>
                </w:p>
              </w:tc>
              <w:tc>
                <w:tcPr>
                  <w:tcW w:w="704" w:type="pct"/>
                  <w:vAlign w:val="center"/>
                </w:tcPr>
                <w:p w:rsidR="00B96CEB" w:rsidRPr="0049672A" w:rsidRDefault="00B96CEB" w:rsidP="00690558">
                  <w:pPr>
                    <w:widowControl/>
                    <w:jc w:val="center"/>
                    <w:rPr>
                      <w:b/>
                      <w:kern w:val="0"/>
                      <w:szCs w:val="21"/>
                    </w:rPr>
                  </w:pPr>
                  <w:r w:rsidRPr="0049672A">
                    <w:rPr>
                      <w:b/>
                      <w:kern w:val="0"/>
                      <w:szCs w:val="21"/>
                    </w:rPr>
                    <w:t>主要成分</w:t>
                  </w:r>
                </w:p>
              </w:tc>
              <w:tc>
                <w:tcPr>
                  <w:tcW w:w="782" w:type="pct"/>
                  <w:vAlign w:val="center"/>
                </w:tcPr>
                <w:p w:rsidR="00B96CEB" w:rsidRPr="0049672A" w:rsidRDefault="00B96CEB" w:rsidP="00690558">
                  <w:pPr>
                    <w:widowControl/>
                    <w:jc w:val="center"/>
                    <w:rPr>
                      <w:b/>
                      <w:kern w:val="0"/>
                      <w:szCs w:val="21"/>
                    </w:rPr>
                  </w:pPr>
                  <w:r w:rsidRPr="0049672A">
                    <w:rPr>
                      <w:b/>
                      <w:kern w:val="0"/>
                      <w:szCs w:val="21"/>
                    </w:rPr>
                    <w:t>有害成分</w:t>
                  </w:r>
                </w:p>
              </w:tc>
              <w:tc>
                <w:tcPr>
                  <w:tcW w:w="386" w:type="pct"/>
                  <w:vAlign w:val="center"/>
                </w:tcPr>
                <w:p w:rsidR="00B96CEB" w:rsidRPr="0049672A" w:rsidRDefault="00B96CEB" w:rsidP="00690558">
                  <w:pPr>
                    <w:widowControl/>
                    <w:jc w:val="center"/>
                    <w:rPr>
                      <w:b/>
                      <w:kern w:val="0"/>
                      <w:szCs w:val="21"/>
                    </w:rPr>
                  </w:pPr>
                  <w:r w:rsidRPr="0049672A">
                    <w:rPr>
                      <w:b/>
                      <w:kern w:val="0"/>
                      <w:szCs w:val="21"/>
                    </w:rPr>
                    <w:t>产废周期</w:t>
                  </w:r>
                </w:p>
              </w:tc>
              <w:tc>
                <w:tcPr>
                  <w:tcW w:w="381" w:type="pct"/>
                  <w:vAlign w:val="center"/>
                </w:tcPr>
                <w:p w:rsidR="00B96CEB" w:rsidRPr="0049672A" w:rsidRDefault="00B96CEB" w:rsidP="00690558">
                  <w:pPr>
                    <w:widowControl/>
                    <w:jc w:val="center"/>
                    <w:rPr>
                      <w:b/>
                      <w:kern w:val="0"/>
                      <w:szCs w:val="21"/>
                    </w:rPr>
                  </w:pPr>
                  <w:r w:rsidRPr="0049672A">
                    <w:rPr>
                      <w:b/>
                      <w:kern w:val="0"/>
                      <w:szCs w:val="21"/>
                    </w:rPr>
                    <w:t>危险</w:t>
                  </w:r>
                </w:p>
                <w:p w:rsidR="00B96CEB" w:rsidRPr="0049672A" w:rsidRDefault="00B96CEB" w:rsidP="00690558">
                  <w:pPr>
                    <w:widowControl/>
                    <w:jc w:val="center"/>
                    <w:rPr>
                      <w:b/>
                      <w:kern w:val="0"/>
                      <w:szCs w:val="21"/>
                    </w:rPr>
                  </w:pPr>
                  <w:r w:rsidRPr="0049672A">
                    <w:rPr>
                      <w:b/>
                      <w:kern w:val="0"/>
                      <w:szCs w:val="21"/>
                    </w:rPr>
                    <w:t>特性</w:t>
                  </w:r>
                </w:p>
              </w:tc>
            </w:tr>
            <w:tr w:rsidR="00B96CEB" w:rsidRPr="0049672A" w:rsidTr="00B96CEB">
              <w:trPr>
                <w:jc w:val="center"/>
              </w:trPr>
              <w:tc>
                <w:tcPr>
                  <w:tcW w:w="299" w:type="pct"/>
                  <w:vAlign w:val="center"/>
                </w:tcPr>
                <w:p w:rsidR="00B96CEB" w:rsidRPr="0049672A" w:rsidRDefault="00B96CEB" w:rsidP="00690558">
                  <w:pPr>
                    <w:widowControl/>
                    <w:jc w:val="center"/>
                    <w:rPr>
                      <w:kern w:val="0"/>
                      <w:szCs w:val="21"/>
                    </w:rPr>
                  </w:pPr>
                  <w:r w:rsidRPr="0049672A">
                    <w:rPr>
                      <w:kern w:val="0"/>
                      <w:szCs w:val="21"/>
                    </w:rPr>
                    <w:t>1</w:t>
                  </w:r>
                </w:p>
              </w:tc>
              <w:tc>
                <w:tcPr>
                  <w:tcW w:w="875" w:type="pct"/>
                  <w:vAlign w:val="center"/>
                </w:tcPr>
                <w:p w:rsidR="00B96CEB" w:rsidRPr="0049672A" w:rsidRDefault="00B96CEB" w:rsidP="0049672A">
                  <w:pPr>
                    <w:widowControl/>
                    <w:jc w:val="center"/>
                    <w:rPr>
                      <w:kern w:val="0"/>
                      <w:szCs w:val="21"/>
                    </w:rPr>
                  </w:pPr>
                  <w:r w:rsidRPr="0049672A">
                    <w:rPr>
                      <w:rFonts w:ascii="宋体" w:hAnsi="宋体" w:hint="eastAsia"/>
                      <w:szCs w:val="21"/>
                    </w:rPr>
                    <w:t>废漆桶、稀释剂桶</w:t>
                  </w:r>
                </w:p>
              </w:tc>
              <w:tc>
                <w:tcPr>
                  <w:tcW w:w="501" w:type="pct"/>
                  <w:vAlign w:val="center"/>
                </w:tcPr>
                <w:p w:rsidR="00B96CEB" w:rsidRPr="0049672A" w:rsidRDefault="00B96CEB" w:rsidP="0049672A">
                  <w:pPr>
                    <w:widowControl/>
                    <w:jc w:val="center"/>
                    <w:rPr>
                      <w:kern w:val="0"/>
                      <w:szCs w:val="21"/>
                    </w:rPr>
                  </w:pPr>
                  <w:r w:rsidRPr="0049672A">
                    <w:rPr>
                      <w:szCs w:val="21"/>
                    </w:rPr>
                    <w:t>HW49</w:t>
                  </w:r>
                </w:p>
              </w:tc>
              <w:tc>
                <w:tcPr>
                  <w:tcW w:w="525" w:type="pct"/>
                  <w:vAlign w:val="center"/>
                </w:tcPr>
                <w:p w:rsidR="00B96CEB" w:rsidRPr="0049672A" w:rsidRDefault="00B96CEB" w:rsidP="0049672A">
                  <w:pPr>
                    <w:widowControl/>
                    <w:jc w:val="center"/>
                    <w:rPr>
                      <w:kern w:val="0"/>
                      <w:szCs w:val="21"/>
                    </w:rPr>
                  </w:pPr>
                  <w:r w:rsidRPr="0049672A">
                    <w:rPr>
                      <w:szCs w:val="21"/>
                    </w:rPr>
                    <w:t>900-041-49</w:t>
                  </w:r>
                </w:p>
              </w:tc>
              <w:tc>
                <w:tcPr>
                  <w:tcW w:w="547" w:type="pct"/>
                  <w:vAlign w:val="center"/>
                </w:tcPr>
                <w:p w:rsidR="00B96CEB" w:rsidRPr="0049672A" w:rsidRDefault="00B96CEB" w:rsidP="0049672A">
                  <w:pPr>
                    <w:widowControl/>
                    <w:jc w:val="center"/>
                    <w:rPr>
                      <w:kern w:val="0"/>
                      <w:szCs w:val="21"/>
                    </w:rPr>
                  </w:pPr>
                  <w:r w:rsidRPr="0049672A">
                    <w:rPr>
                      <w:kern w:val="0"/>
                      <w:szCs w:val="21"/>
                    </w:rPr>
                    <w:t>0.5</w:t>
                  </w:r>
                </w:p>
              </w:tc>
              <w:tc>
                <w:tcPr>
                  <w:tcW w:w="704" w:type="pct"/>
                  <w:vAlign w:val="center"/>
                </w:tcPr>
                <w:p w:rsidR="00B96CEB" w:rsidRPr="0049672A" w:rsidRDefault="00B96CEB" w:rsidP="0049672A">
                  <w:pPr>
                    <w:widowControl/>
                    <w:jc w:val="center"/>
                    <w:rPr>
                      <w:kern w:val="0"/>
                      <w:szCs w:val="21"/>
                    </w:rPr>
                  </w:pPr>
                  <w:r w:rsidRPr="0049672A">
                    <w:rPr>
                      <w:szCs w:val="21"/>
                    </w:rPr>
                    <w:t>铁、塑料、有机物等</w:t>
                  </w:r>
                </w:p>
              </w:tc>
              <w:tc>
                <w:tcPr>
                  <w:tcW w:w="782" w:type="pct"/>
                  <w:vAlign w:val="center"/>
                </w:tcPr>
                <w:p w:rsidR="00B96CEB" w:rsidRPr="0049672A" w:rsidRDefault="00B96CEB" w:rsidP="0049672A">
                  <w:pPr>
                    <w:widowControl/>
                    <w:jc w:val="center"/>
                    <w:rPr>
                      <w:kern w:val="0"/>
                      <w:szCs w:val="21"/>
                    </w:rPr>
                  </w:pPr>
                  <w:r w:rsidRPr="0049672A">
                    <w:rPr>
                      <w:szCs w:val="21"/>
                    </w:rPr>
                    <w:t>聚醋酸乙烯酯、</w:t>
                  </w:r>
                  <w:r w:rsidRPr="0049672A">
                    <w:rPr>
                      <w:rFonts w:hint="eastAsia"/>
                      <w:kern w:val="0"/>
                      <w:szCs w:val="21"/>
                    </w:rPr>
                    <w:t>聚氨酯、</w:t>
                  </w:r>
                  <w:r w:rsidRPr="0049672A">
                    <w:rPr>
                      <w:szCs w:val="21"/>
                    </w:rPr>
                    <w:t>树脂等有机物</w:t>
                  </w:r>
                </w:p>
              </w:tc>
              <w:tc>
                <w:tcPr>
                  <w:tcW w:w="386" w:type="pct"/>
                  <w:vAlign w:val="center"/>
                </w:tcPr>
                <w:p w:rsidR="00B96CEB" w:rsidRPr="0049672A" w:rsidRDefault="00B96CEB" w:rsidP="0049672A">
                  <w:pPr>
                    <w:widowControl/>
                    <w:jc w:val="center"/>
                    <w:rPr>
                      <w:kern w:val="0"/>
                      <w:szCs w:val="21"/>
                    </w:rPr>
                  </w:pPr>
                  <w:r w:rsidRPr="0049672A">
                    <w:rPr>
                      <w:kern w:val="0"/>
                      <w:szCs w:val="21"/>
                    </w:rPr>
                    <w:t>年</w:t>
                  </w:r>
                </w:p>
              </w:tc>
              <w:tc>
                <w:tcPr>
                  <w:tcW w:w="381" w:type="pct"/>
                  <w:vAlign w:val="center"/>
                </w:tcPr>
                <w:p w:rsidR="00B96CEB" w:rsidRPr="0049672A" w:rsidRDefault="00B96CEB" w:rsidP="0049672A">
                  <w:pPr>
                    <w:widowControl/>
                    <w:jc w:val="center"/>
                    <w:rPr>
                      <w:kern w:val="0"/>
                      <w:szCs w:val="21"/>
                    </w:rPr>
                  </w:pPr>
                  <w:r w:rsidRPr="0049672A">
                    <w:rPr>
                      <w:kern w:val="0"/>
                      <w:szCs w:val="21"/>
                    </w:rPr>
                    <w:t>T/In</w:t>
                  </w:r>
                </w:p>
              </w:tc>
            </w:tr>
            <w:tr w:rsidR="00B96CEB" w:rsidRPr="0049672A" w:rsidTr="00B96CEB">
              <w:trPr>
                <w:jc w:val="center"/>
              </w:trPr>
              <w:tc>
                <w:tcPr>
                  <w:tcW w:w="299" w:type="pct"/>
                  <w:vAlign w:val="center"/>
                </w:tcPr>
                <w:p w:rsidR="00B96CEB" w:rsidRPr="0049672A" w:rsidRDefault="00B96CEB" w:rsidP="00690558">
                  <w:pPr>
                    <w:widowControl/>
                    <w:jc w:val="center"/>
                    <w:rPr>
                      <w:kern w:val="0"/>
                      <w:szCs w:val="21"/>
                    </w:rPr>
                  </w:pPr>
                  <w:r w:rsidRPr="0049672A">
                    <w:rPr>
                      <w:kern w:val="0"/>
                      <w:szCs w:val="21"/>
                    </w:rPr>
                    <w:t>2</w:t>
                  </w:r>
                </w:p>
              </w:tc>
              <w:tc>
                <w:tcPr>
                  <w:tcW w:w="875" w:type="pct"/>
                  <w:vAlign w:val="center"/>
                </w:tcPr>
                <w:p w:rsidR="00B96CEB" w:rsidRPr="0049672A" w:rsidRDefault="00B96CEB" w:rsidP="0049672A">
                  <w:pPr>
                    <w:widowControl/>
                    <w:jc w:val="center"/>
                    <w:rPr>
                      <w:szCs w:val="21"/>
                    </w:rPr>
                  </w:pPr>
                  <w:r w:rsidRPr="0049672A">
                    <w:rPr>
                      <w:rFonts w:hAnsi="宋体" w:hint="eastAsia"/>
                      <w:szCs w:val="21"/>
                    </w:rPr>
                    <w:t>废活性炭</w:t>
                  </w:r>
                </w:p>
              </w:tc>
              <w:tc>
                <w:tcPr>
                  <w:tcW w:w="501" w:type="pct"/>
                  <w:vAlign w:val="center"/>
                </w:tcPr>
                <w:p w:rsidR="00B96CEB" w:rsidRPr="0049672A" w:rsidRDefault="00B96CEB" w:rsidP="0049672A">
                  <w:pPr>
                    <w:widowControl/>
                    <w:jc w:val="center"/>
                    <w:rPr>
                      <w:szCs w:val="21"/>
                    </w:rPr>
                  </w:pPr>
                  <w:r w:rsidRPr="0049672A">
                    <w:rPr>
                      <w:szCs w:val="21"/>
                    </w:rPr>
                    <w:t>HW49</w:t>
                  </w:r>
                </w:p>
              </w:tc>
              <w:tc>
                <w:tcPr>
                  <w:tcW w:w="525" w:type="pct"/>
                  <w:vAlign w:val="center"/>
                </w:tcPr>
                <w:p w:rsidR="00B96CEB" w:rsidRPr="0049672A" w:rsidRDefault="00B96CEB" w:rsidP="0049672A">
                  <w:pPr>
                    <w:widowControl/>
                    <w:jc w:val="center"/>
                    <w:rPr>
                      <w:szCs w:val="21"/>
                    </w:rPr>
                  </w:pPr>
                  <w:r w:rsidRPr="0049672A">
                    <w:rPr>
                      <w:szCs w:val="21"/>
                    </w:rPr>
                    <w:t>900-041-49</w:t>
                  </w:r>
                </w:p>
              </w:tc>
              <w:tc>
                <w:tcPr>
                  <w:tcW w:w="547" w:type="pct"/>
                  <w:vAlign w:val="center"/>
                </w:tcPr>
                <w:p w:rsidR="00B96CEB" w:rsidRPr="0049672A" w:rsidRDefault="00B96CEB" w:rsidP="0049672A">
                  <w:pPr>
                    <w:widowControl/>
                    <w:jc w:val="center"/>
                    <w:rPr>
                      <w:kern w:val="0"/>
                      <w:szCs w:val="21"/>
                    </w:rPr>
                  </w:pPr>
                  <w:r w:rsidRPr="0049672A">
                    <w:rPr>
                      <w:kern w:val="0"/>
                      <w:szCs w:val="21"/>
                    </w:rPr>
                    <w:t>11.8</w:t>
                  </w:r>
                </w:p>
              </w:tc>
              <w:tc>
                <w:tcPr>
                  <w:tcW w:w="704" w:type="pct"/>
                  <w:vAlign w:val="center"/>
                </w:tcPr>
                <w:p w:rsidR="00B96CEB" w:rsidRPr="0049672A" w:rsidRDefault="00B96CEB" w:rsidP="0049672A">
                  <w:pPr>
                    <w:widowControl/>
                    <w:jc w:val="center"/>
                    <w:rPr>
                      <w:szCs w:val="21"/>
                    </w:rPr>
                  </w:pPr>
                  <w:r w:rsidRPr="0049672A">
                    <w:rPr>
                      <w:szCs w:val="21"/>
                    </w:rPr>
                    <w:t>聚醋酸乙烯酯</w:t>
                  </w:r>
                  <w:r w:rsidRPr="0049672A">
                    <w:rPr>
                      <w:rFonts w:hint="eastAsia"/>
                      <w:szCs w:val="21"/>
                    </w:rPr>
                    <w:t>、</w:t>
                  </w:r>
                  <w:r w:rsidRPr="0049672A">
                    <w:rPr>
                      <w:rFonts w:hint="eastAsia"/>
                      <w:kern w:val="0"/>
                      <w:szCs w:val="21"/>
                    </w:rPr>
                    <w:t>聚氨酯</w:t>
                  </w:r>
                  <w:r w:rsidRPr="0049672A">
                    <w:rPr>
                      <w:szCs w:val="21"/>
                    </w:rPr>
                    <w:t>等有机物</w:t>
                  </w:r>
                </w:p>
              </w:tc>
              <w:tc>
                <w:tcPr>
                  <w:tcW w:w="782" w:type="pct"/>
                  <w:vAlign w:val="center"/>
                </w:tcPr>
                <w:p w:rsidR="00B96CEB" w:rsidRPr="0049672A" w:rsidRDefault="00B96CEB" w:rsidP="0049672A">
                  <w:pPr>
                    <w:widowControl/>
                    <w:jc w:val="center"/>
                    <w:rPr>
                      <w:szCs w:val="21"/>
                    </w:rPr>
                  </w:pPr>
                  <w:r w:rsidRPr="0049672A">
                    <w:rPr>
                      <w:szCs w:val="21"/>
                    </w:rPr>
                    <w:t>聚醋酸乙烯酯</w:t>
                  </w:r>
                  <w:r w:rsidRPr="0049672A">
                    <w:rPr>
                      <w:rFonts w:hint="eastAsia"/>
                      <w:szCs w:val="21"/>
                    </w:rPr>
                    <w:t>、</w:t>
                  </w:r>
                  <w:r w:rsidRPr="0049672A">
                    <w:rPr>
                      <w:rFonts w:hint="eastAsia"/>
                      <w:kern w:val="0"/>
                      <w:szCs w:val="21"/>
                    </w:rPr>
                    <w:t>聚氨酯</w:t>
                  </w:r>
                  <w:r w:rsidRPr="0049672A">
                    <w:rPr>
                      <w:szCs w:val="21"/>
                    </w:rPr>
                    <w:t>等有机物</w:t>
                  </w:r>
                </w:p>
              </w:tc>
              <w:tc>
                <w:tcPr>
                  <w:tcW w:w="386" w:type="pct"/>
                  <w:vAlign w:val="center"/>
                </w:tcPr>
                <w:p w:rsidR="00B96CEB" w:rsidRPr="0049672A" w:rsidRDefault="00B96CEB" w:rsidP="0049672A">
                  <w:pPr>
                    <w:widowControl/>
                    <w:jc w:val="center"/>
                    <w:rPr>
                      <w:kern w:val="0"/>
                      <w:szCs w:val="21"/>
                    </w:rPr>
                  </w:pPr>
                  <w:r w:rsidRPr="0049672A">
                    <w:rPr>
                      <w:kern w:val="0"/>
                      <w:szCs w:val="21"/>
                    </w:rPr>
                    <w:t>年</w:t>
                  </w:r>
                </w:p>
              </w:tc>
              <w:tc>
                <w:tcPr>
                  <w:tcW w:w="381" w:type="pct"/>
                  <w:vAlign w:val="center"/>
                </w:tcPr>
                <w:p w:rsidR="00B96CEB" w:rsidRPr="0049672A" w:rsidRDefault="00B96CEB" w:rsidP="0049672A">
                  <w:pPr>
                    <w:widowControl/>
                    <w:jc w:val="center"/>
                    <w:rPr>
                      <w:kern w:val="0"/>
                      <w:szCs w:val="21"/>
                    </w:rPr>
                  </w:pPr>
                  <w:r w:rsidRPr="0049672A">
                    <w:rPr>
                      <w:kern w:val="0"/>
                      <w:szCs w:val="21"/>
                    </w:rPr>
                    <w:t>T</w:t>
                  </w:r>
                </w:p>
              </w:tc>
            </w:tr>
            <w:tr w:rsidR="00B96CEB" w:rsidRPr="0049672A" w:rsidTr="00B96CEB">
              <w:trPr>
                <w:jc w:val="center"/>
              </w:trPr>
              <w:tc>
                <w:tcPr>
                  <w:tcW w:w="299" w:type="pct"/>
                  <w:vAlign w:val="center"/>
                </w:tcPr>
                <w:p w:rsidR="00B96CEB" w:rsidRPr="0049672A" w:rsidRDefault="00B96CEB" w:rsidP="00690558">
                  <w:pPr>
                    <w:widowControl/>
                    <w:jc w:val="center"/>
                    <w:rPr>
                      <w:kern w:val="0"/>
                      <w:szCs w:val="21"/>
                    </w:rPr>
                  </w:pPr>
                  <w:r w:rsidRPr="0049672A">
                    <w:rPr>
                      <w:kern w:val="0"/>
                      <w:szCs w:val="21"/>
                    </w:rPr>
                    <w:t>3</w:t>
                  </w:r>
                </w:p>
              </w:tc>
              <w:tc>
                <w:tcPr>
                  <w:tcW w:w="875" w:type="pct"/>
                  <w:vAlign w:val="center"/>
                </w:tcPr>
                <w:p w:rsidR="00B96CEB" w:rsidRPr="0049672A" w:rsidRDefault="00B96CEB" w:rsidP="0049672A">
                  <w:pPr>
                    <w:adjustRightInd w:val="0"/>
                    <w:snapToGrid w:val="0"/>
                    <w:contextualSpacing/>
                    <w:jc w:val="center"/>
                    <w:rPr>
                      <w:kern w:val="0"/>
                      <w:szCs w:val="21"/>
                    </w:rPr>
                  </w:pPr>
                  <w:r w:rsidRPr="0049672A">
                    <w:rPr>
                      <w:szCs w:val="21"/>
                    </w:rPr>
                    <w:t>漆渣</w:t>
                  </w:r>
                </w:p>
              </w:tc>
              <w:tc>
                <w:tcPr>
                  <w:tcW w:w="501" w:type="pct"/>
                  <w:vAlign w:val="center"/>
                </w:tcPr>
                <w:p w:rsidR="00B96CEB" w:rsidRPr="0049672A" w:rsidRDefault="00B96CEB" w:rsidP="0049672A">
                  <w:pPr>
                    <w:adjustRightInd w:val="0"/>
                    <w:snapToGrid w:val="0"/>
                    <w:contextualSpacing/>
                    <w:jc w:val="center"/>
                    <w:rPr>
                      <w:kern w:val="0"/>
                      <w:szCs w:val="21"/>
                    </w:rPr>
                  </w:pPr>
                  <w:r w:rsidRPr="0049672A">
                    <w:rPr>
                      <w:szCs w:val="21"/>
                    </w:rPr>
                    <w:t>HW12</w:t>
                  </w:r>
                </w:p>
              </w:tc>
              <w:tc>
                <w:tcPr>
                  <w:tcW w:w="525" w:type="pct"/>
                  <w:vAlign w:val="center"/>
                </w:tcPr>
                <w:p w:rsidR="00B96CEB" w:rsidRPr="0049672A" w:rsidRDefault="00B96CEB" w:rsidP="0049672A">
                  <w:pPr>
                    <w:adjustRightInd w:val="0"/>
                    <w:snapToGrid w:val="0"/>
                    <w:contextualSpacing/>
                    <w:jc w:val="center"/>
                    <w:rPr>
                      <w:kern w:val="0"/>
                      <w:szCs w:val="21"/>
                    </w:rPr>
                  </w:pPr>
                  <w:r w:rsidRPr="0049672A">
                    <w:rPr>
                      <w:szCs w:val="21"/>
                    </w:rPr>
                    <w:t>900-252-12</w:t>
                  </w:r>
                </w:p>
              </w:tc>
              <w:tc>
                <w:tcPr>
                  <w:tcW w:w="547" w:type="pct"/>
                  <w:vAlign w:val="center"/>
                </w:tcPr>
                <w:p w:rsidR="00B96CEB" w:rsidRPr="0049672A" w:rsidRDefault="00B96CEB" w:rsidP="0049672A">
                  <w:pPr>
                    <w:jc w:val="center"/>
                    <w:rPr>
                      <w:kern w:val="0"/>
                      <w:szCs w:val="21"/>
                    </w:rPr>
                  </w:pPr>
                  <w:r w:rsidRPr="0049672A">
                    <w:rPr>
                      <w:szCs w:val="21"/>
                    </w:rPr>
                    <w:t>0.5</w:t>
                  </w:r>
                </w:p>
              </w:tc>
              <w:tc>
                <w:tcPr>
                  <w:tcW w:w="704" w:type="pct"/>
                  <w:vAlign w:val="center"/>
                </w:tcPr>
                <w:p w:rsidR="00B96CEB" w:rsidRPr="0049672A" w:rsidRDefault="00B96CEB" w:rsidP="0049672A">
                  <w:pPr>
                    <w:adjustRightInd w:val="0"/>
                    <w:snapToGrid w:val="0"/>
                    <w:contextualSpacing/>
                    <w:jc w:val="center"/>
                    <w:rPr>
                      <w:kern w:val="0"/>
                      <w:szCs w:val="21"/>
                    </w:rPr>
                  </w:pPr>
                  <w:r w:rsidRPr="0049672A">
                    <w:rPr>
                      <w:szCs w:val="21"/>
                    </w:rPr>
                    <w:t>漆渣、油磨粉尘等</w:t>
                  </w:r>
                </w:p>
              </w:tc>
              <w:tc>
                <w:tcPr>
                  <w:tcW w:w="782" w:type="pct"/>
                  <w:vAlign w:val="center"/>
                </w:tcPr>
                <w:p w:rsidR="00B96CEB" w:rsidRPr="0049672A" w:rsidRDefault="00B96CEB" w:rsidP="0049672A">
                  <w:pPr>
                    <w:adjustRightInd w:val="0"/>
                    <w:snapToGrid w:val="0"/>
                    <w:contextualSpacing/>
                    <w:jc w:val="center"/>
                    <w:rPr>
                      <w:kern w:val="0"/>
                      <w:szCs w:val="21"/>
                    </w:rPr>
                  </w:pPr>
                  <w:r w:rsidRPr="0049672A">
                    <w:rPr>
                      <w:szCs w:val="21"/>
                    </w:rPr>
                    <w:t>漆渣</w:t>
                  </w:r>
                </w:p>
              </w:tc>
              <w:tc>
                <w:tcPr>
                  <w:tcW w:w="386" w:type="pct"/>
                  <w:vAlign w:val="center"/>
                </w:tcPr>
                <w:p w:rsidR="00B96CEB" w:rsidRPr="0049672A" w:rsidRDefault="00B96CEB" w:rsidP="0049672A">
                  <w:pPr>
                    <w:widowControl/>
                    <w:jc w:val="center"/>
                    <w:rPr>
                      <w:kern w:val="0"/>
                      <w:szCs w:val="21"/>
                    </w:rPr>
                  </w:pPr>
                  <w:r w:rsidRPr="0049672A">
                    <w:rPr>
                      <w:kern w:val="0"/>
                      <w:szCs w:val="21"/>
                    </w:rPr>
                    <w:t>年</w:t>
                  </w:r>
                </w:p>
              </w:tc>
              <w:tc>
                <w:tcPr>
                  <w:tcW w:w="381" w:type="pct"/>
                  <w:vAlign w:val="center"/>
                </w:tcPr>
                <w:p w:rsidR="00B96CEB" w:rsidRPr="0049672A" w:rsidRDefault="00B96CEB" w:rsidP="0049672A">
                  <w:pPr>
                    <w:widowControl/>
                    <w:jc w:val="center"/>
                    <w:rPr>
                      <w:kern w:val="0"/>
                      <w:szCs w:val="21"/>
                    </w:rPr>
                  </w:pPr>
                  <w:r w:rsidRPr="0049672A">
                    <w:rPr>
                      <w:kern w:val="0"/>
                      <w:szCs w:val="21"/>
                    </w:rPr>
                    <w:t>T</w:t>
                  </w:r>
                  <w:r w:rsidRPr="0049672A">
                    <w:rPr>
                      <w:rFonts w:hint="eastAsia"/>
                      <w:kern w:val="0"/>
                      <w:szCs w:val="21"/>
                    </w:rPr>
                    <w:t>/</w:t>
                  </w:r>
                  <w:r w:rsidRPr="0049672A">
                    <w:rPr>
                      <w:kern w:val="0"/>
                      <w:szCs w:val="21"/>
                    </w:rPr>
                    <w:t>I</w:t>
                  </w:r>
                </w:p>
              </w:tc>
            </w:tr>
            <w:tr w:rsidR="00B96CEB" w:rsidRPr="0049672A" w:rsidTr="00B96CEB">
              <w:trPr>
                <w:jc w:val="center"/>
              </w:trPr>
              <w:tc>
                <w:tcPr>
                  <w:tcW w:w="299" w:type="pct"/>
                  <w:vAlign w:val="center"/>
                </w:tcPr>
                <w:p w:rsidR="00B96CEB" w:rsidRPr="0049672A" w:rsidRDefault="00B96CEB" w:rsidP="00690558">
                  <w:pPr>
                    <w:widowControl/>
                    <w:jc w:val="center"/>
                    <w:rPr>
                      <w:kern w:val="0"/>
                      <w:szCs w:val="21"/>
                    </w:rPr>
                  </w:pPr>
                  <w:r w:rsidRPr="0049672A">
                    <w:rPr>
                      <w:kern w:val="0"/>
                      <w:szCs w:val="21"/>
                    </w:rPr>
                    <w:t>4</w:t>
                  </w:r>
                </w:p>
              </w:tc>
              <w:tc>
                <w:tcPr>
                  <w:tcW w:w="875" w:type="pct"/>
                  <w:vAlign w:val="center"/>
                </w:tcPr>
                <w:p w:rsidR="00B96CEB" w:rsidRPr="0049672A" w:rsidRDefault="00B96CEB" w:rsidP="0049672A">
                  <w:pPr>
                    <w:adjustRightInd w:val="0"/>
                    <w:snapToGrid w:val="0"/>
                    <w:contextualSpacing/>
                    <w:jc w:val="center"/>
                    <w:rPr>
                      <w:szCs w:val="21"/>
                    </w:rPr>
                  </w:pPr>
                  <w:r w:rsidRPr="0049672A">
                    <w:rPr>
                      <w:szCs w:val="21"/>
                    </w:rPr>
                    <w:t>废灯管</w:t>
                  </w:r>
                </w:p>
              </w:tc>
              <w:tc>
                <w:tcPr>
                  <w:tcW w:w="501" w:type="pct"/>
                  <w:vAlign w:val="center"/>
                </w:tcPr>
                <w:p w:rsidR="00B96CEB" w:rsidRPr="0049672A" w:rsidRDefault="00B96CEB" w:rsidP="0049672A">
                  <w:pPr>
                    <w:widowControl/>
                    <w:adjustRightInd w:val="0"/>
                    <w:snapToGrid w:val="0"/>
                    <w:contextualSpacing/>
                    <w:jc w:val="center"/>
                    <w:rPr>
                      <w:kern w:val="0"/>
                      <w:szCs w:val="21"/>
                    </w:rPr>
                  </w:pPr>
                  <w:r w:rsidRPr="0049672A">
                    <w:rPr>
                      <w:szCs w:val="21"/>
                    </w:rPr>
                    <w:t>HW12</w:t>
                  </w:r>
                </w:p>
              </w:tc>
              <w:tc>
                <w:tcPr>
                  <w:tcW w:w="525" w:type="pct"/>
                  <w:vAlign w:val="center"/>
                </w:tcPr>
                <w:p w:rsidR="00B96CEB" w:rsidRPr="0049672A" w:rsidRDefault="00B96CEB" w:rsidP="0049672A">
                  <w:pPr>
                    <w:adjustRightInd w:val="0"/>
                    <w:snapToGrid w:val="0"/>
                    <w:contextualSpacing/>
                    <w:jc w:val="center"/>
                    <w:rPr>
                      <w:kern w:val="0"/>
                      <w:szCs w:val="21"/>
                    </w:rPr>
                  </w:pPr>
                  <w:r w:rsidRPr="0049672A">
                    <w:rPr>
                      <w:szCs w:val="21"/>
                    </w:rPr>
                    <w:t>900-252-12</w:t>
                  </w:r>
                </w:p>
              </w:tc>
              <w:tc>
                <w:tcPr>
                  <w:tcW w:w="547" w:type="pct"/>
                  <w:vAlign w:val="center"/>
                </w:tcPr>
                <w:p w:rsidR="00B96CEB" w:rsidRPr="0049672A" w:rsidRDefault="00B96CEB" w:rsidP="0049672A">
                  <w:pPr>
                    <w:snapToGrid w:val="0"/>
                    <w:jc w:val="center"/>
                    <w:rPr>
                      <w:szCs w:val="21"/>
                    </w:rPr>
                  </w:pPr>
                  <w:r w:rsidRPr="0049672A">
                    <w:rPr>
                      <w:szCs w:val="21"/>
                    </w:rPr>
                    <w:t>0.01</w:t>
                  </w:r>
                </w:p>
              </w:tc>
              <w:tc>
                <w:tcPr>
                  <w:tcW w:w="704" w:type="pct"/>
                  <w:vAlign w:val="center"/>
                </w:tcPr>
                <w:p w:rsidR="00B96CEB" w:rsidRPr="0049672A" w:rsidRDefault="00B96CEB" w:rsidP="0049672A">
                  <w:pPr>
                    <w:adjustRightInd w:val="0"/>
                    <w:snapToGrid w:val="0"/>
                    <w:contextualSpacing/>
                    <w:jc w:val="center"/>
                    <w:rPr>
                      <w:szCs w:val="21"/>
                    </w:rPr>
                  </w:pPr>
                  <w:r w:rsidRPr="0049672A">
                    <w:rPr>
                      <w:szCs w:val="21"/>
                    </w:rPr>
                    <w:t>玻璃、树脂、</w:t>
                  </w:r>
                  <w:r w:rsidRPr="0049672A">
                    <w:rPr>
                      <w:bCs/>
                      <w:szCs w:val="21"/>
                    </w:rPr>
                    <w:t>VOCs</w:t>
                  </w:r>
                  <w:r w:rsidRPr="0049672A">
                    <w:rPr>
                      <w:bCs/>
                      <w:szCs w:val="21"/>
                    </w:rPr>
                    <w:t>等</w:t>
                  </w:r>
                </w:p>
              </w:tc>
              <w:tc>
                <w:tcPr>
                  <w:tcW w:w="782" w:type="pct"/>
                  <w:vAlign w:val="center"/>
                </w:tcPr>
                <w:p w:rsidR="00B96CEB" w:rsidRPr="0049672A" w:rsidRDefault="00B96CEB" w:rsidP="0049672A">
                  <w:pPr>
                    <w:adjustRightInd w:val="0"/>
                    <w:snapToGrid w:val="0"/>
                    <w:contextualSpacing/>
                    <w:jc w:val="center"/>
                    <w:rPr>
                      <w:bCs/>
                      <w:szCs w:val="21"/>
                    </w:rPr>
                  </w:pPr>
                  <w:r w:rsidRPr="0049672A">
                    <w:rPr>
                      <w:bCs/>
                      <w:szCs w:val="21"/>
                    </w:rPr>
                    <w:t>漆渣</w:t>
                  </w:r>
                </w:p>
              </w:tc>
              <w:tc>
                <w:tcPr>
                  <w:tcW w:w="386" w:type="pct"/>
                  <w:vAlign w:val="center"/>
                </w:tcPr>
                <w:p w:rsidR="00B96CEB" w:rsidRPr="0049672A" w:rsidRDefault="00B96CEB" w:rsidP="0049672A">
                  <w:pPr>
                    <w:widowControl/>
                    <w:jc w:val="center"/>
                    <w:rPr>
                      <w:kern w:val="0"/>
                      <w:szCs w:val="21"/>
                    </w:rPr>
                  </w:pPr>
                  <w:r w:rsidRPr="0049672A">
                    <w:rPr>
                      <w:kern w:val="0"/>
                      <w:szCs w:val="21"/>
                    </w:rPr>
                    <w:t>年</w:t>
                  </w:r>
                </w:p>
              </w:tc>
              <w:tc>
                <w:tcPr>
                  <w:tcW w:w="381" w:type="pct"/>
                  <w:vAlign w:val="center"/>
                </w:tcPr>
                <w:p w:rsidR="00B96CEB" w:rsidRPr="0049672A" w:rsidRDefault="00B96CEB" w:rsidP="0049672A">
                  <w:pPr>
                    <w:widowControl/>
                    <w:jc w:val="center"/>
                    <w:rPr>
                      <w:kern w:val="0"/>
                      <w:szCs w:val="21"/>
                    </w:rPr>
                  </w:pPr>
                  <w:r w:rsidRPr="0049672A">
                    <w:rPr>
                      <w:kern w:val="0"/>
                      <w:szCs w:val="21"/>
                    </w:rPr>
                    <w:t>T</w:t>
                  </w:r>
                  <w:r w:rsidRPr="0049672A">
                    <w:rPr>
                      <w:rFonts w:hint="eastAsia"/>
                      <w:kern w:val="0"/>
                      <w:szCs w:val="21"/>
                    </w:rPr>
                    <w:t>/</w:t>
                  </w:r>
                  <w:r w:rsidRPr="0049672A">
                    <w:rPr>
                      <w:kern w:val="0"/>
                      <w:szCs w:val="21"/>
                    </w:rPr>
                    <w:t>I</w:t>
                  </w:r>
                </w:p>
              </w:tc>
            </w:tr>
          </w:tbl>
          <w:p w:rsidR="002B7638" w:rsidRPr="0049672A" w:rsidRDefault="002B7638" w:rsidP="002B7638">
            <w:pPr>
              <w:widowControl/>
              <w:rPr>
                <w:kern w:val="0"/>
                <w:szCs w:val="21"/>
              </w:rPr>
            </w:pPr>
            <w:r w:rsidRPr="0049672A">
              <w:rPr>
                <w:kern w:val="0"/>
                <w:szCs w:val="21"/>
              </w:rPr>
              <w:t>注：</w:t>
            </w:r>
            <w:r w:rsidRPr="0049672A">
              <w:rPr>
                <w:kern w:val="0"/>
                <w:szCs w:val="21"/>
              </w:rPr>
              <w:t>T</w:t>
            </w:r>
            <w:r w:rsidRPr="0049672A">
              <w:rPr>
                <w:kern w:val="0"/>
                <w:szCs w:val="21"/>
              </w:rPr>
              <w:t>表示毒性，</w:t>
            </w:r>
            <w:r w:rsidRPr="0049672A">
              <w:rPr>
                <w:kern w:val="0"/>
                <w:szCs w:val="21"/>
              </w:rPr>
              <w:t>I</w:t>
            </w:r>
            <w:r w:rsidRPr="0049672A">
              <w:rPr>
                <w:kern w:val="0"/>
                <w:szCs w:val="21"/>
              </w:rPr>
              <w:t>表示易燃性，</w:t>
            </w:r>
            <w:r w:rsidRPr="0049672A">
              <w:rPr>
                <w:kern w:val="0"/>
                <w:szCs w:val="21"/>
              </w:rPr>
              <w:t>In</w:t>
            </w:r>
            <w:r w:rsidRPr="0049672A">
              <w:rPr>
                <w:kern w:val="0"/>
                <w:szCs w:val="21"/>
              </w:rPr>
              <w:t>表示感染性</w:t>
            </w:r>
          </w:p>
          <w:p w:rsidR="00DD320A" w:rsidRPr="0049672A" w:rsidRDefault="00DD320A" w:rsidP="00B96CEB"/>
          <w:p w:rsidR="002B7638" w:rsidRPr="0049672A" w:rsidRDefault="002B7638" w:rsidP="002B7638">
            <w:pPr>
              <w:rPr>
                <w:rFonts w:hint="eastAsia"/>
              </w:rPr>
            </w:pPr>
          </w:p>
        </w:tc>
      </w:tr>
    </w:tbl>
    <w:p w:rsidR="000F2DB2" w:rsidRPr="0049672A" w:rsidRDefault="00DB6F37">
      <w:pPr>
        <w:snapToGrid w:val="0"/>
        <w:outlineLvl w:val="0"/>
        <w:rPr>
          <w:rFonts w:ascii="黑体" w:eastAsia="黑体" w:hAnsi="黑体"/>
          <w:sz w:val="32"/>
          <w:szCs w:val="32"/>
        </w:rPr>
      </w:pPr>
      <w:r w:rsidRPr="0049672A">
        <w:lastRenderedPageBreak/>
        <w:br w:type="page"/>
      </w:r>
      <w:bookmarkStart w:id="5" w:name="_Toc9788"/>
      <w:r w:rsidRPr="0049672A">
        <w:rPr>
          <w:rFonts w:ascii="黑体" w:eastAsia="黑体" w:hAnsi="黑体" w:hint="eastAsia"/>
          <w:sz w:val="32"/>
          <w:szCs w:val="32"/>
        </w:rPr>
        <w:lastRenderedPageBreak/>
        <w:t>六、</w:t>
      </w:r>
      <w:r w:rsidRPr="0049672A">
        <w:rPr>
          <w:rFonts w:ascii="黑体" w:eastAsia="黑体" w:hAnsi="黑体"/>
          <w:sz w:val="32"/>
          <w:szCs w:val="32"/>
        </w:rPr>
        <w:t>项目主要污染物产生及预计排放情况</w:t>
      </w:r>
      <w:bookmarkEnd w:id="5"/>
    </w:p>
    <w:tbl>
      <w:tblPr>
        <w:tblW w:w="92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77"/>
        <w:gridCol w:w="1623"/>
        <w:gridCol w:w="1516"/>
        <w:gridCol w:w="2126"/>
        <w:gridCol w:w="3075"/>
      </w:tblGrid>
      <w:tr w:rsidR="000F2DB2" w:rsidRPr="0049672A">
        <w:trPr>
          <w:trHeight w:val="227"/>
          <w:jc w:val="center"/>
        </w:trPr>
        <w:tc>
          <w:tcPr>
            <w:tcW w:w="480" w:type="dxa"/>
          </w:tcPr>
          <w:p w:rsidR="000F2DB2" w:rsidRPr="0049672A" w:rsidRDefault="000F2DB2">
            <w:pPr>
              <w:rPr>
                <w:b/>
                <w:bCs/>
                <w:szCs w:val="21"/>
              </w:rPr>
            </w:pPr>
          </w:p>
        </w:tc>
        <w:tc>
          <w:tcPr>
            <w:tcW w:w="2100" w:type="dxa"/>
            <w:gridSpan w:val="2"/>
            <w:vAlign w:val="center"/>
          </w:tcPr>
          <w:p w:rsidR="000F2DB2" w:rsidRPr="0049672A" w:rsidRDefault="00DB6F37">
            <w:pPr>
              <w:ind w:firstLineChars="200" w:firstLine="402"/>
              <w:jc w:val="center"/>
              <w:rPr>
                <w:b/>
                <w:bCs/>
                <w:szCs w:val="21"/>
              </w:rPr>
            </w:pPr>
            <w:r w:rsidRPr="0049672A">
              <w:rPr>
                <w:b/>
                <w:bCs/>
                <w:szCs w:val="21"/>
              </w:rPr>
              <w:t>排放源</w:t>
            </w:r>
          </w:p>
          <w:p w:rsidR="000F2DB2" w:rsidRPr="0049672A" w:rsidRDefault="00DB6F37">
            <w:pPr>
              <w:ind w:firstLineChars="200" w:firstLine="402"/>
              <w:jc w:val="center"/>
              <w:rPr>
                <w:b/>
                <w:bCs/>
                <w:szCs w:val="21"/>
              </w:rPr>
            </w:pPr>
            <w:r w:rsidRPr="0049672A">
              <w:rPr>
                <w:b/>
                <w:bCs/>
                <w:szCs w:val="21"/>
              </w:rPr>
              <w:t>（编号）</w:t>
            </w:r>
          </w:p>
        </w:tc>
        <w:tc>
          <w:tcPr>
            <w:tcW w:w="1516" w:type="dxa"/>
            <w:vAlign w:val="center"/>
          </w:tcPr>
          <w:p w:rsidR="000F2DB2" w:rsidRPr="0049672A" w:rsidRDefault="00DB6F37">
            <w:pPr>
              <w:jc w:val="center"/>
              <w:rPr>
                <w:b/>
                <w:bCs/>
                <w:szCs w:val="21"/>
              </w:rPr>
            </w:pPr>
            <w:r w:rsidRPr="0049672A">
              <w:rPr>
                <w:b/>
                <w:bCs/>
                <w:szCs w:val="21"/>
              </w:rPr>
              <w:t>污染物</w:t>
            </w:r>
          </w:p>
          <w:p w:rsidR="000F2DB2" w:rsidRPr="0049672A" w:rsidRDefault="00DB6F37">
            <w:pPr>
              <w:jc w:val="center"/>
              <w:rPr>
                <w:b/>
                <w:bCs/>
                <w:szCs w:val="21"/>
              </w:rPr>
            </w:pPr>
            <w:r w:rsidRPr="0049672A">
              <w:rPr>
                <w:b/>
                <w:bCs/>
                <w:szCs w:val="21"/>
              </w:rPr>
              <w:t>名称</w:t>
            </w:r>
          </w:p>
        </w:tc>
        <w:tc>
          <w:tcPr>
            <w:tcW w:w="2126" w:type="dxa"/>
            <w:vAlign w:val="center"/>
          </w:tcPr>
          <w:p w:rsidR="000F2DB2" w:rsidRPr="0049672A" w:rsidRDefault="00DB6F37">
            <w:pPr>
              <w:jc w:val="center"/>
              <w:rPr>
                <w:b/>
                <w:bCs/>
                <w:szCs w:val="21"/>
              </w:rPr>
            </w:pPr>
            <w:r w:rsidRPr="0049672A">
              <w:rPr>
                <w:b/>
                <w:bCs/>
                <w:szCs w:val="21"/>
              </w:rPr>
              <w:t>处理前产生浓度及产生量（单位）</w:t>
            </w:r>
          </w:p>
        </w:tc>
        <w:tc>
          <w:tcPr>
            <w:tcW w:w="3075" w:type="dxa"/>
            <w:vAlign w:val="center"/>
          </w:tcPr>
          <w:p w:rsidR="000F2DB2" w:rsidRPr="0049672A" w:rsidRDefault="00DB6F37">
            <w:pPr>
              <w:ind w:firstLineChars="200" w:firstLine="402"/>
              <w:jc w:val="center"/>
              <w:rPr>
                <w:b/>
                <w:bCs/>
                <w:szCs w:val="21"/>
              </w:rPr>
            </w:pPr>
            <w:r w:rsidRPr="0049672A">
              <w:rPr>
                <w:b/>
                <w:bCs/>
                <w:szCs w:val="21"/>
              </w:rPr>
              <w:t>排放浓度</w:t>
            </w:r>
          </w:p>
          <w:p w:rsidR="000F2DB2" w:rsidRPr="0049672A" w:rsidRDefault="00DB6F37">
            <w:pPr>
              <w:ind w:firstLineChars="200" w:firstLine="402"/>
              <w:jc w:val="center"/>
              <w:rPr>
                <w:b/>
                <w:bCs/>
                <w:szCs w:val="21"/>
              </w:rPr>
            </w:pPr>
            <w:r w:rsidRPr="0049672A">
              <w:rPr>
                <w:b/>
                <w:bCs/>
                <w:szCs w:val="21"/>
              </w:rPr>
              <w:t>及排放量（单位）</w:t>
            </w:r>
          </w:p>
        </w:tc>
      </w:tr>
      <w:tr w:rsidR="00375076" w:rsidRPr="0049672A">
        <w:trPr>
          <w:trHeight w:val="765"/>
          <w:jc w:val="center"/>
        </w:trPr>
        <w:tc>
          <w:tcPr>
            <w:tcW w:w="480" w:type="dxa"/>
            <w:vMerge w:val="restart"/>
            <w:vAlign w:val="center"/>
          </w:tcPr>
          <w:p w:rsidR="00375076" w:rsidRPr="0049672A" w:rsidRDefault="00375076">
            <w:pPr>
              <w:jc w:val="center"/>
              <w:rPr>
                <w:b/>
                <w:bCs/>
                <w:szCs w:val="21"/>
              </w:rPr>
            </w:pPr>
            <w:r w:rsidRPr="0049672A">
              <w:rPr>
                <w:rFonts w:hint="eastAsia"/>
                <w:b/>
                <w:bCs/>
                <w:szCs w:val="21"/>
              </w:rPr>
              <w:t>大气污染物</w:t>
            </w:r>
          </w:p>
        </w:tc>
        <w:tc>
          <w:tcPr>
            <w:tcW w:w="477" w:type="dxa"/>
            <w:vMerge w:val="restart"/>
            <w:vAlign w:val="center"/>
          </w:tcPr>
          <w:p w:rsidR="00375076" w:rsidRPr="0049672A" w:rsidRDefault="00375076">
            <w:pPr>
              <w:jc w:val="center"/>
              <w:rPr>
                <w:szCs w:val="21"/>
              </w:rPr>
            </w:pPr>
            <w:r w:rsidRPr="0049672A">
              <w:rPr>
                <w:rFonts w:hint="eastAsia"/>
                <w:szCs w:val="21"/>
              </w:rPr>
              <w:t>运营期</w:t>
            </w:r>
          </w:p>
        </w:tc>
        <w:tc>
          <w:tcPr>
            <w:tcW w:w="1623" w:type="dxa"/>
            <w:vAlign w:val="center"/>
          </w:tcPr>
          <w:p w:rsidR="00375076" w:rsidRPr="0049672A" w:rsidRDefault="00F701A4">
            <w:pPr>
              <w:jc w:val="center"/>
              <w:rPr>
                <w:szCs w:val="21"/>
              </w:rPr>
            </w:pPr>
            <w:r w:rsidRPr="0049672A">
              <w:rPr>
                <w:rFonts w:hint="eastAsia"/>
                <w:szCs w:val="21"/>
              </w:rPr>
              <w:t>生产车间</w:t>
            </w:r>
          </w:p>
        </w:tc>
        <w:tc>
          <w:tcPr>
            <w:tcW w:w="1516" w:type="dxa"/>
            <w:vAlign w:val="center"/>
          </w:tcPr>
          <w:p w:rsidR="00375076" w:rsidRPr="0049672A" w:rsidRDefault="00F701A4">
            <w:pPr>
              <w:jc w:val="center"/>
              <w:rPr>
                <w:szCs w:val="21"/>
              </w:rPr>
            </w:pPr>
            <w:r w:rsidRPr="0049672A">
              <w:rPr>
                <w:rFonts w:hint="eastAsia"/>
                <w:szCs w:val="21"/>
              </w:rPr>
              <w:t>加工</w:t>
            </w:r>
            <w:r w:rsidR="00375076" w:rsidRPr="0049672A">
              <w:rPr>
                <w:rFonts w:hint="eastAsia"/>
                <w:szCs w:val="21"/>
              </w:rPr>
              <w:t>颗粒物</w:t>
            </w:r>
          </w:p>
        </w:tc>
        <w:tc>
          <w:tcPr>
            <w:tcW w:w="2126" w:type="dxa"/>
            <w:vAlign w:val="center"/>
          </w:tcPr>
          <w:p w:rsidR="00375076" w:rsidRPr="0049672A" w:rsidRDefault="00375076" w:rsidP="00DD320A">
            <w:pPr>
              <w:jc w:val="center"/>
              <w:rPr>
                <w:szCs w:val="21"/>
              </w:rPr>
            </w:pPr>
            <w:r w:rsidRPr="0049672A">
              <w:rPr>
                <w:szCs w:val="21"/>
              </w:rPr>
              <w:t>0.321t/a</w:t>
            </w:r>
            <w:r w:rsidRPr="0049672A">
              <w:rPr>
                <w:rFonts w:hint="eastAsia"/>
                <w:szCs w:val="21"/>
              </w:rPr>
              <w:t>，</w:t>
            </w:r>
            <w:r w:rsidRPr="0049672A">
              <w:rPr>
                <w:szCs w:val="21"/>
              </w:rPr>
              <w:t>0.1338kg/h</w:t>
            </w:r>
          </w:p>
        </w:tc>
        <w:tc>
          <w:tcPr>
            <w:tcW w:w="3075" w:type="dxa"/>
            <w:vAlign w:val="center"/>
          </w:tcPr>
          <w:p w:rsidR="00375076" w:rsidRPr="0049672A" w:rsidRDefault="00375076">
            <w:pPr>
              <w:jc w:val="center"/>
              <w:rPr>
                <w:szCs w:val="21"/>
              </w:rPr>
            </w:pPr>
            <w:r w:rsidRPr="0049672A">
              <w:rPr>
                <w:szCs w:val="21"/>
              </w:rPr>
              <w:t>0.0143 t/a</w:t>
            </w:r>
            <w:r w:rsidRPr="0049672A">
              <w:rPr>
                <w:rFonts w:hint="eastAsia"/>
                <w:szCs w:val="21"/>
              </w:rPr>
              <w:t>，</w:t>
            </w:r>
            <w:r w:rsidRPr="0049672A">
              <w:rPr>
                <w:szCs w:val="21"/>
              </w:rPr>
              <w:t>0.0079kg/h</w:t>
            </w:r>
          </w:p>
        </w:tc>
      </w:tr>
      <w:tr w:rsidR="00375076" w:rsidRPr="0049672A">
        <w:trPr>
          <w:trHeight w:val="383"/>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szCs w:val="21"/>
              </w:rPr>
            </w:pPr>
          </w:p>
        </w:tc>
        <w:tc>
          <w:tcPr>
            <w:tcW w:w="1623" w:type="dxa"/>
            <w:vMerge w:val="restart"/>
            <w:vAlign w:val="center"/>
          </w:tcPr>
          <w:p w:rsidR="00375076" w:rsidRPr="0049672A" w:rsidRDefault="00F701A4">
            <w:pPr>
              <w:jc w:val="center"/>
              <w:rPr>
                <w:szCs w:val="21"/>
              </w:rPr>
            </w:pPr>
            <w:r w:rsidRPr="0049672A">
              <w:rPr>
                <w:rFonts w:hint="eastAsia"/>
                <w:szCs w:val="21"/>
              </w:rPr>
              <w:t>排气筒（</w:t>
            </w:r>
            <w:r w:rsidRPr="0049672A">
              <w:rPr>
                <w:rFonts w:hint="eastAsia"/>
                <w:szCs w:val="21"/>
              </w:rPr>
              <w:t>1#</w:t>
            </w:r>
            <w:r w:rsidRPr="0049672A">
              <w:rPr>
                <w:rFonts w:hint="eastAsia"/>
                <w:szCs w:val="21"/>
              </w:rPr>
              <w:t>）</w:t>
            </w:r>
          </w:p>
        </w:tc>
        <w:tc>
          <w:tcPr>
            <w:tcW w:w="1516" w:type="dxa"/>
            <w:vMerge w:val="restart"/>
            <w:vAlign w:val="center"/>
          </w:tcPr>
          <w:p w:rsidR="00375076" w:rsidRPr="0049672A" w:rsidRDefault="00F701A4">
            <w:pPr>
              <w:jc w:val="center"/>
              <w:rPr>
                <w:szCs w:val="21"/>
              </w:rPr>
            </w:pPr>
            <w:r w:rsidRPr="0049672A">
              <w:rPr>
                <w:rFonts w:hint="eastAsia"/>
                <w:szCs w:val="21"/>
              </w:rPr>
              <w:t>打磨</w:t>
            </w:r>
            <w:r w:rsidR="00375076" w:rsidRPr="0049672A">
              <w:rPr>
                <w:rFonts w:hint="eastAsia"/>
                <w:szCs w:val="21"/>
              </w:rPr>
              <w:t>颗粒物</w:t>
            </w:r>
          </w:p>
        </w:tc>
        <w:tc>
          <w:tcPr>
            <w:tcW w:w="2126" w:type="dxa"/>
            <w:vMerge w:val="restart"/>
            <w:vAlign w:val="center"/>
          </w:tcPr>
          <w:p w:rsidR="00375076" w:rsidRPr="0049672A" w:rsidRDefault="00375076" w:rsidP="00DD320A">
            <w:pPr>
              <w:jc w:val="center"/>
              <w:rPr>
                <w:szCs w:val="21"/>
              </w:rPr>
            </w:pPr>
            <w:r w:rsidRPr="0049672A">
              <w:rPr>
                <w:szCs w:val="21"/>
              </w:rPr>
              <w:t>0.014 t/a</w:t>
            </w:r>
            <w:r w:rsidRPr="0049672A">
              <w:rPr>
                <w:rFonts w:hint="eastAsia"/>
                <w:szCs w:val="21"/>
              </w:rPr>
              <w:t>，</w:t>
            </w:r>
            <w:r w:rsidRPr="0049672A">
              <w:rPr>
                <w:szCs w:val="21"/>
              </w:rPr>
              <w:t>0.0233kg/h</w:t>
            </w:r>
          </w:p>
        </w:tc>
        <w:tc>
          <w:tcPr>
            <w:tcW w:w="3075" w:type="dxa"/>
            <w:vAlign w:val="center"/>
          </w:tcPr>
          <w:p w:rsidR="00375076" w:rsidRPr="0049672A" w:rsidRDefault="00375076" w:rsidP="00F701A4">
            <w:pPr>
              <w:jc w:val="center"/>
              <w:rPr>
                <w:szCs w:val="21"/>
              </w:rPr>
            </w:pPr>
            <w:r w:rsidRPr="0049672A">
              <w:rPr>
                <w:szCs w:val="21"/>
              </w:rPr>
              <w:t>0.0001t/a</w:t>
            </w:r>
            <w:r w:rsidRPr="0049672A">
              <w:rPr>
                <w:rFonts w:hint="eastAsia"/>
                <w:szCs w:val="21"/>
              </w:rPr>
              <w:t>，</w:t>
            </w:r>
            <w:r w:rsidRPr="0049672A">
              <w:rPr>
                <w:szCs w:val="21"/>
              </w:rPr>
              <w:t>0.167mg/m</w:t>
            </w:r>
            <w:r w:rsidRPr="0049672A">
              <w:rPr>
                <w:szCs w:val="21"/>
                <w:vertAlign w:val="superscript"/>
              </w:rPr>
              <w:t>3</w:t>
            </w:r>
          </w:p>
        </w:tc>
      </w:tr>
      <w:tr w:rsidR="00375076" w:rsidRPr="0049672A">
        <w:trPr>
          <w:trHeight w:val="382"/>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szCs w:val="21"/>
              </w:rPr>
            </w:pPr>
          </w:p>
        </w:tc>
        <w:tc>
          <w:tcPr>
            <w:tcW w:w="1623" w:type="dxa"/>
            <w:vMerge/>
            <w:vAlign w:val="center"/>
          </w:tcPr>
          <w:p w:rsidR="00375076" w:rsidRPr="0049672A" w:rsidRDefault="00375076">
            <w:pPr>
              <w:jc w:val="center"/>
              <w:rPr>
                <w:szCs w:val="21"/>
              </w:rPr>
            </w:pPr>
          </w:p>
        </w:tc>
        <w:tc>
          <w:tcPr>
            <w:tcW w:w="1516" w:type="dxa"/>
            <w:vMerge/>
            <w:vAlign w:val="center"/>
          </w:tcPr>
          <w:p w:rsidR="00375076" w:rsidRPr="0049672A" w:rsidRDefault="00375076">
            <w:pPr>
              <w:jc w:val="center"/>
              <w:rPr>
                <w:szCs w:val="21"/>
              </w:rPr>
            </w:pPr>
          </w:p>
        </w:tc>
        <w:tc>
          <w:tcPr>
            <w:tcW w:w="2126" w:type="dxa"/>
            <w:vMerge/>
            <w:vAlign w:val="center"/>
          </w:tcPr>
          <w:p w:rsidR="00375076" w:rsidRPr="0049672A" w:rsidRDefault="00375076">
            <w:pPr>
              <w:jc w:val="center"/>
              <w:rPr>
                <w:szCs w:val="21"/>
              </w:rPr>
            </w:pPr>
          </w:p>
        </w:tc>
        <w:tc>
          <w:tcPr>
            <w:tcW w:w="3075" w:type="dxa"/>
            <w:vAlign w:val="center"/>
          </w:tcPr>
          <w:p w:rsidR="00375076" w:rsidRPr="0049672A" w:rsidRDefault="00375076" w:rsidP="00F701A4">
            <w:pPr>
              <w:jc w:val="center"/>
              <w:rPr>
                <w:szCs w:val="21"/>
              </w:rPr>
            </w:pPr>
            <w:r w:rsidRPr="0049672A">
              <w:rPr>
                <w:szCs w:val="21"/>
              </w:rPr>
              <w:t>0.0007t/a</w:t>
            </w:r>
            <w:r w:rsidRPr="0049672A">
              <w:rPr>
                <w:rFonts w:hint="eastAsia"/>
                <w:szCs w:val="21"/>
              </w:rPr>
              <w:t>，</w:t>
            </w:r>
            <w:r w:rsidRPr="0049672A">
              <w:rPr>
                <w:szCs w:val="21"/>
              </w:rPr>
              <w:t>0.0012 kg/h</w:t>
            </w:r>
          </w:p>
        </w:tc>
      </w:tr>
      <w:tr w:rsidR="00375076" w:rsidRPr="0049672A">
        <w:trPr>
          <w:trHeight w:val="165"/>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b/>
                <w:bCs/>
                <w:szCs w:val="21"/>
              </w:rPr>
            </w:pPr>
          </w:p>
        </w:tc>
        <w:tc>
          <w:tcPr>
            <w:tcW w:w="1623" w:type="dxa"/>
            <w:vMerge w:val="restart"/>
            <w:vAlign w:val="center"/>
          </w:tcPr>
          <w:p w:rsidR="00375076" w:rsidRPr="0049672A" w:rsidRDefault="00F701A4" w:rsidP="00F701A4">
            <w:pPr>
              <w:jc w:val="center"/>
              <w:rPr>
                <w:szCs w:val="21"/>
              </w:rPr>
            </w:pPr>
            <w:r w:rsidRPr="0049672A">
              <w:rPr>
                <w:rFonts w:hint="eastAsia"/>
                <w:szCs w:val="21"/>
              </w:rPr>
              <w:t>排气筒（</w:t>
            </w:r>
            <w:r w:rsidRPr="0049672A">
              <w:rPr>
                <w:szCs w:val="21"/>
              </w:rPr>
              <w:t>2</w:t>
            </w:r>
            <w:r w:rsidRPr="0049672A">
              <w:rPr>
                <w:rFonts w:hint="eastAsia"/>
                <w:szCs w:val="21"/>
              </w:rPr>
              <w:t>#</w:t>
            </w:r>
            <w:r w:rsidRPr="0049672A">
              <w:rPr>
                <w:rFonts w:hint="eastAsia"/>
                <w:szCs w:val="21"/>
              </w:rPr>
              <w:t>）</w:t>
            </w:r>
          </w:p>
        </w:tc>
        <w:tc>
          <w:tcPr>
            <w:tcW w:w="1516" w:type="dxa"/>
            <w:vMerge w:val="restart"/>
            <w:vAlign w:val="center"/>
          </w:tcPr>
          <w:p w:rsidR="00375076" w:rsidRPr="0049672A" w:rsidRDefault="00F701A4">
            <w:pPr>
              <w:jc w:val="center"/>
              <w:rPr>
                <w:szCs w:val="21"/>
              </w:rPr>
            </w:pPr>
            <w:r w:rsidRPr="0049672A">
              <w:rPr>
                <w:rFonts w:hint="eastAsia"/>
                <w:szCs w:val="21"/>
              </w:rPr>
              <w:t>喷漆</w:t>
            </w:r>
            <w:r w:rsidR="00375076" w:rsidRPr="0049672A">
              <w:rPr>
                <w:rFonts w:hint="eastAsia"/>
                <w:szCs w:val="21"/>
              </w:rPr>
              <w:t>漆雾</w:t>
            </w:r>
          </w:p>
        </w:tc>
        <w:tc>
          <w:tcPr>
            <w:tcW w:w="2126" w:type="dxa"/>
            <w:vMerge w:val="restart"/>
            <w:vAlign w:val="center"/>
          </w:tcPr>
          <w:p w:rsidR="00375076" w:rsidRPr="0049672A" w:rsidRDefault="00375076" w:rsidP="00DD320A">
            <w:pPr>
              <w:jc w:val="center"/>
              <w:rPr>
                <w:szCs w:val="21"/>
              </w:rPr>
            </w:pPr>
            <w:r w:rsidRPr="0049672A">
              <w:rPr>
                <w:szCs w:val="21"/>
              </w:rPr>
              <w:t>1.9535t/a</w:t>
            </w:r>
            <w:r w:rsidRPr="0049672A">
              <w:rPr>
                <w:rFonts w:hint="eastAsia"/>
                <w:szCs w:val="21"/>
              </w:rPr>
              <w:t>，</w:t>
            </w:r>
            <w:r w:rsidRPr="0049672A">
              <w:rPr>
                <w:szCs w:val="21"/>
              </w:rPr>
              <w:t>0.814 kg/h</w:t>
            </w:r>
          </w:p>
        </w:tc>
        <w:tc>
          <w:tcPr>
            <w:tcW w:w="3075" w:type="dxa"/>
            <w:vAlign w:val="center"/>
          </w:tcPr>
          <w:p w:rsidR="00375076" w:rsidRPr="0049672A" w:rsidRDefault="00375076" w:rsidP="00F701A4">
            <w:pPr>
              <w:jc w:val="center"/>
              <w:rPr>
                <w:szCs w:val="21"/>
              </w:rPr>
            </w:pPr>
            <w:r w:rsidRPr="0049672A">
              <w:rPr>
                <w:szCs w:val="21"/>
              </w:rPr>
              <w:t>0.1542 t/a</w:t>
            </w:r>
            <w:r w:rsidRPr="0049672A">
              <w:rPr>
                <w:rFonts w:hint="eastAsia"/>
                <w:szCs w:val="21"/>
              </w:rPr>
              <w:t>，</w:t>
            </w:r>
            <w:r w:rsidRPr="0049672A">
              <w:rPr>
                <w:szCs w:val="21"/>
              </w:rPr>
              <w:t>3.867mg/m</w:t>
            </w:r>
            <w:r w:rsidRPr="0049672A">
              <w:rPr>
                <w:szCs w:val="21"/>
                <w:vertAlign w:val="superscript"/>
              </w:rPr>
              <w:t>3</w:t>
            </w:r>
          </w:p>
        </w:tc>
      </w:tr>
      <w:tr w:rsidR="00375076" w:rsidRPr="0049672A">
        <w:trPr>
          <w:trHeight w:val="165"/>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b/>
                <w:bCs/>
                <w:szCs w:val="21"/>
              </w:rPr>
            </w:pPr>
          </w:p>
        </w:tc>
        <w:tc>
          <w:tcPr>
            <w:tcW w:w="1623" w:type="dxa"/>
            <w:vMerge/>
            <w:vAlign w:val="center"/>
          </w:tcPr>
          <w:p w:rsidR="00375076" w:rsidRPr="0049672A" w:rsidRDefault="00375076">
            <w:pPr>
              <w:jc w:val="center"/>
              <w:rPr>
                <w:szCs w:val="21"/>
              </w:rPr>
            </w:pPr>
          </w:p>
        </w:tc>
        <w:tc>
          <w:tcPr>
            <w:tcW w:w="1516" w:type="dxa"/>
            <w:vMerge/>
            <w:vAlign w:val="center"/>
          </w:tcPr>
          <w:p w:rsidR="00375076" w:rsidRPr="0049672A" w:rsidRDefault="00375076">
            <w:pPr>
              <w:jc w:val="center"/>
              <w:rPr>
                <w:szCs w:val="21"/>
              </w:rPr>
            </w:pPr>
          </w:p>
        </w:tc>
        <w:tc>
          <w:tcPr>
            <w:tcW w:w="2126" w:type="dxa"/>
            <w:vMerge/>
            <w:vAlign w:val="center"/>
          </w:tcPr>
          <w:p w:rsidR="00375076" w:rsidRPr="0049672A" w:rsidRDefault="00375076">
            <w:pPr>
              <w:jc w:val="center"/>
              <w:rPr>
                <w:szCs w:val="21"/>
              </w:rPr>
            </w:pPr>
          </w:p>
        </w:tc>
        <w:tc>
          <w:tcPr>
            <w:tcW w:w="3075" w:type="dxa"/>
            <w:vAlign w:val="center"/>
          </w:tcPr>
          <w:p w:rsidR="00375076" w:rsidRPr="0049672A" w:rsidRDefault="00375076" w:rsidP="00F701A4">
            <w:pPr>
              <w:jc w:val="center"/>
              <w:rPr>
                <w:szCs w:val="21"/>
              </w:rPr>
            </w:pPr>
            <w:r w:rsidRPr="0049672A">
              <w:rPr>
                <w:szCs w:val="21"/>
              </w:rPr>
              <w:t>0.0391 t/a</w:t>
            </w:r>
            <w:r w:rsidRPr="0049672A">
              <w:rPr>
                <w:rFonts w:hint="eastAsia"/>
                <w:szCs w:val="21"/>
              </w:rPr>
              <w:t>，</w:t>
            </w:r>
            <w:r w:rsidRPr="0049672A">
              <w:rPr>
                <w:szCs w:val="21"/>
              </w:rPr>
              <w:t>0.016 kg/h</w:t>
            </w:r>
          </w:p>
        </w:tc>
      </w:tr>
      <w:tr w:rsidR="00375076" w:rsidRPr="0049672A">
        <w:trPr>
          <w:trHeight w:val="165"/>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b/>
                <w:bCs/>
                <w:szCs w:val="21"/>
              </w:rPr>
            </w:pPr>
          </w:p>
        </w:tc>
        <w:tc>
          <w:tcPr>
            <w:tcW w:w="1623" w:type="dxa"/>
            <w:vMerge/>
            <w:vAlign w:val="center"/>
          </w:tcPr>
          <w:p w:rsidR="00375076" w:rsidRPr="0049672A" w:rsidRDefault="00375076">
            <w:pPr>
              <w:jc w:val="center"/>
              <w:rPr>
                <w:szCs w:val="21"/>
              </w:rPr>
            </w:pPr>
          </w:p>
        </w:tc>
        <w:tc>
          <w:tcPr>
            <w:tcW w:w="1516" w:type="dxa"/>
            <w:vMerge w:val="restart"/>
            <w:vAlign w:val="center"/>
          </w:tcPr>
          <w:p w:rsidR="00375076" w:rsidRPr="0049672A" w:rsidRDefault="00F701A4">
            <w:pPr>
              <w:jc w:val="center"/>
              <w:rPr>
                <w:szCs w:val="21"/>
              </w:rPr>
            </w:pPr>
            <w:r w:rsidRPr="0049672A">
              <w:rPr>
                <w:rFonts w:hint="eastAsia"/>
                <w:szCs w:val="21"/>
              </w:rPr>
              <w:t>喷漆</w:t>
            </w:r>
            <w:r w:rsidR="00375076" w:rsidRPr="0049672A">
              <w:rPr>
                <w:rFonts w:hint="eastAsia"/>
                <w:szCs w:val="21"/>
              </w:rPr>
              <w:t>V</w:t>
            </w:r>
            <w:r w:rsidR="00375076" w:rsidRPr="0049672A">
              <w:rPr>
                <w:szCs w:val="21"/>
              </w:rPr>
              <w:t>OCs</w:t>
            </w:r>
          </w:p>
        </w:tc>
        <w:tc>
          <w:tcPr>
            <w:tcW w:w="2126" w:type="dxa"/>
            <w:vMerge w:val="restart"/>
            <w:vAlign w:val="center"/>
          </w:tcPr>
          <w:p w:rsidR="00375076" w:rsidRPr="0049672A" w:rsidRDefault="00375076" w:rsidP="00DD320A">
            <w:pPr>
              <w:jc w:val="center"/>
              <w:rPr>
                <w:szCs w:val="21"/>
              </w:rPr>
            </w:pPr>
            <w:r w:rsidRPr="0049672A">
              <w:rPr>
                <w:szCs w:val="21"/>
              </w:rPr>
              <w:t>2.706t/a</w:t>
            </w:r>
            <w:r w:rsidRPr="0049672A">
              <w:rPr>
                <w:rFonts w:hint="eastAsia"/>
                <w:szCs w:val="21"/>
              </w:rPr>
              <w:t>，</w:t>
            </w:r>
            <w:r w:rsidRPr="0049672A">
              <w:rPr>
                <w:szCs w:val="21"/>
              </w:rPr>
              <w:t>1.128kg/h</w:t>
            </w:r>
          </w:p>
        </w:tc>
        <w:tc>
          <w:tcPr>
            <w:tcW w:w="3075" w:type="dxa"/>
            <w:vAlign w:val="center"/>
          </w:tcPr>
          <w:p w:rsidR="00375076" w:rsidRPr="0049672A" w:rsidRDefault="00375076" w:rsidP="00F701A4">
            <w:pPr>
              <w:jc w:val="center"/>
              <w:rPr>
                <w:szCs w:val="21"/>
              </w:rPr>
            </w:pPr>
            <w:r w:rsidRPr="0049672A">
              <w:rPr>
                <w:szCs w:val="21"/>
              </w:rPr>
              <w:t>0.1542 t/a</w:t>
            </w:r>
            <w:r w:rsidRPr="0049672A">
              <w:rPr>
                <w:rFonts w:hint="eastAsia"/>
                <w:szCs w:val="21"/>
              </w:rPr>
              <w:t>，</w:t>
            </w:r>
            <w:r w:rsidRPr="0049672A">
              <w:rPr>
                <w:szCs w:val="21"/>
              </w:rPr>
              <w:t>0.0643mg/m</w:t>
            </w:r>
            <w:r w:rsidRPr="0049672A">
              <w:rPr>
                <w:szCs w:val="21"/>
                <w:vertAlign w:val="superscript"/>
              </w:rPr>
              <w:t>3</w:t>
            </w:r>
          </w:p>
        </w:tc>
      </w:tr>
      <w:tr w:rsidR="00375076" w:rsidRPr="0049672A">
        <w:trPr>
          <w:trHeight w:val="165"/>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b/>
                <w:bCs/>
                <w:szCs w:val="21"/>
              </w:rPr>
            </w:pPr>
          </w:p>
        </w:tc>
        <w:tc>
          <w:tcPr>
            <w:tcW w:w="1623" w:type="dxa"/>
            <w:vMerge/>
            <w:vAlign w:val="center"/>
          </w:tcPr>
          <w:p w:rsidR="00375076" w:rsidRPr="0049672A" w:rsidRDefault="00375076">
            <w:pPr>
              <w:jc w:val="center"/>
              <w:rPr>
                <w:szCs w:val="21"/>
              </w:rPr>
            </w:pPr>
          </w:p>
        </w:tc>
        <w:tc>
          <w:tcPr>
            <w:tcW w:w="1516" w:type="dxa"/>
            <w:vMerge/>
            <w:vAlign w:val="center"/>
          </w:tcPr>
          <w:p w:rsidR="00375076" w:rsidRPr="0049672A" w:rsidRDefault="00375076">
            <w:pPr>
              <w:jc w:val="center"/>
              <w:rPr>
                <w:szCs w:val="21"/>
              </w:rPr>
            </w:pPr>
          </w:p>
        </w:tc>
        <w:tc>
          <w:tcPr>
            <w:tcW w:w="2126" w:type="dxa"/>
            <w:vMerge/>
            <w:vAlign w:val="center"/>
          </w:tcPr>
          <w:p w:rsidR="00375076" w:rsidRPr="0049672A" w:rsidRDefault="00375076">
            <w:pPr>
              <w:jc w:val="center"/>
              <w:rPr>
                <w:szCs w:val="21"/>
              </w:rPr>
            </w:pPr>
          </w:p>
        </w:tc>
        <w:tc>
          <w:tcPr>
            <w:tcW w:w="3075" w:type="dxa"/>
            <w:vAlign w:val="center"/>
          </w:tcPr>
          <w:p w:rsidR="00375076" w:rsidRPr="0049672A" w:rsidRDefault="00375076" w:rsidP="00F701A4">
            <w:pPr>
              <w:jc w:val="center"/>
              <w:rPr>
                <w:szCs w:val="21"/>
              </w:rPr>
            </w:pPr>
            <w:r w:rsidRPr="0049672A">
              <w:rPr>
                <w:szCs w:val="21"/>
              </w:rPr>
              <w:t>0.1353 t/a</w:t>
            </w:r>
            <w:r w:rsidRPr="0049672A">
              <w:rPr>
                <w:rFonts w:hint="eastAsia"/>
                <w:szCs w:val="21"/>
              </w:rPr>
              <w:t>，</w:t>
            </w:r>
            <w:r w:rsidRPr="0049672A">
              <w:rPr>
                <w:szCs w:val="21"/>
              </w:rPr>
              <w:t>0.0188kg/h</w:t>
            </w:r>
          </w:p>
        </w:tc>
      </w:tr>
      <w:tr w:rsidR="00375076" w:rsidRPr="0049672A">
        <w:trPr>
          <w:trHeight w:val="165"/>
          <w:jc w:val="center"/>
        </w:trPr>
        <w:tc>
          <w:tcPr>
            <w:tcW w:w="480" w:type="dxa"/>
            <w:vMerge/>
            <w:vAlign w:val="center"/>
          </w:tcPr>
          <w:p w:rsidR="00375076" w:rsidRPr="0049672A" w:rsidRDefault="00375076">
            <w:pPr>
              <w:jc w:val="center"/>
              <w:rPr>
                <w:b/>
                <w:bCs/>
                <w:szCs w:val="21"/>
              </w:rPr>
            </w:pPr>
          </w:p>
        </w:tc>
        <w:tc>
          <w:tcPr>
            <w:tcW w:w="477" w:type="dxa"/>
            <w:vMerge/>
            <w:vAlign w:val="center"/>
          </w:tcPr>
          <w:p w:rsidR="00375076" w:rsidRPr="0049672A" w:rsidRDefault="00375076">
            <w:pPr>
              <w:jc w:val="center"/>
              <w:rPr>
                <w:b/>
                <w:bCs/>
                <w:szCs w:val="21"/>
              </w:rPr>
            </w:pPr>
          </w:p>
        </w:tc>
        <w:tc>
          <w:tcPr>
            <w:tcW w:w="1623" w:type="dxa"/>
            <w:vAlign w:val="center"/>
          </w:tcPr>
          <w:p w:rsidR="00375076" w:rsidRPr="0049672A" w:rsidRDefault="00F701A4" w:rsidP="00F701A4">
            <w:pPr>
              <w:jc w:val="center"/>
              <w:rPr>
                <w:szCs w:val="21"/>
              </w:rPr>
            </w:pPr>
            <w:r w:rsidRPr="0049672A">
              <w:rPr>
                <w:rFonts w:hint="eastAsia"/>
                <w:szCs w:val="21"/>
              </w:rPr>
              <w:t>生产车间</w:t>
            </w:r>
          </w:p>
        </w:tc>
        <w:tc>
          <w:tcPr>
            <w:tcW w:w="1516" w:type="dxa"/>
            <w:vAlign w:val="center"/>
          </w:tcPr>
          <w:p w:rsidR="00375076" w:rsidRPr="0049672A" w:rsidRDefault="00F701A4">
            <w:pPr>
              <w:jc w:val="center"/>
              <w:rPr>
                <w:szCs w:val="21"/>
              </w:rPr>
            </w:pPr>
            <w:r w:rsidRPr="0049672A">
              <w:rPr>
                <w:rFonts w:hint="eastAsia"/>
                <w:szCs w:val="21"/>
              </w:rPr>
              <w:t>贴皮</w:t>
            </w:r>
            <w:r w:rsidR="00375076" w:rsidRPr="0049672A">
              <w:rPr>
                <w:rFonts w:hint="eastAsia"/>
                <w:szCs w:val="21"/>
              </w:rPr>
              <w:t>V</w:t>
            </w:r>
            <w:r w:rsidR="00375076" w:rsidRPr="0049672A">
              <w:rPr>
                <w:szCs w:val="21"/>
              </w:rPr>
              <w:t>OCs</w:t>
            </w:r>
          </w:p>
        </w:tc>
        <w:tc>
          <w:tcPr>
            <w:tcW w:w="2126" w:type="dxa"/>
            <w:vAlign w:val="center"/>
          </w:tcPr>
          <w:p w:rsidR="00375076" w:rsidRPr="0049672A" w:rsidRDefault="00375076">
            <w:pPr>
              <w:jc w:val="center"/>
              <w:rPr>
                <w:szCs w:val="21"/>
              </w:rPr>
            </w:pPr>
            <w:r w:rsidRPr="0049672A">
              <w:rPr>
                <w:rFonts w:hint="eastAsia"/>
                <w:szCs w:val="21"/>
              </w:rPr>
              <w:t>0</w:t>
            </w:r>
            <w:r w:rsidRPr="0049672A">
              <w:rPr>
                <w:szCs w:val="21"/>
              </w:rPr>
              <w:t>.001 t/a</w:t>
            </w:r>
            <w:r w:rsidRPr="0049672A">
              <w:rPr>
                <w:rFonts w:hint="eastAsia"/>
                <w:szCs w:val="21"/>
              </w:rPr>
              <w:t>，</w:t>
            </w:r>
            <w:r w:rsidRPr="0049672A">
              <w:rPr>
                <w:rFonts w:hint="eastAsia"/>
                <w:szCs w:val="21"/>
              </w:rPr>
              <w:t>0</w:t>
            </w:r>
            <w:r w:rsidRPr="0049672A">
              <w:rPr>
                <w:szCs w:val="21"/>
              </w:rPr>
              <w:t>.0008 kg/h</w:t>
            </w:r>
          </w:p>
        </w:tc>
        <w:tc>
          <w:tcPr>
            <w:tcW w:w="3075" w:type="dxa"/>
            <w:vAlign w:val="center"/>
          </w:tcPr>
          <w:p w:rsidR="00375076" w:rsidRPr="0049672A" w:rsidRDefault="00375076" w:rsidP="00375076">
            <w:pPr>
              <w:jc w:val="center"/>
              <w:rPr>
                <w:szCs w:val="21"/>
              </w:rPr>
            </w:pPr>
            <w:r w:rsidRPr="0049672A">
              <w:rPr>
                <w:rFonts w:hint="eastAsia"/>
                <w:szCs w:val="21"/>
              </w:rPr>
              <w:t>0</w:t>
            </w:r>
            <w:r w:rsidRPr="0049672A">
              <w:rPr>
                <w:szCs w:val="21"/>
              </w:rPr>
              <w:t>.001 t/a</w:t>
            </w:r>
            <w:r w:rsidRPr="0049672A">
              <w:rPr>
                <w:rFonts w:hint="eastAsia"/>
                <w:szCs w:val="21"/>
              </w:rPr>
              <w:t>，</w:t>
            </w:r>
            <w:r w:rsidRPr="0049672A">
              <w:rPr>
                <w:rFonts w:hint="eastAsia"/>
                <w:szCs w:val="21"/>
              </w:rPr>
              <w:t>0</w:t>
            </w:r>
            <w:r w:rsidRPr="0049672A">
              <w:rPr>
                <w:szCs w:val="21"/>
              </w:rPr>
              <w:t>.0008 kg/h</w:t>
            </w:r>
          </w:p>
        </w:tc>
      </w:tr>
      <w:tr w:rsidR="000F2DB2" w:rsidRPr="0049672A">
        <w:trPr>
          <w:trHeight w:val="391"/>
          <w:jc w:val="center"/>
        </w:trPr>
        <w:tc>
          <w:tcPr>
            <w:tcW w:w="480" w:type="dxa"/>
            <w:vMerge w:val="restart"/>
            <w:vAlign w:val="center"/>
          </w:tcPr>
          <w:p w:rsidR="000F2DB2" w:rsidRPr="0049672A" w:rsidRDefault="00DB6F37">
            <w:pPr>
              <w:jc w:val="center"/>
              <w:rPr>
                <w:b/>
                <w:bCs/>
                <w:szCs w:val="21"/>
              </w:rPr>
            </w:pPr>
            <w:r w:rsidRPr="0049672A">
              <w:rPr>
                <w:b/>
                <w:bCs/>
                <w:szCs w:val="21"/>
              </w:rPr>
              <w:t>水污</w:t>
            </w:r>
          </w:p>
          <w:p w:rsidR="000F2DB2" w:rsidRPr="0049672A" w:rsidRDefault="00DB6F37">
            <w:pPr>
              <w:jc w:val="center"/>
              <w:rPr>
                <w:b/>
                <w:bCs/>
                <w:szCs w:val="21"/>
              </w:rPr>
            </w:pPr>
            <w:r w:rsidRPr="0049672A">
              <w:rPr>
                <w:b/>
                <w:bCs/>
                <w:szCs w:val="21"/>
              </w:rPr>
              <w:t>染物</w:t>
            </w:r>
          </w:p>
        </w:tc>
        <w:tc>
          <w:tcPr>
            <w:tcW w:w="477" w:type="dxa"/>
            <w:vMerge w:val="restart"/>
            <w:vAlign w:val="center"/>
          </w:tcPr>
          <w:p w:rsidR="000F2DB2" w:rsidRPr="0049672A" w:rsidRDefault="00DB6F37">
            <w:pPr>
              <w:tabs>
                <w:tab w:val="left" w:pos="4425"/>
              </w:tabs>
              <w:adjustRightInd w:val="0"/>
              <w:snapToGrid w:val="0"/>
              <w:jc w:val="center"/>
              <w:rPr>
                <w:szCs w:val="21"/>
              </w:rPr>
            </w:pPr>
            <w:r w:rsidRPr="0049672A">
              <w:rPr>
                <w:rFonts w:hint="eastAsia"/>
                <w:szCs w:val="21"/>
              </w:rPr>
              <w:t>营</w:t>
            </w:r>
          </w:p>
          <w:p w:rsidR="000F2DB2" w:rsidRPr="0049672A" w:rsidRDefault="00DB6F37">
            <w:pPr>
              <w:tabs>
                <w:tab w:val="left" w:pos="4425"/>
              </w:tabs>
              <w:adjustRightInd w:val="0"/>
              <w:snapToGrid w:val="0"/>
              <w:jc w:val="center"/>
              <w:rPr>
                <w:szCs w:val="21"/>
              </w:rPr>
            </w:pPr>
            <w:r w:rsidRPr="0049672A">
              <w:rPr>
                <w:rFonts w:hint="eastAsia"/>
                <w:szCs w:val="21"/>
              </w:rPr>
              <w:t>运</w:t>
            </w:r>
          </w:p>
          <w:p w:rsidR="000F2DB2" w:rsidRPr="0049672A" w:rsidRDefault="00DB6F37">
            <w:pPr>
              <w:tabs>
                <w:tab w:val="left" w:pos="4425"/>
              </w:tabs>
              <w:adjustRightInd w:val="0"/>
              <w:snapToGrid w:val="0"/>
              <w:jc w:val="center"/>
              <w:rPr>
                <w:szCs w:val="21"/>
              </w:rPr>
            </w:pPr>
            <w:r w:rsidRPr="0049672A">
              <w:rPr>
                <w:rFonts w:hint="eastAsia"/>
                <w:szCs w:val="21"/>
              </w:rPr>
              <w:t>期</w:t>
            </w:r>
          </w:p>
        </w:tc>
        <w:tc>
          <w:tcPr>
            <w:tcW w:w="1623" w:type="dxa"/>
            <w:vMerge w:val="restart"/>
            <w:vAlign w:val="center"/>
          </w:tcPr>
          <w:p w:rsidR="000F2DB2" w:rsidRPr="0049672A" w:rsidRDefault="00DB6F37">
            <w:pPr>
              <w:tabs>
                <w:tab w:val="left" w:pos="4425"/>
              </w:tabs>
              <w:adjustRightInd w:val="0"/>
              <w:snapToGrid w:val="0"/>
              <w:jc w:val="center"/>
              <w:rPr>
                <w:szCs w:val="21"/>
              </w:rPr>
            </w:pPr>
            <w:r w:rsidRPr="0049672A">
              <w:rPr>
                <w:szCs w:val="21"/>
              </w:rPr>
              <w:t>生活污</w:t>
            </w:r>
            <w:r w:rsidRPr="0049672A">
              <w:rPr>
                <w:rFonts w:hint="eastAsia"/>
                <w:szCs w:val="21"/>
              </w:rPr>
              <w:t>水</w:t>
            </w:r>
            <w:r w:rsidRPr="0049672A">
              <w:rPr>
                <w:szCs w:val="21"/>
              </w:rPr>
              <w:t>120m</w:t>
            </w:r>
            <w:r w:rsidRPr="0049672A">
              <w:rPr>
                <w:szCs w:val="21"/>
                <w:vertAlign w:val="superscript"/>
              </w:rPr>
              <w:t>3</w:t>
            </w:r>
            <w:r w:rsidRPr="0049672A">
              <w:rPr>
                <w:szCs w:val="21"/>
              </w:rPr>
              <w:t>/a</w:t>
            </w:r>
          </w:p>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rPr>
                <w:szCs w:val="21"/>
              </w:rPr>
              <w:t>COD</w:t>
            </w:r>
          </w:p>
        </w:tc>
        <w:tc>
          <w:tcPr>
            <w:tcW w:w="2126" w:type="dxa"/>
            <w:vAlign w:val="center"/>
          </w:tcPr>
          <w:p w:rsidR="000F2DB2" w:rsidRPr="0049672A" w:rsidRDefault="00DB6F37">
            <w:pPr>
              <w:adjustRightInd w:val="0"/>
              <w:snapToGrid w:val="0"/>
              <w:jc w:val="center"/>
              <w:rPr>
                <w:szCs w:val="21"/>
              </w:rPr>
            </w:pPr>
            <w:r w:rsidRPr="0049672A">
              <w:rPr>
                <w:szCs w:val="21"/>
              </w:rPr>
              <w:t>300mg/L</w:t>
            </w:r>
            <w:r w:rsidRPr="0049672A">
              <w:rPr>
                <w:szCs w:val="21"/>
              </w:rPr>
              <w:t>，</w:t>
            </w:r>
            <w:r w:rsidRPr="0049672A">
              <w:rPr>
                <w:szCs w:val="21"/>
              </w:rPr>
              <w:t>0.036 t/a</w:t>
            </w:r>
          </w:p>
        </w:tc>
        <w:tc>
          <w:tcPr>
            <w:tcW w:w="3075" w:type="dxa"/>
            <w:vAlign w:val="center"/>
          </w:tcPr>
          <w:p w:rsidR="000F2DB2" w:rsidRPr="0049672A" w:rsidRDefault="00DB6F37">
            <w:pPr>
              <w:adjustRightInd w:val="0"/>
              <w:snapToGrid w:val="0"/>
              <w:jc w:val="center"/>
              <w:rPr>
                <w:szCs w:val="21"/>
              </w:rPr>
            </w:pPr>
            <w:r w:rsidRPr="0049672A">
              <w:rPr>
                <w:szCs w:val="21"/>
              </w:rPr>
              <w:t>50mg/L</w:t>
            </w:r>
            <w:r w:rsidRPr="0049672A">
              <w:rPr>
                <w:szCs w:val="21"/>
              </w:rPr>
              <w:t>，</w:t>
            </w:r>
            <w:r w:rsidRPr="0049672A">
              <w:rPr>
                <w:szCs w:val="21"/>
              </w:rPr>
              <w:t>0.006 t/a</w:t>
            </w:r>
          </w:p>
        </w:tc>
      </w:tr>
      <w:tr w:rsidR="000F2DB2" w:rsidRPr="0049672A">
        <w:trPr>
          <w:trHeight w:val="411"/>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rPr>
                <w:szCs w:val="21"/>
              </w:rPr>
              <w:t>BOD</w:t>
            </w:r>
            <w:r w:rsidRPr="0049672A">
              <w:rPr>
                <w:szCs w:val="21"/>
                <w:vertAlign w:val="subscript"/>
              </w:rPr>
              <w:t>5</w:t>
            </w:r>
          </w:p>
        </w:tc>
        <w:tc>
          <w:tcPr>
            <w:tcW w:w="2126" w:type="dxa"/>
            <w:vAlign w:val="center"/>
          </w:tcPr>
          <w:p w:rsidR="000F2DB2" w:rsidRPr="0049672A" w:rsidRDefault="00DB6F37">
            <w:pPr>
              <w:adjustRightInd w:val="0"/>
              <w:snapToGrid w:val="0"/>
              <w:jc w:val="center"/>
              <w:rPr>
                <w:szCs w:val="21"/>
              </w:rPr>
            </w:pPr>
            <w:r w:rsidRPr="0049672A">
              <w:rPr>
                <w:szCs w:val="21"/>
              </w:rPr>
              <w:t>200mg/L</w:t>
            </w:r>
            <w:r w:rsidRPr="0049672A">
              <w:rPr>
                <w:szCs w:val="21"/>
              </w:rPr>
              <w:t>，</w:t>
            </w:r>
            <w:r w:rsidRPr="0049672A">
              <w:rPr>
                <w:szCs w:val="21"/>
              </w:rPr>
              <w:t>0.024 t/a</w:t>
            </w:r>
          </w:p>
        </w:tc>
        <w:tc>
          <w:tcPr>
            <w:tcW w:w="3075" w:type="dxa"/>
            <w:vAlign w:val="center"/>
          </w:tcPr>
          <w:p w:rsidR="000F2DB2" w:rsidRPr="0049672A" w:rsidRDefault="00DB6F37">
            <w:pPr>
              <w:adjustRightInd w:val="0"/>
              <w:snapToGrid w:val="0"/>
              <w:jc w:val="center"/>
              <w:rPr>
                <w:szCs w:val="21"/>
              </w:rPr>
            </w:pPr>
            <w:r w:rsidRPr="0049672A">
              <w:rPr>
                <w:szCs w:val="21"/>
              </w:rPr>
              <w:t>10mg/L</w:t>
            </w:r>
            <w:r w:rsidRPr="0049672A">
              <w:rPr>
                <w:szCs w:val="21"/>
              </w:rPr>
              <w:t>，</w:t>
            </w:r>
            <w:r w:rsidRPr="0049672A">
              <w:rPr>
                <w:szCs w:val="21"/>
              </w:rPr>
              <w:t>0.0012 t/a</w:t>
            </w:r>
          </w:p>
        </w:tc>
      </w:tr>
      <w:tr w:rsidR="000F2DB2" w:rsidRPr="0049672A">
        <w:trPr>
          <w:trHeight w:val="418"/>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rPr>
                <w:szCs w:val="21"/>
              </w:rPr>
              <w:t>SS</w:t>
            </w:r>
          </w:p>
        </w:tc>
        <w:tc>
          <w:tcPr>
            <w:tcW w:w="2126" w:type="dxa"/>
            <w:vAlign w:val="center"/>
          </w:tcPr>
          <w:p w:rsidR="000F2DB2" w:rsidRPr="0049672A" w:rsidRDefault="00DB6F37">
            <w:pPr>
              <w:adjustRightInd w:val="0"/>
              <w:snapToGrid w:val="0"/>
              <w:jc w:val="center"/>
              <w:rPr>
                <w:szCs w:val="21"/>
              </w:rPr>
            </w:pPr>
            <w:r w:rsidRPr="0049672A">
              <w:rPr>
                <w:szCs w:val="21"/>
              </w:rPr>
              <w:t>250mg/L</w:t>
            </w:r>
            <w:r w:rsidRPr="0049672A">
              <w:rPr>
                <w:szCs w:val="21"/>
              </w:rPr>
              <w:t>，</w:t>
            </w:r>
            <w:r w:rsidRPr="0049672A">
              <w:rPr>
                <w:szCs w:val="21"/>
              </w:rPr>
              <w:t>0.03 t/a</w:t>
            </w:r>
          </w:p>
        </w:tc>
        <w:tc>
          <w:tcPr>
            <w:tcW w:w="3075" w:type="dxa"/>
            <w:vAlign w:val="center"/>
          </w:tcPr>
          <w:p w:rsidR="000F2DB2" w:rsidRPr="0049672A" w:rsidRDefault="00DB6F37">
            <w:pPr>
              <w:adjustRightInd w:val="0"/>
              <w:snapToGrid w:val="0"/>
              <w:jc w:val="center"/>
              <w:rPr>
                <w:szCs w:val="21"/>
              </w:rPr>
            </w:pPr>
            <w:r w:rsidRPr="0049672A">
              <w:rPr>
                <w:szCs w:val="21"/>
              </w:rPr>
              <w:t>10mg/L</w:t>
            </w:r>
            <w:r w:rsidRPr="0049672A">
              <w:rPr>
                <w:szCs w:val="21"/>
              </w:rPr>
              <w:t>，</w:t>
            </w:r>
            <w:r w:rsidRPr="0049672A">
              <w:rPr>
                <w:szCs w:val="21"/>
              </w:rPr>
              <w:t>0.0012 t/a</w:t>
            </w:r>
          </w:p>
        </w:tc>
      </w:tr>
      <w:tr w:rsidR="000F2DB2" w:rsidRPr="0049672A">
        <w:trPr>
          <w:trHeight w:val="227"/>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rPr>
                <w:szCs w:val="21"/>
              </w:rPr>
              <w:t>NH</w:t>
            </w:r>
            <w:r w:rsidRPr="0049672A">
              <w:rPr>
                <w:szCs w:val="21"/>
                <w:vertAlign w:val="subscript"/>
              </w:rPr>
              <w:t>3</w:t>
            </w:r>
            <w:r w:rsidRPr="0049672A">
              <w:rPr>
                <w:szCs w:val="21"/>
              </w:rPr>
              <w:t>-N</w:t>
            </w:r>
          </w:p>
        </w:tc>
        <w:tc>
          <w:tcPr>
            <w:tcW w:w="2126" w:type="dxa"/>
            <w:vAlign w:val="center"/>
          </w:tcPr>
          <w:p w:rsidR="000F2DB2" w:rsidRPr="0049672A" w:rsidRDefault="00DB6F37">
            <w:pPr>
              <w:jc w:val="center"/>
              <w:rPr>
                <w:szCs w:val="21"/>
              </w:rPr>
            </w:pPr>
            <w:r w:rsidRPr="0049672A">
              <w:rPr>
                <w:szCs w:val="21"/>
              </w:rPr>
              <w:t>30mg/L</w:t>
            </w:r>
            <w:r w:rsidRPr="0049672A">
              <w:rPr>
                <w:szCs w:val="21"/>
              </w:rPr>
              <w:t>，</w:t>
            </w:r>
            <w:r w:rsidRPr="0049672A">
              <w:rPr>
                <w:szCs w:val="21"/>
              </w:rPr>
              <w:t>0.0036t/a</w:t>
            </w:r>
          </w:p>
        </w:tc>
        <w:tc>
          <w:tcPr>
            <w:tcW w:w="3075" w:type="dxa"/>
            <w:vAlign w:val="center"/>
          </w:tcPr>
          <w:p w:rsidR="000F2DB2" w:rsidRPr="0049672A" w:rsidRDefault="00DB6F37">
            <w:pPr>
              <w:adjustRightInd w:val="0"/>
              <w:snapToGrid w:val="0"/>
              <w:jc w:val="center"/>
              <w:rPr>
                <w:szCs w:val="21"/>
              </w:rPr>
            </w:pPr>
            <w:r w:rsidRPr="0049672A">
              <w:rPr>
                <w:szCs w:val="21"/>
              </w:rPr>
              <w:t>5mg/L</w:t>
            </w:r>
            <w:r w:rsidRPr="0049672A">
              <w:rPr>
                <w:szCs w:val="21"/>
              </w:rPr>
              <w:t>，</w:t>
            </w:r>
            <w:r w:rsidRPr="0049672A">
              <w:rPr>
                <w:szCs w:val="21"/>
              </w:rPr>
              <w:t>0.0006t/a</w:t>
            </w:r>
          </w:p>
        </w:tc>
      </w:tr>
      <w:tr w:rsidR="000F2DB2" w:rsidRPr="0049672A">
        <w:trPr>
          <w:trHeight w:val="448"/>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restart"/>
            <w:vAlign w:val="center"/>
          </w:tcPr>
          <w:p w:rsidR="000F2DB2" w:rsidRPr="0049672A" w:rsidRDefault="00DB6F37">
            <w:pPr>
              <w:jc w:val="center"/>
              <w:rPr>
                <w:szCs w:val="21"/>
              </w:rPr>
            </w:pPr>
            <w:r w:rsidRPr="0049672A">
              <w:rPr>
                <w:rFonts w:hint="eastAsia"/>
                <w:szCs w:val="21"/>
              </w:rPr>
              <w:t>喷漆废水</w:t>
            </w:r>
          </w:p>
        </w:tc>
        <w:tc>
          <w:tcPr>
            <w:tcW w:w="1516" w:type="dxa"/>
            <w:vAlign w:val="center"/>
          </w:tcPr>
          <w:p w:rsidR="000F2DB2" w:rsidRPr="0049672A" w:rsidRDefault="00DB6F37">
            <w:pPr>
              <w:tabs>
                <w:tab w:val="left" w:pos="4425"/>
              </w:tabs>
              <w:adjustRightInd w:val="0"/>
              <w:snapToGrid w:val="0"/>
              <w:jc w:val="center"/>
              <w:rPr>
                <w:szCs w:val="21"/>
              </w:rPr>
            </w:pPr>
            <w:r w:rsidRPr="0049672A">
              <w:t>COD</w:t>
            </w:r>
          </w:p>
        </w:tc>
        <w:tc>
          <w:tcPr>
            <w:tcW w:w="2126" w:type="dxa"/>
            <w:vAlign w:val="center"/>
          </w:tcPr>
          <w:p w:rsidR="000F2DB2" w:rsidRPr="0049672A" w:rsidRDefault="00DB6F37">
            <w:pPr>
              <w:jc w:val="center"/>
              <w:rPr>
                <w:szCs w:val="21"/>
              </w:rPr>
            </w:pPr>
            <w:r w:rsidRPr="0049672A">
              <w:t>800mg/L</w:t>
            </w:r>
            <w:r w:rsidRPr="0049672A">
              <w:t>，</w:t>
            </w:r>
            <w:r w:rsidRPr="0049672A">
              <w:t>0.072t/a</w:t>
            </w:r>
          </w:p>
        </w:tc>
        <w:tc>
          <w:tcPr>
            <w:tcW w:w="3075" w:type="dxa"/>
            <w:vMerge w:val="restart"/>
            <w:vAlign w:val="center"/>
          </w:tcPr>
          <w:p w:rsidR="000F2DB2" w:rsidRPr="0049672A" w:rsidRDefault="00DD320A">
            <w:pPr>
              <w:adjustRightInd w:val="0"/>
              <w:snapToGrid w:val="0"/>
              <w:jc w:val="center"/>
              <w:rPr>
                <w:szCs w:val="21"/>
              </w:rPr>
            </w:pPr>
            <w:r w:rsidRPr="0049672A">
              <w:t>喷漆废水</w:t>
            </w:r>
            <w:r w:rsidRPr="0049672A">
              <w:rPr>
                <w:szCs w:val="21"/>
              </w:rPr>
              <w:t>处理工艺采用</w:t>
            </w:r>
            <w:r w:rsidRPr="0049672A">
              <w:rPr>
                <w:rFonts w:hint="eastAsia"/>
                <w:szCs w:val="21"/>
              </w:rPr>
              <w:t>“</w:t>
            </w:r>
            <w:r w:rsidRPr="0049672A">
              <w:rPr>
                <w:szCs w:val="21"/>
              </w:rPr>
              <w:t>絮凝沉淀</w:t>
            </w:r>
            <w:r w:rsidRPr="0049672A">
              <w:rPr>
                <w:rFonts w:hint="eastAsia"/>
                <w:szCs w:val="21"/>
              </w:rPr>
              <w:t>”</w:t>
            </w:r>
            <w:r w:rsidRPr="0049672A">
              <w:rPr>
                <w:szCs w:val="21"/>
              </w:rPr>
              <w:t>处理后循环使用，不外排</w:t>
            </w:r>
            <w:r w:rsidRPr="0049672A">
              <w:t>。</w:t>
            </w:r>
          </w:p>
        </w:tc>
      </w:tr>
      <w:tr w:rsidR="000F2DB2" w:rsidRPr="0049672A">
        <w:trPr>
          <w:trHeight w:val="412"/>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t>石油类</w:t>
            </w:r>
          </w:p>
        </w:tc>
        <w:tc>
          <w:tcPr>
            <w:tcW w:w="2126" w:type="dxa"/>
            <w:vAlign w:val="center"/>
          </w:tcPr>
          <w:p w:rsidR="000F2DB2" w:rsidRPr="0049672A" w:rsidRDefault="00DB6F37">
            <w:pPr>
              <w:jc w:val="center"/>
              <w:rPr>
                <w:szCs w:val="21"/>
              </w:rPr>
            </w:pPr>
            <w:r w:rsidRPr="0049672A">
              <w:t>100mg/L</w:t>
            </w:r>
            <w:r w:rsidRPr="0049672A">
              <w:t>，</w:t>
            </w:r>
            <w:r w:rsidRPr="0049672A">
              <w:t>0.009t/a</w:t>
            </w:r>
          </w:p>
        </w:tc>
        <w:tc>
          <w:tcPr>
            <w:tcW w:w="3075" w:type="dxa"/>
            <w:vMerge/>
            <w:vAlign w:val="center"/>
          </w:tcPr>
          <w:p w:rsidR="000F2DB2" w:rsidRPr="0049672A" w:rsidRDefault="000F2DB2">
            <w:pPr>
              <w:adjustRightInd w:val="0"/>
              <w:snapToGrid w:val="0"/>
              <w:jc w:val="center"/>
              <w:rPr>
                <w:szCs w:val="21"/>
              </w:rPr>
            </w:pPr>
          </w:p>
        </w:tc>
      </w:tr>
      <w:tr w:rsidR="000F2DB2" w:rsidRPr="0049672A">
        <w:trPr>
          <w:trHeight w:val="110"/>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tabs>
                <w:tab w:val="left" w:pos="4425"/>
              </w:tabs>
              <w:adjustRightInd w:val="0"/>
              <w:snapToGrid w:val="0"/>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tabs>
                <w:tab w:val="left" w:pos="4425"/>
              </w:tabs>
              <w:adjustRightInd w:val="0"/>
              <w:snapToGrid w:val="0"/>
              <w:jc w:val="center"/>
              <w:rPr>
                <w:szCs w:val="21"/>
              </w:rPr>
            </w:pPr>
            <w:r w:rsidRPr="0049672A">
              <w:t>SS</w:t>
            </w:r>
          </w:p>
        </w:tc>
        <w:tc>
          <w:tcPr>
            <w:tcW w:w="2126" w:type="dxa"/>
            <w:vAlign w:val="center"/>
          </w:tcPr>
          <w:p w:rsidR="000F2DB2" w:rsidRPr="0049672A" w:rsidRDefault="00DB6F37">
            <w:pPr>
              <w:jc w:val="center"/>
              <w:rPr>
                <w:szCs w:val="21"/>
              </w:rPr>
            </w:pPr>
            <w:r w:rsidRPr="0049672A">
              <w:t>400mg/L</w:t>
            </w:r>
            <w:r w:rsidRPr="0049672A">
              <w:t>，</w:t>
            </w:r>
            <w:r w:rsidRPr="0049672A">
              <w:t>0.036t/a</w:t>
            </w:r>
          </w:p>
        </w:tc>
        <w:tc>
          <w:tcPr>
            <w:tcW w:w="3075" w:type="dxa"/>
            <w:vMerge/>
            <w:vAlign w:val="center"/>
          </w:tcPr>
          <w:p w:rsidR="000F2DB2" w:rsidRPr="0049672A" w:rsidRDefault="000F2DB2">
            <w:pPr>
              <w:adjustRightInd w:val="0"/>
              <w:snapToGrid w:val="0"/>
              <w:jc w:val="center"/>
              <w:rPr>
                <w:szCs w:val="21"/>
              </w:rPr>
            </w:pPr>
          </w:p>
        </w:tc>
      </w:tr>
      <w:tr w:rsidR="000F2DB2" w:rsidRPr="0049672A">
        <w:trPr>
          <w:trHeight w:val="501"/>
          <w:jc w:val="center"/>
        </w:trPr>
        <w:tc>
          <w:tcPr>
            <w:tcW w:w="480" w:type="dxa"/>
            <w:vMerge w:val="restart"/>
            <w:vAlign w:val="center"/>
          </w:tcPr>
          <w:p w:rsidR="000F2DB2" w:rsidRPr="0049672A" w:rsidRDefault="00DB6F37">
            <w:pPr>
              <w:jc w:val="center"/>
              <w:rPr>
                <w:b/>
                <w:bCs/>
                <w:szCs w:val="21"/>
              </w:rPr>
            </w:pPr>
            <w:r w:rsidRPr="0049672A">
              <w:rPr>
                <w:b/>
                <w:bCs/>
                <w:szCs w:val="21"/>
              </w:rPr>
              <w:t>固体</w:t>
            </w:r>
          </w:p>
          <w:p w:rsidR="000F2DB2" w:rsidRPr="0049672A" w:rsidRDefault="00DB6F37">
            <w:pPr>
              <w:jc w:val="center"/>
              <w:rPr>
                <w:b/>
                <w:bCs/>
                <w:szCs w:val="21"/>
              </w:rPr>
            </w:pPr>
            <w:r w:rsidRPr="0049672A">
              <w:rPr>
                <w:b/>
                <w:bCs/>
                <w:szCs w:val="21"/>
              </w:rPr>
              <w:t>废物</w:t>
            </w:r>
          </w:p>
        </w:tc>
        <w:tc>
          <w:tcPr>
            <w:tcW w:w="477" w:type="dxa"/>
            <w:vMerge w:val="restart"/>
            <w:vAlign w:val="center"/>
          </w:tcPr>
          <w:p w:rsidR="000F2DB2" w:rsidRPr="0049672A" w:rsidRDefault="00DB6F37">
            <w:pPr>
              <w:jc w:val="center"/>
              <w:rPr>
                <w:szCs w:val="21"/>
              </w:rPr>
            </w:pPr>
            <w:r w:rsidRPr="0049672A">
              <w:rPr>
                <w:rFonts w:hint="eastAsia"/>
                <w:szCs w:val="21"/>
              </w:rPr>
              <w:t>营运期</w:t>
            </w:r>
          </w:p>
        </w:tc>
        <w:tc>
          <w:tcPr>
            <w:tcW w:w="1623" w:type="dxa"/>
            <w:vMerge w:val="restart"/>
            <w:vAlign w:val="center"/>
          </w:tcPr>
          <w:p w:rsidR="000F2DB2" w:rsidRPr="0049672A" w:rsidRDefault="00DB6F37">
            <w:pPr>
              <w:ind w:firstLineChars="100" w:firstLine="200"/>
              <w:rPr>
                <w:szCs w:val="21"/>
              </w:rPr>
            </w:pPr>
            <w:r w:rsidRPr="0049672A">
              <w:rPr>
                <w:rFonts w:hint="eastAsia"/>
                <w:szCs w:val="21"/>
              </w:rPr>
              <w:t>加工车间</w:t>
            </w:r>
          </w:p>
        </w:tc>
        <w:tc>
          <w:tcPr>
            <w:tcW w:w="1516" w:type="dxa"/>
            <w:vAlign w:val="center"/>
          </w:tcPr>
          <w:p w:rsidR="000F2DB2" w:rsidRPr="0049672A" w:rsidRDefault="00DB6F37">
            <w:pPr>
              <w:jc w:val="center"/>
              <w:rPr>
                <w:szCs w:val="21"/>
              </w:rPr>
            </w:pPr>
            <w:r w:rsidRPr="0049672A">
              <w:rPr>
                <w:szCs w:val="21"/>
              </w:rPr>
              <w:t>木料粉尘渣</w:t>
            </w:r>
          </w:p>
        </w:tc>
        <w:tc>
          <w:tcPr>
            <w:tcW w:w="2126" w:type="dxa"/>
            <w:vAlign w:val="center"/>
          </w:tcPr>
          <w:p w:rsidR="000F2DB2" w:rsidRPr="0049672A" w:rsidRDefault="00DB6F37">
            <w:pPr>
              <w:jc w:val="center"/>
              <w:rPr>
                <w:szCs w:val="21"/>
              </w:rPr>
            </w:pPr>
            <w:r w:rsidRPr="0049672A">
              <w:rPr>
                <w:szCs w:val="21"/>
              </w:rPr>
              <w:t>0.2 t /a</w:t>
            </w:r>
          </w:p>
        </w:tc>
        <w:tc>
          <w:tcPr>
            <w:tcW w:w="3075" w:type="dxa"/>
            <w:vMerge w:val="restart"/>
            <w:vAlign w:val="center"/>
          </w:tcPr>
          <w:p w:rsidR="000F2DB2" w:rsidRPr="0049672A" w:rsidRDefault="00DB6F37">
            <w:pPr>
              <w:jc w:val="center"/>
              <w:rPr>
                <w:szCs w:val="21"/>
              </w:rPr>
            </w:pPr>
            <w:r w:rsidRPr="0049672A">
              <w:rPr>
                <w:szCs w:val="21"/>
              </w:rPr>
              <w:t>送有需求的企业用作生物质锅炉的燃料</w:t>
            </w:r>
          </w:p>
        </w:tc>
      </w:tr>
      <w:tr w:rsidR="000F2DB2" w:rsidRPr="0049672A">
        <w:trPr>
          <w:trHeight w:val="423"/>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jc w:val="center"/>
              <w:rPr>
                <w:szCs w:val="21"/>
              </w:rPr>
            </w:pPr>
            <w:r w:rsidRPr="0049672A">
              <w:rPr>
                <w:szCs w:val="21"/>
              </w:rPr>
              <w:t>废木料及木屑</w:t>
            </w:r>
          </w:p>
        </w:tc>
        <w:tc>
          <w:tcPr>
            <w:tcW w:w="2126" w:type="dxa"/>
            <w:vAlign w:val="center"/>
          </w:tcPr>
          <w:p w:rsidR="000F2DB2" w:rsidRPr="0049672A" w:rsidRDefault="00DB6F37">
            <w:pPr>
              <w:jc w:val="center"/>
              <w:rPr>
                <w:szCs w:val="21"/>
              </w:rPr>
            </w:pPr>
            <w:r w:rsidRPr="0049672A">
              <w:rPr>
                <w:szCs w:val="21"/>
              </w:rPr>
              <w:t>7t/a</w:t>
            </w:r>
          </w:p>
        </w:tc>
        <w:tc>
          <w:tcPr>
            <w:tcW w:w="3075" w:type="dxa"/>
            <w:vMerge/>
            <w:vAlign w:val="center"/>
          </w:tcPr>
          <w:p w:rsidR="000F2DB2" w:rsidRPr="0049672A" w:rsidRDefault="000F2DB2">
            <w:pPr>
              <w:jc w:val="center"/>
              <w:rPr>
                <w:szCs w:val="21"/>
              </w:rPr>
            </w:pPr>
          </w:p>
        </w:tc>
      </w:tr>
      <w:tr w:rsidR="000F2DB2" w:rsidRPr="0049672A">
        <w:trPr>
          <w:trHeight w:val="423"/>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jc w:val="center"/>
              <w:rPr>
                <w:szCs w:val="21"/>
              </w:rPr>
            </w:pPr>
            <w:r w:rsidRPr="0049672A">
              <w:rPr>
                <w:szCs w:val="21"/>
              </w:rPr>
              <w:t>废封边条</w:t>
            </w:r>
          </w:p>
        </w:tc>
        <w:tc>
          <w:tcPr>
            <w:tcW w:w="2126" w:type="dxa"/>
            <w:vAlign w:val="center"/>
          </w:tcPr>
          <w:p w:rsidR="000F2DB2" w:rsidRPr="0049672A" w:rsidRDefault="00DB6F37">
            <w:pPr>
              <w:jc w:val="center"/>
              <w:rPr>
                <w:szCs w:val="21"/>
              </w:rPr>
            </w:pPr>
            <w:r w:rsidRPr="0049672A">
              <w:rPr>
                <w:szCs w:val="21"/>
              </w:rPr>
              <w:t>0.01 t/a</w:t>
            </w:r>
          </w:p>
        </w:tc>
        <w:tc>
          <w:tcPr>
            <w:tcW w:w="3075" w:type="dxa"/>
            <w:vAlign w:val="center"/>
          </w:tcPr>
          <w:p w:rsidR="000F2DB2" w:rsidRPr="0049672A" w:rsidRDefault="00DB6F37">
            <w:pPr>
              <w:jc w:val="center"/>
              <w:rPr>
                <w:szCs w:val="21"/>
              </w:rPr>
            </w:pPr>
            <w:r w:rsidRPr="0049672A">
              <w:rPr>
                <w:szCs w:val="21"/>
              </w:rPr>
              <w:t>外售至废品回收站，综合利用</w:t>
            </w:r>
          </w:p>
        </w:tc>
      </w:tr>
      <w:tr w:rsidR="000F2DB2" w:rsidRPr="0049672A">
        <w:trPr>
          <w:trHeight w:val="417"/>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b/>
                <w:bCs/>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rsidP="0092405F">
            <w:pPr>
              <w:jc w:val="center"/>
              <w:rPr>
                <w:szCs w:val="21"/>
              </w:rPr>
            </w:pPr>
            <w:r w:rsidRPr="0049672A">
              <w:rPr>
                <w:szCs w:val="21"/>
              </w:rPr>
              <w:t>废漆桶、稀释剂桶</w:t>
            </w:r>
          </w:p>
        </w:tc>
        <w:tc>
          <w:tcPr>
            <w:tcW w:w="2126" w:type="dxa"/>
            <w:vAlign w:val="center"/>
          </w:tcPr>
          <w:p w:rsidR="000F2DB2" w:rsidRPr="0049672A" w:rsidRDefault="00DB6F37">
            <w:pPr>
              <w:jc w:val="center"/>
              <w:rPr>
                <w:szCs w:val="21"/>
              </w:rPr>
            </w:pPr>
            <w:r w:rsidRPr="0049672A">
              <w:rPr>
                <w:szCs w:val="21"/>
              </w:rPr>
              <w:t>0.5t/a</w:t>
            </w:r>
          </w:p>
        </w:tc>
        <w:tc>
          <w:tcPr>
            <w:tcW w:w="3075" w:type="dxa"/>
            <w:vMerge w:val="restart"/>
            <w:vAlign w:val="center"/>
          </w:tcPr>
          <w:p w:rsidR="000F2DB2" w:rsidRPr="0049672A" w:rsidRDefault="00DB6F37">
            <w:pPr>
              <w:jc w:val="center"/>
              <w:rPr>
                <w:szCs w:val="21"/>
              </w:rPr>
            </w:pPr>
            <w:r w:rsidRPr="0049672A">
              <w:rPr>
                <w:szCs w:val="21"/>
              </w:rPr>
              <w:t>暂存危废暂存间，定期交由有资质单位处置</w:t>
            </w:r>
          </w:p>
          <w:p w:rsidR="000F2DB2" w:rsidRPr="0049672A" w:rsidRDefault="000F2DB2">
            <w:pPr>
              <w:jc w:val="center"/>
              <w:rPr>
                <w:szCs w:val="21"/>
              </w:rPr>
            </w:pPr>
          </w:p>
        </w:tc>
      </w:tr>
      <w:tr w:rsidR="000F2DB2" w:rsidRPr="0049672A">
        <w:trPr>
          <w:trHeight w:val="420"/>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b/>
                <w:bCs/>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jc w:val="center"/>
              <w:rPr>
                <w:szCs w:val="21"/>
              </w:rPr>
            </w:pPr>
            <w:r w:rsidRPr="0049672A">
              <w:rPr>
                <w:szCs w:val="21"/>
              </w:rPr>
              <w:t>废灯管</w:t>
            </w:r>
          </w:p>
        </w:tc>
        <w:tc>
          <w:tcPr>
            <w:tcW w:w="2126" w:type="dxa"/>
            <w:vAlign w:val="center"/>
          </w:tcPr>
          <w:p w:rsidR="000F2DB2" w:rsidRPr="0049672A" w:rsidRDefault="00DB6F37">
            <w:pPr>
              <w:jc w:val="center"/>
              <w:rPr>
                <w:szCs w:val="21"/>
              </w:rPr>
            </w:pPr>
            <w:r w:rsidRPr="0049672A">
              <w:rPr>
                <w:szCs w:val="21"/>
              </w:rPr>
              <w:t>0.01 t/a</w:t>
            </w:r>
          </w:p>
        </w:tc>
        <w:tc>
          <w:tcPr>
            <w:tcW w:w="3075" w:type="dxa"/>
            <w:vMerge/>
            <w:vAlign w:val="center"/>
          </w:tcPr>
          <w:p w:rsidR="000F2DB2" w:rsidRPr="0049672A" w:rsidRDefault="000F2DB2">
            <w:pPr>
              <w:jc w:val="center"/>
              <w:rPr>
                <w:szCs w:val="21"/>
              </w:rPr>
            </w:pPr>
          </w:p>
        </w:tc>
      </w:tr>
      <w:tr w:rsidR="000F2DB2" w:rsidRPr="0049672A">
        <w:trPr>
          <w:trHeight w:val="420"/>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b/>
                <w:bCs/>
                <w:szCs w:val="21"/>
              </w:rPr>
            </w:pPr>
          </w:p>
        </w:tc>
        <w:tc>
          <w:tcPr>
            <w:tcW w:w="1623" w:type="dxa"/>
            <w:vMerge/>
            <w:vAlign w:val="center"/>
          </w:tcPr>
          <w:p w:rsidR="000F2DB2" w:rsidRPr="0049672A" w:rsidRDefault="000F2DB2">
            <w:pPr>
              <w:jc w:val="center"/>
              <w:rPr>
                <w:szCs w:val="21"/>
              </w:rPr>
            </w:pPr>
          </w:p>
        </w:tc>
        <w:tc>
          <w:tcPr>
            <w:tcW w:w="1516" w:type="dxa"/>
            <w:vAlign w:val="center"/>
          </w:tcPr>
          <w:p w:rsidR="000F2DB2" w:rsidRPr="0049672A" w:rsidRDefault="00DB6F37">
            <w:pPr>
              <w:jc w:val="center"/>
              <w:rPr>
                <w:szCs w:val="21"/>
              </w:rPr>
            </w:pPr>
            <w:r w:rsidRPr="0049672A">
              <w:rPr>
                <w:rFonts w:hint="eastAsia"/>
                <w:szCs w:val="21"/>
              </w:rPr>
              <w:t>漆渣</w:t>
            </w:r>
          </w:p>
        </w:tc>
        <w:tc>
          <w:tcPr>
            <w:tcW w:w="2126" w:type="dxa"/>
            <w:vAlign w:val="center"/>
          </w:tcPr>
          <w:p w:rsidR="000F2DB2" w:rsidRPr="0049672A" w:rsidRDefault="00DD320A">
            <w:pPr>
              <w:jc w:val="center"/>
              <w:rPr>
                <w:szCs w:val="21"/>
              </w:rPr>
            </w:pPr>
            <w:r w:rsidRPr="0049672A">
              <w:rPr>
                <w:szCs w:val="21"/>
              </w:rPr>
              <w:t>0.5</w:t>
            </w:r>
            <w:r w:rsidR="00DB6F37" w:rsidRPr="0049672A">
              <w:rPr>
                <w:szCs w:val="21"/>
              </w:rPr>
              <w:t xml:space="preserve"> t/a</w:t>
            </w:r>
          </w:p>
        </w:tc>
        <w:tc>
          <w:tcPr>
            <w:tcW w:w="3075" w:type="dxa"/>
            <w:vMerge/>
            <w:vAlign w:val="center"/>
          </w:tcPr>
          <w:p w:rsidR="000F2DB2" w:rsidRPr="0049672A" w:rsidRDefault="000F2DB2">
            <w:pPr>
              <w:jc w:val="center"/>
              <w:rPr>
                <w:szCs w:val="21"/>
              </w:rPr>
            </w:pPr>
          </w:p>
        </w:tc>
      </w:tr>
      <w:tr w:rsidR="000F2DB2" w:rsidRPr="0049672A">
        <w:trPr>
          <w:trHeight w:val="420"/>
          <w:jc w:val="center"/>
        </w:trPr>
        <w:tc>
          <w:tcPr>
            <w:tcW w:w="480" w:type="dxa"/>
            <w:vMerge/>
            <w:vAlign w:val="center"/>
          </w:tcPr>
          <w:p w:rsidR="000F2DB2" w:rsidRPr="0049672A" w:rsidRDefault="000F2DB2">
            <w:pPr>
              <w:jc w:val="center"/>
              <w:rPr>
                <w:b/>
                <w:bCs/>
                <w:szCs w:val="21"/>
              </w:rPr>
            </w:pPr>
          </w:p>
        </w:tc>
        <w:tc>
          <w:tcPr>
            <w:tcW w:w="477" w:type="dxa"/>
            <w:vMerge/>
            <w:vAlign w:val="center"/>
          </w:tcPr>
          <w:p w:rsidR="000F2DB2" w:rsidRPr="0049672A" w:rsidRDefault="000F2DB2">
            <w:pPr>
              <w:jc w:val="center"/>
              <w:rPr>
                <w:b/>
                <w:bCs/>
                <w:szCs w:val="21"/>
              </w:rPr>
            </w:pPr>
          </w:p>
        </w:tc>
        <w:tc>
          <w:tcPr>
            <w:tcW w:w="1623" w:type="dxa"/>
            <w:vAlign w:val="center"/>
          </w:tcPr>
          <w:p w:rsidR="000F2DB2" w:rsidRPr="0049672A" w:rsidRDefault="00DB6F37">
            <w:pPr>
              <w:jc w:val="center"/>
              <w:rPr>
                <w:szCs w:val="21"/>
              </w:rPr>
            </w:pPr>
            <w:r w:rsidRPr="0049672A">
              <w:rPr>
                <w:rFonts w:hint="eastAsia"/>
                <w:szCs w:val="21"/>
              </w:rPr>
              <w:t>职工</w:t>
            </w:r>
          </w:p>
        </w:tc>
        <w:tc>
          <w:tcPr>
            <w:tcW w:w="1516" w:type="dxa"/>
            <w:vAlign w:val="center"/>
          </w:tcPr>
          <w:p w:rsidR="000F2DB2" w:rsidRPr="0049672A" w:rsidRDefault="00DB6F37">
            <w:pPr>
              <w:jc w:val="center"/>
              <w:rPr>
                <w:szCs w:val="21"/>
              </w:rPr>
            </w:pPr>
            <w:r w:rsidRPr="0049672A">
              <w:rPr>
                <w:szCs w:val="21"/>
              </w:rPr>
              <w:t>生活垃圾</w:t>
            </w:r>
          </w:p>
        </w:tc>
        <w:tc>
          <w:tcPr>
            <w:tcW w:w="2126" w:type="dxa"/>
            <w:vAlign w:val="center"/>
          </w:tcPr>
          <w:p w:rsidR="000F2DB2" w:rsidRPr="0049672A" w:rsidRDefault="00DB6F37">
            <w:pPr>
              <w:jc w:val="center"/>
              <w:rPr>
                <w:szCs w:val="21"/>
              </w:rPr>
            </w:pPr>
            <w:r w:rsidRPr="0049672A">
              <w:rPr>
                <w:szCs w:val="21"/>
              </w:rPr>
              <w:t>1.5t/a</w:t>
            </w:r>
          </w:p>
        </w:tc>
        <w:tc>
          <w:tcPr>
            <w:tcW w:w="3075" w:type="dxa"/>
            <w:vAlign w:val="center"/>
          </w:tcPr>
          <w:p w:rsidR="000F2DB2" w:rsidRPr="0049672A" w:rsidRDefault="00DB6F37">
            <w:pPr>
              <w:jc w:val="center"/>
              <w:rPr>
                <w:szCs w:val="21"/>
              </w:rPr>
            </w:pPr>
            <w:r w:rsidRPr="0049672A">
              <w:rPr>
                <w:szCs w:val="21"/>
              </w:rPr>
              <w:t>收集后交环卫部门统一清运处理</w:t>
            </w:r>
          </w:p>
        </w:tc>
      </w:tr>
      <w:tr w:rsidR="000F2DB2" w:rsidRPr="0049672A">
        <w:trPr>
          <w:trHeight w:val="227"/>
          <w:jc w:val="center"/>
        </w:trPr>
        <w:tc>
          <w:tcPr>
            <w:tcW w:w="480" w:type="dxa"/>
            <w:vAlign w:val="center"/>
          </w:tcPr>
          <w:p w:rsidR="000F2DB2" w:rsidRPr="0049672A" w:rsidRDefault="00DB6F37">
            <w:pPr>
              <w:jc w:val="center"/>
              <w:rPr>
                <w:b/>
                <w:bCs/>
                <w:szCs w:val="21"/>
              </w:rPr>
            </w:pPr>
            <w:r w:rsidRPr="0049672A">
              <w:rPr>
                <w:b/>
                <w:bCs/>
                <w:szCs w:val="21"/>
              </w:rPr>
              <w:t>噪声</w:t>
            </w:r>
          </w:p>
        </w:tc>
        <w:tc>
          <w:tcPr>
            <w:tcW w:w="477" w:type="dxa"/>
            <w:vAlign w:val="center"/>
          </w:tcPr>
          <w:p w:rsidR="000F2DB2" w:rsidRPr="0049672A" w:rsidRDefault="00DB6F37">
            <w:pPr>
              <w:jc w:val="center"/>
              <w:rPr>
                <w:szCs w:val="21"/>
              </w:rPr>
            </w:pPr>
            <w:r w:rsidRPr="0049672A">
              <w:rPr>
                <w:rFonts w:hint="eastAsia"/>
                <w:szCs w:val="21"/>
              </w:rPr>
              <w:t>营运期</w:t>
            </w:r>
          </w:p>
        </w:tc>
        <w:tc>
          <w:tcPr>
            <w:tcW w:w="1623" w:type="dxa"/>
            <w:vAlign w:val="center"/>
          </w:tcPr>
          <w:p w:rsidR="000F2DB2" w:rsidRPr="0049672A" w:rsidRDefault="00DB6F37">
            <w:pPr>
              <w:jc w:val="center"/>
              <w:rPr>
                <w:szCs w:val="21"/>
              </w:rPr>
            </w:pPr>
            <w:r w:rsidRPr="0049672A">
              <w:rPr>
                <w:rFonts w:hint="eastAsia"/>
                <w:szCs w:val="21"/>
              </w:rPr>
              <w:t>运营噪声</w:t>
            </w:r>
          </w:p>
        </w:tc>
        <w:tc>
          <w:tcPr>
            <w:tcW w:w="1516" w:type="dxa"/>
            <w:vAlign w:val="center"/>
          </w:tcPr>
          <w:p w:rsidR="000F2DB2" w:rsidRPr="0049672A" w:rsidRDefault="00DB6F37">
            <w:pPr>
              <w:ind w:firstLineChars="200" w:firstLine="400"/>
              <w:rPr>
                <w:szCs w:val="21"/>
              </w:rPr>
            </w:pPr>
            <w:r w:rsidRPr="0049672A">
              <w:rPr>
                <w:szCs w:val="21"/>
              </w:rPr>
              <w:t>设备噪声</w:t>
            </w:r>
          </w:p>
        </w:tc>
        <w:tc>
          <w:tcPr>
            <w:tcW w:w="2126" w:type="dxa"/>
            <w:vAlign w:val="center"/>
          </w:tcPr>
          <w:p w:rsidR="000F2DB2" w:rsidRPr="0049672A" w:rsidRDefault="00DB6F37">
            <w:pPr>
              <w:jc w:val="center"/>
              <w:rPr>
                <w:szCs w:val="21"/>
              </w:rPr>
            </w:pPr>
            <w:r w:rsidRPr="0049672A">
              <w:rPr>
                <w:szCs w:val="21"/>
              </w:rPr>
              <w:t>70-85dB(A)</w:t>
            </w:r>
          </w:p>
        </w:tc>
        <w:tc>
          <w:tcPr>
            <w:tcW w:w="3075" w:type="dxa"/>
            <w:vAlign w:val="center"/>
          </w:tcPr>
          <w:p w:rsidR="000F2DB2" w:rsidRPr="0049672A" w:rsidRDefault="00DB6F37">
            <w:pPr>
              <w:ind w:firstLineChars="200" w:firstLine="400"/>
              <w:jc w:val="center"/>
              <w:rPr>
                <w:szCs w:val="21"/>
              </w:rPr>
            </w:pPr>
            <w:r w:rsidRPr="0049672A">
              <w:rPr>
                <w:szCs w:val="21"/>
              </w:rPr>
              <w:t>昼间</w:t>
            </w:r>
            <w:r w:rsidRPr="0049672A">
              <w:rPr>
                <w:szCs w:val="21"/>
              </w:rPr>
              <w:t>≤65dB(A)</w:t>
            </w:r>
          </w:p>
          <w:p w:rsidR="000F2DB2" w:rsidRPr="0049672A" w:rsidRDefault="00DB6F37">
            <w:pPr>
              <w:ind w:firstLineChars="200" w:firstLine="400"/>
              <w:jc w:val="center"/>
              <w:rPr>
                <w:szCs w:val="21"/>
              </w:rPr>
            </w:pPr>
            <w:r w:rsidRPr="0049672A">
              <w:rPr>
                <w:szCs w:val="21"/>
              </w:rPr>
              <w:t>夜间</w:t>
            </w:r>
            <w:r w:rsidRPr="0049672A">
              <w:rPr>
                <w:szCs w:val="21"/>
              </w:rPr>
              <w:t>≤55dB(A)</w:t>
            </w:r>
          </w:p>
        </w:tc>
      </w:tr>
      <w:tr w:rsidR="000F2DB2" w:rsidRPr="0049672A">
        <w:trPr>
          <w:trHeight w:val="227"/>
          <w:jc w:val="center"/>
        </w:trPr>
        <w:tc>
          <w:tcPr>
            <w:tcW w:w="9297" w:type="dxa"/>
            <w:gridSpan w:val="6"/>
          </w:tcPr>
          <w:p w:rsidR="000F2DB2" w:rsidRPr="0049672A" w:rsidRDefault="00DB6F37">
            <w:pPr>
              <w:spacing w:line="360" w:lineRule="auto"/>
              <w:ind w:firstLineChars="200" w:firstLine="494"/>
              <w:rPr>
                <w:b/>
                <w:bCs/>
                <w:spacing w:val="8"/>
                <w:sz w:val="24"/>
                <w:szCs w:val="24"/>
              </w:rPr>
            </w:pPr>
            <w:r w:rsidRPr="0049672A">
              <w:rPr>
                <w:b/>
                <w:bCs/>
                <w:spacing w:val="8"/>
                <w:sz w:val="24"/>
                <w:szCs w:val="24"/>
              </w:rPr>
              <w:t>主要生态影响</w:t>
            </w:r>
          </w:p>
          <w:p w:rsidR="000F2DB2" w:rsidRPr="0049672A" w:rsidRDefault="00DB6F37">
            <w:pPr>
              <w:adjustRightInd w:val="0"/>
              <w:snapToGrid w:val="0"/>
              <w:spacing w:line="360" w:lineRule="auto"/>
              <w:ind w:firstLineChars="200" w:firstLine="460"/>
              <w:rPr>
                <w:szCs w:val="21"/>
              </w:rPr>
            </w:pPr>
            <w:r w:rsidRPr="0049672A">
              <w:rPr>
                <w:rFonts w:hint="eastAsia"/>
                <w:sz w:val="24"/>
                <w:szCs w:val="24"/>
              </w:rPr>
              <w:t>本项目所在地周边均为企业，周围无大面积自然植被群落及珍稀动植物资源等，营运期产生的“三废”经适当治理后，对周边生态环境影响较小。</w:t>
            </w:r>
          </w:p>
          <w:p w:rsidR="000F2DB2" w:rsidRPr="0049672A" w:rsidRDefault="000F2DB2">
            <w:pPr>
              <w:adjustRightInd w:val="0"/>
              <w:snapToGrid w:val="0"/>
              <w:spacing w:line="360" w:lineRule="auto"/>
              <w:ind w:firstLineChars="200" w:firstLine="400"/>
              <w:rPr>
                <w:szCs w:val="21"/>
              </w:rPr>
            </w:pPr>
          </w:p>
          <w:p w:rsidR="000F2DB2" w:rsidRPr="0049672A" w:rsidRDefault="000F2DB2">
            <w:pPr>
              <w:adjustRightInd w:val="0"/>
              <w:snapToGrid w:val="0"/>
              <w:rPr>
                <w:szCs w:val="21"/>
              </w:rPr>
            </w:pPr>
          </w:p>
        </w:tc>
      </w:tr>
    </w:tbl>
    <w:p w:rsidR="000F2DB2" w:rsidRPr="0049672A" w:rsidRDefault="00DB6F37">
      <w:pPr>
        <w:snapToGrid w:val="0"/>
        <w:outlineLvl w:val="0"/>
        <w:rPr>
          <w:rFonts w:eastAsia="黑体"/>
          <w:sz w:val="32"/>
        </w:rPr>
      </w:pPr>
      <w:r w:rsidRPr="0049672A">
        <w:rPr>
          <w:rFonts w:ascii="宋体" w:hAnsi="宋体"/>
          <w:sz w:val="24"/>
          <w:szCs w:val="24"/>
        </w:rPr>
        <w:br w:type="page"/>
      </w:r>
      <w:bookmarkStart w:id="6" w:name="_Toc9952"/>
      <w:r w:rsidRPr="0049672A">
        <w:rPr>
          <w:rFonts w:ascii="黑体" w:eastAsia="黑体" w:hAnsi="黑体" w:hint="eastAsia"/>
          <w:sz w:val="32"/>
          <w:szCs w:val="32"/>
        </w:rPr>
        <w:lastRenderedPageBreak/>
        <w:t>七、环</w:t>
      </w:r>
      <w:r w:rsidRPr="0049672A">
        <w:rPr>
          <w:rFonts w:ascii="黑体" w:eastAsia="黑体" w:hAnsi="黑体"/>
          <w:sz w:val="32"/>
          <w:szCs w:val="32"/>
        </w:rPr>
        <w:t>境影响分析</w:t>
      </w:r>
      <w:bookmarkEnd w:id="6"/>
    </w:p>
    <w:tbl>
      <w:tblPr>
        <w:tblW w:w="926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8"/>
      </w:tblGrid>
      <w:tr w:rsidR="000F2DB2" w:rsidRPr="0049672A" w:rsidTr="00F80766">
        <w:trPr>
          <w:trHeight w:val="13176"/>
          <w:jc w:val="center"/>
        </w:trPr>
        <w:tc>
          <w:tcPr>
            <w:tcW w:w="9268" w:type="dxa"/>
          </w:tcPr>
          <w:p w:rsidR="000F2DB2" w:rsidRPr="0049672A" w:rsidRDefault="00DB6F37">
            <w:pPr>
              <w:adjustRightInd w:val="0"/>
              <w:snapToGrid w:val="0"/>
              <w:spacing w:line="360" w:lineRule="auto"/>
              <w:rPr>
                <w:b/>
                <w:sz w:val="30"/>
                <w:szCs w:val="30"/>
              </w:rPr>
            </w:pPr>
            <w:r w:rsidRPr="0049672A">
              <w:rPr>
                <w:rFonts w:hint="eastAsia"/>
                <w:b/>
                <w:sz w:val="30"/>
                <w:szCs w:val="30"/>
              </w:rPr>
              <w:t>（一）施工期</w:t>
            </w:r>
            <w:r w:rsidRPr="0049672A">
              <w:rPr>
                <w:b/>
                <w:sz w:val="30"/>
                <w:szCs w:val="30"/>
              </w:rPr>
              <w:t>环境影响分析</w:t>
            </w:r>
            <w:r w:rsidRPr="0049672A">
              <w:rPr>
                <w:rFonts w:hint="eastAsia"/>
                <w:b/>
                <w:sz w:val="30"/>
                <w:szCs w:val="30"/>
              </w:rPr>
              <w:t>：</w:t>
            </w:r>
          </w:p>
          <w:p w:rsidR="000F2DB2" w:rsidRPr="0049672A" w:rsidRDefault="00DB6F37">
            <w:pPr>
              <w:snapToGrid w:val="0"/>
              <w:spacing w:line="360" w:lineRule="auto"/>
              <w:ind w:left="472"/>
              <w:rPr>
                <w:rFonts w:hAnsi="宋体"/>
                <w:sz w:val="24"/>
              </w:rPr>
            </w:pPr>
            <w:r w:rsidRPr="0049672A">
              <w:rPr>
                <w:rFonts w:hAnsi="宋体" w:hint="eastAsia"/>
                <w:sz w:val="24"/>
              </w:rPr>
              <w:t>本项目租赁岳阳市湘阴工业园现有厂房，主要是对设备进行安装，工程量及环境影响</w:t>
            </w:r>
          </w:p>
          <w:p w:rsidR="000F2DB2" w:rsidRPr="0049672A" w:rsidRDefault="00DB6F37">
            <w:pPr>
              <w:snapToGrid w:val="0"/>
              <w:spacing w:line="360" w:lineRule="auto"/>
              <w:rPr>
                <w:rFonts w:hAnsi="宋体"/>
                <w:sz w:val="24"/>
              </w:rPr>
            </w:pPr>
            <w:r w:rsidRPr="0049672A">
              <w:rPr>
                <w:rFonts w:hAnsi="宋体" w:hint="eastAsia"/>
                <w:sz w:val="24"/>
              </w:rPr>
              <w:t>较小，故不考虑施工期。</w:t>
            </w:r>
          </w:p>
          <w:p w:rsidR="000F2DB2" w:rsidRPr="0049672A" w:rsidRDefault="00DB6F37">
            <w:pPr>
              <w:adjustRightInd w:val="0"/>
              <w:snapToGrid w:val="0"/>
              <w:spacing w:line="360" w:lineRule="auto"/>
              <w:rPr>
                <w:b/>
                <w:sz w:val="30"/>
                <w:szCs w:val="30"/>
              </w:rPr>
            </w:pPr>
            <w:r w:rsidRPr="0049672A">
              <w:rPr>
                <w:rFonts w:hint="eastAsia"/>
                <w:b/>
                <w:sz w:val="30"/>
                <w:szCs w:val="30"/>
              </w:rPr>
              <w:t>（二）</w:t>
            </w:r>
            <w:r w:rsidRPr="0049672A">
              <w:rPr>
                <w:b/>
                <w:sz w:val="30"/>
                <w:szCs w:val="30"/>
              </w:rPr>
              <w:t>营运期环境影响分析</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1</w:t>
            </w:r>
            <w:r w:rsidRPr="0049672A">
              <w:rPr>
                <w:b/>
                <w:bCs/>
                <w:sz w:val="24"/>
                <w:szCs w:val="24"/>
              </w:rPr>
              <w:t>、大气环境影响分析</w:t>
            </w:r>
          </w:p>
          <w:p w:rsidR="000F2DB2" w:rsidRPr="0049672A" w:rsidRDefault="00DB6F37">
            <w:pPr>
              <w:snapToGrid w:val="0"/>
              <w:spacing w:line="360" w:lineRule="auto"/>
              <w:ind w:firstLineChars="196" w:firstLine="451"/>
              <w:rPr>
                <w:b/>
                <w:sz w:val="24"/>
              </w:rPr>
            </w:pPr>
            <w:r w:rsidRPr="0049672A">
              <w:rPr>
                <w:rFonts w:hint="eastAsia"/>
                <w:bCs/>
                <w:sz w:val="24"/>
                <w:szCs w:val="24"/>
              </w:rPr>
              <w:t>本项目运营过程中产生的废气主要有加工区粉尘，打磨粉尘，漆雾，有机废气。</w:t>
            </w:r>
          </w:p>
          <w:p w:rsidR="000F2DB2" w:rsidRPr="0049672A" w:rsidRDefault="00126619" w:rsidP="00126619">
            <w:pPr>
              <w:pStyle w:val="2"/>
              <w:ind w:leftChars="0" w:left="400"/>
              <w:rPr>
                <w:sz w:val="24"/>
              </w:rPr>
            </w:pPr>
            <w:r w:rsidRPr="0049672A">
              <w:rPr>
                <w:rFonts w:hint="eastAsia"/>
                <w:sz w:val="24"/>
              </w:rPr>
              <w:t>（</w:t>
            </w:r>
            <w:r w:rsidRPr="0049672A">
              <w:rPr>
                <w:rFonts w:hint="eastAsia"/>
                <w:sz w:val="24"/>
              </w:rPr>
              <w:t>1</w:t>
            </w:r>
            <w:r w:rsidRPr="0049672A">
              <w:rPr>
                <w:rFonts w:hint="eastAsia"/>
                <w:sz w:val="24"/>
              </w:rPr>
              <w:t>）</w:t>
            </w:r>
            <w:r w:rsidR="00F701A4" w:rsidRPr="0049672A">
              <w:rPr>
                <w:rFonts w:hint="eastAsia"/>
                <w:sz w:val="24"/>
              </w:rPr>
              <w:t>废气排放源</w:t>
            </w:r>
          </w:p>
          <w:p w:rsidR="00F701A4" w:rsidRPr="0049672A" w:rsidRDefault="00F701A4" w:rsidP="00F80766">
            <w:pPr>
              <w:pStyle w:val="afffd"/>
              <w:numPr>
                <w:ilvl w:val="1"/>
                <w:numId w:val="10"/>
              </w:numPr>
              <w:spacing w:line="360" w:lineRule="auto"/>
              <w:ind w:firstLineChars="0"/>
              <w:jc w:val="left"/>
              <w:rPr>
                <w:sz w:val="24"/>
              </w:rPr>
            </w:pPr>
            <w:r w:rsidRPr="0049672A">
              <w:rPr>
                <w:rFonts w:hint="eastAsia"/>
                <w:sz w:val="24"/>
              </w:rPr>
              <w:t>有组织废气</w:t>
            </w:r>
          </w:p>
          <w:p w:rsidR="00F80766" w:rsidRPr="0049672A" w:rsidRDefault="00F80766" w:rsidP="00F80766">
            <w:pPr>
              <w:jc w:val="center"/>
              <w:rPr>
                <w:b/>
                <w:sz w:val="24"/>
              </w:rPr>
            </w:pPr>
            <w:r w:rsidRPr="0049672A">
              <w:rPr>
                <w:rFonts w:hint="eastAsia"/>
                <w:b/>
                <w:sz w:val="24"/>
              </w:rPr>
              <w:t>表</w:t>
            </w:r>
            <w:r w:rsidRPr="0049672A">
              <w:rPr>
                <w:rFonts w:hint="eastAsia"/>
                <w:b/>
                <w:sz w:val="24"/>
              </w:rPr>
              <w:t>7</w:t>
            </w:r>
            <w:r w:rsidRPr="0049672A">
              <w:rPr>
                <w:b/>
                <w:sz w:val="24"/>
              </w:rPr>
              <w:t>-1</w:t>
            </w:r>
            <w:r w:rsidRPr="0049672A">
              <w:rPr>
                <w:rFonts w:hint="eastAsia"/>
                <w:b/>
                <w:sz w:val="24"/>
              </w:rPr>
              <w:t>有组织废气排放情况表</w:t>
            </w:r>
          </w:p>
          <w:tbl>
            <w:tblPr>
              <w:tblStyle w:val="aff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7"/>
              <w:gridCol w:w="1131"/>
              <w:gridCol w:w="1130"/>
              <w:gridCol w:w="1133"/>
              <w:gridCol w:w="992"/>
              <w:gridCol w:w="1135"/>
              <w:gridCol w:w="2494"/>
            </w:tblGrid>
            <w:tr w:rsidR="00126619" w:rsidRPr="0049672A" w:rsidTr="00126619">
              <w:tc>
                <w:tcPr>
                  <w:tcW w:w="558" w:type="pct"/>
                  <w:vAlign w:val="center"/>
                </w:tcPr>
                <w:p w:rsidR="00F80766" w:rsidRPr="0049672A" w:rsidRDefault="00F80766" w:rsidP="00F80766">
                  <w:pPr>
                    <w:spacing w:line="360" w:lineRule="auto"/>
                    <w:jc w:val="center"/>
                    <w:rPr>
                      <w:b/>
                      <w:szCs w:val="21"/>
                    </w:rPr>
                  </w:pPr>
                  <w:r w:rsidRPr="0049672A">
                    <w:rPr>
                      <w:rFonts w:hint="eastAsia"/>
                      <w:b/>
                      <w:szCs w:val="21"/>
                    </w:rPr>
                    <w:t>编号</w:t>
                  </w:r>
                </w:p>
              </w:tc>
              <w:tc>
                <w:tcPr>
                  <w:tcW w:w="627" w:type="pct"/>
                  <w:vAlign w:val="center"/>
                </w:tcPr>
                <w:p w:rsidR="00F80766" w:rsidRPr="0049672A" w:rsidRDefault="00F80766" w:rsidP="00F80766">
                  <w:pPr>
                    <w:spacing w:line="360" w:lineRule="auto"/>
                    <w:jc w:val="center"/>
                    <w:rPr>
                      <w:b/>
                      <w:szCs w:val="21"/>
                    </w:rPr>
                  </w:pPr>
                  <w:r w:rsidRPr="0049672A">
                    <w:rPr>
                      <w:rFonts w:hint="eastAsia"/>
                      <w:b/>
                      <w:szCs w:val="21"/>
                    </w:rPr>
                    <w:t>名称</w:t>
                  </w:r>
                </w:p>
              </w:tc>
              <w:tc>
                <w:tcPr>
                  <w:tcW w:w="626" w:type="pct"/>
                  <w:vAlign w:val="center"/>
                </w:tcPr>
                <w:p w:rsidR="00F80766" w:rsidRPr="0049672A" w:rsidRDefault="00F80766" w:rsidP="00F80766">
                  <w:pPr>
                    <w:spacing w:line="360" w:lineRule="auto"/>
                    <w:jc w:val="center"/>
                    <w:rPr>
                      <w:b/>
                      <w:szCs w:val="21"/>
                    </w:rPr>
                  </w:pPr>
                  <w:r w:rsidRPr="0049672A">
                    <w:rPr>
                      <w:rFonts w:hint="eastAsia"/>
                      <w:b/>
                      <w:szCs w:val="21"/>
                    </w:rPr>
                    <w:t>排气筒高度（</w:t>
                  </w:r>
                  <w:r w:rsidRPr="0049672A">
                    <w:rPr>
                      <w:b/>
                      <w:szCs w:val="21"/>
                    </w:rPr>
                    <w:t>m</w:t>
                  </w:r>
                  <w:r w:rsidRPr="0049672A">
                    <w:rPr>
                      <w:rFonts w:hint="eastAsia"/>
                      <w:b/>
                      <w:szCs w:val="21"/>
                    </w:rPr>
                    <w:t>）</w:t>
                  </w:r>
                </w:p>
              </w:tc>
              <w:tc>
                <w:tcPr>
                  <w:tcW w:w="628" w:type="pct"/>
                  <w:vAlign w:val="center"/>
                </w:tcPr>
                <w:p w:rsidR="00F80766" w:rsidRPr="0049672A" w:rsidRDefault="00F80766" w:rsidP="00F80766">
                  <w:pPr>
                    <w:spacing w:line="360" w:lineRule="auto"/>
                    <w:jc w:val="center"/>
                    <w:rPr>
                      <w:b/>
                      <w:szCs w:val="21"/>
                    </w:rPr>
                  </w:pPr>
                  <w:r w:rsidRPr="0049672A">
                    <w:rPr>
                      <w:rFonts w:hint="eastAsia"/>
                      <w:b/>
                      <w:szCs w:val="21"/>
                    </w:rPr>
                    <w:t>年排放小时数（</w:t>
                  </w:r>
                  <w:r w:rsidRPr="0049672A">
                    <w:rPr>
                      <w:b/>
                      <w:szCs w:val="21"/>
                    </w:rPr>
                    <w:t>h</w:t>
                  </w:r>
                  <w:r w:rsidRPr="0049672A">
                    <w:rPr>
                      <w:rFonts w:hint="eastAsia"/>
                      <w:b/>
                      <w:szCs w:val="21"/>
                    </w:rPr>
                    <w:t>）</w:t>
                  </w:r>
                </w:p>
              </w:tc>
              <w:tc>
                <w:tcPr>
                  <w:tcW w:w="550" w:type="pct"/>
                  <w:vAlign w:val="center"/>
                </w:tcPr>
                <w:p w:rsidR="00F80766" w:rsidRPr="0049672A" w:rsidRDefault="00F80766" w:rsidP="00F80766">
                  <w:pPr>
                    <w:spacing w:line="360" w:lineRule="auto"/>
                    <w:jc w:val="center"/>
                    <w:rPr>
                      <w:b/>
                      <w:szCs w:val="21"/>
                    </w:rPr>
                  </w:pPr>
                  <w:r w:rsidRPr="0049672A">
                    <w:rPr>
                      <w:rFonts w:hint="eastAsia"/>
                      <w:b/>
                      <w:szCs w:val="21"/>
                    </w:rPr>
                    <w:t>排放工况</w:t>
                  </w:r>
                </w:p>
              </w:tc>
              <w:tc>
                <w:tcPr>
                  <w:tcW w:w="2011" w:type="pct"/>
                  <w:gridSpan w:val="2"/>
                  <w:vAlign w:val="center"/>
                </w:tcPr>
                <w:p w:rsidR="00F80766" w:rsidRPr="0049672A" w:rsidRDefault="00F80766" w:rsidP="00126619">
                  <w:pPr>
                    <w:spacing w:line="360" w:lineRule="auto"/>
                    <w:jc w:val="center"/>
                    <w:rPr>
                      <w:b/>
                      <w:szCs w:val="21"/>
                    </w:rPr>
                  </w:pPr>
                  <w:r w:rsidRPr="0049672A">
                    <w:rPr>
                      <w:rFonts w:hint="eastAsia"/>
                      <w:b/>
                      <w:szCs w:val="21"/>
                    </w:rPr>
                    <w:t>污染物排放</w:t>
                  </w:r>
                  <w:r w:rsidR="00126619" w:rsidRPr="0049672A">
                    <w:rPr>
                      <w:rFonts w:hint="eastAsia"/>
                      <w:b/>
                      <w:szCs w:val="21"/>
                    </w:rPr>
                    <w:t>情况</w:t>
                  </w:r>
                </w:p>
              </w:tc>
            </w:tr>
            <w:tr w:rsidR="00126619" w:rsidRPr="0049672A" w:rsidTr="00126619">
              <w:trPr>
                <w:trHeight w:val="488"/>
              </w:trPr>
              <w:tc>
                <w:tcPr>
                  <w:tcW w:w="558" w:type="pct"/>
                  <w:vMerge w:val="restart"/>
                  <w:vAlign w:val="center"/>
                </w:tcPr>
                <w:p w:rsidR="00F80766" w:rsidRPr="0049672A" w:rsidRDefault="00F80766" w:rsidP="00F80766">
                  <w:pPr>
                    <w:spacing w:line="360" w:lineRule="auto"/>
                    <w:jc w:val="center"/>
                    <w:rPr>
                      <w:szCs w:val="21"/>
                    </w:rPr>
                  </w:pPr>
                  <w:r w:rsidRPr="0049672A">
                    <w:rPr>
                      <w:rFonts w:hint="eastAsia"/>
                      <w:szCs w:val="21"/>
                    </w:rPr>
                    <w:t>1</w:t>
                  </w:r>
                  <w:r w:rsidRPr="0049672A">
                    <w:rPr>
                      <w:szCs w:val="21"/>
                    </w:rPr>
                    <w:t>#</w:t>
                  </w:r>
                </w:p>
              </w:tc>
              <w:tc>
                <w:tcPr>
                  <w:tcW w:w="627" w:type="pct"/>
                  <w:vMerge w:val="restart"/>
                  <w:vAlign w:val="center"/>
                </w:tcPr>
                <w:p w:rsidR="00F80766" w:rsidRPr="0049672A" w:rsidRDefault="00F80766" w:rsidP="00F80766">
                  <w:pPr>
                    <w:spacing w:line="360" w:lineRule="auto"/>
                    <w:jc w:val="center"/>
                    <w:rPr>
                      <w:szCs w:val="21"/>
                    </w:rPr>
                  </w:pPr>
                  <w:r w:rsidRPr="0049672A">
                    <w:rPr>
                      <w:rFonts w:hint="eastAsia"/>
                      <w:szCs w:val="21"/>
                    </w:rPr>
                    <w:t>喷漆</w:t>
                  </w:r>
                  <w:r w:rsidR="00126619" w:rsidRPr="0049672A">
                    <w:rPr>
                      <w:rFonts w:hint="eastAsia"/>
                      <w:szCs w:val="21"/>
                    </w:rPr>
                    <w:t>房</w:t>
                  </w:r>
                  <w:r w:rsidRPr="0049672A">
                    <w:rPr>
                      <w:rFonts w:hint="eastAsia"/>
                      <w:szCs w:val="21"/>
                    </w:rPr>
                    <w:t>排气筒</w:t>
                  </w:r>
                </w:p>
              </w:tc>
              <w:tc>
                <w:tcPr>
                  <w:tcW w:w="626" w:type="pct"/>
                  <w:vMerge w:val="restart"/>
                  <w:vAlign w:val="center"/>
                </w:tcPr>
                <w:p w:rsidR="00F80766" w:rsidRPr="0049672A" w:rsidRDefault="00F80766" w:rsidP="00F80766">
                  <w:pPr>
                    <w:spacing w:line="360" w:lineRule="auto"/>
                    <w:jc w:val="center"/>
                    <w:rPr>
                      <w:szCs w:val="21"/>
                    </w:rPr>
                  </w:pPr>
                  <w:r w:rsidRPr="0049672A">
                    <w:rPr>
                      <w:rFonts w:hint="eastAsia"/>
                      <w:szCs w:val="21"/>
                    </w:rPr>
                    <w:t>1</w:t>
                  </w:r>
                  <w:r w:rsidRPr="0049672A">
                    <w:rPr>
                      <w:szCs w:val="21"/>
                    </w:rPr>
                    <w:t>5</w:t>
                  </w:r>
                </w:p>
              </w:tc>
              <w:tc>
                <w:tcPr>
                  <w:tcW w:w="628" w:type="pct"/>
                  <w:vMerge w:val="restart"/>
                  <w:vAlign w:val="center"/>
                </w:tcPr>
                <w:p w:rsidR="00F80766" w:rsidRPr="0049672A" w:rsidRDefault="00F80766" w:rsidP="00F80766">
                  <w:pPr>
                    <w:spacing w:line="360" w:lineRule="auto"/>
                    <w:jc w:val="center"/>
                    <w:rPr>
                      <w:szCs w:val="21"/>
                    </w:rPr>
                  </w:pPr>
                  <w:r w:rsidRPr="0049672A">
                    <w:rPr>
                      <w:rFonts w:hint="eastAsia"/>
                      <w:szCs w:val="21"/>
                    </w:rPr>
                    <w:t>2</w:t>
                  </w:r>
                  <w:r w:rsidRPr="0049672A">
                    <w:rPr>
                      <w:szCs w:val="21"/>
                    </w:rPr>
                    <w:t>400</w:t>
                  </w:r>
                </w:p>
              </w:tc>
              <w:tc>
                <w:tcPr>
                  <w:tcW w:w="550" w:type="pct"/>
                  <w:vMerge w:val="restart"/>
                  <w:vAlign w:val="center"/>
                </w:tcPr>
                <w:p w:rsidR="00F80766" w:rsidRPr="0049672A" w:rsidRDefault="00F80766" w:rsidP="00F80766">
                  <w:pPr>
                    <w:spacing w:line="360" w:lineRule="auto"/>
                    <w:jc w:val="center"/>
                    <w:rPr>
                      <w:szCs w:val="21"/>
                    </w:rPr>
                  </w:pPr>
                  <w:r w:rsidRPr="0049672A">
                    <w:rPr>
                      <w:rFonts w:hint="eastAsia"/>
                      <w:szCs w:val="21"/>
                    </w:rPr>
                    <w:t>正常工况</w:t>
                  </w:r>
                </w:p>
              </w:tc>
              <w:tc>
                <w:tcPr>
                  <w:tcW w:w="629" w:type="pct"/>
                  <w:vAlign w:val="center"/>
                </w:tcPr>
                <w:p w:rsidR="00F80766" w:rsidRPr="0049672A" w:rsidRDefault="00126619" w:rsidP="00F80766">
                  <w:pPr>
                    <w:spacing w:line="360" w:lineRule="auto"/>
                    <w:jc w:val="center"/>
                    <w:rPr>
                      <w:szCs w:val="21"/>
                    </w:rPr>
                  </w:pPr>
                  <w:r w:rsidRPr="0049672A">
                    <w:rPr>
                      <w:rFonts w:hint="eastAsia"/>
                      <w:szCs w:val="21"/>
                    </w:rPr>
                    <w:t>颗粒物</w:t>
                  </w:r>
                </w:p>
              </w:tc>
              <w:tc>
                <w:tcPr>
                  <w:tcW w:w="1382" w:type="pct"/>
                  <w:vAlign w:val="center"/>
                </w:tcPr>
                <w:p w:rsidR="00F80766" w:rsidRPr="0049672A" w:rsidRDefault="00126619" w:rsidP="00F701A4">
                  <w:pPr>
                    <w:spacing w:line="360" w:lineRule="auto"/>
                    <w:jc w:val="left"/>
                    <w:rPr>
                      <w:sz w:val="24"/>
                    </w:rPr>
                  </w:pPr>
                  <w:r w:rsidRPr="0049672A">
                    <w:t>3.867 mg/m</w:t>
                  </w:r>
                  <w:r w:rsidRPr="0049672A">
                    <w:rPr>
                      <w:vertAlign w:val="superscript"/>
                    </w:rPr>
                    <w:t>3</w:t>
                  </w:r>
                  <w:r w:rsidRPr="0049672A">
                    <w:rPr>
                      <w:rFonts w:hint="eastAsia"/>
                    </w:rPr>
                    <w:t>，</w:t>
                  </w:r>
                  <w:r w:rsidRPr="0049672A">
                    <w:t>0.0773 kg/h</w:t>
                  </w:r>
                </w:p>
              </w:tc>
            </w:tr>
            <w:tr w:rsidR="00126619" w:rsidRPr="0049672A" w:rsidTr="00126619">
              <w:trPr>
                <w:trHeight w:val="487"/>
              </w:trPr>
              <w:tc>
                <w:tcPr>
                  <w:tcW w:w="558" w:type="pct"/>
                  <w:vMerge/>
                  <w:vAlign w:val="center"/>
                </w:tcPr>
                <w:p w:rsidR="00126619" w:rsidRPr="0049672A" w:rsidRDefault="00126619" w:rsidP="00F80766">
                  <w:pPr>
                    <w:spacing w:line="360" w:lineRule="auto"/>
                    <w:jc w:val="center"/>
                    <w:rPr>
                      <w:szCs w:val="21"/>
                    </w:rPr>
                  </w:pPr>
                </w:p>
              </w:tc>
              <w:tc>
                <w:tcPr>
                  <w:tcW w:w="627" w:type="pct"/>
                  <w:vMerge/>
                  <w:vAlign w:val="center"/>
                </w:tcPr>
                <w:p w:rsidR="00126619" w:rsidRPr="0049672A" w:rsidRDefault="00126619" w:rsidP="00F80766">
                  <w:pPr>
                    <w:spacing w:line="360" w:lineRule="auto"/>
                    <w:jc w:val="center"/>
                    <w:rPr>
                      <w:szCs w:val="21"/>
                    </w:rPr>
                  </w:pPr>
                </w:p>
              </w:tc>
              <w:tc>
                <w:tcPr>
                  <w:tcW w:w="626" w:type="pct"/>
                  <w:vMerge/>
                  <w:vAlign w:val="center"/>
                </w:tcPr>
                <w:p w:rsidR="00126619" w:rsidRPr="0049672A" w:rsidRDefault="00126619" w:rsidP="00F80766">
                  <w:pPr>
                    <w:spacing w:line="360" w:lineRule="auto"/>
                    <w:jc w:val="center"/>
                    <w:rPr>
                      <w:szCs w:val="21"/>
                    </w:rPr>
                  </w:pPr>
                </w:p>
              </w:tc>
              <w:tc>
                <w:tcPr>
                  <w:tcW w:w="628" w:type="pct"/>
                  <w:vMerge/>
                  <w:vAlign w:val="center"/>
                </w:tcPr>
                <w:p w:rsidR="00126619" w:rsidRPr="0049672A" w:rsidRDefault="00126619" w:rsidP="00F80766">
                  <w:pPr>
                    <w:spacing w:line="360" w:lineRule="auto"/>
                    <w:jc w:val="center"/>
                    <w:rPr>
                      <w:szCs w:val="21"/>
                    </w:rPr>
                  </w:pPr>
                </w:p>
              </w:tc>
              <w:tc>
                <w:tcPr>
                  <w:tcW w:w="550" w:type="pct"/>
                  <w:vMerge/>
                  <w:vAlign w:val="center"/>
                </w:tcPr>
                <w:p w:rsidR="00126619" w:rsidRPr="0049672A" w:rsidRDefault="00126619" w:rsidP="00F80766">
                  <w:pPr>
                    <w:spacing w:line="360" w:lineRule="auto"/>
                    <w:jc w:val="center"/>
                    <w:rPr>
                      <w:szCs w:val="21"/>
                    </w:rPr>
                  </w:pPr>
                </w:p>
              </w:tc>
              <w:tc>
                <w:tcPr>
                  <w:tcW w:w="629" w:type="pct"/>
                  <w:vAlign w:val="center"/>
                </w:tcPr>
                <w:p w:rsidR="00126619" w:rsidRPr="0049672A" w:rsidRDefault="00126619" w:rsidP="00F80766">
                  <w:pPr>
                    <w:spacing w:line="360" w:lineRule="auto"/>
                    <w:jc w:val="center"/>
                    <w:rPr>
                      <w:szCs w:val="21"/>
                    </w:rPr>
                  </w:pPr>
                  <w:r w:rsidRPr="0049672A">
                    <w:rPr>
                      <w:rFonts w:hint="eastAsia"/>
                      <w:szCs w:val="21"/>
                    </w:rPr>
                    <w:t>苯系物</w:t>
                  </w:r>
                </w:p>
              </w:tc>
              <w:tc>
                <w:tcPr>
                  <w:tcW w:w="1382" w:type="pct"/>
                  <w:vAlign w:val="center"/>
                </w:tcPr>
                <w:p w:rsidR="00126619" w:rsidRPr="0049672A" w:rsidRDefault="00126619" w:rsidP="00F701A4">
                  <w:pPr>
                    <w:spacing w:line="360" w:lineRule="auto"/>
                    <w:jc w:val="left"/>
                  </w:pPr>
                  <w:r w:rsidRPr="0049672A">
                    <w:t>0.775 mg/m</w:t>
                  </w:r>
                  <w:r w:rsidRPr="0049672A">
                    <w:rPr>
                      <w:vertAlign w:val="superscript"/>
                    </w:rPr>
                    <w:t>3</w:t>
                  </w:r>
                  <w:r w:rsidRPr="0049672A">
                    <w:rPr>
                      <w:rFonts w:hint="eastAsia"/>
                    </w:rPr>
                    <w:t>，</w:t>
                  </w:r>
                  <w:r w:rsidRPr="0049672A">
                    <w:t>0.0155 kg/h</w:t>
                  </w:r>
                </w:p>
              </w:tc>
            </w:tr>
            <w:tr w:rsidR="00126619" w:rsidRPr="0049672A" w:rsidTr="00126619">
              <w:trPr>
                <w:trHeight w:val="487"/>
              </w:trPr>
              <w:tc>
                <w:tcPr>
                  <w:tcW w:w="558" w:type="pct"/>
                  <w:vMerge/>
                  <w:vAlign w:val="center"/>
                </w:tcPr>
                <w:p w:rsidR="00F80766" w:rsidRPr="0049672A" w:rsidRDefault="00F80766" w:rsidP="00F80766">
                  <w:pPr>
                    <w:spacing w:line="360" w:lineRule="auto"/>
                    <w:jc w:val="center"/>
                    <w:rPr>
                      <w:szCs w:val="21"/>
                    </w:rPr>
                  </w:pPr>
                </w:p>
              </w:tc>
              <w:tc>
                <w:tcPr>
                  <w:tcW w:w="627" w:type="pct"/>
                  <w:vMerge/>
                  <w:vAlign w:val="center"/>
                </w:tcPr>
                <w:p w:rsidR="00F80766" w:rsidRPr="0049672A" w:rsidRDefault="00F80766" w:rsidP="00F80766">
                  <w:pPr>
                    <w:spacing w:line="360" w:lineRule="auto"/>
                    <w:jc w:val="center"/>
                    <w:rPr>
                      <w:szCs w:val="21"/>
                    </w:rPr>
                  </w:pPr>
                </w:p>
              </w:tc>
              <w:tc>
                <w:tcPr>
                  <w:tcW w:w="626" w:type="pct"/>
                  <w:vMerge/>
                  <w:vAlign w:val="center"/>
                </w:tcPr>
                <w:p w:rsidR="00F80766" w:rsidRPr="0049672A" w:rsidRDefault="00F80766" w:rsidP="00F80766">
                  <w:pPr>
                    <w:spacing w:line="360" w:lineRule="auto"/>
                    <w:jc w:val="center"/>
                    <w:rPr>
                      <w:szCs w:val="21"/>
                    </w:rPr>
                  </w:pPr>
                </w:p>
              </w:tc>
              <w:tc>
                <w:tcPr>
                  <w:tcW w:w="628" w:type="pct"/>
                  <w:vMerge/>
                  <w:vAlign w:val="center"/>
                </w:tcPr>
                <w:p w:rsidR="00F80766" w:rsidRPr="0049672A" w:rsidRDefault="00F80766" w:rsidP="00F80766">
                  <w:pPr>
                    <w:spacing w:line="360" w:lineRule="auto"/>
                    <w:jc w:val="center"/>
                    <w:rPr>
                      <w:szCs w:val="21"/>
                    </w:rPr>
                  </w:pPr>
                </w:p>
              </w:tc>
              <w:tc>
                <w:tcPr>
                  <w:tcW w:w="550" w:type="pct"/>
                  <w:vMerge/>
                  <w:vAlign w:val="center"/>
                </w:tcPr>
                <w:p w:rsidR="00F80766" w:rsidRPr="0049672A" w:rsidRDefault="00F80766" w:rsidP="00F80766">
                  <w:pPr>
                    <w:spacing w:line="360" w:lineRule="auto"/>
                    <w:jc w:val="center"/>
                    <w:rPr>
                      <w:szCs w:val="21"/>
                    </w:rPr>
                  </w:pPr>
                </w:p>
              </w:tc>
              <w:tc>
                <w:tcPr>
                  <w:tcW w:w="629" w:type="pct"/>
                  <w:vAlign w:val="center"/>
                </w:tcPr>
                <w:p w:rsidR="00F80766" w:rsidRPr="0049672A" w:rsidRDefault="00F80766" w:rsidP="00F80766">
                  <w:pPr>
                    <w:spacing w:line="360" w:lineRule="auto"/>
                    <w:jc w:val="center"/>
                    <w:rPr>
                      <w:szCs w:val="21"/>
                    </w:rPr>
                  </w:pPr>
                  <w:r w:rsidRPr="0049672A">
                    <w:rPr>
                      <w:rFonts w:hint="eastAsia"/>
                      <w:szCs w:val="21"/>
                    </w:rPr>
                    <w:t>V</w:t>
                  </w:r>
                  <w:r w:rsidRPr="0049672A">
                    <w:rPr>
                      <w:szCs w:val="21"/>
                    </w:rPr>
                    <w:t>OCs</w:t>
                  </w:r>
                </w:p>
              </w:tc>
              <w:tc>
                <w:tcPr>
                  <w:tcW w:w="1382" w:type="pct"/>
                  <w:vAlign w:val="center"/>
                </w:tcPr>
                <w:p w:rsidR="00F80766" w:rsidRPr="0049672A" w:rsidRDefault="00126619" w:rsidP="00F701A4">
                  <w:pPr>
                    <w:spacing w:line="360" w:lineRule="auto"/>
                    <w:jc w:val="left"/>
                    <w:rPr>
                      <w:sz w:val="24"/>
                    </w:rPr>
                  </w:pPr>
                  <w:r w:rsidRPr="0049672A">
                    <w:rPr>
                      <w:rFonts w:hint="eastAsia"/>
                    </w:rPr>
                    <w:t>3</w:t>
                  </w:r>
                  <w:r w:rsidRPr="0049672A">
                    <w:t>.213 mg/m</w:t>
                  </w:r>
                  <w:r w:rsidRPr="0049672A">
                    <w:rPr>
                      <w:vertAlign w:val="superscript"/>
                    </w:rPr>
                    <w:t>3</w:t>
                  </w:r>
                  <w:r w:rsidRPr="0049672A">
                    <w:rPr>
                      <w:rFonts w:hint="eastAsia"/>
                    </w:rPr>
                    <w:t>，</w:t>
                  </w:r>
                  <w:r w:rsidRPr="0049672A">
                    <w:rPr>
                      <w:rFonts w:hint="eastAsia"/>
                    </w:rPr>
                    <w:t>0</w:t>
                  </w:r>
                  <w:r w:rsidRPr="0049672A">
                    <w:t>.0643kg/h</w:t>
                  </w:r>
                </w:p>
              </w:tc>
            </w:tr>
            <w:tr w:rsidR="00126619" w:rsidRPr="0049672A" w:rsidTr="00126619">
              <w:tc>
                <w:tcPr>
                  <w:tcW w:w="558" w:type="pct"/>
                  <w:vAlign w:val="center"/>
                </w:tcPr>
                <w:p w:rsidR="00F80766" w:rsidRPr="0049672A" w:rsidRDefault="00F80766" w:rsidP="00F80766">
                  <w:pPr>
                    <w:spacing w:line="360" w:lineRule="auto"/>
                    <w:jc w:val="center"/>
                    <w:rPr>
                      <w:szCs w:val="21"/>
                    </w:rPr>
                  </w:pPr>
                  <w:r w:rsidRPr="0049672A">
                    <w:rPr>
                      <w:rFonts w:hint="eastAsia"/>
                      <w:szCs w:val="21"/>
                    </w:rPr>
                    <w:t>2</w:t>
                  </w:r>
                  <w:r w:rsidRPr="0049672A">
                    <w:rPr>
                      <w:szCs w:val="21"/>
                    </w:rPr>
                    <w:t>#</w:t>
                  </w:r>
                </w:p>
              </w:tc>
              <w:tc>
                <w:tcPr>
                  <w:tcW w:w="627" w:type="pct"/>
                  <w:vAlign w:val="center"/>
                </w:tcPr>
                <w:p w:rsidR="00F80766" w:rsidRPr="0049672A" w:rsidRDefault="00126619" w:rsidP="00F80766">
                  <w:pPr>
                    <w:spacing w:line="360" w:lineRule="auto"/>
                    <w:jc w:val="center"/>
                    <w:rPr>
                      <w:szCs w:val="21"/>
                    </w:rPr>
                  </w:pPr>
                  <w:r w:rsidRPr="0049672A">
                    <w:rPr>
                      <w:rFonts w:hint="eastAsia"/>
                      <w:szCs w:val="21"/>
                    </w:rPr>
                    <w:t>打磨房</w:t>
                  </w:r>
                  <w:r w:rsidR="00F80766" w:rsidRPr="0049672A">
                    <w:rPr>
                      <w:rFonts w:hint="eastAsia"/>
                      <w:szCs w:val="21"/>
                    </w:rPr>
                    <w:t>排气筒</w:t>
                  </w:r>
                </w:p>
              </w:tc>
              <w:tc>
                <w:tcPr>
                  <w:tcW w:w="626" w:type="pct"/>
                  <w:vAlign w:val="center"/>
                </w:tcPr>
                <w:p w:rsidR="00F80766" w:rsidRPr="0049672A" w:rsidRDefault="00F80766" w:rsidP="00F80766">
                  <w:pPr>
                    <w:spacing w:line="360" w:lineRule="auto"/>
                    <w:jc w:val="center"/>
                    <w:rPr>
                      <w:szCs w:val="21"/>
                    </w:rPr>
                  </w:pPr>
                  <w:r w:rsidRPr="0049672A">
                    <w:rPr>
                      <w:rFonts w:hint="eastAsia"/>
                      <w:szCs w:val="21"/>
                    </w:rPr>
                    <w:t>1</w:t>
                  </w:r>
                  <w:r w:rsidRPr="0049672A">
                    <w:rPr>
                      <w:szCs w:val="21"/>
                    </w:rPr>
                    <w:t>5</w:t>
                  </w:r>
                </w:p>
              </w:tc>
              <w:tc>
                <w:tcPr>
                  <w:tcW w:w="628" w:type="pct"/>
                  <w:vAlign w:val="center"/>
                </w:tcPr>
                <w:p w:rsidR="00F80766" w:rsidRPr="0049672A" w:rsidRDefault="00F80766" w:rsidP="00F80766">
                  <w:pPr>
                    <w:spacing w:line="360" w:lineRule="auto"/>
                    <w:jc w:val="center"/>
                    <w:rPr>
                      <w:szCs w:val="21"/>
                    </w:rPr>
                  </w:pPr>
                  <w:r w:rsidRPr="0049672A">
                    <w:rPr>
                      <w:rFonts w:hint="eastAsia"/>
                      <w:szCs w:val="21"/>
                    </w:rPr>
                    <w:t>6</w:t>
                  </w:r>
                  <w:r w:rsidRPr="0049672A">
                    <w:rPr>
                      <w:szCs w:val="21"/>
                    </w:rPr>
                    <w:t>00</w:t>
                  </w:r>
                </w:p>
              </w:tc>
              <w:tc>
                <w:tcPr>
                  <w:tcW w:w="550" w:type="pct"/>
                  <w:vAlign w:val="center"/>
                </w:tcPr>
                <w:p w:rsidR="00F80766" w:rsidRPr="0049672A" w:rsidRDefault="00F80766" w:rsidP="00F80766">
                  <w:pPr>
                    <w:spacing w:line="360" w:lineRule="auto"/>
                    <w:jc w:val="center"/>
                    <w:rPr>
                      <w:szCs w:val="21"/>
                    </w:rPr>
                  </w:pPr>
                  <w:r w:rsidRPr="0049672A">
                    <w:rPr>
                      <w:rFonts w:hint="eastAsia"/>
                      <w:szCs w:val="21"/>
                    </w:rPr>
                    <w:t>正常工况</w:t>
                  </w:r>
                </w:p>
              </w:tc>
              <w:tc>
                <w:tcPr>
                  <w:tcW w:w="629" w:type="pct"/>
                  <w:vAlign w:val="center"/>
                </w:tcPr>
                <w:p w:rsidR="00F80766" w:rsidRPr="0049672A" w:rsidRDefault="00126619" w:rsidP="00126619">
                  <w:pPr>
                    <w:spacing w:line="360" w:lineRule="auto"/>
                    <w:jc w:val="center"/>
                    <w:rPr>
                      <w:szCs w:val="21"/>
                    </w:rPr>
                  </w:pPr>
                  <w:r w:rsidRPr="0049672A">
                    <w:rPr>
                      <w:rFonts w:hint="eastAsia"/>
                      <w:szCs w:val="21"/>
                    </w:rPr>
                    <w:t>颗粒物</w:t>
                  </w:r>
                </w:p>
              </w:tc>
              <w:tc>
                <w:tcPr>
                  <w:tcW w:w="1382" w:type="pct"/>
                  <w:vAlign w:val="center"/>
                </w:tcPr>
                <w:p w:rsidR="00F80766" w:rsidRPr="0049672A" w:rsidRDefault="00126619" w:rsidP="00F701A4">
                  <w:pPr>
                    <w:spacing w:line="360" w:lineRule="auto"/>
                    <w:jc w:val="left"/>
                    <w:rPr>
                      <w:sz w:val="24"/>
                    </w:rPr>
                  </w:pPr>
                  <w:r w:rsidRPr="0049672A">
                    <w:t>0.167 mg/m</w:t>
                  </w:r>
                  <w:r w:rsidRPr="0049672A">
                    <w:rPr>
                      <w:vertAlign w:val="superscript"/>
                    </w:rPr>
                    <w:t>3</w:t>
                  </w:r>
                  <w:r w:rsidRPr="0049672A">
                    <w:rPr>
                      <w:rFonts w:hint="eastAsia"/>
                    </w:rPr>
                    <w:t>，</w:t>
                  </w:r>
                  <w:r w:rsidRPr="0049672A">
                    <w:t>0.0002 kg/h</w:t>
                  </w:r>
                </w:p>
              </w:tc>
            </w:tr>
          </w:tbl>
          <w:p w:rsidR="000F2DB2" w:rsidRPr="0049672A" w:rsidRDefault="00DB6F37" w:rsidP="00126619">
            <w:pPr>
              <w:spacing w:line="360" w:lineRule="auto"/>
              <w:ind w:firstLineChars="200" w:firstLine="460"/>
              <w:jc w:val="left"/>
              <w:rPr>
                <w:sz w:val="24"/>
                <w:szCs w:val="24"/>
              </w:rPr>
            </w:pPr>
            <w:r w:rsidRPr="0049672A">
              <w:rPr>
                <w:sz w:val="24"/>
                <w:szCs w:val="24"/>
              </w:rPr>
              <w:t>根据工程分析，项目喷漆工序产生的</w:t>
            </w:r>
            <w:r w:rsidRPr="0049672A">
              <w:rPr>
                <w:rFonts w:hint="eastAsia"/>
                <w:sz w:val="24"/>
                <w:szCs w:val="24"/>
              </w:rPr>
              <w:t>苯系物</w:t>
            </w:r>
            <w:r w:rsidRPr="0049672A">
              <w:rPr>
                <w:sz w:val="24"/>
                <w:szCs w:val="24"/>
              </w:rPr>
              <w:t>、</w:t>
            </w:r>
            <w:r w:rsidRPr="0049672A">
              <w:rPr>
                <w:sz w:val="24"/>
                <w:szCs w:val="24"/>
              </w:rPr>
              <w:t>VOCs</w:t>
            </w:r>
            <w:r w:rsidRPr="0049672A">
              <w:rPr>
                <w:sz w:val="24"/>
                <w:szCs w:val="24"/>
              </w:rPr>
              <w:t>采用</w:t>
            </w:r>
            <w:r w:rsidRPr="0049672A">
              <w:rPr>
                <w:sz w:val="24"/>
                <w:szCs w:val="24"/>
              </w:rPr>
              <w:t xml:space="preserve"> 1 </w:t>
            </w:r>
            <w:r w:rsidRPr="0049672A">
              <w:rPr>
                <w:sz w:val="24"/>
                <w:szCs w:val="24"/>
              </w:rPr>
              <w:t>套活性炭吸附装置</w:t>
            </w:r>
            <w:r w:rsidRPr="0049672A">
              <w:rPr>
                <w:sz w:val="24"/>
                <w:szCs w:val="24"/>
              </w:rPr>
              <w:t xml:space="preserve">+UV </w:t>
            </w:r>
            <w:r w:rsidRPr="0049672A">
              <w:rPr>
                <w:sz w:val="24"/>
                <w:szCs w:val="24"/>
              </w:rPr>
              <w:t>光解设备处理后通过</w:t>
            </w:r>
            <w:r w:rsidRPr="0049672A">
              <w:rPr>
                <w:sz w:val="24"/>
                <w:szCs w:val="24"/>
              </w:rPr>
              <w:t xml:space="preserve"> 15m </w:t>
            </w:r>
            <w:r w:rsidRPr="0049672A">
              <w:rPr>
                <w:sz w:val="24"/>
                <w:szCs w:val="24"/>
              </w:rPr>
              <w:t>排气筒排放，其</w:t>
            </w:r>
            <w:r w:rsidRPr="0049672A">
              <w:rPr>
                <w:rFonts w:hint="eastAsia"/>
                <w:sz w:val="24"/>
                <w:szCs w:val="24"/>
              </w:rPr>
              <w:t>苯系物</w:t>
            </w:r>
            <w:r w:rsidRPr="0049672A">
              <w:rPr>
                <w:sz w:val="24"/>
                <w:szCs w:val="24"/>
              </w:rPr>
              <w:t>及</w:t>
            </w:r>
            <w:r w:rsidRPr="0049672A">
              <w:rPr>
                <w:sz w:val="24"/>
                <w:szCs w:val="24"/>
              </w:rPr>
              <w:t xml:space="preserve"> VOCs </w:t>
            </w:r>
            <w:r w:rsidRPr="0049672A">
              <w:rPr>
                <w:sz w:val="24"/>
                <w:szCs w:val="24"/>
              </w:rPr>
              <w:t>的有组织排放浓度及排放速率均满足苯系物、</w:t>
            </w:r>
            <w:r w:rsidRPr="0049672A">
              <w:rPr>
                <w:sz w:val="24"/>
                <w:szCs w:val="24"/>
              </w:rPr>
              <w:t>VOCs</w:t>
            </w:r>
            <w:r w:rsidRPr="0049672A">
              <w:rPr>
                <w:sz w:val="24"/>
                <w:szCs w:val="24"/>
              </w:rPr>
              <w:t>最高允许排放浓度、最高允许排放速率</w:t>
            </w:r>
            <w:r w:rsidRPr="0049672A">
              <w:rPr>
                <w:rFonts w:hint="eastAsia"/>
                <w:sz w:val="24"/>
                <w:szCs w:val="24"/>
              </w:rPr>
              <w:t>满足</w:t>
            </w:r>
            <w:r w:rsidRPr="0049672A">
              <w:rPr>
                <w:sz w:val="24"/>
                <w:szCs w:val="24"/>
              </w:rPr>
              <w:t>湖南省地方标准《家具制造行业挥发性有机物排放标准》（</w:t>
            </w:r>
            <w:r w:rsidRPr="0049672A">
              <w:rPr>
                <w:sz w:val="24"/>
                <w:szCs w:val="24"/>
              </w:rPr>
              <w:t>DB43/1355-2017</w:t>
            </w:r>
            <w:r w:rsidRPr="0049672A">
              <w:rPr>
                <w:sz w:val="24"/>
                <w:szCs w:val="24"/>
              </w:rPr>
              <w:t>）表</w:t>
            </w:r>
            <w:r w:rsidRPr="0049672A">
              <w:rPr>
                <w:sz w:val="24"/>
                <w:szCs w:val="24"/>
              </w:rPr>
              <w:t>1</w:t>
            </w:r>
            <w:r w:rsidRPr="0049672A">
              <w:rPr>
                <w:sz w:val="24"/>
                <w:szCs w:val="24"/>
              </w:rPr>
              <w:t>的最高允许排放限值（苯系物</w:t>
            </w:r>
            <w:r w:rsidRPr="0049672A">
              <w:rPr>
                <w:sz w:val="24"/>
                <w:szCs w:val="24"/>
              </w:rPr>
              <w:t xml:space="preserve"> 25mg/m</w:t>
            </w:r>
            <w:r w:rsidRPr="0049672A">
              <w:rPr>
                <w:sz w:val="24"/>
                <w:szCs w:val="24"/>
                <w:vertAlign w:val="superscript"/>
              </w:rPr>
              <w:t>3</w:t>
            </w:r>
            <w:r w:rsidRPr="0049672A">
              <w:rPr>
                <w:sz w:val="24"/>
                <w:szCs w:val="24"/>
              </w:rPr>
              <w:t>，</w:t>
            </w:r>
            <w:r w:rsidRPr="0049672A">
              <w:rPr>
                <w:sz w:val="24"/>
                <w:szCs w:val="24"/>
              </w:rPr>
              <w:t>4.0kg/h</w:t>
            </w:r>
            <w:r w:rsidRPr="0049672A">
              <w:rPr>
                <w:sz w:val="24"/>
                <w:szCs w:val="24"/>
              </w:rPr>
              <w:t>；</w:t>
            </w:r>
            <w:r w:rsidRPr="0049672A">
              <w:rPr>
                <w:sz w:val="24"/>
                <w:szCs w:val="24"/>
              </w:rPr>
              <w:t>VOCs50mg/m</w:t>
            </w:r>
            <w:r w:rsidRPr="0049672A">
              <w:rPr>
                <w:sz w:val="24"/>
                <w:szCs w:val="24"/>
                <w:vertAlign w:val="superscript"/>
              </w:rPr>
              <w:t>3</w:t>
            </w:r>
            <w:r w:rsidRPr="0049672A">
              <w:rPr>
                <w:sz w:val="24"/>
                <w:szCs w:val="24"/>
              </w:rPr>
              <w:t>，</w:t>
            </w:r>
            <w:r w:rsidRPr="0049672A">
              <w:rPr>
                <w:sz w:val="24"/>
                <w:szCs w:val="24"/>
              </w:rPr>
              <w:t>10kg/h</w:t>
            </w:r>
            <w:r w:rsidRPr="0049672A">
              <w:rPr>
                <w:sz w:val="24"/>
                <w:szCs w:val="24"/>
              </w:rPr>
              <w:t>）。</w:t>
            </w:r>
          </w:p>
          <w:p w:rsidR="000F2DB2" w:rsidRPr="0049672A" w:rsidRDefault="00DB6F37">
            <w:pPr>
              <w:pStyle w:val="2"/>
              <w:spacing w:line="360" w:lineRule="auto"/>
              <w:ind w:left="400"/>
              <w:rPr>
                <w:sz w:val="24"/>
              </w:rPr>
            </w:pPr>
            <w:r w:rsidRPr="0049672A">
              <w:rPr>
                <w:rFonts w:hint="eastAsia"/>
                <w:sz w:val="24"/>
              </w:rPr>
              <w:t>木质粉尘产生于木料加工过程，包括开料、打磨、封边、雕刻、打孔等工序产生的粉尘。</w:t>
            </w:r>
          </w:p>
          <w:p w:rsidR="000F2DB2" w:rsidRPr="0049672A" w:rsidRDefault="00DB6F37">
            <w:pPr>
              <w:pStyle w:val="2"/>
              <w:spacing w:line="360" w:lineRule="auto"/>
              <w:ind w:leftChars="0" w:left="0"/>
              <w:rPr>
                <w:sz w:val="24"/>
              </w:rPr>
            </w:pPr>
            <w:r w:rsidRPr="0049672A">
              <w:rPr>
                <w:rFonts w:hint="eastAsia"/>
                <w:sz w:val="24"/>
              </w:rPr>
              <w:t>加工区粉尘收集后经工段后方的袋式除尘器处理后再车间无组织排放。打磨工序粉尘通过负压集气罩收集后经布袋除尘器处理后经</w:t>
            </w:r>
            <w:r w:rsidRPr="0049672A">
              <w:rPr>
                <w:rFonts w:hint="eastAsia"/>
                <w:sz w:val="24"/>
              </w:rPr>
              <w:t xml:space="preserve">15m </w:t>
            </w:r>
            <w:r w:rsidRPr="0049672A">
              <w:rPr>
                <w:rFonts w:hint="eastAsia"/>
                <w:sz w:val="24"/>
              </w:rPr>
              <w:t>排气筒排放。喷漆工序产生的漆雾经水帘装置处理后连同苯系物、</w:t>
            </w:r>
            <w:r w:rsidRPr="0049672A">
              <w:rPr>
                <w:rFonts w:hint="eastAsia"/>
                <w:sz w:val="24"/>
              </w:rPr>
              <w:t>VOC</w:t>
            </w:r>
            <w:r w:rsidRPr="0049672A">
              <w:rPr>
                <w:sz w:val="24"/>
              </w:rPr>
              <w:t>s</w:t>
            </w:r>
            <w:r w:rsidRPr="0049672A">
              <w:rPr>
                <w:rFonts w:hint="eastAsia"/>
                <w:sz w:val="24"/>
              </w:rPr>
              <w:t>经同一根</w:t>
            </w:r>
            <w:r w:rsidRPr="0049672A">
              <w:rPr>
                <w:rFonts w:hint="eastAsia"/>
                <w:sz w:val="24"/>
              </w:rPr>
              <w:t xml:space="preserve"> 15m </w:t>
            </w:r>
            <w:r w:rsidRPr="0049672A">
              <w:rPr>
                <w:rFonts w:hint="eastAsia"/>
                <w:sz w:val="24"/>
              </w:rPr>
              <w:t>排气筒外排。根据工程分析，木质粉尘、打磨粉尘及漆雾的有组织排放浓度及排放速率满足《大气污染物综合排放标准》（</w:t>
            </w:r>
            <w:r w:rsidRPr="0049672A">
              <w:rPr>
                <w:rFonts w:hint="eastAsia"/>
                <w:sz w:val="24"/>
              </w:rPr>
              <w:t>GB16297-1996</w:t>
            </w:r>
            <w:r w:rsidRPr="0049672A">
              <w:rPr>
                <w:rFonts w:hint="eastAsia"/>
                <w:sz w:val="24"/>
              </w:rPr>
              <w:t>）表</w:t>
            </w:r>
            <w:r w:rsidRPr="0049672A">
              <w:rPr>
                <w:sz w:val="24"/>
              </w:rPr>
              <w:t>2</w:t>
            </w:r>
            <w:r w:rsidRPr="0049672A">
              <w:rPr>
                <w:rFonts w:hint="eastAsia"/>
                <w:sz w:val="24"/>
              </w:rPr>
              <w:t>中二级标准限值要求（</w:t>
            </w:r>
            <w:r w:rsidRPr="0049672A">
              <w:rPr>
                <w:rFonts w:hint="eastAsia"/>
                <w:sz w:val="24"/>
              </w:rPr>
              <w:t>120mg/m</w:t>
            </w:r>
            <w:r w:rsidRPr="0049672A">
              <w:rPr>
                <w:rFonts w:hint="eastAsia"/>
                <w:sz w:val="24"/>
                <w:vertAlign w:val="superscript"/>
              </w:rPr>
              <w:t>3</w:t>
            </w:r>
            <w:r w:rsidRPr="0049672A">
              <w:rPr>
                <w:rFonts w:hint="eastAsia"/>
                <w:sz w:val="24"/>
              </w:rPr>
              <w:t>，</w:t>
            </w:r>
            <w:r w:rsidRPr="0049672A">
              <w:rPr>
                <w:rFonts w:hint="eastAsia"/>
                <w:sz w:val="24"/>
              </w:rPr>
              <w:t>3.5kg/h</w:t>
            </w:r>
            <w:r w:rsidRPr="0049672A">
              <w:rPr>
                <w:rFonts w:hint="eastAsia"/>
                <w:sz w:val="24"/>
              </w:rPr>
              <w:t>）。</w:t>
            </w:r>
          </w:p>
          <w:p w:rsidR="000F2DB2" w:rsidRPr="0049672A" w:rsidRDefault="00126619" w:rsidP="00126619">
            <w:pPr>
              <w:snapToGrid w:val="0"/>
              <w:spacing w:line="360" w:lineRule="auto"/>
              <w:ind w:firstLineChars="200" w:firstLine="460"/>
              <w:rPr>
                <w:sz w:val="24"/>
                <w:szCs w:val="24"/>
              </w:rPr>
            </w:pPr>
            <w:r w:rsidRPr="0049672A">
              <w:rPr>
                <w:rFonts w:ascii="宋体" w:hAnsi="宋体" w:hint="eastAsia"/>
                <w:sz w:val="24"/>
                <w:szCs w:val="24"/>
              </w:rPr>
              <w:t>②</w:t>
            </w:r>
            <w:r w:rsidR="00DB6F37" w:rsidRPr="0049672A">
              <w:rPr>
                <w:rFonts w:hint="eastAsia"/>
                <w:sz w:val="24"/>
                <w:szCs w:val="24"/>
              </w:rPr>
              <w:t>无组织废气</w:t>
            </w:r>
          </w:p>
          <w:p w:rsidR="000F2DB2" w:rsidRPr="0049672A" w:rsidRDefault="00DB6F37" w:rsidP="00126619">
            <w:pPr>
              <w:pStyle w:val="2"/>
              <w:spacing w:line="360" w:lineRule="auto"/>
              <w:ind w:leftChars="0" w:left="0" w:firstLineChars="200" w:firstLine="460"/>
              <w:jc w:val="left"/>
              <w:rPr>
                <w:sz w:val="24"/>
              </w:rPr>
            </w:pPr>
            <w:r w:rsidRPr="0049672A">
              <w:rPr>
                <w:sz w:val="24"/>
              </w:rPr>
              <w:lastRenderedPageBreak/>
              <w:t>无组织排放废气污染源参数见表</w:t>
            </w:r>
            <w:r w:rsidRPr="0049672A">
              <w:rPr>
                <w:sz w:val="24"/>
              </w:rPr>
              <w:t xml:space="preserve"> 7-2</w:t>
            </w:r>
            <w:r w:rsidRPr="0049672A">
              <w:rPr>
                <w:sz w:val="24"/>
              </w:rPr>
              <w:t>。</w:t>
            </w:r>
          </w:p>
          <w:p w:rsidR="000F2DB2" w:rsidRPr="0049672A" w:rsidRDefault="00DB6F37">
            <w:pPr>
              <w:snapToGrid w:val="0"/>
              <w:jc w:val="center"/>
              <w:rPr>
                <w:b/>
                <w:sz w:val="24"/>
              </w:rPr>
            </w:pPr>
            <w:r w:rsidRPr="0049672A">
              <w:rPr>
                <w:rFonts w:hint="eastAsia"/>
                <w:b/>
                <w:sz w:val="24"/>
              </w:rPr>
              <w:t>表</w:t>
            </w:r>
            <w:r w:rsidRPr="0049672A">
              <w:rPr>
                <w:rFonts w:hint="eastAsia"/>
                <w:b/>
                <w:sz w:val="24"/>
              </w:rPr>
              <w:t>7</w:t>
            </w:r>
            <w:r w:rsidRPr="0049672A">
              <w:rPr>
                <w:b/>
                <w:sz w:val="24"/>
              </w:rPr>
              <w:t xml:space="preserve">-2   </w:t>
            </w:r>
            <w:r w:rsidRPr="0049672A">
              <w:rPr>
                <w:rFonts w:hint="eastAsia"/>
                <w:b/>
                <w:sz w:val="24"/>
              </w:rPr>
              <w:t>无组织面源排放参数</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4"/>
              <w:gridCol w:w="1270"/>
              <w:gridCol w:w="1700"/>
              <w:gridCol w:w="1553"/>
              <w:gridCol w:w="1985"/>
              <w:gridCol w:w="1360"/>
            </w:tblGrid>
            <w:tr w:rsidR="000F2DB2" w:rsidRPr="0049672A" w:rsidTr="00F80766">
              <w:trPr>
                <w:trHeight w:val="428"/>
              </w:trPr>
              <w:tc>
                <w:tcPr>
                  <w:tcW w:w="1154" w:type="dxa"/>
                </w:tcPr>
                <w:p w:rsidR="000F2DB2" w:rsidRPr="0049672A" w:rsidRDefault="00DB6F37">
                  <w:pPr>
                    <w:jc w:val="center"/>
                    <w:rPr>
                      <w:b/>
                      <w:bCs/>
                      <w:szCs w:val="21"/>
                    </w:rPr>
                  </w:pPr>
                  <w:r w:rsidRPr="0049672A">
                    <w:rPr>
                      <w:rFonts w:hint="eastAsia"/>
                      <w:b/>
                      <w:bCs/>
                      <w:szCs w:val="21"/>
                    </w:rPr>
                    <w:t>污染源位置</w:t>
                  </w:r>
                </w:p>
              </w:tc>
              <w:tc>
                <w:tcPr>
                  <w:tcW w:w="1270" w:type="dxa"/>
                  <w:vAlign w:val="center"/>
                </w:tcPr>
                <w:p w:rsidR="000F2DB2" w:rsidRPr="0049672A" w:rsidRDefault="00DB6F37">
                  <w:pPr>
                    <w:jc w:val="center"/>
                    <w:rPr>
                      <w:b/>
                      <w:szCs w:val="21"/>
                    </w:rPr>
                  </w:pPr>
                  <w:r w:rsidRPr="0049672A">
                    <w:rPr>
                      <w:b/>
                      <w:bCs/>
                      <w:szCs w:val="21"/>
                    </w:rPr>
                    <w:t>污染物</w:t>
                  </w:r>
                </w:p>
              </w:tc>
              <w:tc>
                <w:tcPr>
                  <w:tcW w:w="1700" w:type="dxa"/>
                  <w:vAlign w:val="center"/>
                </w:tcPr>
                <w:p w:rsidR="000F2DB2" w:rsidRPr="0049672A" w:rsidRDefault="00DB6F37">
                  <w:pPr>
                    <w:jc w:val="center"/>
                    <w:rPr>
                      <w:b/>
                      <w:szCs w:val="21"/>
                    </w:rPr>
                  </w:pPr>
                  <w:r w:rsidRPr="0049672A">
                    <w:rPr>
                      <w:rFonts w:hint="eastAsia"/>
                      <w:b/>
                      <w:szCs w:val="21"/>
                    </w:rPr>
                    <w:t>产生量（</w:t>
                  </w:r>
                  <w:r w:rsidRPr="0049672A">
                    <w:rPr>
                      <w:rFonts w:hint="eastAsia"/>
                      <w:b/>
                      <w:szCs w:val="21"/>
                    </w:rPr>
                    <w:t>t</w:t>
                  </w:r>
                  <w:r w:rsidRPr="0049672A">
                    <w:rPr>
                      <w:b/>
                      <w:szCs w:val="21"/>
                    </w:rPr>
                    <w:t>/a</w:t>
                  </w:r>
                  <w:r w:rsidRPr="0049672A">
                    <w:rPr>
                      <w:rFonts w:hint="eastAsia"/>
                      <w:b/>
                      <w:szCs w:val="21"/>
                    </w:rPr>
                    <w:t>）</w:t>
                  </w:r>
                </w:p>
              </w:tc>
              <w:tc>
                <w:tcPr>
                  <w:tcW w:w="1553" w:type="dxa"/>
                  <w:vAlign w:val="center"/>
                </w:tcPr>
                <w:p w:rsidR="000F2DB2" w:rsidRPr="0049672A" w:rsidRDefault="00DB6F37">
                  <w:pPr>
                    <w:jc w:val="center"/>
                    <w:rPr>
                      <w:bCs/>
                      <w:szCs w:val="21"/>
                    </w:rPr>
                  </w:pPr>
                  <w:r w:rsidRPr="0049672A">
                    <w:rPr>
                      <w:rFonts w:hint="eastAsia"/>
                      <w:b/>
                      <w:szCs w:val="21"/>
                    </w:rPr>
                    <w:t>排放速率（</w:t>
                  </w:r>
                  <w:r w:rsidRPr="0049672A">
                    <w:rPr>
                      <w:b/>
                      <w:szCs w:val="21"/>
                    </w:rPr>
                    <w:t>kg/h</w:t>
                  </w:r>
                  <w:r w:rsidRPr="0049672A">
                    <w:rPr>
                      <w:rFonts w:hint="eastAsia"/>
                      <w:b/>
                      <w:szCs w:val="21"/>
                    </w:rPr>
                    <w:t>）</w:t>
                  </w:r>
                </w:p>
              </w:tc>
              <w:tc>
                <w:tcPr>
                  <w:tcW w:w="1985" w:type="dxa"/>
                  <w:vAlign w:val="center"/>
                </w:tcPr>
                <w:p w:rsidR="000F2DB2" w:rsidRPr="0049672A" w:rsidRDefault="00DB6F37">
                  <w:pPr>
                    <w:jc w:val="center"/>
                    <w:rPr>
                      <w:szCs w:val="21"/>
                    </w:rPr>
                  </w:pPr>
                  <w:r w:rsidRPr="0049672A">
                    <w:rPr>
                      <w:rFonts w:hint="eastAsia"/>
                      <w:b/>
                      <w:szCs w:val="21"/>
                    </w:rPr>
                    <w:t>面源面积（</w:t>
                  </w:r>
                  <w:r w:rsidRPr="0049672A">
                    <w:rPr>
                      <w:rFonts w:hint="eastAsia"/>
                      <w:b/>
                      <w:szCs w:val="21"/>
                    </w:rPr>
                    <w:t>m</w:t>
                  </w:r>
                  <w:r w:rsidRPr="0049672A">
                    <w:rPr>
                      <w:rFonts w:hint="eastAsia"/>
                      <w:b/>
                      <w:szCs w:val="21"/>
                      <w:vertAlign w:val="superscript"/>
                    </w:rPr>
                    <w:t>2</w:t>
                  </w:r>
                  <w:r w:rsidRPr="0049672A">
                    <w:rPr>
                      <w:rFonts w:hint="eastAsia"/>
                      <w:b/>
                      <w:szCs w:val="21"/>
                    </w:rPr>
                    <w:t>）</w:t>
                  </w:r>
                </w:p>
              </w:tc>
              <w:tc>
                <w:tcPr>
                  <w:tcW w:w="1360" w:type="dxa"/>
                  <w:vAlign w:val="center"/>
                </w:tcPr>
                <w:p w:rsidR="000F2DB2" w:rsidRPr="0049672A" w:rsidRDefault="00DB6F37">
                  <w:pPr>
                    <w:jc w:val="center"/>
                    <w:rPr>
                      <w:rFonts w:hAnsi="宋体"/>
                      <w:b/>
                      <w:szCs w:val="21"/>
                    </w:rPr>
                  </w:pPr>
                  <w:r w:rsidRPr="0049672A">
                    <w:rPr>
                      <w:rFonts w:hint="eastAsia"/>
                      <w:b/>
                      <w:szCs w:val="21"/>
                    </w:rPr>
                    <w:t>面源高度（</w:t>
                  </w:r>
                  <w:r w:rsidRPr="0049672A">
                    <w:rPr>
                      <w:rFonts w:hint="eastAsia"/>
                      <w:b/>
                      <w:szCs w:val="21"/>
                    </w:rPr>
                    <w:t>m</w:t>
                  </w:r>
                  <w:r w:rsidRPr="0049672A">
                    <w:rPr>
                      <w:rFonts w:hint="eastAsia"/>
                      <w:b/>
                      <w:szCs w:val="21"/>
                    </w:rPr>
                    <w:t>）</w:t>
                  </w:r>
                </w:p>
              </w:tc>
            </w:tr>
            <w:tr w:rsidR="000F2DB2" w:rsidRPr="0049672A" w:rsidTr="00F80766">
              <w:trPr>
                <w:trHeight w:val="415"/>
              </w:trPr>
              <w:tc>
                <w:tcPr>
                  <w:tcW w:w="1154" w:type="dxa"/>
                  <w:vMerge w:val="restart"/>
                  <w:vAlign w:val="center"/>
                </w:tcPr>
                <w:p w:rsidR="000F2DB2" w:rsidRPr="0049672A" w:rsidRDefault="00DB6F37">
                  <w:pPr>
                    <w:jc w:val="center"/>
                    <w:rPr>
                      <w:szCs w:val="21"/>
                    </w:rPr>
                  </w:pPr>
                  <w:r w:rsidRPr="0049672A">
                    <w:rPr>
                      <w:rFonts w:hint="eastAsia"/>
                      <w:szCs w:val="21"/>
                    </w:rPr>
                    <w:t>喷漆区</w:t>
                  </w:r>
                </w:p>
              </w:tc>
              <w:tc>
                <w:tcPr>
                  <w:tcW w:w="1270" w:type="dxa"/>
                  <w:vAlign w:val="center"/>
                </w:tcPr>
                <w:p w:rsidR="000F2DB2" w:rsidRPr="0049672A" w:rsidRDefault="00DB6F37">
                  <w:pPr>
                    <w:jc w:val="center"/>
                    <w:rPr>
                      <w:szCs w:val="21"/>
                    </w:rPr>
                  </w:pPr>
                  <w:r w:rsidRPr="0049672A">
                    <w:rPr>
                      <w:rFonts w:hint="eastAsia"/>
                      <w:szCs w:val="21"/>
                    </w:rPr>
                    <w:t>漆雾</w:t>
                  </w:r>
                </w:p>
              </w:tc>
              <w:tc>
                <w:tcPr>
                  <w:tcW w:w="1700" w:type="dxa"/>
                  <w:vAlign w:val="center"/>
                </w:tcPr>
                <w:p w:rsidR="000F2DB2" w:rsidRPr="0049672A" w:rsidRDefault="00490D19">
                  <w:pPr>
                    <w:jc w:val="center"/>
                    <w:rPr>
                      <w:szCs w:val="21"/>
                    </w:rPr>
                  </w:pPr>
                  <w:r w:rsidRPr="0049672A">
                    <w:rPr>
                      <w:szCs w:val="21"/>
                    </w:rPr>
                    <w:t>0.0391</w:t>
                  </w:r>
                </w:p>
              </w:tc>
              <w:tc>
                <w:tcPr>
                  <w:tcW w:w="1553" w:type="dxa"/>
                  <w:vAlign w:val="center"/>
                </w:tcPr>
                <w:p w:rsidR="000F2DB2" w:rsidRPr="0049672A" w:rsidRDefault="00490D19">
                  <w:pPr>
                    <w:jc w:val="center"/>
                    <w:rPr>
                      <w:szCs w:val="21"/>
                    </w:rPr>
                  </w:pPr>
                  <w:r w:rsidRPr="0049672A">
                    <w:rPr>
                      <w:szCs w:val="21"/>
                    </w:rPr>
                    <w:t>0.016</w:t>
                  </w:r>
                </w:p>
              </w:tc>
              <w:tc>
                <w:tcPr>
                  <w:tcW w:w="1985" w:type="dxa"/>
                  <w:vAlign w:val="center"/>
                </w:tcPr>
                <w:p w:rsidR="000F2DB2" w:rsidRPr="0049672A" w:rsidRDefault="00DB6F37">
                  <w:pPr>
                    <w:jc w:val="center"/>
                    <w:rPr>
                      <w:szCs w:val="21"/>
                    </w:rPr>
                  </w:pPr>
                  <w:r w:rsidRPr="0049672A">
                    <w:rPr>
                      <w:szCs w:val="21"/>
                    </w:rPr>
                    <w:t>256</w:t>
                  </w:r>
                  <w:r w:rsidRPr="0049672A">
                    <w:rPr>
                      <w:rFonts w:hint="eastAsia"/>
                      <w:szCs w:val="21"/>
                    </w:rPr>
                    <w:t>（</w:t>
                  </w:r>
                  <w:r w:rsidRPr="0049672A">
                    <w:rPr>
                      <w:rFonts w:hint="eastAsia"/>
                      <w:szCs w:val="21"/>
                    </w:rPr>
                    <w:t>1</w:t>
                  </w:r>
                  <w:r w:rsidRPr="0049672A">
                    <w:rPr>
                      <w:szCs w:val="21"/>
                    </w:rPr>
                    <w:t>6m</w:t>
                  </w:r>
                  <w:r w:rsidRPr="0049672A">
                    <w:t>×</w:t>
                  </w:r>
                  <w:r w:rsidRPr="0049672A">
                    <w:rPr>
                      <w:rFonts w:hint="eastAsia"/>
                      <w:szCs w:val="21"/>
                    </w:rPr>
                    <w:t>1</w:t>
                  </w:r>
                  <w:r w:rsidRPr="0049672A">
                    <w:rPr>
                      <w:szCs w:val="21"/>
                    </w:rPr>
                    <w:t>6m</w:t>
                  </w:r>
                  <w:r w:rsidRPr="0049672A">
                    <w:rPr>
                      <w:rFonts w:hint="eastAsia"/>
                      <w:szCs w:val="21"/>
                    </w:rPr>
                    <w:t>）</w:t>
                  </w:r>
                </w:p>
              </w:tc>
              <w:tc>
                <w:tcPr>
                  <w:tcW w:w="1360" w:type="dxa"/>
                  <w:vAlign w:val="center"/>
                </w:tcPr>
                <w:p w:rsidR="000F2DB2" w:rsidRPr="0049672A" w:rsidRDefault="00DB6F37">
                  <w:pPr>
                    <w:jc w:val="center"/>
                    <w:rPr>
                      <w:rFonts w:hAnsi="宋体"/>
                      <w:szCs w:val="21"/>
                    </w:rPr>
                  </w:pPr>
                  <w:r w:rsidRPr="0049672A">
                    <w:rPr>
                      <w:rFonts w:hAnsi="宋体" w:hint="eastAsia"/>
                      <w:szCs w:val="21"/>
                    </w:rPr>
                    <w:t>6</w:t>
                  </w:r>
                </w:p>
              </w:tc>
            </w:tr>
            <w:tr w:rsidR="000F2DB2" w:rsidRPr="0049672A" w:rsidTr="00F80766">
              <w:trPr>
                <w:trHeight w:val="415"/>
              </w:trPr>
              <w:tc>
                <w:tcPr>
                  <w:tcW w:w="1154" w:type="dxa"/>
                  <w:vMerge/>
                </w:tcPr>
                <w:p w:rsidR="000F2DB2" w:rsidRPr="0049672A" w:rsidRDefault="000F2DB2">
                  <w:pPr>
                    <w:jc w:val="center"/>
                    <w:rPr>
                      <w:szCs w:val="21"/>
                    </w:rPr>
                  </w:pPr>
                </w:p>
              </w:tc>
              <w:tc>
                <w:tcPr>
                  <w:tcW w:w="1270" w:type="dxa"/>
                  <w:vAlign w:val="center"/>
                </w:tcPr>
                <w:p w:rsidR="000F2DB2" w:rsidRPr="0049672A" w:rsidRDefault="00375076">
                  <w:pPr>
                    <w:jc w:val="center"/>
                    <w:rPr>
                      <w:szCs w:val="21"/>
                    </w:rPr>
                  </w:pPr>
                  <w:r w:rsidRPr="0049672A">
                    <w:rPr>
                      <w:rFonts w:hint="eastAsia"/>
                      <w:szCs w:val="21"/>
                    </w:rPr>
                    <w:t>V</w:t>
                  </w:r>
                  <w:r w:rsidRPr="0049672A">
                    <w:rPr>
                      <w:szCs w:val="21"/>
                    </w:rPr>
                    <w:t>OCs</w:t>
                  </w:r>
                </w:p>
              </w:tc>
              <w:tc>
                <w:tcPr>
                  <w:tcW w:w="1700" w:type="dxa"/>
                  <w:vAlign w:val="center"/>
                </w:tcPr>
                <w:p w:rsidR="000F2DB2" w:rsidRPr="0049672A" w:rsidRDefault="00490D19">
                  <w:pPr>
                    <w:jc w:val="center"/>
                    <w:rPr>
                      <w:szCs w:val="21"/>
                    </w:rPr>
                  </w:pPr>
                  <w:r w:rsidRPr="0049672A">
                    <w:rPr>
                      <w:szCs w:val="21"/>
                    </w:rPr>
                    <w:t>0.1353</w:t>
                  </w:r>
                </w:p>
              </w:tc>
              <w:tc>
                <w:tcPr>
                  <w:tcW w:w="1553" w:type="dxa"/>
                  <w:vAlign w:val="center"/>
                </w:tcPr>
                <w:p w:rsidR="000F2DB2" w:rsidRPr="0049672A" w:rsidRDefault="00490D19">
                  <w:pPr>
                    <w:jc w:val="center"/>
                    <w:rPr>
                      <w:szCs w:val="21"/>
                    </w:rPr>
                  </w:pPr>
                  <w:r w:rsidRPr="0049672A">
                    <w:rPr>
                      <w:szCs w:val="21"/>
                    </w:rPr>
                    <w:t>0.0188</w:t>
                  </w:r>
                </w:p>
              </w:tc>
              <w:tc>
                <w:tcPr>
                  <w:tcW w:w="1985" w:type="dxa"/>
                  <w:vAlign w:val="center"/>
                </w:tcPr>
                <w:p w:rsidR="000F2DB2" w:rsidRPr="0049672A" w:rsidRDefault="00DB6F37">
                  <w:pPr>
                    <w:jc w:val="center"/>
                    <w:rPr>
                      <w:szCs w:val="21"/>
                    </w:rPr>
                  </w:pPr>
                  <w:r w:rsidRPr="0049672A">
                    <w:rPr>
                      <w:szCs w:val="21"/>
                    </w:rPr>
                    <w:t>256</w:t>
                  </w:r>
                  <w:r w:rsidRPr="0049672A">
                    <w:rPr>
                      <w:rFonts w:hint="eastAsia"/>
                      <w:szCs w:val="21"/>
                    </w:rPr>
                    <w:t>（</w:t>
                  </w:r>
                  <w:r w:rsidRPr="0049672A">
                    <w:rPr>
                      <w:rFonts w:hint="eastAsia"/>
                      <w:szCs w:val="21"/>
                    </w:rPr>
                    <w:t>1</w:t>
                  </w:r>
                  <w:r w:rsidRPr="0049672A">
                    <w:rPr>
                      <w:szCs w:val="21"/>
                    </w:rPr>
                    <w:t>6m</w:t>
                  </w:r>
                  <w:r w:rsidRPr="0049672A">
                    <w:t>×</w:t>
                  </w:r>
                  <w:r w:rsidRPr="0049672A">
                    <w:rPr>
                      <w:rFonts w:hint="eastAsia"/>
                      <w:szCs w:val="21"/>
                    </w:rPr>
                    <w:t>1</w:t>
                  </w:r>
                  <w:r w:rsidRPr="0049672A">
                    <w:rPr>
                      <w:szCs w:val="21"/>
                    </w:rPr>
                    <w:t>6m</w:t>
                  </w:r>
                  <w:r w:rsidRPr="0049672A">
                    <w:rPr>
                      <w:rFonts w:hint="eastAsia"/>
                      <w:szCs w:val="21"/>
                    </w:rPr>
                    <w:t>）</w:t>
                  </w:r>
                </w:p>
              </w:tc>
              <w:tc>
                <w:tcPr>
                  <w:tcW w:w="1360" w:type="dxa"/>
                  <w:vAlign w:val="center"/>
                </w:tcPr>
                <w:p w:rsidR="000F2DB2" w:rsidRPr="0049672A" w:rsidRDefault="00DB6F37">
                  <w:pPr>
                    <w:jc w:val="center"/>
                    <w:rPr>
                      <w:rFonts w:hAnsi="宋体"/>
                      <w:szCs w:val="21"/>
                    </w:rPr>
                  </w:pPr>
                  <w:r w:rsidRPr="0049672A">
                    <w:rPr>
                      <w:rFonts w:hAnsi="宋体" w:hint="eastAsia"/>
                      <w:szCs w:val="21"/>
                    </w:rPr>
                    <w:t>6</w:t>
                  </w:r>
                </w:p>
              </w:tc>
            </w:tr>
            <w:tr w:rsidR="000F2DB2" w:rsidRPr="0049672A" w:rsidTr="00F80766">
              <w:trPr>
                <w:trHeight w:val="488"/>
              </w:trPr>
              <w:tc>
                <w:tcPr>
                  <w:tcW w:w="1154" w:type="dxa"/>
                  <w:vAlign w:val="center"/>
                </w:tcPr>
                <w:p w:rsidR="000F2DB2" w:rsidRPr="0049672A" w:rsidRDefault="00DB6F37">
                  <w:pPr>
                    <w:jc w:val="center"/>
                    <w:rPr>
                      <w:szCs w:val="21"/>
                    </w:rPr>
                  </w:pPr>
                  <w:r w:rsidRPr="0049672A">
                    <w:rPr>
                      <w:rFonts w:hint="eastAsia"/>
                    </w:rPr>
                    <w:t>加工区</w:t>
                  </w:r>
                  <w:r w:rsidRPr="0049672A">
                    <w:t xml:space="preserve"> </w:t>
                  </w:r>
                </w:p>
              </w:tc>
              <w:tc>
                <w:tcPr>
                  <w:tcW w:w="1270" w:type="dxa"/>
                  <w:vAlign w:val="center"/>
                </w:tcPr>
                <w:p w:rsidR="000F2DB2" w:rsidRPr="0049672A" w:rsidRDefault="00DB6F37">
                  <w:pPr>
                    <w:jc w:val="center"/>
                    <w:rPr>
                      <w:szCs w:val="21"/>
                    </w:rPr>
                  </w:pPr>
                  <w:r w:rsidRPr="0049672A">
                    <w:rPr>
                      <w:rFonts w:hint="eastAsia"/>
                      <w:szCs w:val="21"/>
                    </w:rPr>
                    <w:t>粉尘</w:t>
                  </w:r>
                </w:p>
              </w:tc>
              <w:tc>
                <w:tcPr>
                  <w:tcW w:w="1700" w:type="dxa"/>
                  <w:vAlign w:val="center"/>
                </w:tcPr>
                <w:p w:rsidR="000F2DB2" w:rsidRPr="0049672A" w:rsidRDefault="00490D19">
                  <w:pPr>
                    <w:jc w:val="center"/>
                    <w:rPr>
                      <w:rFonts w:hAnsi="宋体"/>
                      <w:szCs w:val="21"/>
                    </w:rPr>
                  </w:pPr>
                  <w:r w:rsidRPr="0049672A">
                    <w:rPr>
                      <w:rFonts w:hAnsi="宋体"/>
                      <w:szCs w:val="21"/>
                    </w:rPr>
                    <w:t>0.0143</w:t>
                  </w:r>
                </w:p>
              </w:tc>
              <w:tc>
                <w:tcPr>
                  <w:tcW w:w="1553" w:type="dxa"/>
                  <w:vAlign w:val="center"/>
                </w:tcPr>
                <w:p w:rsidR="000F2DB2" w:rsidRPr="0049672A" w:rsidRDefault="00490D19">
                  <w:pPr>
                    <w:jc w:val="center"/>
                    <w:rPr>
                      <w:rFonts w:hAnsi="宋体"/>
                      <w:szCs w:val="21"/>
                    </w:rPr>
                  </w:pPr>
                  <w:r w:rsidRPr="0049672A">
                    <w:rPr>
                      <w:rFonts w:hAnsi="宋体"/>
                      <w:szCs w:val="21"/>
                    </w:rPr>
                    <w:t>0.0079</w:t>
                  </w:r>
                </w:p>
              </w:tc>
              <w:tc>
                <w:tcPr>
                  <w:tcW w:w="1985" w:type="dxa"/>
                  <w:vAlign w:val="center"/>
                </w:tcPr>
                <w:p w:rsidR="000F2DB2" w:rsidRPr="0049672A" w:rsidRDefault="00DB6F37">
                  <w:pPr>
                    <w:jc w:val="center"/>
                    <w:rPr>
                      <w:rFonts w:hAnsi="宋体"/>
                      <w:szCs w:val="21"/>
                    </w:rPr>
                  </w:pPr>
                  <w:r w:rsidRPr="0049672A">
                    <w:rPr>
                      <w:rFonts w:hAnsi="宋体" w:hint="eastAsia"/>
                      <w:szCs w:val="21"/>
                    </w:rPr>
                    <w:t>4</w:t>
                  </w:r>
                  <w:r w:rsidRPr="0049672A">
                    <w:rPr>
                      <w:rFonts w:hAnsi="宋体"/>
                      <w:szCs w:val="21"/>
                    </w:rPr>
                    <w:t>200</w:t>
                  </w:r>
                  <w:r w:rsidRPr="0049672A">
                    <w:rPr>
                      <w:rFonts w:hint="eastAsia"/>
                      <w:szCs w:val="21"/>
                    </w:rPr>
                    <w:t>（</w:t>
                  </w:r>
                  <w:r w:rsidRPr="0049672A">
                    <w:rPr>
                      <w:szCs w:val="21"/>
                    </w:rPr>
                    <w:t>84m</w:t>
                  </w:r>
                  <w:r w:rsidRPr="0049672A">
                    <w:t>×</w:t>
                  </w:r>
                  <w:r w:rsidRPr="0049672A">
                    <w:rPr>
                      <w:szCs w:val="21"/>
                    </w:rPr>
                    <w:t>50m</w:t>
                  </w:r>
                  <w:r w:rsidRPr="0049672A">
                    <w:rPr>
                      <w:rFonts w:hint="eastAsia"/>
                      <w:szCs w:val="21"/>
                    </w:rPr>
                    <w:t>）</w:t>
                  </w:r>
                </w:p>
              </w:tc>
              <w:tc>
                <w:tcPr>
                  <w:tcW w:w="1360" w:type="dxa"/>
                  <w:vAlign w:val="center"/>
                </w:tcPr>
                <w:p w:rsidR="000F2DB2" w:rsidRPr="0049672A" w:rsidRDefault="00DB6F37">
                  <w:pPr>
                    <w:jc w:val="center"/>
                    <w:rPr>
                      <w:rFonts w:hAnsi="宋体"/>
                      <w:szCs w:val="21"/>
                    </w:rPr>
                  </w:pPr>
                  <w:r w:rsidRPr="0049672A">
                    <w:rPr>
                      <w:rFonts w:hAnsi="宋体" w:hint="eastAsia"/>
                      <w:szCs w:val="21"/>
                    </w:rPr>
                    <w:t>6</w:t>
                  </w:r>
                </w:p>
              </w:tc>
            </w:tr>
            <w:tr w:rsidR="000F2DB2" w:rsidRPr="0049672A" w:rsidTr="00F80766">
              <w:trPr>
                <w:trHeight w:val="487"/>
              </w:trPr>
              <w:tc>
                <w:tcPr>
                  <w:tcW w:w="1154" w:type="dxa"/>
                  <w:vAlign w:val="center"/>
                </w:tcPr>
                <w:p w:rsidR="000F2DB2" w:rsidRPr="0049672A" w:rsidRDefault="00DB6F37">
                  <w:pPr>
                    <w:jc w:val="center"/>
                  </w:pPr>
                  <w:r w:rsidRPr="0049672A">
                    <w:t>打磨区</w:t>
                  </w:r>
                </w:p>
              </w:tc>
              <w:tc>
                <w:tcPr>
                  <w:tcW w:w="1270" w:type="dxa"/>
                  <w:vAlign w:val="center"/>
                </w:tcPr>
                <w:p w:rsidR="000F2DB2" w:rsidRPr="0049672A" w:rsidRDefault="00DB6F37">
                  <w:pPr>
                    <w:jc w:val="center"/>
                    <w:rPr>
                      <w:szCs w:val="21"/>
                    </w:rPr>
                  </w:pPr>
                  <w:r w:rsidRPr="0049672A">
                    <w:rPr>
                      <w:rFonts w:hint="eastAsia"/>
                      <w:szCs w:val="21"/>
                    </w:rPr>
                    <w:t>粉尘</w:t>
                  </w:r>
                </w:p>
              </w:tc>
              <w:tc>
                <w:tcPr>
                  <w:tcW w:w="1700" w:type="dxa"/>
                  <w:vAlign w:val="center"/>
                </w:tcPr>
                <w:p w:rsidR="000F2DB2" w:rsidRPr="0049672A" w:rsidRDefault="00490D19">
                  <w:pPr>
                    <w:jc w:val="center"/>
                    <w:rPr>
                      <w:rFonts w:hAnsi="宋体"/>
                      <w:szCs w:val="21"/>
                    </w:rPr>
                  </w:pPr>
                  <w:r w:rsidRPr="0049672A">
                    <w:rPr>
                      <w:rFonts w:hAnsi="宋体"/>
                      <w:szCs w:val="21"/>
                    </w:rPr>
                    <w:t>0.0007</w:t>
                  </w:r>
                </w:p>
              </w:tc>
              <w:tc>
                <w:tcPr>
                  <w:tcW w:w="1553" w:type="dxa"/>
                  <w:vAlign w:val="center"/>
                </w:tcPr>
                <w:p w:rsidR="000F2DB2" w:rsidRPr="0049672A" w:rsidRDefault="00490D19">
                  <w:pPr>
                    <w:jc w:val="center"/>
                    <w:rPr>
                      <w:rFonts w:hAnsi="宋体"/>
                      <w:szCs w:val="21"/>
                    </w:rPr>
                  </w:pPr>
                  <w:r w:rsidRPr="0049672A">
                    <w:rPr>
                      <w:rFonts w:hAnsi="宋体"/>
                      <w:szCs w:val="21"/>
                    </w:rPr>
                    <w:t>0.0012</w:t>
                  </w:r>
                </w:p>
              </w:tc>
              <w:tc>
                <w:tcPr>
                  <w:tcW w:w="1985" w:type="dxa"/>
                  <w:vAlign w:val="center"/>
                </w:tcPr>
                <w:p w:rsidR="000F2DB2" w:rsidRPr="0049672A" w:rsidRDefault="00DB6F37">
                  <w:pPr>
                    <w:jc w:val="center"/>
                    <w:rPr>
                      <w:rFonts w:hAnsi="宋体"/>
                      <w:szCs w:val="21"/>
                    </w:rPr>
                  </w:pPr>
                  <w:r w:rsidRPr="0049672A">
                    <w:rPr>
                      <w:rFonts w:hAnsi="宋体"/>
                      <w:szCs w:val="21"/>
                    </w:rPr>
                    <w:t>128</w:t>
                  </w:r>
                  <w:r w:rsidRPr="0049672A">
                    <w:rPr>
                      <w:rFonts w:hint="eastAsia"/>
                      <w:szCs w:val="21"/>
                    </w:rPr>
                    <w:t>（</w:t>
                  </w:r>
                  <w:r w:rsidRPr="0049672A">
                    <w:rPr>
                      <w:rFonts w:hint="eastAsia"/>
                      <w:szCs w:val="21"/>
                    </w:rPr>
                    <w:t>1</w:t>
                  </w:r>
                  <w:r w:rsidRPr="0049672A">
                    <w:rPr>
                      <w:szCs w:val="21"/>
                    </w:rPr>
                    <w:t>6m</w:t>
                  </w:r>
                  <w:r w:rsidRPr="0049672A">
                    <w:t>×</w:t>
                  </w:r>
                  <w:r w:rsidRPr="0049672A">
                    <w:rPr>
                      <w:szCs w:val="21"/>
                    </w:rPr>
                    <w:t>8m</w:t>
                  </w:r>
                  <w:r w:rsidRPr="0049672A">
                    <w:rPr>
                      <w:rFonts w:hint="eastAsia"/>
                      <w:szCs w:val="21"/>
                    </w:rPr>
                    <w:t>）</w:t>
                  </w:r>
                </w:p>
              </w:tc>
              <w:tc>
                <w:tcPr>
                  <w:tcW w:w="1360" w:type="dxa"/>
                  <w:vAlign w:val="center"/>
                </w:tcPr>
                <w:p w:rsidR="000F2DB2" w:rsidRPr="0049672A" w:rsidRDefault="00DB6F37">
                  <w:pPr>
                    <w:jc w:val="center"/>
                    <w:rPr>
                      <w:rFonts w:hAnsi="宋体"/>
                      <w:szCs w:val="21"/>
                    </w:rPr>
                  </w:pPr>
                  <w:r w:rsidRPr="0049672A">
                    <w:rPr>
                      <w:rFonts w:hAnsi="宋体" w:hint="eastAsia"/>
                      <w:szCs w:val="21"/>
                    </w:rPr>
                    <w:t>6</w:t>
                  </w:r>
                </w:p>
              </w:tc>
            </w:tr>
            <w:tr w:rsidR="00375076" w:rsidRPr="0049672A" w:rsidTr="00F80766">
              <w:trPr>
                <w:trHeight w:val="487"/>
              </w:trPr>
              <w:tc>
                <w:tcPr>
                  <w:tcW w:w="1154" w:type="dxa"/>
                  <w:vAlign w:val="center"/>
                </w:tcPr>
                <w:p w:rsidR="00375076" w:rsidRPr="0049672A" w:rsidRDefault="00375076">
                  <w:pPr>
                    <w:jc w:val="center"/>
                  </w:pPr>
                  <w:r w:rsidRPr="0049672A">
                    <w:rPr>
                      <w:rFonts w:hint="eastAsia"/>
                    </w:rPr>
                    <w:t>贴皮区</w:t>
                  </w:r>
                </w:p>
              </w:tc>
              <w:tc>
                <w:tcPr>
                  <w:tcW w:w="1270" w:type="dxa"/>
                  <w:vAlign w:val="center"/>
                </w:tcPr>
                <w:p w:rsidR="00375076" w:rsidRPr="0049672A" w:rsidRDefault="00375076">
                  <w:pPr>
                    <w:jc w:val="center"/>
                    <w:rPr>
                      <w:szCs w:val="21"/>
                    </w:rPr>
                  </w:pPr>
                  <w:r w:rsidRPr="0049672A">
                    <w:rPr>
                      <w:rFonts w:hint="eastAsia"/>
                      <w:szCs w:val="21"/>
                    </w:rPr>
                    <w:t>V</w:t>
                  </w:r>
                  <w:r w:rsidRPr="0049672A">
                    <w:rPr>
                      <w:szCs w:val="21"/>
                    </w:rPr>
                    <w:t>OCs</w:t>
                  </w:r>
                </w:p>
              </w:tc>
              <w:tc>
                <w:tcPr>
                  <w:tcW w:w="1700" w:type="dxa"/>
                  <w:vAlign w:val="center"/>
                </w:tcPr>
                <w:p w:rsidR="00375076" w:rsidRPr="0049672A" w:rsidRDefault="00375076">
                  <w:pPr>
                    <w:jc w:val="center"/>
                    <w:rPr>
                      <w:rFonts w:hAnsi="宋体"/>
                      <w:szCs w:val="21"/>
                    </w:rPr>
                  </w:pPr>
                  <w:r w:rsidRPr="0049672A">
                    <w:rPr>
                      <w:rFonts w:hAnsi="宋体" w:hint="eastAsia"/>
                      <w:szCs w:val="21"/>
                    </w:rPr>
                    <w:t>0</w:t>
                  </w:r>
                  <w:r w:rsidRPr="0049672A">
                    <w:rPr>
                      <w:rFonts w:hAnsi="宋体"/>
                      <w:szCs w:val="21"/>
                    </w:rPr>
                    <w:t>.001</w:t>
                  </w:r>
                </w:p>
              </w:tc>
              <w:tc>
                <w:tcPr>
                  <w:tcW w:w="1553" w:type="dxa"/>
                  <w:vAlign w:val="center"/>
                </w:tcPr>
                <w:p w:rsidR="00375076" w:rsidRPr="0049672A" w:rsidRDefault="00375076">
                  <w:pPr>
                    <w:jc w:val="center"/>
                    <w:rPr>
                      <w:rFonts w:hAnsi="宋体"/>
                      <w:szCs w:val="21"/>
                    </w:rPr>
                  </w:pPr>
                  <w:r w:rsidRPr="0049672A">
                    <w:rPr>
                      <w:rFonts w:hAnsi="宋体" w:hint="eastAsia"/>
                      <w:szCs w:val="21"/>
                    </w:rPr>
                    <w:t>0</w:t>
                  </w:r>
                  <w:r w:rsidRPr="0049672A">
                    <w:rPr>
                      <w:rFonts w:hAnsi="宋体"/>
                      <w:szCs w:val="21"/>
                    </w:rPr>
                    <w:t>.0008</w:t>
                  </w:r>
                </w:p>
              </w:tc>
              <w:tc>
                <w:tcPr>
                  <w:tcW w:w="1985" w:type="dxa"/>
                  <w:vAlign w:val="center"/>
                </w:tcPr>
                <w:p w:rsidR="00375076" w:rsidRPr="0049672A" w:rsidRDefault="00375076">
                  <w:pPr>
                    <w:jc w:val="center"/>
                    <w:rPr>
                      <w:rFonts w:hAnsi="宋体"/>
                      <w:szCs w:val="21"/>
                    </w:rPr>
                  </w:pPr>
                  <w:r w:rsidRPr="0049672A">
                    <w:rPr>
                      <w:rFonts w:hAnsi="宋体" w:hint="eastAsia"/>
                      <w:szCs w:val="21"/>
                    </w:rPr>
                    <w:t>4</w:t>
                  </w:r>
                  <w:r w:rsidRPr="0049672A">
                    <w:rPr>
                      <w:rFonts w:hAnsi="宋体"/>
                      <w:szCs w:val="21"/>
                    </w:rPr>
                    <w:t>200</w:t>
                  </w:r>
                  <w:r w:rsidRPr="0049672A">
                    <w:rPr>
                      <w:rFonts w:hint="eastAsia"/>
                      <w:szCs w:val="21"/>
                    </w:rPr>
                    <w:t>（</w:t>
                  </w:r>
                  <w:r w:rsidRPr="0049672A">
                    <w:rPr>
                      <w:szCs w:val="21"/>
                    </w:rPr>
                    <w:t>84m</w:t>
                  </w:r>
                  <w:r w:rsidRPr="0049672A">
                    <w:t>×</w:t>
                  </w:r>
                  <w:r w:rsidRPr="0049672A">
                    <w:rPr>
                      <w:szCs w:val="21"/>
                    </w:rPr>
                    <w:t>50m</w:t>
                  </w:r>
                  <w:r w:rsidRPr="0049672A">
                    <w:rPr>
                      <w:rFonts w:hint="eastAsia"/>
                      <w:szCs w:val="21"/>
                    </w:rPr>
                    <w:t>）</w:t>
                  </w:r>
                </w:p>
              </w:tc>
              <w:tc>
                <w:tcPr>
                  <w:tcW w:w="1360" w:type="dxa"/>
                  <w:vAlign w:val="center"/>
                </w:tcPr>
                <w:p w:rsidR="00375076" w:rsidRPr="0049672A" w:rsidRDefault="00375076">
                  <w:pPr>
                    <w:jc w:val="center"/>
                    <w:rPr>
                      <w:rFonts w:hAnsi="宋体"/>
                      <w:szCs w:val="21"/>
                    </w:rPr>
                  </w:pPr>
                  <w:r w:rsidRPr="0049672A">
                    <w:rPr>
                      <w:rFonts w:hAnsi="宋体" w:hint="eastAsia"/>
                      <w:szCs w:val="21"/>
                    </w:rPr>
                    <w:t>6</w:t>
                  </w:r>
                </w:p>
              </w:tc>
            </w:tr>
          </w:tbl>
          <w:p w:rsidR="00126619" w:rsidRPr="0049672A" w:rsidRDefault="00126619" w:rsidP="00126619">
            <w:pPr>
              <w:pStyle w:val="-"/>
              <w:spacing w:line="440" w:lineRule="atLeast"/>
              <w:ind w:firstLine="462"/>
              <w:rPr>
                <w:rFonts w:ascii="Times New Roman" w:hAnsi="Times New Roman"/>
                <w:b/>
                <w:bCs/>
                <w:u w:color="000000"/>
              </w:rPr>
            </w:pPr>
            <w:r w:rsidRPr="0049672A">
              <w:rPr>
                <w:rFonts w:ascii="Times New Roman" w:hAnsi="Times New Roman" w:hint="eastAsia"/>
                <w:b/>
                <w:bCs/>
                <w:u w:color="000000"/>
              </w:rPr>
              <w:t>（</w:t>
            </w:r>
            <w:r w:rsidRPr="0049672A">
              <w:rPr>
                <w:rFonts w:ascii="Times New Roman" w:hAnsi="Times New Roman" w:hint="eastAsia"/>
                <w:b/>
                <w:bCs/>
                <w:u w:color="000000"/>
              </w:rPr>
              <w:t>2</w:t>
            </w:r>
            <w:r w:rsidRPr="0049672A">
              <w:rPr>
                <w:rFonts w:ascii="Times New Roman" w:hAnsi="Times New Roman" w:hint="eastAsia"/>
                <w:b/>
                <w:bCs/>
                <w:u w:color="000000"/>
              </w:rPr>
              <w:t>）大气评价等级确定</w:t>
            </w:r>
          </w:p>
          <w:p w:rsidR="00126619" w:rsidRPr="0049672A" w:rsidRDefault="00126619" w:rsidP="00126619">
            <w:pPr>
              <w:pStyle w:val="2"/>
              <w:spacing w:line="360" w:lineRule="auto"/>
              <w:ind w:leftChars="0" w:left="0" w:firstLineChars="200" w:firstLine="460"/>
              <w:jc w:val="left"/>
              <w:rPr>
                <w:sz w:val="24"/>
              </w:rPr>
            </w:pPr>
            <w:r w:rsidRPr="0049672A">
              <w:rPr>
                <w:sz w:val="24"/>
              </w:rPr>
              <w:t>大气</w:t>
            </w:r>
            <w:r w:rsidRPr="0049672A">
              <w:rPr>
                <w:rFonts w:hint="eastAsia"/>
                <w:sz w:val="24"/>
              </w:rPr>
              <w:t>评价等级确定</w:t>
            </w:r>
            <w:r w:rsidRPr="0049672A">
              <w:rPr>
                <w:sz w:val="24"/>
              </w:rPr>
              <w:t>采用《环境影响评价技术导则</w:t>
            </w:r>
            <w:r w:rsidRPr="0049672A">
              <w:rPr>
                <w:sz w:val="24"/>
              </w:rPr>
              <w:t xml:space="preserve"> </w:t>
            </w:r>
            <w:r w:rsidRPr="0049672A">
              <w:rPr>
                <w:sz w:val="24"/>
              </w:rPr>
              <w:t>大气环境（</w:t>
            </w:r>
            <w:r w:rsidRPr="0049672A">
              <w:rPr>
                <w:sz w:val="24"/>
              </w:rPr>
              <w:t>HJ2.2-2018</w:t>
            </w:r>
            <w:r w:rsidRPr="0049672A">
              <w:rPr>
                <w:sz w:val="24"/>
              </w:rPr>
              <w:t>）中</w:t>
            </w:r>
            <w:r w:rsidRPr="0049672A">
              <w:rPr>
                <w:rFonts w:hint="eastAsia"/>
                <w:sz w:val="24"/>
              </w:rPr>
              <w:t>推荐模式</w:t>
            </w:r>
            <w:r w:rsidRPr="0049672A">
              <w:rPr>
                <w:sz w:val="24"/>
              </w:rPr>
              <w:t>aerscreen</w:t>
            </w:r>
            <w:r w:rsidRPr="0049672A">
              <w:rPr>
                <w:rFonts w:hint="eastAsia"/>
                <w:sz w:val="24"/>
              </w:rPr>
              <w:t>模式。</w:t>
            </w:r>
            <w:bookmarkStart w:id="7" w:name="_GoBack"/>
            <w:bookmarkEnd w:id="7"/>
          </w:p>
          <w:p w:rsidR="000F2DB2" w:rsidRPr="0049672A" w:rsidRDefault="00DB6F37">
            <w:pPr>
              <w:pStyle w:val="-"/>
              <w:spacing w:line="440" w:lineRule="atLeast"/>
              <w:ind w:firstLine="462"/>
              <w:jc w:val="center"/>
              <w:rPr>
                <w:rFonts w:ascii="Times New Roman" w:hAnsi="Times New Roman"/>
                <w:b/>
                <w:bCs/>
                <w:u w:color="000000"/>
              </w:rPr>
            </w:pPr>
            <w:r w:rsidRPr="0049672A">
              <w:rPr>
                <w:rFonts w:ascii="Times New Roman" w:hAnsi="Times New Roman"/>
                <w:b/>
                <w:bCs/>
                <w:u w:color="000000"/>
              </w:rPr>
              <w:t>表</w:t>
            </w:r>
            <w:r w:rsidRPr="0049672A">
              <w:rPr>
                <w:rFonts w:ascii="Times New Roman" w:hAnsi="Times New Roman"/>
                <w:b/>
                <w:bCs/>
                <w:u w:color="000000"/>
              </w:rPr>
              <w:t xml:space="preserve">7-3  </w:t>
            </w:r>
            <w:r w:rsidRPr="0049672A">
              <w:rPr>
                <w:rFonts w:ascii="Times New Roman" w:hAnsi="Times New Roman"/>
                <w:b/>
                <w:bCs/>
                <w:u w:color="000000"/>
              </w:rPr>
              <w:t>估算模型参数表</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08"/>
              <w:gridCol w:w="3008"/>
              <w:gridCol w:w="3006"/>
            </w:tblGrid>
            <w:tr w:rsidR="000F2DB2" w:rsidRPr="0049672A" w:rsidTr="00F80766">
              <w:trPr>
                <w:jc w:val="center"/>
              </w:trPr>
              <w:tc>
                <w:tcPr>
                  <w:tcW w:w="6016" w:type="dxa"/>
                  <w:gridSpan w:val="2"/>
                </w:tcPr>
                <w:p w:rsidR="000F2DB2" w:rsidRPr="0049672A" w:rsidRDefault="00DB6F37">
                  <w:pPr>
                    <w:pStyle w:val="-"/>
                    <w:spacing w:line="240" w:lineRule="auto"/>
                    <w:ind w:firstLineChars="0" w:firstLine="0"/>
                    <w:jc w:val="center"/>
                    <w:rPr>
                      <w:rFonts w:ascii="Times New Roman" w:hAnsi="Times New Roman"/>
                      <w:b/>
                      <w:bCs/>
                      <w:sz w:val="21"/>
                      <w:szCs w:val="21"/>
                      <w:u w:color="000000"/>
                    </w:rPr>
                  </w:pPr>
                  <w:r w:rsidRPr="0049672A">
                    <w:rPr>
                      <w:rFonts w:ascii="Times New Roman" w:hAnsi="Times New Roman"/>
                      <w:b/>
                      <w:bCs/>
                      <w:sz w:val="21"/>
                      <w:szCs w:val="21"/>
                      <w:u w:color="000000"/>
                    </w:rPr>
                    <w:t>参数</w:t>
                  </w:r>
                </w:p>
              </w:tc>
              <w:tc>
                <w:tcPr>
                  <w:tcW w:w="3006" w:type="dxa"/>
                </w:tcPr>
                <w:p w:rsidR="000F2DB2" w:rsidRPr="0049672A" w:rsidRDefault="00DB6F37">
                  <w:pPr>
                    <w:pStyle w:val="-"/>
                    <w:spacing w:line="240" w:lineRule="auto"/>
                    <w:ind w:firstLineChars="0" w:firstLine="0"/>
                    <w:jc w:val="center"/>
                    <w:rPr>
                      <w:rFonts w:ascii="Times New Roman" w:hAnsi="Times New Roman"/>
                      <w:b/>
                      <w:bCs/>
                      <w:sz w:val="21"/>
                      <w:szCs w:val="21"/>
                      <w:u w:color="000000"/>
                    </w:rPr>
                  </w:pPr>
                  <w:r w:rsidRPr="0049672A">
                    <w:rPr>
                      <w:rFonts w:ascii="Times New Roman" w:hAnsi="Times New Roman"/>
                      <w:b/>
                      <w:bCs/>
                      <w:sz w:val="21"/>
                      <w:szCs w:val="21"/>
                      <w:u w:color="000000"/>
                    </w:rPr>
                    <w:t>取值</w:t>
                  </w:r>
                </w:p>
              </w:tc>
            </w:tr>
            <w:tr w:rsidR="000F2DB2" w:rsidRPr="0049672A" w:rsidTr="00F80766">
              <w:trPr>
                <w:jc w:val="center"/>
              </w:trPr>
              <w:tc>
                <w:tcPr>
                  <w:tcW w:w="3008" w:type="dxa"/>
                  <w:vMerge w:val="restart"/>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城市</w:t>
                  </w:r>
                  <w:r w:rsidRPr="0049672A">
                    <w:rPr>
                      <w:rFonts w:ascii="Times New Roman" w:hAnsi="Times New Roman"/>
                      <w:bCs/>
                      <w:sz w:val="21"/>
                      <w:szCs w:val="21"/>
                      <w:u w:color="000000"/>
                    </w:rPr>
                    <w:t>/</w:t>
                  </w:r>
                  <w:r w:rsidRPr="0049672A">
                    <w:rPr>
                      <w:rFonts w:ascii="Times New Roman" w:hAnsi="Times New Roman"/>
                      <w:bCs/>
                      <w:sz w:val="21"/>
                      <w:szCs w:val="21"/>
                      <w:u w:color="000000"/>
                    </w:rPr>
                    <w:t>农村选项</w:t>
                  </w: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城市</w:t>
                  </w:r>
                  <w:r w:rsidRPr="0049672A">
                    <w:rPr>
                      <w:rFonts w:ascii="Times New Roman" w:hAnsi="Times New Roman"/>
                      <w:bCs/>
                      <w:sz w:val="21"/>
                      <w:szCs w:val="21"/>
                      <w:u w:color="000000"/>
                    </w:rPr>
                    <w:t>/</w:t>
                  </w:r>
                  <w:r w:rsidRPr="0049672A">
                    <w:rPr>
                      <w:rFonts w:ascii="Times New Roman" w:hAnsi="Times New Roman"/>
                      <w:bCs/>
                      <w:sz w:val="21"/>
                      <w:szCs w:val="21"/>
                      <w:u w:color="000000"/>
                    </w:rPr>
                    <w:t>农村</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城市</w:t>
                  </w:r>
                </w:p>
              </w:tc>
            </w:tr>
            <w:tr w:rsidR="000F2DB2" w:rsidRPr="0049672A" w:rsidTr="00F80766">
              <w:trPr>
                <w:jc w:val="center"/>
              </w:trPr>
              <w:tc>
                <w:tcPr>
                  <w:tcW w:w="3008" w:type="dxa"/>
                  <w:vMerge/>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人口数（城市选项时）</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75.5</w:t>
                  </w:r>
                  <w:r w:rsidRPr="0049672A">
                    <w:rPr>
                      <w:rFonts w:ascii="Times New Roman" w:hAnsi="Times New Roman"/>
                      <w:bCs/>
                      <w:sz w:val="21"/>
                      <w:szCs w:val="21"/>
                      <w:u w:color="000000"/>
                    </w:rPr>
                    <w:t>万</w:t>
                  </w:r>
                </w:p>
              </w:tc>
            </w:tr>
            <w:tr w:rsidR="000F2DB2" w:rsidRPr="0049672A" w:rsidTr="00F80766">
              <w:trPr>
                <w:jc w:val="center"/>
              </w:trPr>
              <w:tc>
                <w:tcPr>
                  <w:tcW w:w="6016" w:type="dxa"/>
                  <w:gridSpan w:val="2"/>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最高环境温度</w:t>
                  </w:r>
                  <w:r w:rsidRPr="0049672A">
                    <w:rPr>
                      <w:rFonts w:ascii="Times New Roman" w:hAnsi="Times New Roman"/>
                      <w:bCs/>
                      <w:sz w:val="21"/>
                      <w:szCs w:val="21"/>
                      <w:u w:color="000000"/>
                    </w:rPr>
                    <w:t>/℃</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40</w:t>
                  </w:r>
                </w:p>
              </w:tc>
            </w:tr>
            <w:tr w:rsidR="000F2DB2" w:rsidRPr="0049672A" w:rsidTr="00F80766">
              <w:trPr>
                <w:jc w:val="center"/>
              </w:trPr>
              <w:tc>
                <w:tcPr>
                  <w:tcW w:w="6016" w:type="dxa"/>
                  <w:gridSpan w:val="2"/>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最低环境温度</w:t>
                  </w:r>
                  <w:r w:rsidRPr="0049672A">
                    <w:rPr>
                      <w:rFonts w:ascii="Times New Roman" w:hAnsi="Times New Roman"/>
                      <w:bCs/>
                      <w:sz w:val="21"/>
                      <w:szCs w:val="21"/>
                      <w:u w:color="000000"/>
                    </w:rPr>
                    <w:t>/℃</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-10</w:t>
                  </w:r>
                </w:p>
              </w:tc>
            </w:tr>
            <w:tr w:rsidR="000F2DB2" w:rsidRPr="0049672A" w:rsidTr="00F80766">
              <w:trPr>
                <w:jc w:val="center"/>
              </w:trPr>
              <w:tc>
                <w:tcPr>
                  <w:tcW w:w="6016" w:type="dxa"/>
                  <w:gridSpan w:val="2"/>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土地利用类型</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落叶林</w:t>
                  </w:r>
                </w:p>
              </w:tc>
            </w:tr>
            <w:tr w:rsidR="000F2DB2" w:rsidRPr="0049672A" w:rsidTr="00F80766">
              <w:trPr>
                <w:jc w:val="center"/>
              </w:trPr>
              <w:tc>
                <w:tcPr>
                  <w:tcW w:w="6016" w:type="dxa"/>
                  <w:gridSpan w:val="2"/>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区域湿度条件</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潮湿气候</w:t>
                  </w:r>
                </w:p>
              </w:tc>
            </w:tr>
            <w:tr w:rsidR="000F2DB2" w:rsidRPr="0049672A" w:rsidTr="00F80766">
              <w:trPr>
                <w:jc w:val="center"/>
              </w:trPr>
              <w:tc>
                <w:tcPr>
                  <w:tcW w:w="3008" w:type="dxa"/>
                  <w:vMerge w:val="restart"/>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是否考虑地形</w:t>
                  </w: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考虑地形</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sym w:font="Wingdings" w:char="00A8"/>
                  </w:r>
                  <w:r w:rsidRPr="0049672A">
                    <w:rPr>
                      <w:rFonts w:ascii="Times New Roman" w:hAnsi="Times New Roman"/>
                      <w:bCs/>
                      <w:sz w:val="21"/>
                      <w:szCs w:val="21"/>
                      <w:u w:color="000000"/>
                    </w:rPr>
                    <w:t>是</w:t>
                  </w:r>
                  <w:r w:rsidRPr="0049672A">
                    <w:rPr>
                      <w:rFonts w:ascii="Times New Roman" w:hAnsi="Times New Roman"/>
                      <w:bCs/>
                      <w:sz w:val="21"/>
                      <w:szCs w:val="21"/>
                      <w:u w:color="000000"/>
                    </w:rPr>
                    <w:t xml:space="preserve">  </w:t>
                  </w:r>
                  <w:r w:rsidRPr="0049672A">
                    <w:rPr>
                      <w:rFonts w:ascii="Times New Roman" w:hAnsi="Times New Roman"/>
                      <w:bCs/>
                      <w:sz w:val="21"/>
                      <w:szCs w:val="21"/>
                      <w:u w:color="000000"/>
                    </w:rPr>
                    <w:sym w:font="Wingdings" w:char="00FE"/>
                  </w:r>
                  <w:r w:rsidRPr="0049672A">
                    <w:rPr>
                      <w:rFonts w:ascii="Times New Roman" w:hAnsi="Times New Roman"/>
                      <w:bCs/>
                      <w:sz w:val="21"/>
                      <w:szCs w:val="21"/>
                      <w:u w:color="000000"/>
                    </w:rPr>
                    <w:t>否</w:t>
                  </w:r>
                </w:p>
              </w:tc>
            </w:tr>
            <w:tr w:rsidR="000F2DB2" w:rsidRPr="0049672A" w:rsidTr="00F80766">
              <w:trPr>
                <w:jc w:val="center"/>
              </w:trPr>
              <w:tc>
                <w:tcPr>
                  <w:tcW w:w="3008" w:type="dxa"/>
                  <w:vMerge/>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地形数据分辨率</w:t>
                  </w:r>
                  <w:r w:rsidRPr="0049672A">
                    <w:rPr>
                      <w:rFonts w:ascii="Times New Roman" w:hAnsi="Times New Roman"/>
                      <w:bCs/>
                      <w:sz w:val="21"/>
                      <w:szCs w:val="21"/>
                      <w:u w:color="000000"/>
                    </w:rPr>
                    <w:t>/m</w:t>
                  </w:r>
                </w:p>
              </w:tc>
              <w:tc>
                <w:tcPr>
                  <w:tcW w:w="3006" w:type="dxa"/>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r>
            <w:tr w:rsidR="000F2DB2" w:rsidRPr="0049672A" w:rsidTr="00F80766">
              <w:trPr>
                <w:jc w:val="center"/>
              </w:trPr>
              <w:tc>
                <w:tcPr>
                  <w:tcW w:w="3008" w:type="dxa"/>
                  <w:vMerge w:val="restart"/>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是否考虑岸线熏烟</w:t>
                  </w: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考虑岸线熏烟</w:t>
                  </w:r>
                </w:p>
              </w:tc>
              <w:tc>
                <w:tcPr>
                  <w:tcW w:w="3006"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sym w:font="Wingdings" w:char="00A8"/>
                  </w:r>
                  <w:r w:rsidRPr="0049672A">
                    <w:rPr>
                      <w:rFonts w:ascii="Times New Roman" w:hAnsi="Times New Roman"/>
                      <w:bCs/>
                      <w:sz w:val="21"/>
                      <w:szCs w:val="21"/>
                      <w:u w:color="000000"/>
                    </w:rPr>
                    <w:t>是</w:t>
                  </w:r>
                  <w:r w:rsidRPr="0049672A">
                    <w:rPr>
                      <w:rFonts w:ascii="Times New Roman" w:hAnsi="Times New Roman"/>
                      <w:bCs/>
                      <w:sz w:val="21"/>
                      <w:szCs w:val="21"/>
                      <w:u w:color="000000"/>
                    </w:rPr>
                    <w:t xml:space="preserve">  </w:t>
                  </w:r>
                  <w:r w:rsidRPr="0049672A">
                    <w:rPr>
                      <w:rFonts w:ascii="Times New Roman" w:hAnsi="Times New Roman"/>
                      <w:bCs/>
                      <w:sz w:val="21"/>
                      <w:szCs w:val="21"/>
                      <w:u w:color="000000"/>
                    </w:rPr>
                    <w:sym w:font="Wingdings" w:char="00FE"/>
                  </w:r>
                  <w:r w:rsidRPr="0049672A">
                    <w:rPr>
                      <w:rFonts w:ascii="Times New Roman" w:hAnsi="Times New Roman"/>
                      <w:bCs/>
                      <w:sz w:val="21"/>
                      <w:szCs w:val="21"/>
                      <w:u w:color="000000"/>
                    </w:rPr>
                    <w:t>否</w:t>
                  </w:r>
                </w:p>
              </w:tc>
            </w:tr>
            <w:tr w:rsidR="000F2DB2" w:rsidRPr="0049672A" w:rsidTr="00F80766">
              <w:trPr>
                <w:jc w:val="center"/>
              </w:trPr>
              <w:tc>
                <w:tcPr>
                  <w:tcW w:w="3008" w:type="dxa"/>
                  <w:vMerge/>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岸线距离</w:t>
                  </w:r>
                  <w:r w:rsidRPr="0049672A">
                    <w:rPr>
                      <w:rFonts w:ascii="Times New Roman" w:hAnsi="Times New Roman"/>
                      <w:bCs/>
                      <w:sz w:val="21"/>
                      <w:szCs w:val="21"/>
                      <w:u w:color="000000"/>
                    </w:rPr>
                    <w:t>/km</w:t>
                  </w:r>
                </w:p>
              </w:tc>
              <w:tc>
                <w:tcPr>
                  <w:tcW w:w="3006" w:type="dxa"/>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r>
            <w:tr w:rsidR="000F2DB2" w:rsidRPr="0049672A" w:rsidTr="00F80766">
              <w:trPr>
                <w:jc w:val="center"/>
              </w:trPr>
              <w:tc>
                <w:tcPr>
                  <w:tcW w:w="3008" w:type="dxa"/>
                  <w:vMerge/>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c>
                <w:tcPr>
                  <w:tcW w:w="3008" w:type="dxa"/>
                  <w:vAlign w:val="center"/>
                </w:tcPr>
                <w:p w:rsidR="000F2DB2" w:rsidRPr="0049672A" w:rsidRDefault="00DB6F37">
                  <w:pPr>
                    <w:pStyle w:val="-"/>
                    <w:spacing w:line="240" w:lineRule="auto"/>
                    <w:ind w:firstLineChars="0" w:firstLine="0"/>
                    <w:jc w:val="center"/>
                    <w:rPr>
                      <w:rFonts w:ascii="Times New Roman" w:hAnsi="Times New Roman"/>
                      <w:bCs/>
                      <w:sz w:val="21"/>
                      <w:szCs w:val="21"/>
                      <w:u w:color="000000"/>
                    </w:rPr>
                  </w:pPr>
                  <w:r w:rsidRPr="0049672A">
                    <w:rPr>
                      <w:rFonts w:ascii="Times New Roman" w:hAnsi="Times New Roman"/>
                      <w:bCs/>
                      <w:sz w:val="21"/>
                      <w:szCs w:val="21"/>
                      <w:u w:color="000000"/>
                    </w:rPr>
                    <w:t>岸线方向</w:t>
                  </w:r>
                  <w:r w:rsidRPr="0049672A">
                    <w:rPr>
                      <w:rFonts w:ascii="Times New Roman" w:hAnsi="Times New Roman"/>
                      <w:bCs/>
                      <w:sz w:val="21"/>
                      <w:szCs w:val="21"/>
                      <w:u w:color="000000"/>
                    </w:rPr>
                    <w:t>/°</w:t>
                  </w:r>
                </w:p>
              </w:tc>
              <w:tc>
                <w:tcPr>
                  <w:tcW w:w="3006" w:type="dxa"/>
                  <w:vAlign w:val="center"/>
                </w:tcPr>
                <w:p w:rsidR="000F2DB2" w:rsidRPr="0049672A" w:rsidRDefault="000F2DB2">
                  <w:pPr>
                    <w:pStyle w:val="-"/>
                    <w:spacing w:line="240" w:lineRule="auto"/>
                    <w:ind w:firstLineChars="0" w:firstLine="0"/>
                    <w:jc w:val="center"/>
                    <w:rPr>
                      <w:rFonts w:ascii="Times New Roman" w:hAnsi="Times New Roman"/>
                      <w:bCs/>
                      <w:sz w:val="21"/>
                      <w:szCs w:val="21"/>
                      <w:u w:color="000000"/>
                    </w:rPr>
                  </w:pPr>
                </w:p>
              </w:tc>
            </w:tr>
          </w:tbl>
          <w:p w:rsidR="00BC37B4" w:rsidRPr="0049672A" w:rsidRDefault="00BC37B4">
            <w:pPr>
              <w:jc w:val="center"/>
              <w:rPr>
                <w:b/>
                <w:sz w:val="24"/>
                <w:szCs w:val="24"/>
              </w:rPr>
            </w:pPr>
          </w:p>
          <w:p w:rsidR="000F2DB2" w:rsidRPr="0049672A" w:rsidRDefault="00DB6F37">
            <w:pPr>
              <w:jc w:val="center"/>
              <w:rPr>
                <w:b/>
                <w:sz w:val="24"/>
                <w:szCs w:val="24"/>
              </w:rPr>
            </w:pPr>
            <w:r w:rsidRPr="0049672A">
              <w:rPr>
                <w:rFonts w:hint="eastAsia"/>
                <w:b/>
                <w:sz w:val="24"/>
                <w:szCs w:val="24"/>
              </w:rPr>
              <w:t>表</w:t>
            </w:r>
            <w:r w:rsidRPr="0049672A">
              <w:rPr>
                <w:rFonts w:hint="eastAsia"/>
                <w:b/>
                <w:sz w:val="24"/>
                <w:szCs w:val="24"/>
              </w:rPr>
              <w:t>7-</w:t>
            </w:r>
            <w:r w:rsidRPr="0049672A">
              <w:rPr>
                <w:b/>
                <w:sz w:val="24"/>
                <w:szCs w:val="24"/>
              </w:rPr>
              <w:t xml:space="preserve">4  </w:t>
            </w:r>
            <w:r w:rsidRPr="0049672A">
              <w:rPr>
                <w:rFonts w:hint="eastAsia"/>
                <w:b/>
                <w:sz w:val="24"/>
                <w:szCs w:val="24"/>
              </w:rPr>
              <w:t>推荐模式计算结果</w:t>
            </w:r>
          </w:p>
          <w:tbl>
            <w:tblPr>
              <w:tblStyle w:val="aff4"/>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25"/>
              <w:gridCol w:w="2606"/>
              <w:gridCol w:w="1665"/>
              <w:gridCol w:w="1664"/>
              <w:gridCol w:w="1662"/>
            </w:tblGrid>
            <w:tr w:rsidR="000F2DB2" w:rsidRPr="0049672A" w:rsidTr="00F80766">
              <w:trPr>
                <w:trHeight w:val="397"/>
                <w:jc w:val="center"/>
              </w:trPr>
              <w:tc>
                <w:tcPr>
                  <w:tcW w:w="1425" w:type="dxa"/>
                  <w:vAlign w:val="center"/>
                </w:tcPr>
                <w:p w:rsidR="000F2DB2" w:rsidRPr="0049672A" w:rsidRDefault="00DB6F37">
                  <w:pPr>
                    <w:jc w:val="center"/>
                    <w:rPr>
                      <w:b/>
                    </w:rPr>
                  </w:pPr>
                  <w:r w:rsidRPr="0049672A">
                    <w:rPr>
                      <w:b/>
                    </w:rPr>
                    <w:t>污染源</w:t>
                  </w:r>
                </w:p>
              </w:tc>
              <w:tc>
                <w:tcPr>
                  <w:tcW w:w="2606" w:type="dxa"/>
                  <w:vAlign w:val="center"/>
                </w:tcPr>
                <w:p w:rsidR="000F2DB2" w:rsidRPr="0049672A" w:rsidRDefault="00DB6F37">
                  <w:pPr>
                    <w:jc w:val="center"/>
                    <w:rPr>
                      <w:b/>
                    </w:rPr>
                  </w:pPr>
                  <w:r w:rsidRPr="0049672A">
                    <w:rPr>
                      <w:b/>
                    </w:rPr>
                    <w:t>下风向最大质量浓度（</w:t>
                  </w:r>
                  <w:r w:rsidRPr="0049672A">
                    <w:rPr>
                      <w:b/>
                    </w:rPr>
                    <w:t>ug/m</w:t>
                  </w:r>
                  <w:r w:rsidRPr="0049672A">
                    <w:rPr>
                      <w:b/>
                      <w:vertAlign w:val="superscript"/>
                    </w:rPr>
                    <w:t>3</w:t>
                  </w:r>
                  <w:r w:rsidRPr="0049672A">
                    <w:rPr>
                      <w:b/>
                    </w:rPr>
                    <w:t>）</w:t>
                  </w:r>
                </w:p>
              </w:tc>
              <w:tc>
                <w:tcPr>
                  <w:tcW w:w="1665" w:type="dxa"/>
                </w:tcPr>
                <w:p w:rsidR="000F2DB2" w:rsidRPr="0049672A" w:rsidRDefault="00DB6F37">
                  <w:pPr>
                    <w:jc w:val="center"/>
                    <w:rPr>
                      <w:b/>
                    </w:rPr>
                  </w:pPr>
                  <w:r w:rsidRPr="0049672A">
                    <w:rPr>
                      <w:rFonts w:hint="eastAsia"/>
                      <w:b/>
                    </w:rPr>
                    <w:t>评价标准</w:t>
                  </w:r>
                  <w:r w:rsidRPr="0049672A">
                    <w:rPr>
                      <w:b/>
                    </w:rPr>
                    <w:t>（</w:t>
                  </w:r>
                  <w:r w:rsidRPr="0049672A">
                    <w:rPr>
                      <w:b/>
                    </w:rPr>
                    <w:t>ug/m</w:t>
                  </w:r>
                  <w:r w:rsidRPr="0049672A">
                    <w:rPr>
                      <w:b/>
                      <w:vertAlign w:val="superscript"/>
                    </w:rPr>
                    <w:t>3</w:t>
                  </w:r>
                  <w:r w:rsidRPr="0049672A">
                    <w:rPr>
                      <w:b/>
                    </w:rPr>
                    <w:t>）</w:t>
                  </w:r>
                </w:p>
              </w:tc>
              <w:tc>
                <w:tcPr>
                  <w:tcW w:w="1664" w:type="dxa"/>
                  <w:vAlign w:val="center"/>
                </w:tcPr>
                <w:p w:rsidR="000F2DB2" w:rsidRPr="0049672A" w:rsidRDefault="00DB6F37">
                  <w:pPr>
                    <w:jc w:val="center"/>
                    <w:rPr>
                      <w:b/>
                    </w:rPr>
                  </w:pPr>
                  <w:r w:rsidRPr="0049672A">
                    <w:rPr>
                      <w:b/>
                    </w:rPr>
                    <w:t>占标率（</w:t>
                  </w:r>
                  <w:r w:rsidRPr="0049672A">
                    <w:rPr>
                      <w:b/>
                    </w:rPr>
                    <w:t>%</w:t>
                  </w:r>
                  <w:r w:rsidRPr="0049672A">
                    <w:rPr>
                      <w:b/>
                    </w:rPr>
                    <w:t>）</w:t>
                  </w:r>
                </w:p>
              </w:tc>
              <w:tc>
                <w:tcPr>
                  <w:tcW w:w="1662" w:type="dxa"/>
                  <w:vAlign w:val="center"/>
                </w:tcPr>
                <w:p w:rsidR="000F2DB2" w:rsidRPr="0049672A" w:rsidRDefault="00DB6F37">
                  <w:pPr>
                    <w:jc w:val="center"/>
                    <w:rPr>
                      <w:b/>
                    </w:rPr>
                  </w:pPr>
                  <w:r w:rsidRPr="0049672A">
                    <w:rPr>
                      <w:rFonts w:hint="eastAsia"/>
                      <w:b/>
                    </w:rPr>
                    <w:t>评价等级</w:t>
                  </w:r>
                </w:p>
              </w:tc>
            </w:tr>
            <w:tr w:rsidR="000F2DB2" w:rsidRPr="0049672A" w:rsidTr="00F80766">
              <w:trPr>
                <w:trHeight w:val="397"/>
                <w:jc w:val="center"/>
              </w:trPr>
              <w:tc>
                <w:tcPr>
                  <w:tcW w:w="1425" w:type="dxa"/>
                  <w:vAlign w:val="center"/>
                </w:tcPr>
                <w:p w:rsidR="000F2DB2" w:rsidRPr="0049672A" w:rsidRDefault="00375076">
                  <w:pPr>
                    <w:jc w:val="center"/>
                  </w:pPr>
                  <w:r w:rsidRPr="0049672A">
                    <w:rPr>
                      <w:rFonts w:hint="eastAsia"/>
                      <w:szCs w:val="21"/>
                    </w:rPr>
                    <w:t>喷漆区</w:t>
                  </w:r>
                  <w:r w:rsidR="00DB6F37" w:rsidRPr="0049672A">
                    <w:t>漆雾</w:t>
                  </w:r>
                </w:p>
              </w:tc>
              <w:tc>
                <w:tcPr>
                  <w:tcW w:w="2606" w:type="dxa"/>
                  <w:vAlign w:val="center"/>
                </w:tcPr>
                <w:p w:rsidR="000F2DB2" w:rsidRPr="0049672A" w:rsidRDefault="00490D19">
                  <w:pPr>
                    <w:jc w:val="center"/>
                  </w:pPr>
                  <w:r w:rsidRPr="0049672A">
                    <w:t>53.32</w:t>
                  </w:r>
                </w:p>
              </w:tc>
              <w:tc>
                <w:tcPr>
                  <w:tcW w:w="1665" w:type="dxa"/>
                  <w:vAlign w:val="center"/>
                </w:tcPr>
                <w:p w:rsidR="000F2DB2" w:rsidRPr="0049672A" w:rsidRDefault="00DB6F37">
                  <w:pPr>
                    <w:jc w:val="center"/>
                  </w:pPr>
                  <w:r w:rsidRPr="0049672A">
                    <w:rPr>
                      <w:rFonts w:hint="eastAsia"/>
                    </w:rPr>
                    <w:t>3</w:t>
                  </w:r>
                  <w:r w:rsidRPr="0049672A">
                    <w:t>00×3</w:t>
                  </w:r>
                </w:p>
              </w:tc>
              <w:tc>
                <w:tcPr>
                  <w:tcW w:w="1664" w:type="dxa"/>
                  <w:vAlign w:val="center"/>
                </w:tcPr>
                <w:p w:rsidR="000F2DB2" w:rsidRPr="0049672A" w:rsidRDefault="00490D19">
                  <w:pPr>
                    <w:jc w:val="center"/>
                  </w:pPr>
                  <w:r w:rsidRPr="0049672A">
                    <w:t>5.92</w:t>
                  </w:r>
                </w:p>
              </w:tc>
              <w:tc>
                <w:tcPr>
                  <w:tcW w:w="1662" w:type="dxa"/>
                  <w:vAlign w:val="center"/>
                </w:tcPr>
                <w:p w:rsidR="000F2DB2" w:rsidRPr="0049672A" w:rsidRDefault="00DB6F37">
                  <w:pPr>
                    <w:jc w:val="center"/>
                  </w:pPr>
                  <w:r w:rsidRPr="0049672A">
                    <w:rPr>
                      <w:rFonts w:hint="eastAsia"/>
                    </w:rPr>
                    <w:t>二级</w:t>
                  </w:r>
                </w:p>
              </w:tc>
            </w:tr>
            <w:tr w:rsidR="000F2DB2" w:rsidRPr="0049672A" w:rsidTr="00F80766">
              <w:trPr>
                <w:trHeight w:val="397"/>
                <w:jc w:val="center"/>
              </w:trPr>
              <w:tc>
                <w:tcPr>
                  <w:tcW w:w="1425" w:type="dxa"/>
                  <w:vAlign w:val="center"/>
                </w:tcPr>
                <w:p w:rsidR="000F2DB2" w:rsidRPr="0049672A" w:rsidRDefault="00375076" w:rsidP="00375076">
                  <w:r w:rsidRPr="0049672A">
                    <w:rPr>
                      <w:rFonts w:hint="eastAsia"/>
                      <w:szCs w:val="21"/>
                    </w:rPr>
                    <w:t>喷漆区</w:t>
                  </w:r>
                  <w:r w:rsidR="00DB6F37" w:rsidRPr="0049672A">
                    <w:rPr>
                      <w:szCs w:val="21"/>
                    </w:rPr>
                    <w:t>VOCs</w:t>
                  </w:r>
                </w:p>
              </w:tc>
              <w:tc>
                <w:tcPr>
                  <w:tcW w:w="2606" w:type="dxa"/>
                  <w:vAlign w:val="center"/>
                </w:tcPr>
                <w:p w:rsidR="000F2DB2" w:rsidRPr="0049672A" w:rsidRDefault="00490D19">
                  <w:pPr>
                    <w:jc w:val="center"/>
                  </w:pPr>
                  <w:r w:rsidRPr="0049672A">
                    <w:t>62.99</w:t>
                  </w:r>
                </w:p>
              </w:tc>
              <w:tc>
                <w:tcPr>
                  <w:tcW w:w="1665" w:type="dxa"/>
                  <w:vAlign w:val="center"/>
                </w:tcPr>
                <w:p w:rsidR="000F2DB2" w:rsidRPr="0049672A" w:rsidRDefault="00DB6F37">
                  <w:pPr>
                    <w:jc w:val="center"/>
                  </w:pPr>
                  <w:r w:rsidRPr="0049672A">
                    <w:rPr>
                      <w:rFonts w:hint="eastAsia"/>
                    </w:rPr>
                    <w:t>6</w:t>
                  </w:r>
                  <w:r w:rsidRPr="0049672A">
                    <w:t>00×2</w:t>
                  </w:r>
                </w:p>
              </w:tc>
              <w:tc>
                <w:tcPr>
                  <w:tcW w:w="1664" w:type="dxa"/>
                  <w:vAlign w:val="center"/>
                </w:tcPr>
                <w:p w:rsidR="000F2DB2" w:rsidRPr="0049672A" w:rsidRDefault="00DB6F37" w:rsidP="00C17A36">
                  <w:pPr>
                    <w:jc w:val="center"/>
                  </w:pPr>
                  <w:r w:rsidRPr="0049672A">
                    <w:rPr>
                      <w:rFonts w:hint="eastAsia"/>
                    </w:rPr>
                    <w:t>5</w:t>
                  </w:r>
                  <w:r w:rsidRPr="0049672A">
                    <w:t>.</w:t>
                  </w:r>
                  <w:r w:rsidR="00C17A36" w:rsidRPr="0049672A">
                    <w:t>25</w:t>
                  </w:r>
                </w:p>
              </w:tc>
              <w:tc>
                <w:tcPr>
                  <w:tcW w:w="1662" w:type="dxa"/>
                  <w:vAlign w:val="center"/>
                </w:tcPr>
                <w:p w:rsidR="000F2DB2" w:rsidRPr="0049672A" w:rsidRDefault="00DB6F37">
                  <w:pPr>
                    <w:jc w:val="center"/>
                  </w:pPr>
                  <w:r w:rsidRPr="0049672A">
                    <w:rPr>
                      <w:rFonts w:hint="eastAsia"/>
                    </w:rPr>
                    <w:t>二级</w:t>
                  </w:r>
                </w:p>
              </w:tc>
            </w:tr>
            <w:tr w:rsidR="000F2DB2" w:rsidRPr="0049672A" w:rsidTr="00F80766">
              <w:trPr>
                <w:trHeight w:val="397"/>
                <w:jc w:val="center"/>
              </w:trPr>
              <w:tc>
                <w:tcPr>
                  <w:tcW w:w="1425" w:type="dxa"/>
                  <w:vAlign w:val="center"/>
                </w:tcPr>
                <w:p w:rsidR="000F2DB2" w:rsidRPr="0049672A" w:rsidRDefault="00DB6F37">
                  <w:pPr>
                    <w:jc w:val="center"/>
                    <w:rPr>
                      <w:szCs w:val="21"/>
                    </w:rPr>
                  </w:pPr>
                  <w:r w:rsidRPr="0049672A">
                    <w:rPr>
                      <w:szCs w:val="21"/>
                    </w:rPr>
                    <w:t>加工区粉尘</w:t>
                  </w:r>
                </w:p>
              </w:tc>
              <w:tc>
                <w:tcPr>
                  <w:tcW w:w="2606" w:type="dxa"/>
                  <w:vAlign w:val="center"/>
                </w:tcPr>
                <w:p w:rsidR="000F2DB2" w:rsidRPr="0049672A" w:rsidRDefault="00DB6F37">
                  <w:pPr>
                    <w:jc w:val="center"/>
                  </w:pPr>
                  <w:r w:rsidRPr="0049672A">
                    <w:rPr>
                      <w:rFonts w:hint="eastAsia"/>
                    </w:rPr>
                    <w:t>7</w:t>
                  </w:r>
                  <w:r w:rsidRPr="0049672A">
                    <w:t>.830</w:t>
                  </w:r>
                </w:p>
              </w:tc>
              <w:tc>
                <w:tcPr>
                  <w:tcW w:w="1665" w:type="dxa"/>
                  <w:vAlign w:val="center"/>
                </w:tcPr>
                <w:p w:rsidR="000F2DB2" w:rsidRPr="0049672A" w:rsidRDefault="00DB6F37">
                  <w:pPr>
                    <w:jc w:val="center"/>
                  </w:pPr>
                  <w:r w:rsidRPr="0049672A">
                    <w:rPr>
                      <w:rFonts w:hint="eastAsia"/>
                    </w:rPr>
                    <w:t>3</w:t>
                  </w:r>
                  <w:r w:rsidRPr="0049672A">
                    <w:t>00×3</w:t>
                  </w:r>
                </w:p>
              </w:tc>
              <w:tc>
                <w:tcPr>
                  <w:tcW w:w="1664" w:type="dxa"/>
                  <w:vAlign w:val="center"/>
                </w:tcPr>
                <w:p w:rsidR="000F2DB2" w:rsidRPr="0049672A" w:rsidRDefault="00DB6F37">
                  <w:pPr>
                    <w:jc w:val="center"/>
                  </w:pPr>
                  <w:r w:rsidRPr="0049672A">
                    <w:rPr>
                      <w:rFonts w:hint="eastAsia"/>
                    </w:rPr>
                    <w:t>0</w:t>
                  </w:r>
                  <w:r w:rsidRPr="0049672A">
                    <w:t>.87</w:t>
                  </w:r>
                </w:p>
              </w:tc>
              <w:tc>
                <w:tcPr>
                  <w:tcW w:w="1662" w:type="dxa"/>
                  <w:vAlign w:val="center"/>
                </w:tcPr>
                <w:p w:rsidR="000F2DB2" w:rsidRPr="0049672A" w:rsidRDefault="00DB6F37">
                  <w:pPr>
                    <w:jc w:val="center"/>
                  </w:pPr>
                  <w:r w:rsidRPr="0049672A">
                    <w:rPr>
                      <w:rFonts w:hint="eastAsia"/>
                    </w:rPr>
                    <w:t>三级</w:t>
                  </w:r>
                </w:p>
              </w:tc>
            </w:tr>
            <w:tr w:rsidR="000F2DB2" w:rsidRPr="0049672A" w:rsidTr="00F80766">
              <w:trPr>
                <w:trHeight w:val="397"/>
                <w:jc w:val="center"/>
              </w:trPr>
              <w:tc>
                <w:tcPr>
                  <w:tcW w:w="1425" w:type="dxa"/>
                  <w:vAlign w:val="center"/>
                </w:tcPr>
                <w:p w:rsidR="000F2DB2" w:rsidRPr="0049672A" w:rsidRDefault="00DB6F37">
                  <w:pPr>
                    <w:jc w:val="center"/>
                    <w:rPr>
                      <w:szCs w:val="21"/>
                    </w:rPr>
                  </w:pPr>
                  <w:r w:rsidRPr="0049672A">
                    <w:rPr>
                      <w:szCs w:val="21"/>
                    </w:rPr>
                    <w:t>打磨区粉尘</w:t>
                  </w:r>
                </w:p>
              </w:tc>
              <w:tc>
                <w:tcPr>
                  <w:tcW w:w="2606" w:type="dxa"/>
                  <w:vAlign w:val="center"/>
                </w:tcPr>
                <w:p w:rsidR="000F2DB2" w:rsidRPr="0049672A" w:rsidRDefault="00C17A36">
                  <w:pPr>
                    <w:jc w:val="center"/>
                  </w:pPr>
                  <w:r w:rsidRPr="0049672A">
                    <w:t>4.286</w:t>
                  </w:r>
                </w:p>
              </w:tc>
              <w:tc>
                <w:tcPr>
                  <w:tcW w:w="1665" w:type="dxa"/>
                  <w:vAlign w:val="center"/>
                </w:tcPr>
                <w:p w:rsidR="000F2DB2" w:rsidRPr="0049672A" w:rsidRDefault="00DB6F37">
                  <w:pPr>
                    <w:jc w:val="center"/>
                  </w:pPr>
                  <w:r w:rsidRPr="0049672A">
                    <w:rPr>
                      <w:rFonts w:hint="eastAsia"/>
                    </w:rPr>
                    <w:t>3</w:t>
                  </w:r>
                  <w:r w:rsidRPr="0049672A">
                    <w:t>00×3</w:t>
                  </w:r>
                </w:p>
              </w:tc>
              <w:tc>
                <w:tcPr>
                  <w:tcW w:w="1664" w:type="dxa"/>
                  <w:vAlign w:val="center"/>
                </w:tcPr>
                <w:p w:rsidR="000F2DB2" w:rsidRPr="0049672A" w:rsidRDefault="00C17A36">
                  <w:pPr>
                    <w:jc w:val="center"/>
                  </w:pPr>
                  <w:r w:rsidRPr="0049672A">
                    <w:t>0.48</w:t>
                  </w:r>
                </w:p>
              </w:tc>
              <w:tc>
                <w:tcPr>
                  <w:tcW w:w="1662" w:type="dxa"/>
                  <w:vAlign w:val="center"/>
                </w:tcPr>
                <w:p w:rsidR="000F2DB2" w:rsidRPr="0049672A" w:rsidRDefault="00DB6F37">
                  <w:pPr>
                    <w:jc w:val="center"/>
                  </w:pPr>
                  <w:r w:rsidRPr="0049672A">
                    <w:rPr>
                      <w:rFonts w:hint="eastAsia"/>
                    </w:rPr>
                    <w:t>三级</w:t>
                  </w:r>
                </w:p>
              </w:tc>
            </w:tr>
            <w:tr w:rsidR="00375076" w:rsidRPr="0049672A" w:rsidTr="00F80766">
              <w:trPr>
                <w:trHeight w:val="397"/>
                <w:jc w:val="center"/>
              </w:trPr>
              <w:tc>
                <w:tcPr>
                  <w:tcW w:w="1425" w:type="dxa"/>
                  <w:vAlign w:val="center"/>
                </w:tcPr>
                <w:p w:rsidR="00375076" w:rsidRPr="0049672A" w:rsidRDefault="00375076">
                  <w:pPr>
                    <w:jc w:val="center"/>
                    <w:rPr>
                      <w:szCs w:val="21"/>
                    </w:rPr>
                  </w:pPr>
                  <w:r w:rsidRPr="0049672A">
                    <w:rPr>
                      <w:rFonts w:hint="eastAsia"/>
                      <w:szCs w:val="21"/>
                    </w:rPr>
                    <w:t>贴皮区</w:t>
                  </w:r>
                  <w:r w:rsidRPr="0049672A">
                    <w:rPr>
                      <w:rFonts w:hint="eastAsia"/>
                      <w:szCs w:val="21"/>
                    </w:rPr>
                    <w:t>V</w:t>
                  </w:r>
                  <w:r w:rsidRPr="0049672A">
                    <w:rPr>
                      <w:szCs w:val="21"/>
                    </w:rPr>
                    <w:t>OCs</w:t>
                  </w:r>
                </w:p>
              </w:tc>
              <w:tc>
                <w:tcPr>
                  <w:tcW w:w="2606" w:type="dxa"/>
                  <w:vAlign w:val="center"/>
                </w:tcPr>
                <w:p w:rsidR="00375076" w:rsidRPr="0049672A" w:rsidRDefault="00375076">
                  <w:pPr>
                    <w:jc w:val="center"/>
                  </w:pPr>
                  <w:r w:rsidRPr="0049672A">
                    <w:rPr>
                      <w:rFonts w:hint="eastAsia"/>
                    </w:rPr>
                    <w:t>0</w:t>
                  </w:r>
                  <w:r w:rsidRPr="0049672A">
                    <w:t>.7119</w:t>
                  </w:r>
                </w:p>
              </w:tc>
              <w:tc>
                <w:tcPr>
                  <w:tcW w:w="1665" w:type="dxa"/>
                  <w:vAlign w:val="center"/>
                </w:tcPr>
                <w:p w:rsidR="00375076" w:rsidRPr="0049672A" w:rsidRDefault="00375076">
                  <w:pPr>
                    <w:jc w:val="center"/>
                  </w:pPr>
                  <w:r w:rsidRPr="0049672A">
                    <w:rPr>
                      <w:rFonts w:hint="eastAsia"/>
                    </w:rPr>
                    <w:t>6</w:t>
                  </w:r>
                  <w:r w:rsidRPr="0049672A">
                    <w:t>00×2</w:t>
                  </w:r>
                </w:p>
              </w:tc>
              <w:tc>
                <w:tcPr>
                  <w:tcW w:w="1664" w:type="dxa"/>
                  <w:vAlign w:val="center"/>
                </w:tcPr>
                <w:p w:rsidR="00375076" w:rsidRPr="0049672A" w:rsidRDefault="00375076">
                  <w:pPr>
                    <w:jc w:val="center"/>
                  </w:pPr>
                  <w:r w:rsidRPr="0049672A">
                    <w:rPr>
                      <w:rFonts w:hint="eastAsia"/>
                    </w:rPr>
                    <w:t>0</w:t>
                  </w:r>
                  <w:r w:rsidRPr="0049672A">
                    <w:t>.59</w:t>
                  </w:r>
                </w:p>
              </w:tc>
              <w:tc>
                <w:tcPr>
                  <w:tcW w:w="1662" w:type="dxa"/>
                  <w:vAlign w:val="center"/>
                </w:tcPr>
                <w:p w:rsidR="00375076" w:rsidRPr="0049672A" w:rsidRDefault="00375076">
                  <w:pPr>
                    <w:jc w:val="center"/>
                  </w:pPr>
                  <w:r w:rsidRPr="0049672A">
                    <w:rPr>
                      <w:rFonts w:hint="eastAsia"/>
                    </w:rPr>
                    <w:t>三级</w:t>
                  </w:r>
                </w:p>
              </w:tc>
            </w:tr>
          </w:tbl>
          <w:p w:rsidR="000F2DB2" w:rsidRPr="0049672A" w:rsidRDefault="00DB6F37">
            <w:pPr>
              <w:spacing w:line="360" w:lineRule="auto"/>
              <w:ind w:firstLineChars="200" w:firstLine="460"/>
              <w:jc w:val="left"/>
              <w:rPr>
                <w:sz w:val="24"/>
              </w:rPr>
            </w:pPr>
            <w:r w:rsidRPr="0049672A">
              <w:rPr>
                <w:rFonts w:hint="eastAsia"/>
                <w:sz w:val="24"/>
              </w:rPr>
              <w:t>对于同一个项目有多个污染源时，按各污染源分别确定评价等级，并取评价等级最高</w:t>
            </w:r>
            <w:r w:rsidRPr="0049672A">
              <w:rPr>
                <w:rFonts w:hint="eastAsia"/>
                <w:sz w:val="24"/>
              </w:rPr>
              <w:lastRenderedPageBreak/>
              <w:t>者作为项目的评价等级。综上计算可知，本项目评价等级为二级。</w:t>
            </w:r>
          </w:p>
          <w:p w:rsidR="004F6488" w:rsidRPr="0049672A" w:rsidRDefault="004F6488" w:rsidP="004F6488">
            <w:pPr>
              <w:snapToGrid w:val="0"/>
              <w:spacing w:line="360" w:lineRule="auto"/>
              <w:ind w:firstLine="470"/>
              <w:rPr>
                <w:sz w:val="24"/>
                <w:szCs w:val="24"/>
              </w:rPr>
            </w:pPr>
            <w:r w:rsidRPr="0049672A">
              <w:rPr>
                <w:sz w:val="24"/>
                <w:szCs w:val="24"/>
              </w:rPr>
              <w:t>根据估算模式预测结果，项目营运期产生的</w:t>
            </w:r>
            <w:r w:rsidRPr="0049672A">
              <w:rPr>
                <w:rFonts w:hint="eastAsia"/>
                <w:sz w:val="24"/>
                <w:szCs w:val="24"/>
              </w:rPr>
              <w:t>喷漆区</w:t>
            </w:r>
            <w:r w:rsidRPr="0049672A">
              <w:rPr>
                <w:sz w:val="24"/>
                <w:szCs w:val="24"/>
              </w:rPr>
              <w:t>漆雾无组织排放最大落地浓度为</w:t>
            </w:r>
            <w:r w:rsidRPr="0049672A">
              <w:rPr>
                <w:sz w:val="24"/>
                <w:szCs w:val="24"/>
              </w:rPr>
              <w:t>0.05332</w:t>
            </w:r>
            <w:r w:rsidRPr="0049672A">
              <w:rPr>
                <w:bCs/>
                <w:sz w:val="24"/>
                <w:szCs w:val="24"/>
              </w:rPr>
              <w:t>mg/</w:t>
            </w:r>
            <w:r w:rsidRPr="0049672A">
              <w:rPr>
                <w:sz w:val="24"/>
                <w:szCs w:val="24"/>
              </w:rPr>
              <w:t>m</w:t>
            </w:r>
            <w:r w:rsidRPr="0049672A">
              <w:rPr>
                <w:sz w:val="24"/>
                <w:szCs w:val="24"/>
                <w:vertAlign w:val="superscript"/>
              </w:rPr>
              <w:t>3</w:t>
            </w:r>
            <w:r w:rsidRPr="0049672A">
              <w:rPr>
                <w:rFonts w:hint="eastAsia"/>
                <w:sz w:val="24"/>
                <w:szCs w:val="24"/>
              </w:rPr>
              <w:t>，喷漆区</w:t>
            </w:r>
            <w:r w:rsidRPr="0049672A">
              <w:rPr>
                <w:sz w:val="24"/>
                <w:szCs w:val="24"/>
              </w:rPr>
              <w:t>VOCs</w:t>
            </w:r>
            <w:r w:rsidRPr="0049672A">
              <w:rPr>
                <w:sz w:val="24"/>
                <w:szCs w:val="24"/>
              </w:rPr>
              <w:t>无组织排放最大落地浓度为</w:t>
            </w:r>
            <w:r w:rsidRPr="0049672A">
              <w:rPr>
                <w:rFonts w:hint="eastAsia"/>
                <w:sz w:val="24"/>
                <w:szCs w:val="24"/>
              </w:rPr>
              <w:t>0</w:t>
            </w:r>
            <w:r w:rsidRPr="0049672A">
              <w:rPr>
                <w:sz w:val="24"/>
                <w:szCs w:val="24"/>
              </w:rPr>
              <w:t>.06299</w:t>
            </w:r>
            <w:r w:rsidRPr="0049672A">
              <w:rPr>
                <w:bCs/>
                <w:sz w:val="24"/>
                <w:szCs w:val="24"/>
              </w:rPr>
              <w:t xml:space="preserve"> mg/</w:t>
            </w:r>
            <w:r w:rsidRPr="0049672A">
              <w:rPr>
                <w:sz w:val="24"/>
                <w:szCs w:val="24"/>
              </w:rPr>
              <w:t>m</w:t>
            </w:r>
            <w:r w:rsidRPr="0049672A">
              <w:rPr>
                <w:sz w:val="24"/>
                <w:szCs w:val="24"/>
                <w:vertAlign w:val="superscript"/>
              </w:rPr>
              <w:t>3</w:t>
            </w:r>
            <w:r w:rsidRPr="0049672A">
              <w:rPr>
                <w:rFonts w:hint="eastAsia"/>
                <w:sz w:val="24"/>
                <w:szCs w:val="24"/>
              </w:rPr>
              <w:t>，</w:t>
            </w:r>
            <w:r w:rsidRPr="0049672A">
              <w:rPr>
                <w:sz w:val="24"/>
                <w:szCs w:val="24"/>
              </w:rPr>
              <w:t>加工区粉尘无组织排放最大落地浓度为</w:t>
            </w:r>
            <w:r w:rsidRPr="0049672A">
              <w:rPr>
                <w:sz w:val="24"/>
                <w:szCs w:val="24"/>
              </w:rPr>
              <w:t>0.00783</w:t>
            </w:r>
            <w:r w:rsidRPr="0049672A">
              <w:rPr>
                <w:bCs/>
                <w:sz w:val="24"/>
                <w:szCs w:val="24"/>
              </w:rPr>
              <w:t xml:space="preserve"> mg/</w:t>
            </w:r>
            <w:r w:rsidRPr="0049672A">
              <w:rPr>
                <w:sz w:val="24"/>
                <w:szCs w:val="24"/>
              </w:rPr>
              <w:t>m</w:t>
            </w:r>
            <w:r w:rsidRPr="0049672A">
              <w:rPr>
                <w:sz w:val="24"/>
                <w:szCs w:val="24"/>
                <w:vertAlign w:val="superscript"/>
              </w:rPr>
              <w:t>3</w:t>
            </w:r>
            <w:r w:rsidRPr="0049672A">
              <w:rPr>
                <w:rFonts w:hint="eastAsia"/>
                <w:sz w:val="24"/>
                <w:szCs w:val="24"/>
              </w:rPr>
              <w:t>，</w:t>
            </w:r>
            <w:r w:rsidRPr="0049672A">
              <w:rPr>
                <w:sz w:val="24"/>
                <w:szCs w:val="24"/>
              </w:rPr>
              <w:t>打磨区粉尘无组织排放最大落地浓度为</w:t>
            </w:r>
            <w:r w:rsidRPr="0049672A">
              <w:rPr>
                <w:sz w:val="24"/>
                <w:szCs w:val="24"/>
              </w:rPr>
              <w:t>0.00423</w:t>
            </w:r>
            <w:r w:rsidRPr="0049672A">
              <w:rPr>
                <w:bCs/>
                <w:sz w:val="24"/>
                <w:szCs w:val="24"/>
              </w:rPr>
              <w:t>mg/</w:t>
            </w:r>
            <w:r w:rsidRPr="0049672A">
              <w:rPr>
                <w:sz w:val="24"/>
                <w:szCs w:val="24"/>
              </w:rPr>
              <w:t>m</w:t>
            </w:r>
            <w:r w:rsidRPr="0049672A">
              <w:rPr>
                <w:sz w:val="24"/>
                <w:szCs w:val="24"/>
                <w:vertAlign w:val="superscript"/>
              </w:rPr>
              <w:t>3</w:t>
            </w:r>
            <w:r w:rsidRPr="0049672A">
              <w:rPr>
                <w:rFonts w:hint="eastAsia"/>
                <w:sz w:val="24"/>
                <w:szCs w:val="24"/>
              </w:rPr>
              <w:t>，贴皮区</w:t>
            </w:r>
            <w:r w:rsidRPr="0049672A">
              <w:rPr>
                <w:rFonts w:hint="eastAsia"/>
                <w:sz w:val="24"/>
                <w:szCs w:val="24"/>
              </w:rPr>
              <w:t>V</w:t>
            </w:r>
            <w:r w:rsidRPr="0049672A">
              <w:rPr>
                <w:sz w:val="24"/>
                <w:szCs w:val="24"/>
              </w:rPr>
              <w:t>OCs</w:t>
            </w:r>
            <w:r w:rsidRPr="0049672A">
              <w:rPr>
                <w:sz w:val="24"/>
                <w:szCs w:val="24"/>
              </w:rPr>
              <w:t>无组织排放最大落地浓度为</w:t>
            </w:r>
            <w:r w:rsidRPr="0049672A">
              <w:rPr>
                <w:sz w:val="24"/>
                <w:szCs w:val="24"/>
              </w:rPr>
              <w:t>0.00071</w:t>
            </w:r>
            <w:r w:rsidRPr="0049672A">
              <w:rPr>
                <w:bCs/>
                <w:sz w:val="24"/>
                <w:szCs w:val="24"/>
              </w:rPr>
              <w:t>mg/</w:t>
            </w:r>
            <w:r w:rsidRPr="0049672A">
              <w:rPr>
                <w:sz w:val="24"/>
                <w:szCs w:val="24"/>
              </w:rPr>
              <w:t>m</w:t>
            </w:r>
            <w:r w:rsidRPr="0049672A">
              <w:rPr>
                <w:sz w:val="24"/>
                <w:szCs w:val="24"/>
                <w:vertAlign w:val="superscript"/>
              </w:rPr>
              <w:t>3</w:t>
            </w:r>
            <w:r w:rsidRPr="0049672A">
              <w:rPr>
                <w:rFonts w:hint="eastAsia"/>
                <w:sz w:val="24"/>
                <w:szCs w:val="24"/>
              </w:rPr>
              <w:t>，</w:t>
            </w:r>
            <w:r w:rsidRPr="0049672A">
              <w:rPr>
                <w:sz w:val="24"/>
              </w:rPr>
              <w:t>营运期产生的粉尘排放能够满足《大气污染物综合排放标准》（</w:t>
            </w:r>
            <w:r w:rsidRPr="0049672A">
              <w:rPr>
                <w:sz w:val="24"/>
              </w:rPr>
              <w:t>GB16297-1996</w:t>
            </w:r>
            <w:r w:rsidRPr="0049672A">
              <w:rPr>
                <w:sz w:val="24"/>
              </w:rPr>
              <w:t>）二级标准及无组织排放最高浓度排放限值，营运期产生的</w:t>
            </w:r>
            <w:r w:rsidRPr="0049672A">
              <w:rPr>
                <w:sz w:val="24"/>
                <w:szCs w:val="24"/>
              </w:rPr>
              <w:t>VOCs</w:t>
            </w:r>
            <w:r w:rsidRPr="0049672A">
              <w:rPr>
                <w:rFonts w:hint="eastAsia"/>
                <w:sz w:val="24"/>
                <w:szCs w:val="24"/>
              </w:rPr>
              <w:t>能满足</w:t>
            </w:r>
            <w:r w:rsidRPr="0049672A">
              <w:rPr>
                <w:sz w:val="24"/>
                <w:szCs w:val="24"/>
              </w:rPr>
              <w:t>湖南省地方标准《家具制造行业挥发性有机物排放标准》</w:t>
            </w:r>
            <w:r w:rsidRPr="0049672A">
              <w:rPr>
                <w:rFonts w:hint="eastAsia"/>
                <w:sz w:val="24"/>
                <w:szCs w:val="24"/>
              </w:rPr>
              <w:t>（</w:t>
            </w:r>
            <w:r w:rsidRPr="0049672A">
              <w:rPr>
                <w:sz w:val="24"/>
                <w:szCs w:val="24"/>
              </w:rPr>
              <w:t>DB43/1355-2017</w:t>
            </w:r>
            <w:r w:rsidRPr="0049672A">
              <w:rPr>
                <w:rFonts w:hint="eastAsia"/>
                <w:sz w:val="24"/>
                <w:szCs w:val="24"/>
              </w:rPr>
              <w:t>）</w:t>
            </w:r>
            <w:r w:rsidRPr="0049672A">
              <w:rPr>
                <w:sz w:val="24"/>
                <w:szCs w:val="24"/>
              </w:rPr>
              <w:t>表</w:t>
            </w:r>
            <w:r w:rsidRPr="0049672A">
              <w:rPr>
                <w:sz w:val="24"/>
                <w:szCs w:val="24"/>
              </w:rPr>
              <w:t>1</w:t>
            </w:r>
            <w:r w:rsidRPr="0049672A">
              <w:rPr>
                <w:sz w:val="24"/>
                <w:szCs w:val="24"/>
              </w:rPr>
              <w:t>的最高允许排放限值</w:t>
            </w:r>
            <w:r w:rsidRPr="0049672A">
              <w:rPr>
                <w:rFonts w:hint="eastAsia"/>
                <w:sz w:val="24"/>
                <w:szCs w:val="24"/>
              </w:rPr>
              <w:t>及表</w:t>
            </w:r>
            <w:r w:rsidRPr="0049672A">
              <w:rPr>
                <w:rFonts w:hint="eastAsia"/>
                <w:sz w:val="24"/>
                <w:szCs w:val="24"/>
              </w:rPr>
              <w:t>2</w:t>
            </w:r>
            <w:r w:rsidRPr="0049672A">
              <w:rPr>
                <w:rFonts w:hint="eastAsia"/>
                <w:sz w:val="24"/>
                <w:szCs w:val="24"/>
              </w:rPr>
              <w:t>中的无组织排放最高浓度限值，</w:t>
            </w:r>
            <w:r w:rsidRPr="0049672A">
              <w:rPr>
                <w:sz w:val="24"/>
              </w:rPr>
              <w:t>对周围环境影响</w:t>
            </w:r>
            <w:r w:rsidRPr="0049672A">
              <w:rPr>
                <w:rFonts w:hint="eastAsia"/>
                <w:sz w:val="24"/>
              </w:rPr>
              <w:t>较</w:t>
            </w:r>
            <w:r w:rsidRPr="0049672A">
              <w:rPr>
                <w:sz w:val="24"/>
              </w:rPr>
              <w:t>小</w:t>
            </w:r>
            <w:r w:rsidRPr="0049672A">
              <w:rPr>
                <w:rFonts w:hint="eastAsia"/>
                <w:sz w:val="24"/>
              </w:rPr>
              <w:t>。</w:t>
            </w:r>
          </w:p>
          <w:p w:rsidR="00126619" w:rsidRPr="0049672A" w:rsidRDefault="00126619" w:rsidP="00126619">
            <w:pPr>
              <w:pStyle w:val="afffd"/>
              <w:numPr>
                <w:ilvl w:val="0"/>
                <w:numId w:val="10"/>
              </w:numPr>
              <w:spacing w:line="360" w:lineRule="auto"/>
              <w:ind w:firstLineChars="0"/>
              <w:jc w:val="left"/>
              <w:rPr>
                <w:sz w:val="24"/>
              </w:rPr>
            </w:pPr>
            <w:r w:rsidRPr="0049672A">
              <w:rPr>
                <w:rFonts w:hint="eastAsia"/>
                <w:sz w:val="24"/>
              </w:rPr>
              <w:t>污染物排放达标分析</w:t>
            </w:r>
          </w:p>
          <w:p w:rsidR="004F6488" w:rsidRPr="0049672A" w:rsidRDefault="004F6488" w:rsidP="004F6488">
            <w:pPr>
              <w:spacing w:line="360" w:lineRule="auto"/>
              <w:ind w:firstLineChars="200" w:firstLine="460"/>
              <w:rPr>
                <w:sz w:val="24"/>
              </w:rPr>
            </w:pPr>
            <w:r w:rsidRPr="0049672A">
              <w:rPr>
                <w:sz w:val="24"/>
              </w:rPr>
              <w:t>根据《大气污染物综合排放标准》（</w:t>
            </w:r>
            <w:r w:rsidRPr="0049672A">
              <w:rPr>
                <w:sz w:val="24"/>
              </w:rPr>
              <w:t>GB16297-1996</w:t>
            </w:r>
            <w:r w:rsidRPr="0049672A">
              <w:rPr>
                <w:sz w:val="24"/>
              </w:rPr>
              <w:t>）由</w:t>
            </w:r>
            <w:r w:rsidRPr="0049672A">
              <w:rPr>
                <w:rFonts w:hint="eastAsia"/>
                <w:sz w:val="24"/>
              </w:rPr>
              <w:t>“</w:t>
            </w:r>
            <w:r w:rsidRPr="0049672A">
              <w:rPr>
                <w:sz w:val="24"/>
              </w:rPr>
              <w:t>7.4</w:t>
            </w:r>
            <w:r w:rsidRPr="0049672A">
              <w:rPr>
                <w:sz w:val="24"/>
              </w:rPr>
              <w:t>新污染源的排气筒一般不低于</w:t>
            </w:r>
            <w:r w:rsidRPr="0049672A">
              <w:rPr>
                <w:sz w:val="24"/>
              </w:rPr>
              <w:t>15</w:t>
            </w:r>
            <w:r w:rsidRPr="0049672A">
              <w:rPr>
                <w:sz w:val="24"/>
              </w:rPr>
              <w:t>米</w:t>
            </w:r>
            <w:r w:rsidRPr="0049672A">
              <w:rPr>
                <w:rFonts w:hint="eastAsia"/>
                <w:sz w:val="24"/>
              </w:rPr>
              <w:t>”</w:t>
            </w:r>
            <w:r w:rsidRPr="0049672A">
              <w:rPr>
                <w:sz w:val="24"/>
              </w:rPr>
              <w:t>；</w:t>
            </w:r>
            <w:r w:rsidRPr="0049672A">
              <w:rPr>
                <w:rFonts w:hint="eastAsia"/>
                <w:sz w:val="24"/>
              </w:rPr>
              <w:t>“</w:t>
            </w:r>
            <w:r w:rsidRPr="0049672A">
              <w:rPr>
                <w:sz w:val="24"/>
              </w:rPr>
              <w:t>7.1</w:t>
            </w:r>
            <w:r w:rsidRPr="0049672A">
              <w:rPr>
                <w:sz w:val="24"/>
              </w:rPr>
              <w:t>还应高出周围</w:t>
            </w:r>
            <w:r w:rsidRPr="0049672A">
              <w:rPr>
                <w:sz w:val="24"/>
              </w:rPr>
              <w:t>200</w:t>
            </w:r>
            <w:r w:rsidRPr="0049672A">
              <w:rPr>
                <w:sz w:val="24"/>
              </w:rPr>
              <w:t>米半径范围的建筑</w:t>
            </w:r>
            <w:r w:rsidRPr="0049672A">
              <w:rPr>
                <w:sz w:val="24"/>
              </w:rPr>
              <w:t>5m</w:t>
            </w:r>
            <w:r w:rsidRPr="0049672A">
              <w:rPr>
                <w:sz w:val="24"/>
              </w:rPr>
              <w:t>以上</w:t>
            </w:r>
            <w:r w:rsidRPr="0049672A">
              <w:rPr>
                <w:rFonts w:hint="eastAsia"/>
                <w:sz w:val="24"/>
              </w:rPr>
              <w:t>”</w:t>
            </w:r>
            <w:r w:rsidRPr="0049672A">
              <w:rPr>
                <w:sz w:val="24"/>
              </w:rPr>
              <w:t>；</w:t>
            </w:r>
          </w:p>
          <w:p w:rsidR="004F6488" w:rsidRPr="0049672A" w:rsidRDefault="004F6488" w:rsidP="004F6488">
            <w:pPr>
              <w:spacing w:line="360" w:lineRule="auto"/>
              <w:ind w:firstLineChars="200" w:firstLine="460"/>
              <w:rPr>
                <w:kern w:val="0"/>
                <w:sz w:val="24"/>
              </w:rPr>
            </w:pPr>
            <w:r w:rsidRPr="0049672A">
              <w:rPr>
                <w:rFonts w:hint="eastAsia"/>
                <w:kern w:val="0"/>
                <w:sz w:val="24"/>
              </w:rPr>
              <w:t>本</w:t>
            </w:r>
            <w:r w:rsidRPr="0049672A">
              <w:rPr>
                <w:kern w:val="0"/>
                <w:sz w:val="24"/>
              </w:rPr>
              <w:t>项目设置的排气筒高度为</w:t>
            </w:r>
            <w:r w:rsidRPr="0049672A">
              <w:rPr>
                <w:kern w:val="0"/>
                <w:sz w:val="24"/>
              </w:rPr>
              <w:t>15m</w:t>
            </w:r>
            <w:r w:rsidRPr="0049672A">
              <w:rPr>
                <w:kern w:val="0"/>
                <w:sz w:val="24"/>
              </w:rPr>
              <w:t>，根据现场调查，项目厂区附近</w:t>
            </w:r>
            <w:r w:rsidRPr="0049672A">
              <w:rPr>
                <w:kern w:val="0"/>
                <w:sz w:val="24"/>
              </w:rPr>
              <w:t>200m</w:t>
            </w:r>
            <w:r w:rsidRPr="0049672A">
              <w:rPr>
                <w:kern w:val="0"/>
                <w:sz w:val="24"/>
              </w:rPr>
              <w:t>范围内</w:t>
            </w:r>
            <w:r w:rsidRPr="0049672A">
              <w:rPr>
                <w:rFonts w:hint="eastAsia"/>
                <w:kern w:val="0"/>
                <w:sz w:val="24"/>
              </w:rPr>
              <w:t>无居民点，</w:t>
            </w:r>
            <w:r w:rsidRPr="0049672A">
              <w:rPr>
                <w:rFonts w:hint="eastAsia"/>
                <w:kern w:val="0"/>
                <w:sz w:val="24"/>
              </w:rPr>
              <w:t>2</w:t>
            </w:r>
            <w:r w:rsidRPr="0049672A">
              <w:rPr>
                <w:kern w:val="0"/>
                <w:sz w:val="24"/>
              </w:rPr>
              <w:t>00m</w:t>
            </w:r>
            <w:r w:rsidRPr="0049672A">
              <w:rPr>
                <w:rFonts w:hint="eastAsia"/>
                <w:kern w:val="0"/>
                <w:sz w:val="24"/>
              </w:rPr>
              <w:t>范围内</w:t>
            </w:r>
            <w:r w:rsidRPr="0049672A">
              <w:rPr>
                <w:kern w:val="0"/>
                <w:sz w:val="24"/>
              </w:rPr>
              <w:t>所有建筑高度不超过</w:t>
            </w:r>
            <w:r w:rsidRPr="0049672A">
              <w:rPr>
                <w:kern w:val="0"/>
                <w:sz w:val="24"/>
              </w:rPr>
              <w:t>10</w:t>
            </w:r>
            <w:r w:rsidRPr="0049672A">
              <w:rPr>
                <w:kern w:val="0"/>
                <w:sz w:val="24"/>
              </w:rPr>
              <w:t>米，项目生产车间等标高</w:t>
            </w:r>
            <w:r w:rsidRPr="0049672A">
              <w:rPr>
                <w:rFonts w:hint="eastAsia"/>
                <w:kern w:val="0"/>
                <w:sz w:val="24"/>
              </w:rPr>
              <w:t>约</w:t>
            </w:r>
            <w:r w:rsidRPr="0049672A">
              <w:rPr>
                <w:kern w:val="0"/>
                <w:sz w:val="24"/>
              </w:rPr>
              <w:t>为</w:t>
            </w:r>
            <w:r w:rsidRPr="0049672A">
              <w:rPr>
                <w:kern w:val="0"/>
                <w:sz w:val="24"/>
              </w:rPr>
              <w:t>6m</w:t>
            </w:r>
            <w:r w:rsidRPr="0049672A">
              <w:rPr>
                <w:kern w:val="0"/>
                <w:sz w:val="24"/>
              </w:rPr>
              <w:t>。项目排气筒位置、高度均严格按照生产工艺特征、国家标准进行设置，总体而言是合理的。</w:t>
            </w:r>
          </w:p>
          <w:p w:rsidR="000F2DB2" w:rsidRPr="0049672A" w:rsidRDefault="00DB6F37">
            <w:pPr>
              <w:spacing w:line="360" w:lineRule="auto"/>
              <w:ind w:firstLineChars="200" w:firstLine="460"/>
              <w:jc w:val="left"/>
              <w:rPr>
                <w:sz w:val="24"/>
                <w:szCs w:val="24"/>
              </w:rPr>
            </w:pPr>
            <w:r w:rsidRPr="0049672A">
              <w:rPr>
                <w:sz w:val="24"/>
                <w:szCs w:val="24"/>
              </w:rPr>
              <w:t>（</w:t>
            </w:r>
            <w:r w:rsidR="00126619" w:rsidRPr="0049672A">
              <w:rPr>
                <w:sz w:val="24"/>
                <w:szCs w:val="24"/>
              </w:rPr>
              <w:t>4</w:t>
            </w:r>
            <w:r w:rsidRPr="0049672A">
              <w:rPr>
                <w:sz w:val="24"/>
                <w:szCs w:val="24"/>
              </w:rPr>
              <w:t>）污染物排放量核算</w:t>
            </w:r>
          </w:p>
          <w:p w:rsidR="000F2DB2" w:rsidRPr="0049672A" w:rsidRDefault="00DB6F37" w:rsidP="00126619">
            <w:pPr>
              <w:spacing w:line="360" w:lineRule="auto"/>
              <w:ind w:firstLineChars="200" w:firstLine="460"/>
              <w:jc w:val="left"/>
              <w:rPr>
                <w:sz w:val="24"/>
              </w:rPr>
            </w:pPr>
            <w:r w:rsidRPr="0049672A">
              <w:rPr>
                <w:rFonts w:ascii="宋体" w:hAnsi="宋体" w:hint="eastAsia"/>
                <w:sz w:val="24"/>
              </w:rPr>
              <w:t>①</w:t>
            </w:r>
            <w:r w:rsidRPr="0049672A">
              <w:rPr>
                <w:sz w:val="24"/>
              </w:rPr>
              <w:t>有组织排放量核算</w:t>
            </w:r>
          </w:p>
          <w:p w:rsidR="000F2DB2" w:rsidRPr="0049672A" w:rsidRDefault="00DB6F37">
            <w:pPr>
              <w:jc w:val="center"/>
              <w:rPr>
                <w:b/>
                <w:bCs/>
                <w:sz w:val="24"/>
                <w:szCs w:val="24"/>
              </w:rPr>
            </w:pPr>
            <w:r w:rsidRPr="0049672A">
              <w:rPr>
                <w:b/>
                <w:bCs/>
                <w:sz w:val="24"/>
                <w:szCs w:val="24"/>
              </w:rPr>
              <w:t>表</w:t>
            </w:r>
            <w:r w:rsidRPr="0049672A">
              <w:rPr>
                <w:b/>
                <w:bCs/>
                <w:sz w:val="24"/>
                <w:szCs w:val="24"/>
              </w:rPr>
              <w:t xml:space="preserve">7-5 </w:t>
            </w:r>
            <w:r w:rsidRPr="0049672A">
              <w:rPr>
                <w:b/>
                <w:bCs/>
                <w:sz w:val="24"/>
                <w:szCs w:val="24"/>
              </w:rPr>
              <w:t>大气污染物有组织排放量核算表</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8"/>
              <w:gridCol w:w="1595"/>
              <w:gridCol w:w="1135"/>
              <w:gridCol w:w="2127"/>
              <w:gridCol w:w="1842"/>
              <w:gridCol w:w="1785"/>
            </w:tblGrid>
            <w:tr w:rsidR="000F2DB2" w:rsidRPr="0049672A" w:rsidTr="00F80766">
              <w:tc>
                <w:tcPr>
                  <w:tcW w:w="538" w:type="dxa"/>
                  <w:vAlign w:val="center"/>
                </w:tcPr>
                <w:p w:rsidR="000F2DB2" w:rsidRPr="0049672A" w:rsidRDefault="00DB6F37">
                  <w:pPr>
                    <w:jc w:val="center"/>
                    <w:rPr>
                      <w:b/>
                      <w:szCs w:val="21"/>
                    </w:rPr>
                  </w:pPr>
                  <w:r w:rsidRPr="0049672A">
                    <w:rPr>
                      <w:b/>
                      <w:szCs w:val="21"/>
                    </w:rPr>
                    <w:t>序号</w:t>
                  </w:r>
                </w:p>
              </w:tc>
              <w:tc>
                <w:tcPr>
                  <w:tcW w:w="1595" w:type="dxa"/>
                  <w:vAlign w:val="center"/>
                </w:tcPr>
                <w:p w:rsidR="000F2DB2" w:rsidRPr="0049672A" w:rsidRDefault="00DB6F37">
                  <w:pPr>
                    <w:jc w:val="center"/>
                    <w:rPr>
                      <w:b/>
                      <w:szCs w:val="21"/>
                    </w:rPr>
                  </w:pPr>
                  <w:r w:rsidRPr="0049672A">
                    <w:rPr>
                      <w:b/>
                      <w:szCs w:val="21"/>
                    </w:rPr>
                    <w:t>排放口编号</w:t>
                  </w:r>
                </w:p>
              </w:tc>
              <w:tc>
                <w:tcPr>
                  <w:tcW w:w="1135" w:type="dxa"/>
                  <w:vAlign w:val="center"/>
                </w:tcPr>
                <w:p w:rsidR="000F2DB2" w:rsidRPr="0049672A" w:rsidRDefault="00DB6F37">
                  <w:pPr>
                    <w:jc w:val="center"/>
                    <w:rPr>
                      <w:b/>
                      <w:szCs w:val="21"/>
                    </w:rPr>
                  </w:pPr>
                  <w:r w:rsidRPr="0049672A">
                    <w:rPr>
                      <w:b/>
                      <w:szCs w:val="21"/>
                    </w:rPr>
                    <w:t>污染物</w:t>
                  </w:r>
                </w:p>
              </w:tc>
              <w:tc>
                <w:tcPr>
                  <w:tcW w:w="2127" w:type="dxa"/>
                  <w:vAlign w:val="center"/>
                </w:tcPr>
                <w:p w:rsidR="000F2DB2" w:rsidRPr="0049672A" w:rsidRDefault="00DB6F37">
                  <w:pPr>
                    <w:jc w:val="center"/>
                    <w:rPr>
                      <w:b/>
                      <w:szCs w:val="21"/>
                    </w:rPr>
                  </w:pPr>
                  <w:r w:rsidRPr="0049672A">
                    <w:rPr>
                      <w:b/>
                      <w:szCs w:val="21"/>
                    </w:rPr>
                    <w:t>核算排放浓度（</w:t>
                  </w:r>
                  <w:r w:rsidRPr="0049672A">
                    <w:rPr>
                      <w:b/>
                      <w:szCs w:val="21"/>
                    </w:rPr>
                    <w:t>mg/m</w:t>
                  </w:r>
                  <w:r w:rsidRPr="0049672A">
                    <w:rPr>
                      <w:b/>
                      <w:szCs w:val="21"/>
                      <w:vertAlign w:val="superscript"/>
                    </w:rPr>
                    <w:t>3</w:t>
                  </w:r>
                  <w:r w:rsidRPr="0049672A">
                    <w:rPr>
                      <w:b/>
                      <w:szCs w:val="21"/>
                    </w:rPr>
                    <w:t>）</w:t>
                  </w:r>
                </w:p>
              </w:tc>
              <w:tc>
                <w:tcPr>
                  <w:tcW w:w="1842" w:type="dxa"/>
                  <w:vAlign w:val="center"/>
                </w:tcPr>
                <w:p w:rsidR="000F2DB2" w:rsidRPr="0049672A" w:rsidRDefault="00DB6F37">
                  <w:pPr>
                    <w:jc w:val="center"/>
                    <w:rPr>
                      <w:b/>
                      <w:szCs w:val="21"/>
                    </w:rPr>
                  </w:pPr>
                  <w:r w:rsidRPr="0049672A">
                    <w:rPr>
                      <w:b/>
                      <w:szCs w:val="21"/>
                    </w:rPr>
                    <w:t>核算排放速率（</w:t>
                  </w:r>
                  <w:r w:rsidRPr="0049672A">
                    <w:rPr>
                      <w:rFonts w:hint="eastAsia"/>
                      <w:b/>
                      <w:szCs w:val="21"/>
                    </w:rPr>
                    <w:t>k</w:t>
                  </w:r>
                  <w:r w:rsidRPr="0049672A">
                    <w:rPr>
                      <w:b/>
                      <w:szCs w:val="21"/>
                    </w:rPr>
                    <w:t>g/h</w:t>
                  </w:r>
                  <w:r w:rsidRPr="0049672A">
                    <w:rPr>
                      <w:b/>
                      <w:szCs w:val="21"/>
                    </w:rPr>
                    <w:t>）</w:t>
                  </w:r>
                </w:p>
              </w:tc>
              <w:tc>
                <w:tcPr>
                  <w:tcW w:w="1785" w:type="dxa"/>
                  <w:vAlign w:val="center"/>
                </w:tcPr>
                <w:p w:rsidR="000F2DB2" w:rsidRPr="0049672A" w:rsidRDefault="00DB6F37">
                  <w:pPr>
                    <w:jc w:val="center"/>
                    <w:rPr>
                      <w:b/>
                      <w:szCs w:val="21"/>
                    </w:rPr>
                  </w:pPr>
                  <w:r w:rsidRPr="0049672A">
                    <w:rPr>
                      <w:b/>
                      <w:szCs w:val="21"/>
                    </w:rPr>
                    <w:t>核算年排放量（</w:t>
                  </w:r>
                  <w:r w:rsidRPr="0049672A">
                    <w:rPr>
                      <w:b/>
                      <w:szCs w:val="21"/>
                    </w:rPr>
                    <w:t>t/a</w:t>
                  </w:r>
                  <w:r w:rsidRPr="0049672A">
                    <w:rPr>
                      <w:b/>
                      <w:szCs w:val="21"/>
                    </w:rPr>
                    <w:t>）</w:t>
                  </w:r>
                </w:p>
              </w:tc>
            </w:tr>
            <w:tr w:rsidR="000F2DB2" w:rsidRPr="0049672A" w:rsidTr="00F80766">
              <w:trPr>
                <w:trHeight w:val="307"/>
              </w:trPr>
              <w:tc>
                <w:tcPr>
                  <w:tcW w:w="9022" w:type="dxa"/>
                  <w:gridSpan w:val="6"/>
                  <w:vAlign w:val="center"/>
                </w:tcPr>
                <w:p w:rsidR="000F2DB2" w:rsidRPr="0049672A" w:rsidRDefault="00DB6F37">
                  <w:pPr>
                    <w:jc w:val="center"/>
                    <w:rPr>
                      <w:szCs w:val="21"/>
                    </w:rPr>
                  </w:pPr>
                  <w:r w:rsidRPr="0049672A">
                    <w:rPr>
                      <w:szCs w:val="21"/>
                    </w:rPr>
                    <w:t>主要排放口</w:t>
                  </w:r>
                </w:p>
              </w:tc>
            </w:tr>
            <w:tr w:rsidR="000F2DB2" w:rsidRPr="0049672A" w:rsidTr="00F80766">
              <w:trPr>
                <w:trHeight w:val="307"/>
              </w:trPr>
              <w:tc>
                <w:tcPr>
                  <w:tcW w:w="538" w:type="dxa"/>
                  <w:vMerge w:val="restart"/>
                  <w:vAlign w:val="center"/>
                </w:tcPr>
                <w:p w:rsidR="000F2DB2" w:rsidRPr="0049672A" w:rsidRDefault="00DB6F37">
                  <w:pPr>
                    <w:jc w:val="center"/>
                    <w:rPr>
                      <w:szCs w:val="21"/>
                    </w:rPr>
                  </w:pPr>
                  <w:r w:rsidRPr="0049672A">
                    <w:rPr>
                      <w:szCs w:val="21"/>
                    </w:rPr>
                    <w:t>1</w:t>
                  </w:r>
                </w:p>
              </w:tc>
              <w:tc>
                <w:tcPr>
                  <w:tcW w:w="1595" w:type="dxa"/>
                  <w:vMerge w:val="restart"/>
                  <w:vAlign w:val="center"/>
                </w:tcPr>
                <w:p w:rsidR="000F2DB2" w:rsidRPr="0049672A" w:rsidRDefault="00DB6F37">
                  <w:pPr>
                    <w:jc w:val="center"/>
                    <w:rPr>
                      <w:szCs w:val="21"/>
                    </w:rPr>
                  </w:pPr>
                  <w:r w:rsidRPr="0049672A">
                    <w:rPr>
                      <w:rFonts w:hint="eastAsia"/>
                      <w:szCs w:val="21"/>
                    </w:rPr>
                    <w:t>喷漆区</w:t>
                  </w:r>
                  <w:r w:rsidRPr="0049672A">
                    <w:rPr>
                      <w:szCs w:val="21"/>
                    </w:rPr>
                    <w:t>排气筒</w:t>
                  </w:r>
                </w:p>
              </w:tc>
              <w:tc>
                <w:tcPr>
                  <w:tcW w:w="1135" w:type="dxa"/>
                  <w:vAlign w:val="center"/>
                </w:tcPr>
                <w:p w:rsidR="000F2DB2" w:rsidRPr="0049672A" w:rsidRDefault="00DB6F37">
                  <w:pPr>
                    <w:jc w:val="center"/>
                    <w:rPr>
                      <w:szCs w:val="21"/>
                    </w:rPr>
                  </w:pPr>
                  <w:r w:rsidRPr="0049672A">
                    <w:rPr>
                      <w:rFonts w:hint="eastAsia"/>
                      <w:szCs w:val="21"/>
                    </w:rPr>
                    <w:t>漆雾</w:t>
                  </w:r>
                </w:p>
              </w:tc>
              <w:tc>
                <w:tcPr>
                  <w:tcW w:w="2127" w:type="dxa"/>
                  <w:vAlign w:val="center"/>
                </w:tcPr>
                <w:p w:rsidR="000F2DB2" w:rsidRPr="0049672A" w:rsidRDefault="00C17A36">
                  <w:pPr>
                    <w:jc w:val="center"/>
                    <w:rPr>
                      <w:szCs w:val="21"/>
                    </w:rPr>
                  </w:pPr>
                  <w:r w:rsidRPr="0049672A">
                    <w:rPr>
                      <w:szCs w:val="21"/>
                    </w:rPr>
                    <w:t>3.867</w:t>
                  </w:r>
                </w:p>
              </w:tc>
              <w:tc>
                <w:tcPr>
                  <w:tcW w:w="1842" w:type="dxa"/>
                  <w:vAlign w:val="center"/>
                </w:tcPr>
                <w:p w:rsidR="000F2DB2" w:rsidRPr="0049672A" w:rsidRDefault="00C17A36">
                  <w:pPr>
                    <w:jc w:val="center"/>
                    <w:rPr>
                      <w:szCs w:val="21"/>
                    </w:rPr>
                  </w:pPr>
                  <w:r w:rsidRPr="0049672A">
                    <w:rPr>
                      <w:szCs w:val="21"/>
                    </w:rPr>
                    <w:t>0.0773</w:t>
                  </w:r>
                </w:p>
              </w:tc>
              <w:tc>
                <w:tcPr>
                  <w:tcW w:w="1785" w:type="dxa"/>
                  <w:vAlign w:val="center"/>
                </w:tcPr>
                <w:p w:rsidR="000F2DB2" w:rsidRPr="0049672A" w:rsidRDefault="00C17A36">
                  <w:pPr>
                    <w:jc w:val="center"/>
                    <w:rPr>
                      <w:szCs w:val="21"/>
                    </w:rPr>
                  </w:pPr>
                  <w:r w:rsidRPr="0049672A">
                    <w:rPr>
                      <w:szCs w:val="21"/>
                    </w:rPr>
                    <w:t>0.1856</w:t>
                  </w:r>
                </w:p>
              </w:tc>
            </w:tr>
            <w:tr w:rsidR="000F2DB2" w:rsidRPr="0049672A" w:rsidTr="00F80766">
              <w:trPr>
                <w:trHeight w:val="307"/>
              </w:trPr>
              <w:tc>
                <w:tcPr>
                  <w:tcW w:w="538" w:type="dxa"/>
                  <w:vMerge/>
                  <w:vAlign w:val="center"/>
                </w:tcPr>
                <w:p w:rsidR="000F2DB2" w:rsidRPr="0049672A" w:rsidRDefault="000F2DB2">
                  <w:pPr>
                    <w:jc w:val="center"/>
                    <w:rPr>
                      <w:szCs w:val="21"/>
                    </w:rPr>
                  </w:pPr>
                </w:p>
              </w:tc>
              <w:tc>
                <w:tcPr>
                  <w:tcW w:w="1595" w:type="dxa"/>
                  <w:vMerge/>
                  <w:vAlign w:val="center"/>
                </w:tcPr>
                <w:p w:rsidR="000F2DB2" w:rsidRPr="0049672A" w:rsidRDefault="000F2DB2">
                  <w:pPr>
                    <w:jc w:val="center"/>
                    <w:rPr>
                      <w:szCs w:val="21"/>
                    </w:rPr>
                  </w:pPr>
                </w:p>
              </w:tc>
              <w:tc>
                <w:tcPr>
                  <w:tcW w:w="1135" w:type="dxa"/>
                  <w:vAlign w:val="center"/>
                </w:tcPr>
                <w:p w:rsidR="000F2DB2" w:rsidRPr="0049672A" w:rsidRDefault="00DB6F37">
                  <w:pPr>
                    <w:jc w:val="center"/>
                    <w:rPr>
                      <w:szCs w:val="21"/>
                    </w:rPr>
                  </w:pPr>
                  <w:r w:rsidRPr="0049672A">
                    <w:rPr>
                      <w:rFonts w:hint="eastAsia"/>
                      <w:szCs w:val="21"/>
                    </w:rPr>
                    <w:t>V</w:t>
                  </w:r>
                  <w:r w:rsidRPr="0049672A">
                    <w:rPr>
                      <w:szCs w:val="21"/>
                    </w:rPr>
                    <w:t>OCs</w:t>
                  </w:r>
                </w:p>
              </w:tc>
              <w:tc>
                <w:tcPr>
                  <w:tcW w:w="2127" w:type="dxa"/>
                  <w:vAlign w:val="center"/>
                </w:tcPr>
                <w:p w:rsidR="000F2DB2" w:rsidRPr="0049672A" w:rsidRDefault="00C17A36">
                  <w:pPr>
                    <w:jc w:val="center"/>
                    <w:rPr>
                      <w:szCs w:val="21"/>
                    </w:rPr>
                  </w:pPr>
                  <w:r w:rsidRPr="0049672A">
                    <w:rPr>
                      <w:szCs w:val="21"/>
                    </w:rPr>
                    <w:t>3.213</w:t>
                  </w:r>
                </w:p>
              </w:tc>
              <w:tc>
                <w:tcPr>
                  <w:tcW w:w="1842" w:type="dxa"/>
                  <w:vAlign w:val="center"/>
                </w:tcPr>
                <w:p w:rsidR="000F2DB2" w:rsidRPr="0049672A" w:rsidRDefault="00C17A36">
                  <w:pPr>
                    <w:jc w:val="center"/>
                    <w:rPr>
                      <w:szCs w:val="21"/>
                    </w:rPr>
                  </w:pPr>
                  <w:r w:rsidRPr="0049672A">
                    <w:rPr>
                      <w:szCs w:val="21"/>
                    </w:rPr>
                    <w:t>0.0643</w:t>
                  </w:r>
                </w:p>
              </w:tc>
              <w:tc>
                <w:tcPr>
                  <w:tcW w:w="1785" w:type="dxa"/>
                  <w:vAlign w:val="center"/>
                </w:tcPr>
                <w:p w:rsidR="000F2DB2" w:rsidRPr="0049672A" w:rsidRDefault="00C17A36">
                  <w:pPr>
                    <w:jc w:val="center"/>
                    <w:rPr>
                      <w:szCs w:val="21"/>
                    </w:rPr>
                  </w:pPr>
                  <w:r w:rsidRPr="0049672A">
                    <w:rPr>
                      <w:szCs w:val="21"/>
                    </w:rPr>
                    <w:t>0.154</w:t>
                  </w:r>
                  <w:r w:rsidR="00EF3395" w:rsidRPr="0049672A">
                    <w:rPr>
                      <w:szCs w:val="21"/>
                    </w:rPr>
                    <w:t>2</w:t>
                  </w:r>
                </w:p>
              </w:tc>
            </w:tr>
            <w:tr w:rsidR="000F2DB2" w:rsidRPr="0049672A" w:rsidTr="00F80766">
              <w:tc>
                <w:tcPr>
                  <w:tcW w:w="538" w:type="dxa"/>
                  <w:vAlign w:val="center"/>
                </w:tcPr>
                <w:p w:rsidR="000F2DB2" w:rsidRPr="0049672A" w:rsidRDefault="00DB6F37">
                  <w:pPr>
                    <w:jc w:val="center"/>
                    <w:rPr>
                      <w:szCs w:val="21"/>
                    </w:rPr>
                  </w:pPr>
                  <w:r w:rsidRPr="0049672A">
                    <w:rPr>
                      <w:szCs w:val="21"/>
                    </w:rPr>
                    <w:t>2</w:t>
                  </w:r>
                </w:p>
              </w:tc>
              <w:tc>
                <w:tcPr>
                  <w:tcW w:w="1595" w:type="dxa"/>
                  <w:vAlign w:val="center"/>
                </w:tcPr>
                <w:p w:rsidR="000F2DB2" w:rsidRPr="0049672A" w:rsidRDefault="00DB6F37">
                  <w:pPr>
                    <w:jc w:val="center"/>
                    <w:rPr>
                      <w:szCs w:val="21"/>
                    </w:rPr>
                  </w:pPr>
                  <w:r w:rsidRPr="0049672A">
                    <w:rPr>
                      <w:rFonts w:hint="eastAsia"/>
                      <w:szCs w:val="21"/>
                    </w:rPr>
                    <w:t>打磨区</w:t>
                  </w:r>
                  <w:r w:rsidRPr="0049672A">
                    <w:rPr>
                      <w:szCs w:val="21"/>
                    </w:rPr>
                    <w:t>排气筒</w:t>
                  </w:r>
                </w:p>
              </w:tc>
              <w:tc>
                <w:tcPr>
                  <w:tcW w:w="1135" w:type="dxa"/>
                  <w:vAlign w:val="center"/>
                </w:tcPr>
                <w:p w:rsidR="000F2DB2" w:rsidRPr="0049672A" w:rsidRDefault="00DB6F37">
                  <w:pPr>
                    <w:jc w:val="center"/>
                    <w:rPr>
                      <w:szCs w:val="21"/>
                    </w:rPr>
                  </w:pPr>
                  <w:r w:rsidRPr="0049672A">
                    <w:rPr>
                      <w:szCs w:val="21"/>
                    </w:rPr>
                    <w:t>粉尘</w:t>
                  </w:r>
                </w:p>
              </w:tc>
              <w:tc>
                <w:tcPr>
                  <w:tcW w:w="2127" w:type="dxa"/>
                  <w:vAlign w:val="center"/>
                </w:tcPr>
                <w:p w:rsidR="000F2DB2" w:rsidRPr="0049672A" w:rsidRDefault="00EF3395">
                  <w:pPr>
                    <w:jc w:val="center"/>
                    <w:rPr>
                      <w:szCs w:val="21"/>
                    </w:rPr>
                  </w:pPr>
                  <w:r w:rsidRPr="0049672A">
                    <w:rPr>
                      <w:szCs w:val="21"/>
                    </w:rPr>
                    <w:t>0.167</w:t>
                  </w:r>
                </w:p>
              </w:tc>
              <w:tc>
                <w:tcPr>
                  <w:tcW w:w="1842" w:type="dxa"/>
                  <w:vAlign w:val="center"/>
                </w:tcPr>
                <w:p w:rsidR="000F2DB2" w:rsidRPr="0049672A" w:rsidRDefault="00EF3395">
                  <w:pPr>
                    <w:jc w:val="center"/>
                    <w:rPr>
                      <w:szCs w:val="21"/>
                    </w:rPr>
                  </w:pPr>
                  <w:r w:rsidRPr="0049672A">
                    <w:rPr>
                      <w:rFonts w:hint="eastAsia"/>
                      <w:szCs w:val="21"/>
                    </w:rPr>
                    <w:t>0</w:t>
                  </w:r>
                  <w:r w:rsidRPr="0049672A">
                    <w:rPr>
                      <w:szCs w:val="21"/>
                    </w:rPr>
                    <w:t>.0017</w:t>
                  </w:r>
                </w:p>
              </w:tc>
              <w:tc>
                <w:tcPr>
                  <w:tcW w:w="1785" w:type="dxa"/>
                  <w:vAlign w:val="center"/>
                </w:tcPr>
                <w:p w:rsidR="000F2DB2" w:rsidRPr="0049672A" w:rsidRDefault="00EF3395">
                  <w:pPr>
                    <w:jc w:val="center"/>
                    <w:rPr>
                      <w:szCs w:val="21"/>
                    </w:rPr>
                  </w:pPr>
                  <w:r w:rsidRPr="0049672A">
                    <w:rPr>
                      <w:rFonts w:hint="eastAsia"/>
                      <w:szCs w:val="21"/>
                    </w:rPr>
                    <w:t>0</w:t>
                  </w:r>
                  <w:r w:rsidRPr="0049672A">
                    <w:rPr>
                      <w:szCs w:val="21"/>
                    </w:rPr>
                    <w:t>.0001</w:t>
                  </w:r>
                </w:p>
              </w:tc>
            </w:tr>
            <w:tr w:rsidR="000F2DB2" w:rsidRPr="0049672A" w:rsidTr="00F80766">
              <w:tc>
                <w:tcPr>
                  <w:tcW w:w="7237" w:type="dxa"/>
                  <w:gridSpan w:val="5"/>
                  <w:vAlign w:val="center"/>
                </w:tcPr>
                <w:p w:rsidR="000F2DB2" w:rsidRPr="0049672A" w:rsidRDefault="00DB6F37">
                  <w:pPr>
                    <w:jc w:val="center"/>
                    <w:rPr>
                      <w:szCs w:val="21"/>
                    </w:rPr>
                  </w:pPr>
                  <w:r w:rsidRPr="0049672A">
                    <w:rPr>
                      <w:szCs w:val="21"/>
                    </w:rPr>
                    <w:t>有组织排放总计</w:t>
                  </w:r>
                </w:p>
              </w:tc>
              <w:tc>
                <w:tcPr>
                  <w:tcW w:w="1785" w:type="dxa"/>
                  <w:vAlign w:val="center"/>
                </w:tcPr>
                <w:p w:rsidR="000F2DB2" w:rsidRPr="0049672A" w:rsidRDefault="00EF3395">
                  <w:pPr>
                    <w:jc w:val="center"/>
                    <w:rPr>
                      <w:szCs w:val="21"/>
                    </w:rPr>
                  </w:pPr>
                  <w:r w:rsidRPr="0049672A">
                    <w:rPr>
                      <w:rFonts w:hint="eastAsia"/>
                      <w:szCs w:val="21"/>
                    </w:rPr>
                    <w:t>0</w:t>
                  </w:r>
                  <w:r w:rsidRPr="0049672A">
                    <w:rPr>
                      <w:szCs w:val="21"/>
                    </w:rPr>
                    <w:t>.3399</w:t>
                  </w:r>
                </w:p>
              </w:tc>
            </w:tr>
          </w:tbl>
          <w:p w:rsidR="000F2DB2" w:rsidRPr="0049672A" w:rsidRDefault="00DB6F37">
            <w:pPr>
              <w:spacing w:line="360" w:lineRule="auto"/>
              <w:ind w:firstLineChars="200" w:firstLine="460"/>
              <w:jc w:val="left"/>
              <w:rPr>
                <w:sz w:val="24"/>
              </w:rPr>
            </w:pPr>
            <w:r w:rsidRPr="0049672A">
              <w:rPr>
                <w:rFonts w:ascii="宋体" w:hAnsi="宋体" w:hint="eastAsia"/>
                <w:sz w:val="24"/>
              </w:rPr>
              <w:t>②</w:t>
            </w:r>
            <w:r w:rsidRPr="0049672A">
              <w:rPr>
                <w:rFonts w:hint="eastAsia"/>
                <w:sz w:val="24"/>
              </w:rPr>
              <w:t>无</w:t>
            </w:r>
            <w:r w:rsidRPr="0049672A">
              <w:rPr>
                <w:sz w:val="24"/>
              </w:rPr>
              <w:t>组织排放量核算</w:t>
            </w: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BC37B4" w:rsidRPr="0049672A" w:rsidRDefault="00BC37B4">
            <w:pPr>
              <w:jc w:val="center"/>
              <w:rPr>
                <w:b/>
                <w:bCs/>
                <w:sz w:val="24"/>
                <w:szCs w:val="24"/>
              </w:rPr>
            </w:pPr>
          </w:p>
          <w:p w:rsidR="000F2DB2" w:rsidRPr="0049672A" w:rsidRDefault="00DB6F37">
            <w:pPr>
              <w:jc w:val="center"/>
              <w:rPr>
                <w:b/>
                <w:bCs/>
                <w:sz w:val="24"/>
                <w:szCs w:val="24"/>
              </w:rPr>
            </w:pPr>
            <w:r w:rsidRPr="0049672A">
              <w:rPr>
                <w:b/>
                <w:bCs/>
                <w:sz w:val="24"/>
                <w:szCs w:val="24"/>
              </w:rPr>
              <w:lastRenderedPageBreak/>
              <w:t>表</w:t>
            </w:r>
            <w:r w:rsidRPr="0049672A">
              <w:rPr>
                <w:b/>
                <w:bCs/>
                <w:sz w:val="24"/>
                <w:szCs w:val="24"/>
              </w:rPr>
              <w:t xml:space="preserve">7-6 </w:t>
            </w:r>
            <w:r w:rsidRPr="0049672A">
              <w:rPr>
                <w:b/>
                <w:bCs/>
                <w:sz w:val="24"/>
                <w:szCs w:val="24"/>
              </w:rPr>
              <w:t>大气污染物</w:t>
            </w:r>
            <w:r w:rsidRPr="0049672A">
              <w:rPr>
                <w:rFonts w:hint="eastAsia"/>
                <w:b/>
                <w:bCs/>
                <w:sz w:val="24"/>
                <w:szCs w:val="24"/>
              </w:rPr>
              <w:t>无</w:t>
            </w:r>
            <w:r w:rsidRPr="0049672A">
              <w:rPr>
                <w:b/>
                <w:bCs/>
                <w:sz w:val="24"/>
                <w:szCs w:val="24"/>
              </w:rPr>
              <w:t>组织排放量核算表</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1"/>
              <w:gridCol w:w="1068"/>
              <w:gridCol w:w="1373"/>
              <w:gridCol w:w="794"/>
              <w:gridCol w:w="1063"/>
              <w:gridCol w:w="1862"/>
              <w:gridCol w:w="1274"/>
              <w:gridCol w:w="1157"/>
            </w:tblGrid>
            <w:tr w:rsidR="000F2DB2" w:rsidRPr="0049672A" w:rsidTr="00F80766">
              <w:tc>
                <w:tcPr>
                  <w:tcW w:w="431" w:type="dxa"/>
                  <w:vMerge w:val="restart"/>
                  <w:vAlign w:val="center"/>
                </w:tcPr>
                <w:p w:rsidR="000F2DB2" w:rsidRPr="0049672A" w:rsidRDefault="00DB6F37">
                  <w:pPr>
                    <w:jc w:val="center"/>
                    <w:rPr>
                      <w:b/>
                      <w:szCs w:val="21"/>
                    </w:rPr>
                  </w:pPr>
                  <w:r w:rsidRPr="0049672A">
                    <w:rPr>
                      <w:b/>
                      <w:szCs w:val="21"/>
                    </w:rPr>
                    <w:t>序号</w:t>
                  </w:r>
                </w:p>
              </w:tc>
              <w:tc>
                <w:tcPr>
                  <w:tcW w:w="1068" w:type="dxa"/>
                  <w:vMerge w:val="restart"/>
                  <w:vAlign w:val="center"/>
                </w:tcPr>
                <w:p w:rsidR="000F2DB2" w:rsidRPr="0049672A" w:rsidRDefault="00DB6F37">
                  <w:pPr>
                    <w:jc w:val="center"/>
                    <w:rPr>
                      <w:b/>
                      <w:szCs w:val="21"/>
                    </w:rPr>
                  </w:pPr>
                  <w:r w:rsidRPr="0049672A">
                    <w:rPr>
                      <w:b/>
                      <w:szCs w:val="21"/>
                    </w:rPr>
                    <w:t>排放口编号</w:t>
                  </w:r>
                </w:p>
              </w:tc>
              <w:tc>
                <w:tcPr>
                  <w:tcW w:w="1373" w:type="dxa"/>
                  <w:vMerge w:val="restart"/>
                  <w:vAlign w:val="center"/>
                </w:tcPr>
                <w:p w:rsidR="000F2DB2" w:rsidRPr="0049672A" w:rsidRDefault="00DB6F37">
                  <w:pPr>
                    <w:jc w:val="center"/>
                    <w:rPr>
                      <w:b/>
                      <w:szCs w:val="21"/>
                    </w:rPr>
                  </w:pPr>
                  <w:r w:rsidRPr="0049672A">
                    <w:rPr>
                      <w:b/>
                      <w:szCs w:val="21"/>
                    </w:rPr>
                    <w:t>产污环节</w:t>
                  </w:r>
                </w:p>
              </w:tc>
              <w:tc>
                <w:tcPr>
                  <w:tcW w:w="794" w:type="dxa"/>
                  <w:vMerge w:val="restart"/>
                  <w:vAlign w:val="center"/>
                </w:tcPr>
                <w:p w:rsidR="000F2DB2" w:rsidRPr="0049672A" w:rsidRDefault="00DB6F37">
                  <w:pPr>
                    <w:jc w:val="center"/>
                    <w:rPr>
                      <w:b/>
                      <w:szCs w:val="21"/>
                    </w:rPr>
                  </w:pPr>
                  <w:r w:rsidRPr="0049672A">
                    <w:rPr>
                      <w:b/>
                      <w:szCs w:val="21"/>
                    </w:rPr>
                    <w:t>污染物</w:t>
                  </w:r>
                </w:p>
              </w:tc>
              <w:tc>
                <w:tcPr>
                  <w:tcW w:w="1063" w:type="dxa"/>
                  <w:vMerge w:val="restart"/>
                  <w:vAlign w:val="center"/>
                </w:tcPr>
                <w:p w:rsidR="000F2DB2" w:rsidRPr="0049672A" w:rsidRDefault="00DB6F37">
                  <w:pPr>
                    <w:jc w:val="center"/>
                    <w:rPr>
                      <w:b/>
                      <w:szCs w:val="21"/>
                    </w:rPr>
                  </w:pPr>
                  <w:r w:rsidRPr="0049672A">
                    <w:rPr>
                      <w:b/>
                      <w:szCs w:val="21"/>
                    </w:rPr>
                    <w:t>主要污染防治措施</w:t>
                  </w:r>
                </w:p>
              </w:tc>
              <w:tc>
                <w:tcPr>
                  <w:tcW w:w="3136" w:type="dxa"/>
                  <w:gridSpan w:val="2"/>
                  <w:vAlign w:val="center"/>
                </w:tcPr>
                <w:p w:rsidR="000F2DB2" w:rsidRPr="0049672A" w:rsidRDefault="00DB6F37">
                  <w:pPr>
                    <w:jc w:val="center"/>
                    <w:rPr>
                      <w:b/>
                      <w:szCs w:val="21"/>
                    </w:rPr>
                  </w:pPr>
                  <w:r w:rsidRPr="0049672A">
                    <w:rPr>
                      <w:b/>
                      <w:szCs w:val="21"/>
                    </w:rPr>
                    <w:t>国家或地方污染物排放标准</w:t>
                  </w:r>
                </w:p>
              </w:tc>
              <w:tc>
                <w:tcPr>
                  <w:tcW w:w="1157" w:type="dxa"/>
                  <w:vMerge w:val="restart"/>
                  <w:vAlign w:val="center"/>
                </w:tcPr>
                <w:p w:rsidR="000F2DB2" w:rsidRPr="0049672A" w:rsidRDefault="00DB6F37">
                  <w:pPr>
                    <w:jc w:val="center"/>
                    <w:rPr>
                      <w:b/>
                      <w:szCs w:val="21"/>
                    </w:rPr>
                  </w:pPr>
                  <w:r w:rsidRPr="0049672A">
                    <w:rPr>
                      <w:b/>
                      <w:szCs w:val="21"/>
                    </w:rPr>
                    <w:t>年排放量（</w:t>
                  </w:r>
                  <w:r w:rsidRPr="0049672A">
                    <w:rPr>
                      <w:b/>
                      <w:szCs w:val="21"/>
                    </w:rPr>
                    <w:t>t/a</w:t>
                  </w:r>
                  <w:r w:rsidRPr="0049672A">
                    <w:rPr>
                      <w:b/>
                      <w:szCs w:val="21"/>
                    </w:rPr>
                    <w:t>）</w:t>
                  </w:r>
                </w:p>
              </w:tc>
            </w:tr>
            <w:tr w:rsidR="000F2DB2" w:rsidRPr="0049672A" w:rsidTr="00F80766">
              <w:tc>
                <w:tcPr>
                  <w:tcW w:w="431" w:type="dxa"/>
                  <w:vMerge/>
                  <w:vAlign w:val="center"/>
                </w:tcPr>
                <w:p w:rsidR="000F2DB2" w:rsidRPr="0049672A" w:rsidRDefault="000F2DB2">
                  <w:pPr>
                    <w:jc w:val="center"/>
                    <w:rPr>
                      <w:b/>
                      <w:szCs w:val="21"/>
                    </w:rPr>
                  </w:pPr>
                </w:p>
              </w:tc>
              <w:tc>
                <w:tcPr>
                  <w:tcW w:w="1068" w:type="dxa"/>
                  <w:vMerge/>
                  <w:vAlign w:val="center"/>
                </w:tcPr>
                <w:p w:rsidR="000F2DB2" w:rsidRPr="0049672A" w:rsidRDefault="000F2DB2">
                  <w:pPr>
                    <w:jc w:val="center"/>
                    <w:rPr>
                      <w:b/>
                      <w:szCs w:val="21"/>
                    </w:rPr>
                  </w:pPr>
                </w:p>
              </w:tc>
              <w:tc>
                <w:tcPr>
                  <w:tcW w:w="1373" w:type="dxa"/>
                  <w:vMerge/>
                  <w:vAlign w:val="center"/>
                </w:tcPr>
                <w:p w:rsidR="000F2DB2" w:rsidRPr="0049672A" w:rsidRDefault="000F2DB2">
                  <w:pPr>
                    <w:jc w:val="center"/>
                    <w:rPr>
                      <w:b/>
                      <w:szCs w:val="21"/>
                    </w:rPr>
                  </w:pPr>
                </w:p>
              </w:tc>
              <w:tc>
                <w:tcPr>
                  <w:tcW w:w="794" w:type="dxa"/>
                  <w:vMerge/>
                  <w:vAlign w:val="center"/>
                </w:tcPr>
                <w:p w:rsidR="000F2DB2" w:rsidRPr="0049672A" w:rsidRDefault="000F2DB2">
                  <w:pPr>
                    <w:jc w:val="center"/>
                    <w:rPr>
                      <w:b/>
                      <w:szCs w:val="21"/>
                    </w:rPr>
                  </w:pPr>
                </w:p>
              </w:tc>
              <w:tc>
                <w:tcPr>
                  <w:tcW w:w="1063" w:type="dxa"/>
                  <w:vMerge/>
                  <w:vAlign w:val="center"/>
                </w:tcPr>
                <w:p w:rsidR="000F2DB2" w:rsidRPr="0049672A" w:rsidRDefault="000F2DB2">
                  <w:pPr>
                    <w:jc w:val="center"/>
                    <w:rPr>
                      <w:b/>
                      <w:szCs w:val="21"/>
                    </w:rPr>
                  </w:pPr>
                </w:p>
              </w:tc>
              <w:tc>
                <w:tcPr>
                  <w:tcW w:w="1862" w:type="dxa"/>
                  <w:vAlign w:val="center"/>
                </w:tcPr>
                <w:p w:rsidR="000F2DB2" w:rsidRPr="0049672A" w:rsidRDefault="00DB6F37">
                  <w:pPr>
                    <w:jc w:val="center"/>
                    <w:rPr>
                      <w:b/>
                      <w:szCs w:val="21"/>
                    </w:rPr>
                  </w:pPr>
                  <w:r w:rsidRPr="0049672A">
                    <w:rPr>
                      <w:b/>
                      <w:szCs w:val="21"/>
                    </w:rPr>
                    <w:t>标准名称</w:t>
                  </w:r>
                </w:p>
              </w:tc>
              <w:tc>
                <w:tcPr>
                  <w:tcW w:w="1274" w:type="dxa"/>
                  <w:vAlign w:val="center"/>
                </w:tcPr>
                <w:p w:rsidR="000F2DB2" w:rsidRPr="0049672A" w:rsidRDefault="00DB6F37">
                  <w:pPr>
                    <w:jc w:val="center"/>
                    <w:rPr>
                      <w:b/>
                      <w:szCs w:val="21"/>
                    </w:rPr>
                  </w:pPr>
                  <w:r w:rsidRPr="0049672A">
                    <w:rPr>
                      <w:b/>
                      <w:szCs w:val="21"/>
                    </w:rPr>
                    <w:t>浓度限值（</w:t>
                  </w:r>
                  <w:r w:rsidRPr="0049672A">
                    <w:rPr>
                      <w:b/>
                      <w:szCs w:val="21"/>
                    </w:rPr>
                    <w:t>mg/m</w:t>
                  </w:r>
                  <w:r w:rsidRPr="0049672A">
                    <w:rPr>
                      <w:b/>
                      <w:szCs w:val="21"/>
                      <w:vertAlign w:val="superscript"/>
                    </w:rPr>
                    <w:t>3</w:t>
                  </w:r>
                  <w:r w:rsidRPr="0049672A">
                    <w:rPr>
                      <w:b/>
                      <w:szCs w:val="21"/>
                    </w:rPr>
                    <w:t>）</w:t>
                  </w:r>
                </w:p>
              </w:tc>
              <w:tc>
                <w:tcPr>
                  <w:tcW w:w="1157" w:type="dxa"/>
                  <w:vMerge/>
                  <w:vAlign w:val="center"/>
                </w:tcPr>
                <w:p w:rsidR="000F2DB2" w:rsidRPr="0049672A" w:rsidRDefault="000F2DB2">
                  <w:pPr>
                    <w:jc w:val="center"/>
                    <w:rPr>
                      <w:szCs w:val="21"/>
                    </w:rPr>
                  </w:pPr>
                </w:p>
              </w:tc>
            </w:tr>
            <w:tr w:rsidR="000F2DB2" w:rsidRPr="0049672A" w:rsidTr="00F80766">
              <w:tc>
                <w:tcPr>
                  <w:tcW w:w="431" w:type="dxa"/>
                  <w:vMerge w:val="restart"/>
                  <w:vAlign w:val="center"/>
                </w:tcPr>
                <w:p w:rsidR="000F2DB2" w:rsidRPr="0049672A" w:rsidRDefault="00DB6F37">
                  <w:pPr>
                    <w:jc w:val="center"/>
                    <w:rPr>
                      <w:szCs w:val="21"/>
                    </w:rPr>
                  </w:pPr>
                  <w:r w:rsidRPr="0049672A">
                    <w:rPr>
                      <w:szCs w:val="21"/>
                    </w:rPr>
                    <w:t>1</w:t>
                  </w:r>
                </w:p>
              </w:tc>
              <w:tc>
                <w:tcPr>
                  <w:tcW w:w="1068" w:type="dxa"/>
                  <w:vMerge w:val="restart"/>
                  <w:vAlign w:val="center"/>
                </w:tcPr>
                <w:p w:rsidR="000F2DB2" w:rsidRPr="0049672A" w:rsidRDefault="00DB6F37">
                  <w:pPr>
                    <w:jc w:val="center"/>
                    <w:rPr>
                      <w:szCs w:val="21"/>
                    </w:rPr>
                  </w:pPr>
                  <w:r w:rsidRPr="0049672A">
                    <w:rPr>
                      <w:rFonts w:hint="eastAsia"/>
                      <w:szCs w:val="21"/>
                    </w:rPr>
                    <w:t>喷漆区</w:t>
                  </w:r>
                </w:p>
              </w:tc>
              <w:tc>
                <w:tcPr>
                  <w:tcW w:w="1373" w:type="dxa"/>
                  <w:vMerge w:val="restart"/>
                  <w:vAlign w:val="center"/>
                </w:tcPr>
                <w:p w:rsidR="000F2DB2" w:rsidRPr="0049672A" w:rsidRDefault="00DB6F37">
                  <w:pPr>
                    <w:jc w:val="center"/>
                    <w:rPr>
                      <w:szCs w:val="21"/>
                    </w:rPr>
                  </w:pPr>
                  <w:r w:rsidRPr="0049672A">
                    <w:rPr>
                      <w:rFonts w:hint="eastAsia"/>
                      <w:szCs w:val="21"/>
                    </w:rPr>
                    <w:t>喷漆</w:t>
                  </w:r>
                </w:p>
              </w:tc>
              <w:tc>
                <w:tcPr>
                  <w:tcW w:w="794" w:type="dxa"/>
                  <w:vAlign w:val="center"/>
                </w:tcPr>
                <w:p w:rsidR="000F2DB2" w:rsidRPr="0049672A" w:rsidRDefault="00DB6F37">
                  <w:pPr>
                    <w:jc w:val="center"/>
                    <w:rPr>
                      <w:szCs w:val="21"/>
                    </w:rPr>
                  </w:pPr>
                  <w:r w:rsidRPr="0049672A">
                    <w:rPr>
                      <w:rFonts w:hint="eastAsia"/>
                      <w:szCs w:val="21"/>
                    </w:rPr>
                    <w:t>漆雾</w:t>
                  </w:r>
                </w:p>
              </w:tc>
              <w:tc>
                <w:tcPr>
                  <w:tcW w:w="1063" w:type="dxa"/>
                  <w:vAlign w:val="center"/>
                </w:tcPr>
                <w:p w:rsidR="000F2DB2" w:rsidRPr="0049672A" w:rsidRDefault="00DB6F37">
                  <w:pPr>
                    <w:jc w:val="center"/>
                    <w:rPr>
                      <w:szCs w:val="21"/>
                    </w:rPr>
                  </w:pPr>
                  <w:r w:rsidRPr="0049672A">
                    <w:rPr>
                      <w:rFonts w:hint="eastAsia"/>
                      <w:szCs w:val="21"/>
                    </w:rPr>
                    <w:t>加强通风</w:t>
                  </w:r>
                </w:p>
              </w:tc>
              <w:tc>
                <w:tcPr>
                  <w:tcW w:w="1862" w:type="dxa"/>
                  <w:vAlign w:val="center"/>
                </w:tcPr>
                <w:p w:rsidR="000F2DB2" w:rsidRPr="0049672A" w:rsidRDefault="00DB6F37">
                  <w:pPr>
                    <w:jc w:val="center"/>
                    <w:rPr>
                      <w:szCs w:val="21"/>
                    </w:rPr>
                  </w:pPr>
                  <w:r w:rsidRPr="0049672A">
                    <w:rPr>
                      <w:szCs w:val="21"/>
                    </w:rPr>
                    <w:t>（</w:t>
                  </w:r>
                  <w:r w:rsidRPr="0049672A">
                    <w:rPr>
                      <w:szCs w:val="21"/>
                    </w:rPr>
                    <w:t>GB16297-1996</w:t>
                  </w:r>
                  <w:r w:rsidRPr="0049672A">
                    <w:rPr>
                      <w:szCs w:val="21"/>
                    </w:rPr>
                    <w:t>）</w:t>
                  </w:r>
                </w:p>
              </w:tc>
              <w:tc>
                <w:tcPr>
                  <w:tcW w:w="1274" w:type="dxa"/>
                  <w:vAlign w:val="center"/>
                </w:tcPr>
                <w:p w:rsidR="000F2DB2" w:rsidRPr="0049672A" w:rsidRDefault="00DB6F37">
                  <w:pPr>
                    <w:jc w:val="center"/>
                    <w:rPr>
                      <w:szCs w:val="21"/>
                    </w:rPr>
                  </w:pPr>
                  <w:r w:rsidRPr="0049672A">
                    <w:rPr>
                      <w:szCs w:val="21"/>
                    </w:rPr>
                    <w:t>1.0</w:t>
                  </w:r>
                </w:p>
              </w:tc>
              <w:tc>
                <w:tcPr>
                  <w:tcW w:w="1157" w:type="dxa"/>
                  <w:vAlign w:val="center"/>
                </w:tcPr>
                <w:p w:rsidR="000F2DB2" w:rsidRPr="0049672A" w:rsidRDefault="00EF3395">
                  <w:pPr>
                    <w:jc w:val="center"/>
                    <w:rPr>
                      <w:szCs w:val="21"/>
                    </w:rPr>
                  </w:pPr>
                  <w:r w:rsidRPr="0049672A">
                    <w:rPr>
                      <w:szCs w:val="21"/>
                    </w:rPr>
                    <w:t>0.0391</w:t>
                  </w:r>
                </w:p>
              </w:tc>
            </w:tr>
            <w:tr w:rsidR="000F2DB2" w:rsidRPr="0049672A" w:rsidTr="00F80766">
              <w:tc>
                <w:tcPr>
                  <w:tcW w:w="431" w:type="dxa"/>
                  <w:vMerge/>
                  <w:vAlign w:val="center"/>
                </w:tcPr>
                <w:p w:rsidR="000F2DB2" w:rsidRPr="0049672A" w:rsidRDefault="000F2DB2">
                  <w:pPr>
                    <w:jc w:val="center"/>
                    <w:rPr>
                      <w:szCs w:val="21"/>
                    </w:rPr>
                  </w:pPr>
                </w:p>
              </w:tc>
              <w:tc>
                <w:tcPr>
                  <w:tcW w:w="1068" w:type="dxa"/>
                  <w:vMerge/>
                  <w:vAlign w:val="center"/>
                </w:tcPr>
                <w:p w:rsidR="000F2DB2" w:rsidRPr="0049672A" w:rsidRDefault="000F2DB2">
                  <w:pPr>
                    <w:jc w:val="center"/>
                    <w:rPr>
                      <w:szCs w:val="21"/>
                    </w:rPr>
                  </w:pPr>
                </w:p>
              </w:tc>
              <w:tc>
                <w:tcPr>
                  <w:tcW w:w="1373" w:type="dxa"/>
                  <w:vMerge/>
                  <w:vAlign w:val="center"/>
                </w:tcPr>
                <w:p w:rsidR="000F2DB2" w:rsidRPr="0049672A" w:rsidRDefault="000F2DB2">
                  <w:pPr>
                    <w:jc w:val="center"/>
                    <w:rPr>
                      <w:szCs w:val="21"/>
                    </w:rPr>
                  </w:pPr>
                </w:p>
              </w:tc>
              <w:tc>
                <w:tcPr>
                  <w:tcW w:w="794" w:type="dxa"/>
                  <w:vAlign w:val="center"/>
                </w:tcPr>
                <w:p w:rsidR="000F2DB2" w:rsidRPr="0049672A" w:rsidRDefault="00DB6F37">
                  <w:pPr>
                    <w:jc w:val="center"/>
                    <w:rPr>
                      <w:szCs w:val="21"/>
                    </w:rPr>
                  </w:pPr>
                  <w:r w:rsidRPr="0049672A">
                    <w:rPr>
                      <w:rFonts w:hint="eastAsia"/>
                      <w:szCs w:val="21"/>
                    </w:rPr>
                    <w:t>V</w:t>
                  </w:r>
                  <w:r w:rsidRPr="0049672A">
                    <w:rPr>
                      <w:szCs w:val="21"/>
                    </w:rPr>
                    <w:t>OCs</w:t>
                  </w:r>
                </w:p>
              </w:tc>
              <w:tc>
                <w:tcPr>
                  <w:tcW w:w="1063" w:type="dxa"/>
                  <w:vAlign w:val="center"/>
                </w:tcPr>
                <w:p w:rsidR="000F2DB2" w:rsidRPr="0049672A" w:rsidRDefault="00DB6F37">
                  <w:pPr>
                    <w:jc w:val="center"/>
                    <w:rPr>
                      <w:szCs w:val="21"/>
                    </w:rPr>
                  </w:pPr>
                  <w:r w:rsidRPr="0049672A">
                    <w:rPr>
                      <w:rFonts w:hint="eastAsia"/>
                      <w:szCs w:val="21"/>
                    </w:rPr>
                    <w:t>加强通风</w:t>
                  </w:r>
                </w:p>
              </w:tc>
              <w:tc>
                <w:tcPr>
                  <w:tcW w:w="1862" w:type="dxa"/>
                  <w:vAlign w:val="center"/>
                </w:tcPr>
                <w:p w:rsidR="000F2DB2" w:rsidRPr="0049672A" w:rsidRDefault="00DB6F37">
                  <w:pPr>
                    <w:jc w:val="center"/>
                    <w:rPr>
                      <w:szCs w:val="21"/>
                    </w:rPr>
                  </w:pPr>
                  <w:r w:rsidRPr="0049672A">
                    <w:rPr>
                      <w:szCs w:val="21"/>
                    </w:rPr>
                    <w:t>（</w:t>
                  </w:r>
                  <w:r w:rsidRPr="0049672A">
                    <w:rPr>
                      <w:szCs w:val="21"/>
                    </w:rPr>
                    <w:t>DB43/1355-2017</w:t>
                  </w:r>
                  <w:r w:rsidRPr="0049672A">
                    <w:rPr>
                      <w:szCs w:val="21"/>
                    </w:rPr>
                    <w:t>）</w:t>
                  </w:r>
                </w:p>
              </w:tc>
              <w:tc>
                <w:tcPr>
                  <w:tcW w:w="1274" w:type="dxa"/>
                  <w:vAlign w:val="center"/>
                </w:tcPr>
                <w:p w:rsidR="000F2DB2" w:rsidRPr="0049672A" w:rsidRDefault="00DB6F37">
                  <w:pPr>
                    <w:jc w:val="center"/>
                    <w:rPr>
                      <w:szCs w:val="21"/>
                    </w:rPr>
                  </w:pPr>
                  <w:r w:rsidRPr="0049672A">
                    <w:rPr>
                      <w:szCs w:val="21"/>
                    </w:rPr>
                    <w:t>2.0</w:t>
                  </w:r>
                </w:p>
              </w:tc>
              <w:tc>
                <w:tcPr>
                  <w:tcW w:w="1157" w:type="dxa"/>
                  <w:vAlign w:val="center"/>
                </w:tcPr>
                <w:p w:rsidR="000F2DB2" w:rsidRPr="0049672A" w:rsidRDefault="00EF3395">
                  <w:pPr>
                    <w:jc w:val="center"/>
                    <w:rPr>
                      <w:szCs w:val="21"/>
                    </w:rPr>
                  </w:pPr>
                  <w:r w:rsidRPr="0049672A">
                    <w:rPr>
                      <w:szCs w:val="21"/>
                    </w:rPr>
                    <w:t>0.1353</w:t>
                  </w:r>
                </w:p>
              </w:tc>
            </w:tr>
            <w:tr w:rsidR="000F2DB2" w:rsidRPr="0049672A" w:rsidTr="00F80766">
              <w:tc>
                <w:tcPr>
                  <w:tcW w:w="431" w:type="dxa"/>
                  <w:vAlign w:val="center"/>
                </w:tcPr>
                <w:p w:rsidR="000F2DB2" w:rsidRPr="0049672A" w:rsidRDefault="00DB6F37">
                  <w:pPr>
                    <w:jc w:val="center"/>
                    <w:rPr>
                      <w:szCs w:val="21"/>
                    </w:rPr>
                  </w:pPr>
                  <w:r w:rsidRPr="0049672A">
                    <w:rPr>
                      <w:szCs w:val="21"/>
                    </w:rPr>
                    <w:t>2</w:t>
                  </w:r>
                </w:p>
              </w:tc>
              <w:tc>
                <w:tcPr>
                  <w:tcW w:w="1068" w:type="dxa"/>
                  <w:vAlign w:val="center"/>
                </w:tcPr>
                <w:p w:rsidR="000F2DB2" w:rsidRPr="0049672A" w:rsidRDefault="00DB6F37">
                  <w:pPr>
                    <w:jc w:val="center"/>
                    <w:rPr>
                      <w:szCs w:val="21"/>
                    </w:rPr>
                  </w:pPr>
                  <w:r w:rsidRPr="0049672A">
                    <w:rPr>
                      <w:rFonts w:hint="eastAsia"/>
                      <w:szCs w:val="21"/>
                    </w:rPr>
                    <w:t>打磨区</w:t>
                  </w:r>
                </w:p>
              </w:tc>
              <w:tc>
                <w:tcPr>
                  <w:tcW w:w="1373" w:type="dxa"/>
                  <w:vAlign w:val="center"/>
                </w:tcPr>
                <w:p w:rsidR="000F2DB2" w:rsidRPr="0049672A" w:rsidRDefault="00DB6F37">
                  <w:pPr>
                    <w:jc w:val="center"/>
                    <w:rPr>
                      <w:szCs w:val="21"/>
                    </w:rPr>
                  </w:pPr>
                  <w:r w:rsidRPr="0049672A">
                    <w:rPr>
                      <w:rFonts w:hint="eastAsia"/>
                      <w:szCs w:val="21"/>
                    </w:rPr>
                    <w:t>打磨</w:t>
                  </w:r>
                </w:p>
              </w:tc>
              <w:tc>
                <w:tcPr>
                  <w:tcW w:w="794" w:type="dxa"/>
                  <w:vAlign w:val="center"/>
                </w:tcPr>
                <w:p w:rsidR="000F2DB2" w:rsidRPr="0049672A" w:rsidRDefault="00DB6F37">
                  <w:pPr>
                    <w:jc w:val="center"/>
                    <w:rPr>
                      <w:szCs w:val="21"/>
                    </w:rPr>
                  </w:pPr>
                  <w:r w:rsidRPr="0049672A">
                    <w:rPr>
                      <w:szCs w:val="21"/>
                    </w:rPr>
                    <w:t>粉尘</w:t>
                  </w:r>
                </w:p>
              </w:tc>
              <w:tc>
                <w:tcPr>
                  <w:tcW w:w="1063" w:type="dxa"/>
                  <w:vAlign w:val="center"/>
                </w:tcPr>
                <w:p w:rsidR="000F2DB2" w:rsidRPr="0049672A" w:rsidRDefault="00DB6F37">
                  <w:pPr>
                    <w:jc w:val="center"/>
                    <w:rPr>
                      <w:szCs w:val="21"/>
                    </w:rPr>
                  </w:pPr>
                  <w:r w:rsidRPr="0049672A">
                    <w:rPr>
                      <w:rFonts w:hint="eastAsia"/>
                      <w:szCs w:val="21"/>
                    </w:rPr>
                    <w:t>加强通风</w:t>
                  </w:r>
                </w:p>
              </w:tc>
              <w:tc>
                <w:tcPr>
                  <w:tcW w:w="1862" w:type="dxa"/>
                  <w:vAlign w:val="center"/>
                </w:tcPr>
                <w:p w:rsidR="000F2DB2" w:rsidRPr="0049672A" w:rsidRDefault="00DB6F37">
                  <w:pPr>
                    <w:jc w:val="center"/>
                    <w:rPr>
                      <w:szCs w:val="21"/>
                    </w:rPr>
                  </w:pPr>
                  <w:r w:rsidRPr="0049672A">
                    <w:rPr>
                      <w:szCs w:val="21"/>
                    </w:rPr>
                    <w:t>（</w:t>
                  </w:r>
                  <w:r w:rsidRPr="0049672A">
                    <w:rPr>
                      <w:szCs w:val="21"/>
                    </w:rPr>
                    <w:t>GB16297-1996</w:t>
                  </w:r>
                  <w:r w:rsidRPr="0049672A">
                    <w:rPr>
                      <w:szCs w:val="21"/>
                    </w:rPr>
                    <w:t>）</w:t>
                  </w:r>
                </w:p>
              </w:tc>
              <w:tc>
                <w:tcPr>
                  <w:tcW w:w="1274" w:type="dxa"/>
                  <w:vAlign w:val="center"/>
                </w:tcPr>
                <w:p w:rsidR="000F2DB2" w:rsidRPr="0049672A" w:rsidRDefault="00DB6F37">
                  <w:pPr>
                    <w:jc w:val="center"/>
                    <w:rPr>
                      <w:szCs w:val="21"/>
                    </w:rPr>
                  </w:pPr>
                  <w:r w:rsidRPr="0049672A">
                    <w:rPr>
                      <w:szCs w:val="21"/>
                    </w:rPr>
                    <w:t>1.0</w:t>
                  </w:r>
                </w:p>
              </w:tc>
              <w:tc>
                <w:tcPr>
                  <w:tcW w:w="1157" w:type="dxa"/>
                  <w:vAlign w:val="center"/>
                </w:tcPr>
                <w:p w:rsidR="000F2DB2" w:rsidRPr="0049672A" w:rsidRDefault="00EF3395">
                  <w:pPr>
                    <w:jc w:val="center"/>
                    <w:rPr>
                      <w:szCs w:val="21"/>
                    </w:rPr>
                  </w:pPr>
                  <w:r w:rsidRPr="0049672A">
                    <w:rPr>
                      <w:rFonts w:hAnsi="宋体"/>
                      <w:szCs w:val="21"/>
                    </w:rPr>
                    <w:t>0.0007</w:t>
                  </w:r>
                </w:p>
              </w:tc>
            </w:tr>
            <w:tr w:rsidR="000F2DB2" w:rsidRPr="0049672A" w:rsidTr="00F80766">
              <w:tc>
                <w:tcPr>
                  <w:tcW w:w="431" w:type="dxa"/>
                  <w:vAlign w:val="center"/>
                </w:tcPr>
                <w:p w:rsidR="000F2DB2" w:rsidRPr="0049672A" w:rsidRDefault="00DB6F37">
                  <w:pPr>
                    <w:jc w:val="center"/>
                    <w:rPr>
                      <w:szCs w:val="21"/>
                    </w:rPr>
                  </w:pPr>
                  <w:r w:rsidRPr="0049672A">
                    <w:rPr>
                      <w:rFonts w:hint="eastAsia"/>
                      <w:szCs w:val="21"/>
                    </w:rPr>
                    <w:t>3</w:t>
                  </w:r>
                </w:p>
              </w:tc>
              <w:tc>
                <w:tcPr>
                  <w:tcW w:w="1068" w:type="dxa"/>
                  <w:vAlign w:val="center"/>
                </w:tcPr>
                <w:p w:rsidR="000F2DB2" w:rsidRPr="0049672A" w:rsidRDefault="00DB6F37">
                  <w:pPr>
                    <w:jc w:val="center"/>
                    <w:rPr>
                      <w:szCs w:val="21"/>
                    </w:rPr>
                  </w:pPr>
                  <w:r w:rsidRPr="0049672A">
                    <w:rPr>
                      <w:rFonts w:hint="eastAsia"/>
                      <w:szCs w:val="21"/>
                    </w:rPr>
                    <w:t>加工区</w:t>
                  </w:r>
                </w:p>
              </w:tc>
              <w:tc>
                <w:tcPr>
                  <w:tcW w:w="1373" w:type="dxa"/>
                  <w:vAlign w:val="center"/>
                </w:tcPr>
                <w:p w:rsidR="000F2DB2" w:rsidRPr="0049672A" w:rsidRDefault="00DB6F37">
                  <w:pPr>
                    <w:jc w:val="center"/>
                    <w:rPr>
                      <w:szCs w:val="21"/>
                    </w:rPr>
                  </w:pPr>
                  <w:r w:rsidRPr="0049672A">
                    <w:rPr>
                      <w:rFonts w:hint="eastAsia"/>
                      <w:szCs w:val="21"/>
                    </w:rPr>
                    <w:t>雕刻、打孔等</w:t>
                  </w:r>
                </w:p>
              </w:tc>
              <w:tc>
                <w:tcPr>
                  <w:tcW w:w="794" w:type="dxa"/>
                  <w:vAlign w:val="center"/>
                </w:tcPr>
                <w:p w:rsidR="000F2DB2" w:rsidRPr="0049672A" w:rsidRDefault="00DB6F37">
                  <w:pPr>
                    <w:jc w:val="center"/>
                    <w:rPr>
                      <w:szCs w:val="21"/>
                    </w:rPr>
                  </w:pPr>
                  <w:r w:rsidRPr="0049672A">
                    <w:rPr>
                      <w:szCs w:val="21"/>
                    </w:rPr>
                    <w:t>粉尘</w:t>
                  </w:r>
                </w:p>
              </w:tc>
              <w:tc>
                <w:tcPr>
                  <w:tcW w:w="1063" w:type="dxa"/>
                  <w:vAlign w:val="center"/>
                </w:tcPr>
                <w:p w:rsidR="000F2DB2" w:rsidRPr="0049672A" w:rsidRDefault="00DB6F37">
                  <w:pPr>
                    <w:jc w:val="center"/>
                    <w:rPr>
                      <w:szCs w:val="21"/>
                    </w:rPr>
                  </w:pPr>
                  <w:r w:rsidRPr="0049672A">
                    <w:rPr>
                      <w:rFonts w:hint="eastAsia"/>
                      <w:szCs w:val="21"/>
                    </w:rPr>
                    <w:t>加强通风</w:t>
                  </w:r>
                </w:p>
              </w:tc>
              <w:tc>
                <w:tcPr>
                  <w:tcW w:w="1862" w:type="dxa"/>
                  <w:vAlign w:val="center"/>
                </w:tcPr>
                <w:p w:rsidR="000F2DB2" w:rsidRPr="0049672A" w:rsidRDefault="00DB6F37">
                  <w:pPr>
                    <w:jc w:val="center"/>
                    <w:rPr>
                      <w:szCs w:val="21"/>
                    </w:rPr>
                  </w:pPr>
                  <w:r w:rsidRPr="0049672A">
                    <w:rPr>
                      <w:rFonts w:hint="eastAsia"/>
                      <w:szCs w:val="21"/>
                    </w:rPr>
                    <w:t>（</w:t>
                  </w:r>
                  <w:r w:rsidRPr="0049672A">
                    <w:rPr>
                      <w:szCs w:val="21"/>
                    </w:rPr>
                    <w:t>GB16297-1996</w:t>
                  </w:r>
                  <w:r w:rsidRPr="0049672A">
                    <w:rPr>
                      <w:szCs w:val="21"/>
                    </w:rPr>
                    <w:t>）</w:t>
                  </w:r>
                </w:p>
              </w:tc>
              <w:tc>
                <w:tcPr>
                  <w:tcW w:w="1274" w:type="dxa"/>
                  <w:vAlign w:val="center"/>
                </w:tcPr>
                <w:p w:rsidR="000F2DB2" w:rsidRPr="0049672A" w:rsidRDefault="00DB6F37">
                  <w:pPr>
                    <w:jc w:val="center"/>
                    <w:rPr>
                      <w:szCs w:val="21"/>
                    </w:rPr>
                  </w:pPr>
                  <w:r w:rsidRPr="0049672A">
                    <w:rPr>
                      <w:rFonts w:hint="eastAsia"/>
                      <w:szCs w:val="21"/>
                    </w:rPr>
                    <w:t>1</w:t>
                  </w:r>
                  <w:r w:rsidRPr="0049672A">
                    <w:rPr>
                      <w:szCs w:val="21"/>
                    </w:rPr>
                    <w:t>.0</w:t>
                  </w:r>
                </w:p>
              </w:tc>
              <w:tc>
                <w:tcPr>
                  <w:tcW w:w="1157" w:type="dxa"/>
                  <w:vAlign w:val="center"/>
                </w:tcPr>
                <w:p w:rsidR="000F2DB2" w:rsidRPr="0049672A" w:rsidRDefault="00DB6F37">
                  <w:pPr>
                    <w:jc w:val="center"/>
                    <w:rPr>
                      <w:szCs w:val="21"/>
                    </w:rPr>
                  </w:pPr>
                  <w:r w:rsidRPr="0049672A">
                    <w:rPr>
                      <w:rFonts w:hAnsi="宋体"/>
                      <w:szCs w:val="21"/>
                    </w:rPr>
                    <w:t>0.0143</w:t>
                  </w:r>
                </w:p>
              </w:tc>
            </w:tr>
            <w:tr w:rsidR="00375076" w:rsidRPr="0049672A" w:rsidTr="00F80766">
              <w:tc>
                <w:tcPr>
                  <w:tcW w:w="431" w:type="dxa"/>
                  <w:vAlign w:val="center"/>
                </w:tcPr>
                <w:p w:rsidR="00375076" w:rsidRPr="0049672A" w:rsidRDefault="0070174E">
                  <w:pPr>
                    <w:jc w:val="center"/>
                    <w:rPr>
                      <w:szCs w:val="21"/>
                    </w:rPr>
                  </w:pPr>
                  <w:r w:rsidRPr="0049672A">
                    <w:rPr>
                      <w:rFonts w:hint="eastAsia"/>
                      <w:szCs w:val="21"/>
                    </w:rPr>
                    <w:t>4</w:t>
                  </w:r>
                </w:p>
              </w:tc>
              <w:tc>
                <w:tcPr>
                  <w:tcW w:w="1068" w:type="dxa"/>
                  <w:vAlign w:val="center"/>
                </w:tcPr>
                <w:p w:rsidR="00375076" w:rsidRPr="0049672A" w:rsidRDefault="0070174E">
                  <w:pPr>
                    <w:jc w:val="center"/>
                    <w:rPr>
                      <w:szCs w:val="21"/>
                    </w:rPr>
                  </w:pPr>
                  <w:r w:rsidRPr="0049672A">
                    <w:rPr>
                      <w:rFonts w:hint="eastAsia"/>
                      <w:szCs w:val="21"/>
                    </w:rPr>
                    <w:t>贴皮区</w:t>
                  </w:r>
                </w:p>
              </w:tc>
              <w:tc>
                <w:tcPr>
                  <w:tcW w:w="1373" w:type="dxa"/>
                  <w:vAlign w:val="center"/>
                </w:tcPr>
                <w:p w:rsidR="00375076" w:rsidRPr="0049672A" w:rsidRDefault="0070174E">
                  <w:pPr>
                    <w:jc w:val="center"/>
                    <w:rPr>
                      <w:szCs w:val="21"/>
                    </w:rPr>
                  </w:pPr>
                  <w:r w:rsidRPr="0049672A">
                    <w:rPr>
                      <w:rFonts w:hint="eastAsia"/>
                      <w:szCs w:val="21"/>
                    </w:rPr>
                    <w:t>贴皮</w:t>
                  </w:r>
                </w:p>
              </w:tc>
              <w:tc>
                <w:tcPr>
                  <w:tcW w:w="794" w:type="dxa"/>
                  <w:vAlign w:val="center"/>
                </w:tcPr>
                <w:p w:rsidR="00375076" w:rsidRPr="0049672A" w:rsidRDefault="0070174E">
                  <w:pPr>
                    <w:jc w:val="center"/>
                    <w:rPr>
                      <w:szCs w:val="21"/>
                    </w:rPr>
                  </w:pPr>
                  <w:r w:rsidRPr="0049672A">
                    <w:rPr>
                      <w:rFonts w:hint="eastAsia"/>
                      <w:szCs w:val="21"/>
                    </w:rPr>
                    <w:t>V</w:t>
                  </w:r>
                  <w:r w:rsidRPr="0049672A">
                    <w:rPr>
                      <w:szCs w:val="21"/>
                    </w:rPr>
                    <w:t>OCs</w:t>
                  </w:r>
                </w:p>
              </w:tc>
              <w:tc>
                <w:tcPr>
                  <w:tcW w:w="1063" w:type="dxa"/>
                  <w:vAlign w:val="center"/>
                </w:tcPr>
                <w:p w:rsidR="00375076" w:rsidRPr="0049672A" w:rsidRDefault="0070174E">
                  <w:pPr>
                    <w:jc w:val="center"/>
                    <w:rPr>
                      <w:szCs w:val="21"/>
                    </w:rPr>
                  </w:pPr>
                  <w:r w:rsidRPr="0049672A">
                    <w:rPr>
                      <w:rFonts w:hint="eastAsia"/>
                      <w:szCs w:val="21"/>
                    </w:rPr>
                    <w:t>加强通风</w:t>
                  </w:r>
                </w:p>
              </w:tc>
              <w:tc>
                <w:tcPr>
                  <w:tcW w:w="1862" w:type="dxa"/>
                  <w:vAlign w:val="center"/>
                </w:tcPr>
                <w:p w:rsidR="00375076" w:rsidRPr="0049672A" w:rsidRDefault="0070174E">
                  <w:pPr>
                    <w:jc w:val="center"/>
                    <w:rPr>
                      <w:szCs w:val="21"/>
                    </w:rPr>
                  </w:pPr>
                  <w:r w:rsidRPr="0049672A">
                    <w:rPr>
                      <w:szCs w:val="21"/>
                    </w:rPr>
                    <w:t>（</w:t>
                  </w:r>
                  <w:r w:rsidRPr="0049672A">
                    <w:rPr>
                      <w:szCs w:val="21"/>
                    </w:rPr>
                    <w:t>DB43/1355-2017</w:t>
                  </w:r>
                  <w:r w:rsidRPr="0049672A">
                    <w:rPr>
                      <w:szCs w:val="21"/>
                    </w:rPr>
                    <w:t>）</w:t>
                  </w:r>
                </w:p>
              </w:tc>
              <w:tc>
                <w:tcPr>
                  <w:tcW w:w="1274" w:type="dxa"/>
                  <w:vAlign w:val="center"/>
                </w:tcPr>
                <w:p w:rsidR="00375076" w:rsidRPr="0049672A" w:rsidRDefault="0070174E">
                  <w:pPr>
                    <w:jc w:val="center"/>
                    <w:rPr>
                      <w:szCs w:val="21"/>
                    </w:rPr>
                  </w:pPr>
                  <w:r w:rsidRPr="0049672A">
                    <w:rPr>
                      <w:rFonts w:hint="eastAsia"/>
                      <w:szCs w:val="21"/>
                    </w:rPr>
                    <w:t>1</w:t>
                  </w:r>
                  <w:r w:rsidRPr="0049672A">
                    <w:rPr>
                      <w:szCs w:val="21"/>
                    </w:rPr>
                    <w:t>.0</w:t>
                  </w:r>
                </w:p>
              </w:tc>
              <w:tc>
                <w:tcPr>
                  <w:tcW w:w="1157" w:type="dxa"/>
                  <w:vAlign w:val="center"/>
                </w:tcPr>
                <w:p w:rsidR="00375076" w:rsidRPr="0049672A" w:rsidRDefault="0070174E">
                  <w:pPr>
                    <w:jc w:val="center"/>
                    <w:rPr>
                      <w:rFonts w:hAnsi="宋体"/>
                      <w:szCs w:val="21"/>
                    </w:rPr>
                  </w:pPr>
                  <w:r w:rsidRPr="0049672A">
                    <w:rPr>
                      <w:rFonts w:hAnsi="宋体" w:hint="eastAsia"/>
                      <w:szCs w:val="21"/>
                    </w:rPr>
                    <w:t>0</w:t>
                  </w:r>
                  <w:r w:rsidRPr="0049672A">
                    <w:rPr>
                      <w:rFonts w:hAnsi="宋体"/>
                      <w:szCs w:val="21"/>
                    </w:rPr>
                    <w:t>.001</w:t>
                  </w:r>
                </w:p>
              </w:tc>
            </w:tr>
            <w:tr w:rsidR="000F2DB2" w:rsidRPr="0049672A" w:rsidTr="00F80766">
              <w:tc>
                <w:tcPr>
                  <w:tcW w:w="7865" w:type="dxa"/>
                  <w:gridSpan w:val="7"/>
                  <w:vAlign w:val="center"/>
                </w:tcPr>
                <w:p w:rsidR="000F2DB2" w:rsidRPr="0049672A" w:rsidRDefault="00DB6F37">
                  <w:pPr>
                    <w:jc w:val="center"/>
                    <w:rPr>
                      <w:szCs w:val="21"/>
                    </w:rPr>
                  </w:pPr>
                  <w:r w:rsidRPr="0049672A">
                    <w:rPr>
                      <w:szCs w:val="21"/>
                    </w:rPr>
                    <w:t>无组织排放量总计</w:t>
                  </w:r>
                </w:p>
              </w:tc>
              <w:tc>
                <w:tcPr>
                  <w:tcW w:w="1157" w:type="dxa"/>
                  <w:vAlign w:val="center"/>
                </w:tcPr>
                <w:p w:rsidR="000F2DB2" w:rsidRPr="0049672A" w:rsidRDefault="00EF3395" w:rsidP="0070174E">
                  <w:pPr>
                    <w:jc w:val="center"/>
                    <w:rPr>
                      <w:szCs w:val="21"/>
                    </w:rPr>
                  </w:pPr>
                  <w:r w:rsidRPr="0049672A">
                    <w:rPr>
                      <w:szCs w:val="21"/>
                    </w:rPr>
                    <w:t>0.1</w:t>
                  </w:r>
                  <w:r w:rsidR="0070174E" w:rsidRPr="0049672A">
                    <w:rPr>
                      <w:szCs w:val="21"/>
                    </w:rPr>
                    <w:t>904</w:t>
                  </w:r>
                </w:p>
              </w:tc>
            </w:tr>
          </w:tbl>
          <w:p w:rsidR="000F2DB2" w:rsidRPr="0049672A" w:rsidRDefault="00DB6F37">
            <w:pPr>
              <w:spacing w:line="360" w:lineRule="auto"/>
              <w:ind w:firstLineChars="200" w:firstLine="460"/>
              <w:jc w:val="left"/>
              <w:rPr>
                <w:sz w:val="24"/>
              </w:rPr>
            </w:pPr>
            <w:r w:rsidRPr="0049672A">
              <w:rPr>
                <w:rFonts w:ascii="宋体" w:hAnsi="宋体" w:hint="eastAsia"/>
                <w:sz w:val="24"/>
              </w:rPr>
              <w:t>③</w:t>
            </w:r>
            <w:r w:rsidRPr="0049672A">
              <w:rPr>
                <w:sz w:val="24"/>
              </w:rPr>
              <w:t>项目大气污染物年排放量核算</w:t>
            </w:r>
          </w:p>
          <w:p w:rsidR="000F2DB2" w:rsidRPr="0049672A" w:rsidRDefault="00DB6F37">
            <w:pPr>
              <w:jc w:val="center"/>
              <w:rPr>
                <w:b/>
                <w:bCs/>
                <w:sz w:val="24"/>
                <w:szCs w:val="24"/>
              </w:rPr>
            </w:pPr>
            <w:r w:rsidRPr="0049672A">
              <w:rPr>
                <w:b/>
                <w:bCs/>
                <w:sz w:val="24"/>
                <w:szCs w:val="24"/>
              </w:rPr>
              <w:t>表</w:t>
            </w:r>
            <w:r w:rsidRPr="0049672A">
              <w:rPr>
                <w:b/>
                <w:bCs/>
                <w:sz w:val="24"/>
                <w:szCs w:val="24"/>
              </w:rPr>
              <w:t xml:space="preserve">7-7 </w:t>
            </w:r>
            <w:r w:rsidRPr="0049672A">
              <w:rPr>
                <w:b/>
                <w:bCs/>
                <w:sz w:val="24"/>
                <w:szCs w:val="24"/>
              </w:rPr>
              <w:t>大气污染物年排放量核算表</w:t>
            </w:r>
          </w:p>
          <w:tbl>
            <w:tblPr>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2"/>
              <w:gridCol w:w="2719"/>
              <w:gridCol w:w="4491"/>
            </w:tblGrid>
            <w:tr w:rsidR="000F2DB2" w:rsidRPr="0049672A" w:rsidTr="00F80766">
              <w:tc>
                <w:tcPr>
                  <w:tcW w:w="1812" w:type="dxa"/>
                  <w:vAlign w:val="center"/>
                </w:tcPr>
                <w:p w:rsidR="000F2DB2" w:rsidRPr="0049672A" w:rsidRDefault="00DB6F37">
                  <w:pPr>
                    <w:jc w:val="center"/>
                    <w:rPr>
                      <w:b/>
                      <w:szCs w:val="21"/>
                    </w:rPr>
                  </w:pPr>
                  <w:r w:rsidRPr="0049672A">
                    <w:rPr>
                      <w:b/>
                      <w:szCs w:val="21"/>
                    </w:rPr>
                    <w:t>序号</w:t>
                  </w:r>
                </w:p>
              </w:tc>
              <w:tc>
                <w:tcPr>
                  <w:tcW w:w="2719" w:type="dxa"/>
                  <w:vAlign w:val="center"/>
                </w:tcPr>
                <w:p w:rsidR="000F2DB2" w:rsidRPr="0049672A" w:rsidRDefault="00DB6F37">
                  <w:pPr>
                    <w:jc w:val="center"/>
                    <w:rPr>
                      <w:b/>
                      <w:szCs w:val="21"/>
                    </w:rPr>
                  </w:pPr>
                  <w:r w:rsidRPr="0049672A">
                    <w:rPr>
                      <w:b/>
                      <w:szCs w:val="21"/>
                    </w:rPr>
                    <w:t>污染物</w:t>
                  </w:r>
                </w:p>
              </w:tc>
              <w:tc>
                <w:tcPr>
                  <w:tcW w:w="4491" w:type="dxa"/>
                  <w:vAlign w:val="center"/>
                </w:tcPr>
                <w:p w:rsidR="000F2DB2" w:rsidRPr="0049672A" w:rsidRDefault="00DB6F37">
                  <w:pPr>
                    <w:jc w:val="center"/>
                    <w:rPr>
                      <w:b/>
                      <w:szCs w:val="21"/>
                    </w:rPr>
                  </w:pPr>
                  <w:r w:rsidRPr="0049672A">
                    <w:rPr>
                      <w:b/>
                      <w:szCs w:val="21"/>
                    </w:rPr>
                    <w:t>年排放量（</w:t>
                  </w:r>
                  <w:r w:rsidRPr="0049672A">
                    <w:rPr>
                      <w:b/>
                      <w:szCs w:val="21"/>
                    </w:rPr>
                    <w:t>t/a</w:t>
                  </w:r>
                  <w:r w:rsidRPr="0049672A">
                    <w:rPr>
                      <w:b/>
                      <w:szCs w:val="21"/>
                    </w:rPr>
                    <w:t>）</w:t>
                  </w:r>
                </w:p>
              </w:tc>
            </w:tr>
            <w:tr w:rsidR="000F2DB2" w:rsidRPr="0049672A" w:rsidTr="00F80766">
              <w:tc>
                <w:tcPr>
                  <w:tcW w:w="1812" w:type="dxa"/>
                  <w:vAlign w:val="center"/>
                </w:tcPr>
                <w:p w:rsidR="000F2DB2" w:rsidRPr="0049672A" w:rsidRDefault="00DB6F37">
                  <w:pPr>
                    <w:jc w:val="center"/>
                    <w:rPr>
                      <w:szCs w:val="21"/>
                    </w:rPr>
                  </w:pPr>
                  <w:r w:rsidRPr="0049672A">
                    <w:rPr>
                      <w:szCs w:val="21"/>
                    </w:rPr>
                    <w:t>1</w:t>
                  </w:r>
                </w:p>
              </w:tc>
              <w:tc>
                <w:tcPr>
                  <w:tcW w:w="2719" w:type="dxa"/>
                  <w:vAlign w:val="center"/>
                </w:tcPr>
                <w:p w:rsidR="000F2DB2" w:rsidRPr="0049672A" w:rsidRDefault="00DB6F37">
                  <w:pPr>
                    <w:jc w:val="center"/>
                    <w:rPr>
                      <w:szCs w:val="21"/>
                    </w:rPr>
                  </w:pPr>
                  <w:r w:rsidRPr="0049672A">
                    <w:rPr>
                      <w:rFonts w:hint="eastAsia"/>
                      <w:szCs w:val="21"/>
                    </w:rPr>
                    <w:t>颗粒物</w:t>
                  </w:r>
                </w:p>
              </w:tc>
              <w:tc>
                <w:tcPr>
                  <w:tcW w:w="4491" w:type="dxa"/>
                  <w:vAlign w:val="center"/>
                </w:tcPr>
                <w:p w:rsidR="000F2DB2" w:rsidRPr="0049672A" w:rsidRDefault="00EF3395">
                  <w:pPr>
                    <w:jc w:val="center"/>
                    <w:rPr>
                      <w:szCs w:val="21"/>
                    </w:rPr>
                  </w:pPr>
                  <w:r w:rsidRPr="0049672A">
                    <w:rPr>
                      <w:rFonts w:hint="eastAsia"/>
                      <w:szCs w:val="21"/>
                    </w:rPr>
                    <w:t>0</w:t>
                  </w:r>
                  <w:r w:rsidRPr="0049672A">
                    <w:rPr>
                      <w:szCs w:val="21"/>
                    </w:rPr>
                    <w:t>.2398</w:t>
                  </w:r>
                </w:p>
              </w:tc>
            </w:tr>
            <w:tr w:rsidR="000F2DB2" w:rsidRPr="0049672A" w:rsidTr="00F80766">
              <w:tc>
                <w:tcPr>
                  <w:tcW w:w="1812" w:type="dxa"/>
                  <w:vAlign w:val="center"/>
                </w:tcPr>
                <w:p w:rsidR="000F2DB2" w:rsidRPr="0049672A" w:rsidRDefault="00DB6F37">
                  <w:pPr>
                    <w:jc w:val="center"/>
                    <w:rPr>
                      <w:szCs w:val="21"/>
                    </w:rPr>
                  </w:pPr>
                  <w:r w:rsidRPr="0049672A">
                    <w:rPr>
                      <w:rFonts w:hint="eastAsia"/>
                      <w:szCs w:val="21"/>
                    </w:rPr>
                    <w:t>2</w:t>
                  </w:r>
                </w:p>
              </w:tc>
              <w:tc>
                <w:tcPr>
                  <w:tcW w:w="2719" w:type="dxa"/>
                  <w:vAlign w:val="center"/>
                </w:tcPr>
                <w:p w:rsidR="000F2DB2" w:rsidRPr="0049672A" w:rsidRDefault="00DB6F37">
                  <w:pPr>
                    <w:jc w:val="center"/>
                    <w:rPr>
                      <w:szCs w:val="21"/>
                    </w:rPr>
                  </w:pPr>
                  <w:r w:rsidRPr="0049672A">
                    <w:rPr>
                      <w:rFonts w:hint="eastAsia"/>
                      <w:szCs w:val="21"/>
                    </w:rPr>
                    <w:t>V</w:t>
                  </w:r>
                  <w:r w:rsidRPr="0049672A">
                    <w:rPr>
                      <w:szCs w:val="21"/>
                    </w:rPr>
                    <w:t>OCs</w:t>
                  </w:r>
                </w:p>
              </w:tc>
              <w:tc>
                <w:tcPr>
                  <w:tcW w:w="4491" w:type="dxa"/>
                  <w:vAlign w:val="center"/>
                </w:tcPr>
                <w:p w:rsidR="000F2DB2" w:rsidRPr="0049672A" w:rsidRDefault="0070174E">
                  <w:pPr>
                    <w:jc w:val="center"/>
                    <w:rPr>
                      <w:szCs w:val="21"/>
                    </w:rPr>
                  </w:pPr>
                  <w:r w:rsidRPr="0049672A">
                    <w:rPr>
                      <w:szCs w:val="21"/>
                    </w:rPr>
                    <w:t>0.2905</w:t>
                  </w:r>
                </w:p>
              </w:tc>
            </w:tr>
          </w:tbl>
          <w:p w:rsidR="004F6488" w:rsidRPr="0049672A" w:rsidRDefault="004F6488" w:rsidP="004F6488">
            <w:pPr>
              <w:pStyle w:val="2"/>
              <w:spacing w:line="360" w:lineRule="auto"/>
              <w:ind w:left="400"/>
              <w:rPr>
                <w:sz w:val="24"/>
              </w:rPr>
            </w:pPr>
            <w:r w:rsidRPr="0049672A">
              <w:rPr>
                <w:rFonts w:hint="eastAsia"/>
                <w:sz w:val="24"/>
              </w:rPr>
              <w:t>（</w:t>
            </w:r>
            <w:r w:rsidRPr="0049672A">
              <w:rPr>
                <w:rFonts w:hint="eastAsia"/>
                <w:sz w:val="24"/>
              </w:rPr>
              <w:t>5</w:t>
            </w:r>
            <w:r w:rsidRPr="0049672A">
              <w:rPr>
                <w:rFonts w:hint="eastAsia"/>
                <w:sz w:val="24"/>
              </w:rPr>
              <w:t>）废气处理措施可行性分析</w:t>
            </w:r>
          </w:p>
          <w:p w:rsidR="000F2DB2" w:rsidRPr="0049672A" w:rsidRDefault="00DB6F37">
            <w:pPr>
              <w:pStyle w:val="2"/>
              <w:spacing w:line="360" w:lineRule="auto"/>
              <w:ind w:left="400"/>
              <w:rPr>
                <w:sz w:val="24"/>
              </w:rPr>
            </w:pPr>
            <w:r w:rsidRPr="0049672A">
              <w:rPr>
                <w:sz w:val="24"/>
              </w:rPr>
              <w:t>有机废气处理可行性分析</w:t>
            </w:r>
            <w:r w:rsidRPr="0049672A">
              <w:rPr>
                <w:rFonts w:hint="eastAsia"/>
                <w:sz w:val="24"/>
              </w:rPr>
              <w:t>：</w:t>
            </w:r>
          </w:p>
          <w:p w:rsidR="000F2DB2" w:rsidRPr="0049672A" w:rsidRDefault="00DB6F37">
            <w:pPr>
              <w:spacing w:line="360" w:lineRule="auto"/>
              <w:ind w:firstLineChars="200" w:firstLine="460"/>
              <w:rPr>
                <w:sz w:val="24"/>
                <w:szCs w:val="24"/>
              </w:rPr>
            </w:pPr>
            <w:r w:rsidRPr="0049672A">
              <w:rPr>
                <w:sz w:val="24"/>
                <w:szCs w:val="24"/>
              </w:rPr>
              <w:t>本项目喷漆生产线产生的废气由于含有部分固形物颗粒，如不将固形性颗粒先行去除</w:t>
            </w:r>
            <w:r w:rsidRPr="0049672A">
              <w:rPr>
                <w:sz w:val="24"/>
                <w:szCs w:val="24"/>
              </w:rPr>
              <w:t xml:space="preserve"> </w:t>
            </w:r>
            <w:r w:rsidRPr="0049672A">
              <w:rPr>
                <w:sz w:val="24"/>
                <w:szCs w:val="24"/>
              </w:rPr>
              <w:t>就直接进入有机废气净化装置，固化颗粒物就会被吸附于净化装置表面，形成一层有机膜，</w:t>
            </w:r>
            <w:r w:rsidRPr="0049672A">
              <w:rPr>
                <w:sz w:val="24"/>
                <w:szCs w:val="24"/>
              </w:rPr>
              <w:t xml:space="preserve"> </w:t>
            </w:r>
            <w:r w:rsidRPr="0049672A">
              <w:rPr>
                <w:sz w:val="24"/>
                <w:szCs w:val="24"/>
              </w:rPr>
              <w:t>从而使出来效果大大降低。本项目采用喷淋吸收系统去除漆雾（颗粒物）后再经过活性炭装</w:t>
            </w:r>
            <w:r w:rsidRPr="0049672A">
              <w:rPr>
                <w:sz w:val="24"/>
                <w:szCs w:val="24"/>
              </w:rPr>
              <w:t xml:space="preserve"> </w:t>
            </w:r>
            <w:r w:rsidRPr="0049672A">
              <w:rPr>
                <w:sz w:val="24"/>
                <w:szCs w:val="24"/>
              </w:rPr>
              <w:t>置</w:t>
            </w:r>
            <w:r w:rsidRPr="0049672A">
              <w:rPr>
                <w:sz w:val="24"/>
                <w:szCs w:val="24"/>
              </w:rPr>
              <w:t xml:space="preserve">+UV </w:t>
            </w:r>
            <w:r w:rsidRPr="0049672A">
              <w:rPr>
                <w:sz w:val="24"/>
                <w:szCs w:val="24"/>
              </w:rPr>
              <w:t>光解设备净化对喷漆废气进行处理</w:t>
            </w:r>
            <w:r w:rsidRPr="0049672A">
              <w:rPr>
                <w:rFonts w:hint="eastAsia"/>
                <w:sz w:val="24"/>
                <w:szCs w:val="24"/>
              </w:rPr>
              <w:t>。</w:t>
            </w:r>
          </w:p>
          <w:p w:rsidR="000F2DB2" w:rsidRPr="0049672A" w:rsidRDefault="00DB6F37">
            <w:pPr>
              <w:pStyle w:val="2"/>
              <w:spacing w:line="360" w:lineRule="auto"/>
              <w:ind w:left="400"/>
              <w:rPr>
                <w:sz w:val="24"/>
              </w:rPr>
            </w:pPr>
            <w:r w:rsidRPr="0049672A">
              <w:rPr>
                <w:rFonts w:hint="eastAsia"/>
                <w:b/>
                <w:sz w:val="24"/>
              </w:rPr>
              <w:t>水帘喷漆房的工作原理如下</w:t>
            </w:r>
            <w:r w:rsidRPr="0049672A">
              <w:rPr>
                <w:rFonts w:hint="eastAsia"/>
                <w:sz w:val="24"/>
              </w:rPr>
              <w:t>：</w:t>
            </w:r>
          </w:p>
          <w:p w:rsidR="000F2DB2" w:rsidRPr="0049672A" w:rsidRDefault="00DB6F37">
            <w:pPr>
              <w:pStyle w:val="2"/>
              <w:spacing w:line="360" w:lineRule="auto"/>
              <w:ind w:left="400"/>
              <w:rPr>
                <w:sz w:val="24"/>
              </w:rPr>
            </w:pPr>
            <w:r w:rsidRPr="0049672A">
              <w:rPr>
                <w:rFonts w:hint="eastAsia"/>
                <w:sz w:val="24"/>
              </w:rPr>
              <w:t>室外的空气经过喷漆室顶部的过滤材料净化后进入喷漆室内，由上而下流经工件和操作</w:t>
            </w:r>
          </w:p>
          <w:p w:rsidR="000F2DB2" w:rsidRPr="0049672A" w:rsidRDefault="00DB6F37">
            <w:pPr>
              <w:pStyle w:val="2"/>
              <w:spacing w:line="360" w:lineRule="auto"/>
              <w:ind w:leftChars="0" w:left="0"/>
              <w:rPr>
                <w:sz w:val="24"/>
              </w:rPr>
            </w:pPr>
            <w:r w:rsidRPr="0049672A">
              <w:rPr>
                <w:rFonts w:hint="eastAsia"/>
                <w:sz w:val="24"/>
              </w:rPr>
              <w:t>工人周围，然后因室外排风机的抽风作用将工作中产生的含有颗粒物的废气迅速引至水帘</w:t>
            </w:r>
          </w:p>
          <w:p w:rsidR="000F2DB2" w:rsidRPr="0049672A" w:rsidRDefault="00DB6F37">
            <w:pPr>
              <w:pStyle w:val="2"/>
              <w:spacing w:line="360" w:lineRule="auto"/>
              <w:ind w:leftChars="0" w:left="0"/>
              <w:rPr>
                <w:sz w:val="24"/>
              </w:rPr>
            </w:pPr>
            <w:r w:rsidRPr="0049672A">
              <w:rPr>
                <w:rFonts w:hint="eastAsia"/>
                <w:sz w:val="24"/>
              </w:rPr>
              <w:t>器内，从溢水盘溢流到水帘器内的水在高速气流的作用下被雾化后与进入到水帘器内的气流充分混合，将其中的大部分颗粒物清洗到水中，被第一级净化后的气流掠经水面进入到气水沸腾搅拌通道内，含有颗粒物的废气气流掠经通道下方的水面时因高速作用将水带起引射进通道内，气流到达通道的上方时流速降低，被带起的水因重力作用会有一部分水回落向通道口下方，这样就会与继续带起的水产生冲撞而成沸腾状，达到与气流沸腾搅拌的目的，将进入通道内的气流中的颗粒物彻底清洗到水中。而其中的一部分水则随气流进入到通道顶部的气水自动分离静压室内，分离后的水自动流回到溢水盘内，净化后的空气被排风机排至后续处理装置。而含漆雾的水流入循环水池，通过絮凝沉淀后由循环泵送入到</w:t>
            </w:r>
            <w:r w:rsidRPr="0049672A">
              <w:rPr>
                <w:rFonts w:hint="eastAsia"/>
                <w:sz w:val="24"/>
              </w:rPr>
              <w:lastRenderedPageBreak/>
              <w:t>喷漆室循环使用，过滤下来的漆渣定期捞出后交由专业单位回收处理。</w:t>
            </w:r>
          </w:p>
          <w:p w:rsidR="000F2DB2" w:rsidRPr="0049672A" w:rsidRDefault="00DB6F37">
            <w:pPr>
              <w:spacing w:line="360" w:lineRule="auto"/>
              <w:ind w:firstLineChars="200" w:firstLine="462"/>
              <w:rPr>
                <w:sz w:val="24"/>
                <w:szCs w:val="24"/>
              </w:rPr>
            </w:pPr>
            <w:r w:rsidRPr="0049672A">
              <w:rPr>
                <w:rFonts w:hint="eastAsia"/>
                <w:b/>
                <w:sz w:val="24"/>
                <w:szCs w:val="24"/>
              </w:rPr>
              <w:t>活性炭吸附：</w:t>
            </w:r>
            <w:r w:rsidRPr="0049672A">
              <w:rPr>
                <w:rFonts w:hint="eastAsia"/>
                <w:sz w:val="24"/>
                <w:szCs w:val="24"/>
              </w:rPr>
              <w:t>喷漆房产生的废气净化采用活性炭吸附处理，活性炭是国内最为有效的办法。吸附作用是一种界面现象。所谓吸附，是当两相存在时，在相与相的界面附近的浓度</w:t>
            </w:r>
          </w:p>
          <w:p w:rsidR="000F2DB2" w:rsidRPr="0049672A" w:rsidRDefault="00DB6F37">
            <w:pPr>
              <w:spacing w:line="360" w:lineRule="auto"/>
              <w:rPr>
                <w:sz w:val="24"/>
                <w:szCs w:val="24"/>
              </w:rPr>
            </w:pPr>
            <w:r w:rsidRPr="0049672A">
              <w:rPr>
                <w:rFonts w:hint="eastAsia"/>
                <w:sz w:val="24"/>
                <w:szCs w:val="24"/>
              </w:rPr>
              <w:t>与相内部不一样的现象，吸附的物质称作吸附剂或吸附载体。活性炭的吸附是用活性炭作为载体的吸附。吸附的作用力是吸附载体与吸附物质（有机废气）之间在能量方面的相互作用，承担这种相互作用的是电子。吸附载体表面上的原子与吸附质（有机废气）分子互相接近时，即使是无极性，也会瞬时性地造成电子分布的不对称而形成电极，并诱导与其相对应的原子或分子产生分电极。在这两个分电极之间，便产生微弱的静电相互作用力。活性炭也能通过使用氧化剂、还原剂进行处理，让比表面积及比孔容积大，单位重量的吸附量也大。活性炭应定期更换。</w:t>
            </w:r>
          </w:p>
          <w:p w:rsidR="000F2DB2" w:rsidRPr="0049672A" w:rsidRDefault="00DB6F37">
            <w:pPr>
              <w:spacing w:line="360" w:lineRule="auto"/>
              <w:ind w:firstLineChars="200" w:firstLine="462"/>
              <w:rPr>
                <w:sz w:val="24"/>
                <w:szCs w:val="24"/>
              </w:rPr>
            </w:pPr>
            <w:r w:rsidRPr="0049672A">
              <w:rPr>
                <w:rFonts w:hint="eastAsia"/>
                <w:b/>
                <w:sz w:val="24"/>
                <w:szCs w:val="24"/>
              </w:rPr>
              <w:t xml:space="preserve">UV </w:t>
            </w:r>
            <w:r w:rsidRPr="0049672A">
              <w:rPr>
                <w:rFonts w:hint="eastAsia"/>
                <w:b/>
                <w:sz w:val="24"/>
                <w:szCs w:val="24"/>
              </w:rPr>
              <w:t>光解净化：</w:t>
            </w:r>
            <w:r w:rsidRPr="0049672A">
              <w:rPr>
                <w:rFonts w:hint="eastAsia"/>
                <w:sz w:val="24"/>
                <w:szCs w:val="24"/>
              </w:rPr>
              <w:t>为保证活性炭处理效率，本项目在活性炭吸附处理后，利用排风系统输入到</w:t>
            </w:r>
            <w:r w:rsidRPr="0049672A">
              <w:rPr>
                <w:rFonts w:hint="eastAsia"/>
                <w:sz w:val="24"/>
                <w:szCs w:val="24"/>
              </w:rPr>
              <w:t xml:space="preserve"> UV </w:t>
            </w:r>
            <w:r w:rsidRPr="0049672A">
              <w:rPr>
                <w:rFonts w:hint="eastAsia"/>
                <w:sz w:val="24"/>
                <w:szCs w:val="24"/>
              </w:rPr>
              <w:t>光解设备净化设备。其工作原理为：利用特制的高能高臭氧</w:t>
            </w:r>
            <w:r w:rsidRPr="0049672A">
              <w:rPr>
                <w:rFonts w:hint="eastAsia"/>
                <w:sz w:val="24"/>
                <w:szCs w:val="24"/>
              </w:rPr>
              <w:t xml:space="preserve"> UV </w:t>
            </w:r>
            <w:r w:rsidRPr="0049672A">
              <w:rPr>
                <w:rFonts w:hint="eastAsia"/>
                <w:sz w:val="24"/>
                <w:szCs w:val="24"/>
              </w:rPr>
              <w:t>紫外线光束照射气体，裂解苯、甲苯、二甲苯、有机废气等的分子键，使呈游离状态的污染物分子与臭氧（高能高臭氧</w:t>
            </w:r>
            <w:r w:rsidRPr="0049672A">
              <w:rPr>
                <w:rFonts w:hint="eastAsia"/>
                <w:sz w:val="24"/>
                <w:szCs w:val="24"/>
              </w:rPr>
              <w:t xml:space="preserve"> UV </w:t>
            </w:r>
            <w:r w:rsidRPr="0049672A">
              <w:rPr>
                <w:rFonts w:hint="eastAsia"/>
                <w:sz w:val="24"/>
                <w:szCs w:val="24"/>
              </w:rPr>
              <w:t>紫外线光束分解空气中的氧分子产生游离氧，即活性氧，因游离氧所携正负电子部平衡所以需与氧分子结合，进而产生臭氧。氧化结合成小分子无害或低害的化合物，如</w:t>
            </w:r>
            <w:r w:rsidRPr="0049672A">
              <w:rPr>
                <w:rFonts w:hint="eastAsia"/>
                <w:sz w:val="24"/>
                <w:szCs w:val="24"/>
              </w:rPr>
              <w:t>CO</w:t>
            </w:r>
            <w:r w:rsidRPr="0049672A">
              <w:rPr>
                <w:rFonts w:hint="eastAsia"/>
                <w:sz w:val="24"/>
                <w:szCs w:val="24"/>
                <w:vertAlign w:val="subscript"/>
              </w:rPr>
              <w:t>2</w:t>
            </w:r>
            <w:r w:rsidRPr="0049672A">
              <w:rPr>
                <w:rFonts w:hint="eastAsia"/>
                <w:sz w:val="24"/>
                <w:szCs w:val="24"/>
              </w:rPr>
              <w:t>、</w:t>
            </w:r>
            <w:r w:rsidRPr="0049672A">
              <w:rPr>
                <w:rFonts w:hint="eastAsia"/>
                <w:sz w:val="24"/>
                <w:szCs w:val="24"/>
              </w:rPr>
              <w:t>H</w:t>
            </w:r>
            <w:r w:rsidRPr="0049672A">
              <w:rPr>
                <w:rFonts w:hint="eastAsia"/>
                <w:sz w:val="24"/>
                <w:szCs w:val="24"/>
                <w:vertAlign w:val="subscript"/>
              </w:rPr>
              <w:t>2</w:t>
            </w:r>
            <w:r w:rsidRPr="0049672A">
              <w:rPr>
                <w:rFonts w:hint="eastAsia"/>
                <w:sz w:val="24"/>
                <w:szCs w:val="24"/>
              </w:rPr>
              <w:t>O</w:t>
            </w:r>
            <w:r w:rsidRPr="0049672A">
              <w:rPr>
                <w:rFonts w:hint="eastAsia"/>
                <w:sz w:val="24"/>
                <w:szCs w:val="24"/>
              </w:rPr>
              <w:t>。该法不产生危险废物，而且低能耗，处理效率高。据同类项目类比及《湖南省家具制造行业</w:t>
            </w:r>
            <w:r w:rsidRPr="0049672A">
              <w:rPr>
                <w:rFonts w:hint="eastAsia"/>
                <w:sz w:val="24"/>
                <w:szCs w:val="24"/>
              </w:rPr>
              <w:t xml:space="preserve"> VOCs </w:t>
            </w:r>
            <w:r w:rsidRPr="0049672A">
              <w:rPr>
                <w:rFonts w:hint="eastAsia"/>
                <w:sz w:val="24"/>
                <w:szCs w:val="24"/>
              </w:rPr>
              <w:t>排放量测算技术指南》（试行）可知，一般活性炭吸附效率为</w:t>
            </w:r>
            <w:r w:rsidRPr="0049672A">
              <w:rPr>
                <w:rFonts w:hint="eastAsia"/>
                <w:sz w:val="24"/>
                <w:szCs w:val="24"/>
              </w:rPr>
              <w:t xml:space="preserve"> 80%</w:t>
            </w:r>
            <w:r w:rsidRPr="0049672A">
              <w:rPr>
                <w:rFonts w:hint="eastAsia"/>
                <w:sz w:val="24"/>
                <w:szCs w:val="24"/>
              </w:rPr>
              <w:t>，</w:t>
            </w:r>
            <w:r w:rsidRPr="0049672A">
              <w:rPr>
                <w:rFonts w:hint="eastAsia"/>
                <w:sz w:val="24"/>
                <w:szCs w:val="24"/>
              </w:rPr>
              <w:t xml:space="preserve">UV </w:t>
            </w:r>
            <w:r w:rsidRPr="0049672A">
              <w:rPr>
                <w:rFonts w:hint="eastAsia"/>
                <w:sz w:val="24"/>
                <w:szCs w:val="24"/>
              </w:rPr>
              <w:t>光解对有机废气处理效率为</w:t>
            </w:r>
            <w:r w:rsidRPr="0049672A">
              <w:rPr>
                <w:rFonts w:hint="eastAsia"/>
                <w:sz w:val="24"/>
                <w:szCs w:val="24"/>
              </w:rPr>
              <w:t xml:space="preserve"> 70%</w:t>
            </w:r>
            <w:r w:rsidRPr="0049672A">
              <w:rPr>
                <w:rFonts w:hint="eastAsia"/>
                <w:sz w:val="24"/>
                <w:szCs w:val="24"/>
              </w:rPr>
              <w:t>。待活性炭吸附饱和后，两者作为危险废物交由具有危险废物处理资质的单位处理。因此本项目各项废气治理措施切实可行。</w:t>
            </w:r>
          </w:p>
          <w:p w:rsidR="000F2DB2" w:rsidRPr="0049672A" w:rsidRDefault="00DB6F37">
            <w:pPr>
              <w:numPr>
                <w:ilvl w:val="0"/>
                <w:numId w:val="9"/>
              </w:numPr>
              <w:adjustRightInd w:val="0"/>
              <w:snapToGrid w:val="0"/>
              <w:spacing w:line="360" w:lineRule="auto"/>
              <w:ind w:firstLineChars="200" w:firstLine="462"/>
              <w:rPr>
                <w:b/>
                <w:bCs/>
                <w:sz w:val="24"/>
                <w:szCs w:val="24"/>
              </w:rPr>
            </w:pPr>
            <w:r w:rsidRPr="0049672A">
              <w:rPr>
                <w:b/>
                <w:bCs/>
                <w:sz w:val="24"/>
                <w:szCs w:val="24"/>
              </w:rPr>
              <w:t>地表水环境影响分析</w:t>
            </w:r>
          </w:p>
          <w:p w:rsidR="000F2DB2" w:rsidRPr="0049672A" w:rsidRDefault="00DB6F37">
            <w:pPr>
              <w:pStyle w:val="2"/>
              <w:adjustRightInd w:val="0"/>
              <w:snapToGrid w:val="0"/>
              <w:spacing w:line="360" w:lineRule="auto"/>
              <w:ind w:left="400"/>
              <w:rPr>
                <w:sz w:val="24"/>
                <w:szCs w:val="20"/>
              </w:rPr>
            </w:pPr>
            <w:r w:rsidRPr="0049672A">
              <w:rPr>
                <w:rFonts w:hint="eastAsia"/>
                <w:sz w:val="24"/>
                <w:szCs w:val="20"/>
              </w:rPr>
              <w:t>根据工程分析内容可知，本项目产生的废水主要来自于员工的生活污水和喷漆废水。</w:t>
            </w:r>
          </w:p>
          <w:p w:rsidR="000F2DB2" w:rsidRPr="0049672A" w:rsidRDefault="00DB6F37">
            <w:pPr>
              <w:snapToGrid w:val="0"/>
              <w:spacing w:line="360" w:lineRule="auto"/>
              <w:ind w:firstLineChars="196" w:firstLine="451"/>
              <w:rPr>
                <w:rFonts w:hAnsi="宋体"/>
                <w:sz w:val="24"/>
              </w:rPr>
            </w:pPr>
            <w:r w:rsidRPr="0049672A">
              <w:rPr>
                <w:sz w:val="24"/>
                <w:szCs w:val="24"/>
                <w:lang w:bidi="ar"/>
              </w:rPr>
              <w:t>本项目生活污水中各污染物经化粪池处理后的浓度为</w:t>
            </w:r>
            <w:r w:rsidRPr="0049672A">
              <w:rPr>
                <w:rFonts w:hint="eastAsia"/>
                <w:sz w:val="24"/>
                <w:szCs w:val="24"/>
                <w:lang w:bidi="ar"/>
              </w:rPr>
              <w:t>C</w:t>
            </w:r>
            <w:r w:rsidRPr="0049672A">
              <w:rPr>
                <w:sz w:val="24"/>
                <w:szCs w:val="24"/>
                <w:lang w:bidi="ar"/>
              </w:rPr>
              <w:t>OD255mg/L</w:t>
            </w:r>
            <w:r w:rsidRPr="0049672A">
              <w:rPr>
                <w:sz w:val="24"/>
                <w:szCs w:val="24"/>
                <w:lang w:bidi="ar"/>
              </w:rPr>
              <w:t>、</w:t>
            </w:r>
            <w:r w:rsidRPr="0049672A">
              <w:rPr>
                <w:sz w:val="24"/>
                <w:szCs w:val="24"/>
                <w:lang w:bidi="ar"/>
              </w:rPr>
              <w:t>BOD</w:t>
            </w:r>
            <w:r w:rsidRPr="0049672A">
              <w:rPr>
                <w:sz w:val="24"/>
                <w:szCs w:val="24"/>
                <w:vertAlign w:val="subscript"/>
                <w:lang w:bidi="ar"/>
              </w:rPr>
              <w:t>5</w:t>
            </w:r>
            <w:r w:rsidRPr="0049672A">
              <w:rPr>
                <w:sz w:val="24"/>
                <w:szCs w:val="24"/>
                <w:lang w:bidi="ar"/>
              </w:rPr>
              <w:t>166mg/L</w:t>
            </w:r>
            <w:r w:rsidRPr="0049672A">
              <w:rPr>
                <w:sz w:val="24"/>
                <w:szCs w:val="24"/>
                <w:lang w:bidi="ar"/>
              </w:rPr>
              <w:t>、氨氮</w:t>
            </w:r>
            <w:r w:rsidRPr="0049672A">
              <w:rPr>
                <w:sz w:val="24"/>
                <w:szCs w:val="24"/>
                <w:lang w:bidi="ar"/>
              </w:rPr>
              <w:t>20mg/L</w:t>
            </w:r>
            <w:r w:rsidRPr="0049672A">
              <w:rPr>
                <w:sz w:val="24"/>
                <w:szCs w:val="24"/>
                <w:lang w:bidi="ar"/>
              </w:rPr>
              <w:t>、</w:t>
            </w:r>
            <w:r w:rsidRPr="0049672A">
              <w:rPr>
                <w:sz w:val="24"/>
                <w:szCs w:val="24"/>
                <w:lang w:bidi="ar"/>
              </w:rPr>
              <w:t>SS165mg/L</w:t>
            </w:r>
            <w:r w:rsidRPr="0049672A">
              <w:rPr>
                <w:sz w:val="24"/>
                <w:szCs w:val="24"/>
                <w:lang w:bidi="ar"/>
              </w:rPr>
              <w:t>，</w:t>
            </w:r>
            <w:r w:rsidRPr="0049672A">
              <w:rPr>
                <w:rFonts w:hint="eastAsia"/>
                <w:sz w:val="24"/>
                <w:szCs w:val="24"/>
                <w:lang w:bidi="ar"/>
              </w:rPr>
              <w:t>满足</w:t>
            </w:r>
            <w:r w:rsidRPr="0049672A">
              <w:rPr>
                <w:rFonts w:hAnsi="宋体" w:hint="eastAsia"/>
                <w:sz w:val="24"/>
              </w:rPr>
              <w:t>湘阴县</w:t>
            </w:r>
            <w:r w:rsidRPr="0049672A">
              <w:rPr>
                <w:rFonts w:hint="eastAsia"/>
                <w:sz w:val="24"/>
                <w:szCs w:val="24"/>
                <w:lang w:bidi="ar"/>
              </w:rPr>
              <w:t>第二污水处理厂进水水质标准。可以排入</w:t>
            </w:r>
            <w:r w:rsidRPr="0049672A">
              <w:rPr>
                <w:rFonts w:hAnsi="宋体" w:hint="eastAsia"/>
                <w:sz w:val="24"/>
              </w:rPr>
              <w:t>湘阴县</w:t>
            </w:r>
            <w:r w:rsidRPr="0049672A">
              <w:rPr>
                <w:rFonts w:hint="eastAsia"/>
                <w:sz w:val="24"/>
                <w:szCs w:val="24"/>
                <w:lang w:bidi="ar"/>
              </w:rPr>
              <w:t>第二污水处理厂</w:t>
            </w:r>
            <w:r w:rsidRPr="0049672A">
              <w:rPr>
                <w:rFonts w:hAnsi="宋体" w:hint="eastAsia"/>
                <w:sz w:val="24"/>
              </w:rPr>
              <w:t>集中处理，经过处理后达到《城镇污水处理厂污染物排放标准》（</w:t>
            </w:r>
            <w:r w:rsidRPr="0049672A">
              <w:rPr>
                <w:rFonts w:hAnsi="宋体" w:hint="eastAsia"/>
                <w:sz w:val="24"/>
              </w:rPr>
              <w:t>GB18918-2002</w:t>
            </w:r>
            <w:r w:rsidRPr="0049672A">
              <w:rPr>
                <w:rFonts w:hAnsi="宋体" w:hint="eastAsia"/>
                <w:sz w:val="24"/>
              </w:rPr>
              <w:t>）一级</w:t>
            </w:r>
            <w:r w:rsidRPr="0049672A">
              <w:rPr>
                <w:rFonts w:hAnsi="宋体"/>
                <w:sz w:val="24"/>
              </w:rPr>
              <w:t>A</w:t>
            </w:r>
            <w:r w:rsidRPr="0049672A">
              <w:rPr>
                <w:rFonts w:hAnsi="宋体" w:hint="eastAsia"/>
                <w:sz w:val="24"/>
              </w:rPr>
              <w:t>标准后排入湘江</w:t>
            </w:r>
            <w:r w:rsidRPr="0049672A">
              <w:rPr>
                <w:rFonts w:hAnsi="宋体" w:hint="eastAsia"/>
                <w:sz w:val="24"/>
                <w:szCs w:val="24"/>
              </w:rPr>
              <w:t>，</w:t>
            </w:r>
            <w:r w:rsidR="00EF3395" w:rsidRPr="0049672A">
              <w:rPr>
                <w:sz w:val="24"/>
                <w:szCs w:val="24"/>
              </w:rPr>
              <w:t>喷漆废水处理工艺采用</w:t>
            </w:r>
            <w:r w:rsidR="00EF3395" w:rsidRPr="0049672A">
              <w:rPr>
                <w:rFonts w:hint="eastAsia"/>
                <w:sz w:val="24"/>
                <w:szCs w:val="24"/>
              </w:rPr>
              <w:t>“</w:t>
            </w:r>
            <w:r w:rsidR="00EF3395" w:rsidRPr="0049672A">
              <w:rPr>
                <w:sz w:val="24"/>
                <w:szCs w:val="24"/>
              </w:rPr>
              <w:t>絮凝沉淀</w:t>
            </w:r>
            <w:r w:rsidR="00EF3395" w:rsidRPr="0049672A">
              <w:rPr>
                <w:rFonts w:hint="eastAsia"/>
                <w:sz w:val="24"/>
                <w:szCs w:val="24"/>
              </w:rPr>
              <w:t>”</w:t>
            </w:r>
            <w:r w:rsidR="00EF3395" w:rsidRPr="0049672A">
              <w:rPr>
                <w:sz w:val="24"/>
                <w:szCs w:val="24"/>
              </w:rPr>
              <w:t>处理后循环使用，不外排。</w:t>
            </w:r>
            <w:r w:rsidRPr="0049672A">
              <w:rPr>
                <w:rFonts w:hAnsi="宋体" w:hint="eastAsia"/>
                <w:sz w:val="24"/>
              </w:rPr>
              <w:t>因此</w:t>
            </w:r>
            <w:r w:rsidRPr="0049672A">
              <w:rPr>
                <w:rFonts w:hAnsi="宋体"/>
                <w:sz w:val="24"/>
              </w:rPr>
              <w:t>对区域水环境影响较小</w:t>
            </w:r>
            <w:r w:rsidRPr="0049672A">
              <w:rPr>
                <w:rFonts w:hAnsi="宋体" w:hint="eastAsia"/>
                <w:sz w:val="24"/>
              </w:rPr>
              <w:t>。</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rPr>
              <w:t>本项目位于岳阳市湘阴工业园，本项目所在地属于湘阴县</w:t>
            </w:r>
            <w:r w:rsidRPr="0049672A">
              <w:rPr>
                <w:rFonts w:hint="eastAsia"/>
                <w:sz w:val="24"/>
                <w:szCs w:val="24"/>
                <w:lang w:bidi="ar"/>
              </w:rPr>
              <w:t>第二污水处理厂</w:t>
            </w:r>
            <w:r w:rsidRPr="0049672A">
              <w:rPr>
                <w:rFonts w:hAnsi="宋体" w:hint="eastAsia"/>
                <w:sz w:val="24"/>
              </w:rPr>
              <w:t>的纳污范围内，根据工程分析，本项目营运期生活污水产生量为</w:t>
            </w:r>
            <w:r w:rsidRPr="0049672A">
              <w:rPr>
                <w:rFonts w:hAnsi="宋体"/>
                <w:sz w:val="24"/>
              </w:rPr>
              <w:t>0.4</w:t>
            </w:r>
            <w:r w:rsidRPr="0049672A">
              <w:rPr>
                <w:rFonts w:hAnsi="宋体" w:hint="eastAsia"/>
                <w:sz w:val="24"/>
              </w:rPr>
              <w:t>m</w:t>
            </w:r>
            <w:r w:rsidRPr="0049672A">
              <w:rPr>
                <w:rFonts w:hAnsi="宋体" w:hint="eastAsia"/>
                <w:sz w:val="24"/>
                <w:vertAlign w:val="superscript"/>
              </w:rPr>
              <w:t>3</w:t>
            </w:r>
            <w:r w:rsidRPr="0049672A">
              <w:rPr>
                <w:rFonts w:hAnsi="宋体" w:hint="eastAsia"/>
                <w:sz w:val="24"/>
              </w:rPr>
              <w:t>/d</w:t>
            </w:r>
            <w:r w:rsidRPr="0049672A">
              <w:rPr>
                <w:rFonts w:hAnsi="宋体" w:hint="eastAsia"/>
                <w:sz w:val="24"/>
              </w:rPr>
              <w:t>，湘阴县第二污水处理厂前期处理污水量</w:t>
            </w:r>
            <w:r w:rsidRPr="0049672A">
              <w:rPr>
                <w:rFonts w:hAnsi="宋体" w:hint="eastAsia"/>
                <w:sz w:val="24"/>
              </w:rPr>
              <w:t>1</w:t>
            </w:r>
            <w:r w:rsidRPr="0049672A">
              <w:rPr>
                <w:rFonts w:hAnsi="宋体" w:hint="eastAsia"/>
                <w:sz w:val="24"/>
              </w:rPr>
              <w:t>万</w:t>
            </w:r>
            <w:r w:rsidRPr="0049672A">
              <w:rPr>
                <w:rFonts w:hAnsi="宋体" w:hint="eastAsia"/>
                <w:sz w:val="24"/>
              </w:rPr>
              <w:t>m</w:t>
            </w:r>
            <w:r w:rsidRPr="0049672A">
              <w:rPr>
                <w:rFonts w:hAnsi="宋体" w:hint="eastAsia"/>
                <w:sz w:val="24"/>
                <w:vertAlign w:val="superscript"/>
              </w:rPr>
              <w:t>3</w:t>
            </w:r>
            <w:r w:rsidRPr="0049672A">
              <w:rPr>
                <w:rFonts w:hAnsi="宋体" w:hint="eastAsia"/>
                <w:sz w:val="24"/>
              </w:rPr>
              <w:t>/d</w:t>
            </w:r>
            <w:r w:rsidRPr="0049672A">
              <w:rPr>
                <w:rFonts w:hAnsi="宋体" w:hint="eastAsia"/>
                <w:sz w:val="24"/>
              </w:rPr>
              <w:t>，占其处理量的比重很小，因此湘阴县第二污水处理厂有足够的能力</w:t>
            </w:r>
            <w:r w:rsidRPr="0049672A">
              <w:rPr>
                <w:rFonts w:hAnsi="宋体" w:hint="eastAsia"/>
                <w:sz w:val="24"/>
              </w:rPr>
              <w:lastRenderedPageBreak/>
              <w:t>接纳本项目的生活污水。本</w:t>
            </w:r>
            <w:r w:rsidRPr="0049672A">
              <w:rPr>
                <w:rFonts w:hAnsi="宋体"/>
                <w:sz w:val="24"/>
              </w:rPr>
              <w:t>项目营运期</w:t>
            </w:r>
            <w:r w:rsidRPr="0049672A">
              <w:rPr>
                <w:rFonts w:hAnsi="宋体" w:hint="eastAsia"/>
                <w:sz w:val="24"/>
              </w:rPr>
              <w:t>产生的生活污水可以排入湘阴县第二污水处理厂集中处理，经过处理后达到《城镇污水处理厂污染物排放标准》（</w:t>
            </w:r>
            <w:r w:rsidRPr="0049672A">
              <w:rPr>
                <w:rFonts w:hAnsi="宋体" w:hint="eastAsia"/>
                <w:sz w:val="24"/>
              </w:rPr>
              <w:t>GB18918-2002</w:t>
            </w:r>
            <w:r w:rsidRPr="0049672A">
              <w:rPr>
                <w:rFonts w:hAnsi="宋体" w:hint="eastAsia"/>
                <w:sz w:val="24"/>
              </w:rPr>
              <w:t>）一级</w:t>
            </w:r>
            <w:r w:rsidRPr="0049672A">
              <w:rPr>
                <w:rFonts w:hAnsi="宋体"/>
                <w:sz w:val="24"/>
              </w:rPr>
              <w:t>A</w:t>
            </w:r>
            <w:r w:rsidRPr="0049672A">
              <w:rPr>
                <w:rFonts w:hAnsi="宋体" w:hint="eastAsia"/>
                <w:sz w:val="24"/>
              </w:rPr>
              <w:t>标准后排入湘江，不会</w:t>
            </w:r>
            <w:r w:rsidRPr="0049672A">
              <w:rPr>
                <w:rFonts w:hAnsi="宋体"/>
                <w:sz w:val="24"/>
              </w:rPr>
              <w:t>对</w:t>
            </w:r>
            <w:r w:rsidRPr="0049672A">
              <w:rPr>
                <w:rFonts w:hAnsi="宋体" w:hint="eastAsia"/>
                <w:sz w:val="24"/>
              </w:rPr>
              <w:t>湘江</w:t>
            </w:r>
            <w:r w:rsidRPr="0049672A">
              <w:rPr>
                <w:sz w:val="24"/>
                <w:szCs w:val="24"/>
              </w:rPr>
              <w:t>地表水环境造成影响</w:t>
            </w:r>
            <w:r w:rsidRPr="0049672A">
              <w:rPr>
                <w:rFonts w:hAnsi="宋体"/>
                <w:sz w:val="24"/>
                <w:szCs w:val="24"/>
              </w:rPr>
              <w:t>。</w:t>
            </w:r>
          </w:p>
          <w:p w:rsidR="000F2DB2" w:rsidRPr="0049672A" w:rsidRDefault="00DB6F37">
            <w:pPr>
              <w:pStyle w:val="2"/>
              <w:adjustRightInd w:val="0"/>
              <w:snapToGrid w:val="0"/>
              <w:spacing w:line="360" w:lineRule="auto"/>
              <w:ind w:leftChars="0" w:left="0" w:firstLineChars="200" w:firstLine="462"/>
              <w:rPr>
                <w:b/>
                <w:sz w:val="24"/>
              </w:rPr>
            </w:pPr>
            <w:r w:rsidRPr="0049672A">
              <w:rPr>
                <w:rFonts w:hint="eastAsia"/>
                <w:b/>
                <w:sz w:val="24"/>
              </w:rPr>
              <w:t>3</w:t>
            </w:r>
            <w:r w:rsidRPr="0049672A">
              <w:rPr>
                <w:rFonts w:hint="eastAsia"/>
                <w:b/>
                <w:sz w:val="24"/>
              </w:rPr>
              <w:t>、声环境影响分析</w:t>
            </w:r>
          </w:p>
          <w:p w:rsidR="000F2DB2" w:rsidRPr="0049672A" w:rsidRDefault="00DB6F37">
            <w:pPr>
              <w:snapToGrid w:val="0"/>
              <w:spacing w:line="360" w:lineRule="auto"/>
              <w:ind w:firstLineChars="196" w:firstLine="451"/>
              <w:rPr>
                <w:sz w:val="24"/>
              </w:rPr>
            </w:pPr>
            <w:r w:rsidRPr="0049672A">
              <w:rPr>
                <w:rFonts w:hint="eastAsia"/>
                <w:sz w:val="24"/>
              </w:rPr>
              <w:t>（</w:t>
            </w:r>
            <w:r w:rsidRPr="0049672A">
              <w:rPr>
                <w:rFonts w:hint="eastAsia"/>
                <w:sz w:val="24"/>
              </w:rPr>
              <w:t>1</w:t>
            </w:r>
            <w:r w:rsidRPr="0049672A">
              <w:rPr>
                <w:rFonts w:hint="eastAsia"/>
                <w:sz w:val="24"/>
              </w:rPr>
              <w:t>）噪声污染源</w:t>
            </w:r>
          </w:p>
          <w:p w:rsidR="000F2DB2" w:rsidRPr="0049672A" w:rsidRDefault="00DB6F37">
            <w:pPr>
              <w:snapToGrid w:val="0"/>
              <w:spacing w:line="360" w:lineRule="auto"/>
              <w:ind w:firstLineChars="196" w:firstLine="451"/>
              <w:rPr>
                <w:sz w:val="24"/>
              </w:rPr>
            </w:pPr>
            <w:r w:rsidRPr="0049672A">
              <w:rPr>
                <w:rFonts w:hint="eastAsia"/>
                <w:sz w:val="24"/>
              </w:rPr>
              <w:t>本项目的主要噪声源为车间中的生产设备，主要为光固化机、雕刻机、封边机、打孔机、打磨机运行过程所产生的噪声，根据类比分析，噪声值为</w:t>
            </w:r>
            <w:r w:rsidRPr="0049672A">
              <w:rPr>
                <w:sz w:val="24"/>
              </w:rPr>
              <w:t>75</w:t>
            </w:r>
            <w:r w:rsidRPr="0049672A">
              <w:rPr>
                <w:rFonts w:hint="eastAsia"/>
                <w:sz w:val="24"/>
              </w:rPr>
              <w:t>~</w:t>
            </w:r>
            <w:r w:rsidRPr="0049672A">
              <w:rPr>
                <w:sz w:val="24"/>
              </w:rPr>
              <w:t>80</w:t>
            </w:r>
            <w:r w:rsidRPr="0049672A">
              <w:rPr>
                <w:rFonts w:hint="eastAsia"/>
                <w:sz w:val="24"/>
              </w:rPr>
              <w:t>dB(A)</w:t>
            </w:r>
            <w:r w:rsidRPr="0049672A">
              <w:rPr>
                <w:rFonts w:hint="eastAsia"/>
                <w:sz w:val="24"/>
              </w:rPr>
              <w:t>。</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建设单位应合理安排厂区平面布置，高噪声设备布置在车间中部；选用低噪声设备，尤其是打磨机等高噪声设备；同时，对生产设备加强日常维护和管理，确保其良好的运行状态，避免机械设备“带病”运行产生的噪声；采用基础减振均可达到</w:t>
            </w:r>
            <w:r w:rsidRPr="0049672A">
              <w:rPr>
                <w:rFonts w:hAnsi="宋体" w:hint="eastAsia"/>
                <w:sz w:val="24"/>
              </w:rPr>
              <w:t>5</w:t>
            </w:r>
            <w:r w:rsidRPr="0049672A">
              <w:rPr>
                <w:rFonts w:hAnsi="宋体" w:hint="eastAsia"/>
                <w:sz w:val="24"/>
              </w:rPr>
              <w:t>～</w:t>
            </w:r>
            <w:r w:rsidRPr="0049672A">
              <w:rPr>
                <w:rFonts w:hAnsi="宋体" w:hint="eastAsia"/>
                <w:sz w:val="24"/>
              </w:rPr>
              <w:t>15dB(A)</w:t>
            </w:r>
            <w:r w:rsidRPr="0049672A">
              <w:rPr>
                <w:rFonts w:hAnsi="宋体" w:hint="eastAsia"/>
                <w:sz w:val="24"/>
              </w:rPr>
              <w:t>的隔声量；厂房内吸声墙壁可达到</w:t>
            </w:r>
            <w:r w:rsidRPr="0049672A">
              <w:rPr>
                <w:rFonts w:hAnsi="宋体" w:hint="eastAsia"/>
                <w:sz w:val="24"/>
              </w:rPr>
              <w:t>1</w:t>
            </w:r>
            <w:r w:rsidRPr="0049672A">
              <w:rPr>
                <w:rFonts w:hAnsi="宋体"/>
                <w:sz w:val="24"/>
              </w:rPr>
              <w:t>0</w:t>
            </w:r>
            <w:r w:rsidRPr="0049672A">
              <w:rPr>
                <w:rFonts w:hAnsi="宋体" w:hint="eastAsia"/>
                <w:sz w:val="24"/>
              </w:rPr>
              <w:t>～</w:t>
            </w:r>
            <w:r w:rsidRPr="0049672A">
              <w:rPr>
                <w:rFonts w:hAnsi="宋体" w:hint="eastAsia"/>
                <w:sz w:val="24"/>
              </w:rPr>
              <w:t>15dB(A)</w:t>
            </w:r>
            <w:r w:rsidRPr="0049672A">
              <w:rPr>
                <w:rFonts w:hAnsi="宋体" w:hint="eastAsia"/>
                <w:sz w:val="24"/>
              </w:rPr>
              <w:t>的降噪量；采取以上措施可有效隔声降噪。设备置于生产车间内，主要考虑生产车间隔声、空气吸收的衰减等影响，本报告计算时车间内设备降噪取</w:t>
            </w:r>
            <w:r w:rsidRPr="0049672A">
              <w:rPr>
                <w:rFonts w:hAnsi="宋体"/>
                <w:sz w:val="24"/>
              </w:rPr>
              <w:t>15</w:t>
            </w:r>
            <w:r w:rsidRPr="0049672A">
              <w:rPr>
                <w:rFonts w:hAnsi="宋体" w:hint="eastAsia"/>
                <w:sz w:val="24"/>
              </w:rPr>
              <w:t>dB(A)</w:t>
            </w:r>
            <w:r w:rsidRPr="0049672A">
              <w:rPr>
                <w:rFonts w:hAnsi="宋体" w:hint="eastAsia"/>
                <w:sz w:val="24"/>
              </w:rPr>
              <w:t>。</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w:t>
            </w:r>
            <w:r w:rsidRPr="0049672A">
              <w:rPr>
                <w:rFonts w:hAnsi="宋体" w:hint="eastAsia"/>
                <w:sz w:val="24"/>
              </w:rPr>
              <w:t>2</w:t>
            </w:r>
            <w:r w:rsidRPr="0049672A">
              <w:rPr>
                <w:rFonts w:hAnsi="宋体" w:hint="eastAsia"/>
                <w:sz w:val="24"/>
              </w:rPr>
              <w:t>）噪声预测模式</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项目噪声源主要来自于生产车间，为室内声源，评价中对室内声源以每一建筑物为一单元来计算室内声源等效室外声源声功率级，在此基础上，考虑到室内声源等效室外声源的距离，再将等效室外噪声源简化为一个噪声源。本次评价具体预测模式如下：</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1</w:t>
            </w:r>
            <w:r w:rsidRPr="0049672A">
              <w:rPr>
                <w:rFonts w:hAnsi="宋体" w:hint="eastAsia"/>
                <w:sz w:val="24"/>
              </w:rPr>
              <w:t>）室内声源等效室外声源声功率级计算</w:t>
            </w:r>
          </w:p>
          <w:p w:rsidR="000F2DB2" w:rsidRPr="0049672A" w:rsidRDefault="00DB6F37">
            <w:pPr>
              <w:snapToGrid w:val="0"/>
              <w:spacing w:line="360" w:lineRule="auto"/>
              <w:jc w:val="center"/>
              <w:rPr>
                <w:rFonts w:hAnsi="宋体"/>
                <w:sz w:val="24"/>
              </w:rPr>
            </w:pPr>
            <w:r w:rsidRPr="0049672A">
              <w:rPr>
                <w:noProof/>
                <w:position w:val="-14"/>
              </w:rPr>
              <w:drawing>
                <wp:inline distT="0" distB="0" distL="0" distR="0" wp14:anchorId="6FB16AAD" wp14:editId="0456708D">
                  <wp:extent cx="1266825" cy="228600"/>
                  <wp:effectExtent l="0" t="0" r="0" b="0"/>
                  <wp:docPr id="1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66825" cy="228600"/>
                          </a:xfrm>
                          <a:prstGeom prst="rect">
                            <a:avLst/>
                          </a:prstGeom>
                          <a:noFill/>
                          <a:ln>
                            <a:noFill/>
                          </a:ln>
                        </pic:spPr>
                      </pic:pic>
                    </a:graphicData>
                  </a:graphic>
                </wp:inline>
              </w:drawing>
            </w:r>
          </w:p>
          <w:p w:rsidR="000F2DB2" w:rsidRPr="0049672A" w:rsidRDefault="00DB6F37">
            <w:pPr>
              <w:snapToGrid w:val="0"/>
              <w:spacing w:line="360" w:lineRule="auto"/>
              <w:ind w:firstLineChars="196" w:firstLine="451"/>
              <w:rPr>
                <w:rFonts w:hAnsi="宋体"/>
                <w:sz w:val="24"/>
              </w:rPr>
            </w:pPr>
            <w:r w:rsidRPr="0049672A">
              <w:rPr>
                <w:sz w:val="24"/>
              </w:rPr>
              <w:t>式中</w:t>
            </w:r>
            <w:r w:rsidRPr="0049672A">
              <w:rPr>
                <w:sz w:val="24"/>
              </w:rPr>
              <w:t>TL</w:t>
            </w:r>
            <w:r w:rsidRPr="0049672A">
              <w:rPr>
                <w:rFonts w:hint="eastAsia"/>
                <w:sz w:val="24"/>
              </w:rPr>
              <w:t>——</w:t>
            </w:r>
            <w:r w:rsidRPr="0049672A">
              <w:rPr>
                <w:sz w:val="24"/>
              </w:rPr>
              <w:t>隔墙的隔声量，</w:t>
            </w:r>
            <w:r w:rsidRPr="0049672A">
              <w:rPr>
                <w:sz w:val="24"/>
              </w:rPr>
              <w:t>dB</w:t>
            </w:r>
            <w:r w:rsidRPr="0049672A">
              <w:rPr>
                <w:sz w:val="24"/>
              </w:rPr>
              <w:t>（</w:t>
            </w:r>
            <w:r w:rsidRPr="0049672A">
              <w:rPr>
                <w:sz w:val="24"/>
              </w:rPr>
              <w:t>A</w:t>
            </w:r>
            <w:r w:rsidRPr="0049672A">
              <w:rPr>
                <w:sz w:val="24"/>
              </w:rPr>
              <w:t>）。</w:t>
            </w:r>
          </w:p>
          <w:p w:rsidR="000F2DB2" w:rsidRPr="0049672A" w:rsidRDefault="00DB6F37">
            <w:pPr>
              <w:snapToGrid w:val="0"/>
              <w:spacing w:line="360" w:lineRule="auto"/>
              <w:jc w:val="center"/>
              <w:rPr>
                <w:rFonts w:hAnsi="宋体"/>
                <w:sz w:val="24"/>
              </w:rPr>
            </w:pPr>
            <w:r w:rsidRPr="0049672A">
              <w:rPr>
                <w:noProof/>
                <w:position w:val="-28"/>
              </w:rPr>
              <w:drawing>
                <wp:inline distT="0" distB="0" distL="0" distR="0" wp14:anchorId="032894E3" wp14:editId="46E47CC4">
                  <wp:extent cx="1219200" cy="289560"/>
                  <wp:effectExtent l="0" t="0" r="0" b="0"/>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29587" cy="292442"/>
                          </a:xfrm>
                          <a:prstGeom prst="rect">
                            <a:avLst/>
                          </a:prstGeom>
                          <a:noFill/>
                          <a:ln>
                            <a:noFill/>
                          </a:ln>
                        </pic:spPr>
                      </pic:pic>
                    </a:graphicData>
                  </a:graphic>
                </wp:inline>
              </w:drawing>
            </w:r>
          </w:p>
          <w:p w:rsidR="000F2DB2" w:rsidRPr="0049672A" w:rsidRDefault="00DB6F37">
            <w:pPr>
              <w:snapToGrid w:val="0"/>
              <w:spacing w:line="360" w:lineRule="auto"/>
              <w:ind w:firstLineChars="196" w:firstLine="451"/>
              <w:rPr>
                <w:rFonts w:hAnsi="宋体"/>
                <w:sz w:val="24"/>
              </w:rPr>
            </w:pPr>
            <w:r w:rsidRPr="0049672A">
              <w:rPr>
                <w:rFonts w:hAnsi="宋体"/>
                <w:sz w:val="24"/>
              </w:rPr>
              <w:t>式中</w:t>
            </w:r>
            <w:r w:rsidRPr="0049672A">
              <w:rPr>
                <w:rFonts w:hAnsi="宋体"/>
                <w:sz w:val="24"/>
              </w:rPr>
              <w:t xml:space="preserve">  R</w:t>
            </w:r>
            <w:r w:rsidRPr="0049672A">
              <w:rPr>
                <w:rFonts w:hAnsi="宋体"/>
                <w:sz w:val="24"/>
              </w:rPr>
              <w:t>—房间常数</w:t>
            </w:r>
          </w:p>
          <w:p w:rsidR="000F2DB2" w:rsidRPr="0049672A" w:rsidRDefault="00DB6F37">
            <w:pPr>
              <w:snapToGrid w:val="0"/>
              <w:spacing w:line="360" w:lineRule="auto"/>
              <w:ind w:firstLineChars="196" w:firstLine="451"/>
              <w:rPr>
                <w:rFonts w:hAnsi="宋体"/>
                <w:sz w:val="24"/>
              </w:rPr>
            </w:pPr>
            <w:r w:rsidRPr="0049672A">
              <w:rPr>
                <w:rFonts w:hAnsi="宋体"/>
                <w:sz w:val="24"/>
              </w:rPr>
              <w:t>这里假设房间内吸声系数均为</w:t>
            </w:r>
            <w:r w:rsidRPr="0049672A">
              <w:rPr>
                <w:rFonts w:hAnsi="宋体"/>
                <w:sz w:val="24"/>
              </w:rPr>
              <w:t>0.4</w:t>
            </w:r>
            <w:r w:rsidRPr="0049672A">
              <w:rPr>
                <w:rFonts w:hAnsi="宋体"/>
                <w:sz w:val="24"/>
              </w:rPr>
              <w:t>，声源均放置在房间中央地面，即指向性因素</w:t>
            </w:r>
            <w:r w:rsidRPr="0049672A">
              <w:rPr>
                <w:rFonts w:hAnsi="宋体"/>
                <w:sz w:val="24"/>
              </w:rPr>
              <w:t>Q=2</w:t>
            </w:r>
            <w:r w:rsidRPr="0049672A">
              <w:rPr>
                <w:rFonts w:hAnsi="宋体"/>
                <w:sz w:val="24"/>
              </w:rPr>
              <w:t>。</w:t>
            </w:r>
          </w:p>
          <w:p w:rsidR="000F2DB2" w:rsidRPr="0049672A" w:rsidRDefault="00DB6F37">
            <w:pPr>
              <w:snapToGrid w:val="0"/>
              <w:spacing w:line="360" w:lineRule="auto"/>
              <w:ind w:firstLineChars="196" w:firstLine="451"/>
              <w:rPr>
                <w:rFonts w:hAnsi="宋体"/>
                <w:sz w:val="24"/>
              </w:rPr>
            </w:pPr>
            <w:r w:rsidRPr="0049672A">
              <w:rPr>
                <w:rFonts w:hAnsi="宋体"/>
                <w:sz w:val="24"/>
              </w:rPr>
              <w:t>然后得用下式计算出中心位置位于透声面积（</w:t>
            </w:r>
            <w:r w:rsidRPr="0049672A">
              <w:rPr>
                <w:rFonts w:hAnsi="宋体"/>
                <w:sz w:val="24"/>
              </w:rPr>
              <w:t>S</w:t>
            </w:r>
            <w:r w:rsidRPr="0049672A">
              <w:rPr>
                <w:rFonts w:hAnsi="宋体"/>
                <w:sz w:val="24"/>
              </w:rPr>
              <w:t>）处的等效室外声源的声功率级。</w:t>
            </w:r>
          </w:p>
          <w:p w:rsidR="000F2DB2" w:rsidRPr="0049672A" w:rsidRDefault="00DB6F37">
            <w:pPr>
              <w:snapToGrid w:val="0"/>
              <w:spacing w:line="360" w:lineRule="auto"/>
              <w:jc w:val="center"/>
              <w:rPr>
                <w:rFonts w:hAnsi="宋体"/>
                <w:sz w:val="24"/>
              </w:rPr>
            </w:pPr>
            <w:r w:rsidRPr="0049672A">
              <w:rPr>
                <w:noProof/>
                <w:position w:val="-14"/>
              </w:rPr>
              <w:drawing>
                <wp:inline distT="0" distB="0" distL="0" distR="0" wp14:anchorId="46933CCD" wp14:editId="19906DE6">
                  <wp:extent cx="1371600" cy="228600"/>
                  <wp:effectExtent l="0" t="0" r="0" b="0"/>
                  <wp:docPr id="1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1600" cy="228600"/>
                          </a:xfrm>
                          <a:prstGeom prst="rect">
                            <a:avLst/>
                          </a:prstGeom>
                          <a:noFill/>
                          <a:ln>
                            <a:noFill/>
                          </a:ln>
                        </pic:spPr>
                      </pic:pic>
                    </a:graphicData>
                  </a:graphic>
                </wp:inline>
              </w:drawing>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2</w:t>
            </w:r>
            <w:r w:rsidRPr="0049672A">
              <w:rPr>
                <w:rFonts w:hAnsi="宋体" w:hint="eastAsia"/>
                <w:sz w:val="24"/>
              </w:rPr>
              <w:t>）单个室外的点声源在预测点产生的声压级的预测（只考虑距离的衰减）</w:t>
            </w:r>
          </w:p>
          <w:p w:rsidR="000F2DB2" w:rsidRPr="0049672A" w:rsidRDefault="00DB6F37">
            <w:pPr>
              <w:snapToGrid w:val="0"/>
              <w:spacing w:line="360" w:lineRule="auto"/>
              <w:jc w:val="center"/>
              <w:rPr>
                <w:rFonts w:hAnsi="宋体"/>
                <w:sz w:val="24"/>
              </w:rPr>
            </w:pPr>
            <w:r w:rsidRPr="0049672A">
              <w:rPr>
                <w:noProof/>
                <w:position w:val="-14"/>
              </w:rPr>
              <w:drawing>
                <wp:inline distT="0" distB="0" distL="0" distR="0" wp14:anchorId="54D4D9D5" wp14:editId="04B5B2F3">
                  <wp:extent cx="1219200" cy="228600"/>
                  <wp:effectExtent l="0" t="0" r="0" b="0"/>
                  <wp:docPr id="1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19200" cy="228600"/>
                          </a:xfrm>
                          <a:prstGeom prst="rect">
                            <a:avLst/>
                          </a:prstGeom>
                          <a:noFill/>
                          <a:ln>
                            <a:noFill/>
                          </a:ln>
                        </pic:spPr>
                      </pic:pic>
                    </a:graphicData>
                  </a:graphic>
                </wp:inline>
              </w:drawing>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式中</w:t>
            </w:r>
            <w:r w:rsidRPr="0049672A">
              <w:rPr>
                <w:rFonts w:hAnsi="宋体" w:hint="eastAsia"/>
                <w:sz w:val="24"/>
              </w:rPr>
              <w:t xml:space="preserve">  DC</w:t>
            </w:r>
            <w:r w:rsidRPr="0049672A">
              <w:rPr>
                <w:rFonts w:hAnsi="宋体" w:hint="eastAsia"/>
                <w:sz w:val="24"/>
              </w:rPr>
              <w:t>—指向性指数，</w:t>
            </w:r>
            <w:r w:rsidRPr="0049672A">
              <w:rPr>
                <w:rFonts w:hAnsi="宋体" w:hint="eastAsia"/>
                <w:sz w:val="24"/>
              </w:rPr>
              <w:t>dB</w:t>
            </w:r>
            <w:r w:rsidRPr="0049672A">
              <w:rPr>
                <w:rFonts w:hAnsi="宋体" w:hint="eastAsia"/>
                <w:sz w:val="24"/>
              </w:rPr>
              <w:t>（</w:t>
            </w:r>
            <w:r w:rsidRPr="0049672A">
              <w:rPr>
                <w:rFonts w:hAnsi="宋体" w:hint="eastAsia"/>
                <w:sz w:val="24"/>
              </w:rPr>
              <w:t>A</w:t>
            </w:r>
            <w:r w:rsidRPr="0049672A">
              <w:rPr>
                <w:rFonts w:hAnsi="宋体" w:hint="eastAsia"/>
                <w:sz w:val="24"/>
              </w:rPr>
              <w:t>）；</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 xml:space="preserve">      Ad</w:t>
            </w:r>
            <w:r w:rsidRPr="0049672A">
              <w:rPr>
                <w:rFonts w:hAnsi="宋体" w:hint="eastAsia"/>
                <w:sz w:val="24"/>
              </w:rPr>
              <w:t>—几何发散引起的衰减，</w:t>
            </w:r>
            <w:r w:rsidRPr="0049672A">
              <w:rPr>
                <w:rFonts w:hAnsi="宋体" w:hint="eastAsia"/>
                <w:sz w:val="24"/>
              </w:rPr>
              <w:t>dB</w:t>
            </w:r>
            <w:r w:rsidRPr="0049672A">
              <w:rPr>
                <w:rFonts w:hAnsi="宋体" w:hint="eastAsia"/>
                <w:sz w:val="24"/>
              </w:rPr>
              <w:t>（</w:t>
            </w:r>
            <w:r w:rsidRPr="0049672A">
              <w:rPr>
                <w:rFonts w:hAnsi="宋体" w:hint="eastAsia"/>
                <w:sz w:val="24"/>
              </w:rPr>
              <w:t>A</w:t>
            </w:r>
            <w:r w:rsidRPr="0049672A">
              <w:rPr>
                <w:rFonts w:hAnsi="宋体" w:hint="eastAsia"/>
                <w:sz w:val="24"/>
              </w:rPr>
              <w:t>）；</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lastRenderedPageBreak/>
              <w:t>3</w:t>
            </w:r>
            <w:r w:rsidRPr="0049672A">
              <w:rPr>
                <w:rFonts w:hAnsi="宋体" w:hint="eastAsia"/>
                <w:sz w:val="24"/>
              </w:rPr>
              <w:t>）声级的计算</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 xml:space="preserve">a. </w:t>
            </w:r>
            <w:r w:rsidRPr="0049672A">
              <w:rPr>
                <w:rFonts w:hAnsi="宋体" w:hint="eastAsia"/>
                <w:sz w:val="24"/>
              </w:rPr>
              <w:t>建设项目声源在预测点产生的等效连续</w:t>
            </w:r>
            <w:r w:rsidRPr="0049672A">
              <w:rPr>
                <w:rFonts w:hAnsi="宋体" w:hint="eastAsia"/>
                <w:sz w:val="24"/>
              </w:rPr>
              <w:t>A</w:t>
            </w:r>
            <w:r w:rsidRPr="0049672A">
              <w:rPr>
                <w:rFonts w:hAnsi="宋体" w:hint="eastAsia"/>
                <w:sz w:val="24"/>
              </w:rPr>
              <w:t>声级贡献值：</w:t>
            </w:r>
          </w:p>
          <w:p w:rsidR="000F2DB2" w:rsidRPr="0049672A" w:rsidRDefault="00DB6F37">
            <w:pPr>
              <w:snapToGrid w:val="0"/>
              <w:spacing w:line="360" w:lineRule="auto"/>
              <w:jc w:val="center"/>
              <w:rPr>
                <w:rFonts w:hAnsi="宋体"/>
                <w:sz w:val="24"/>
              </w:rPr>
            </w:pPr>
            <w:r w:rsidRPr="0049672A">
              <w:rPr>
                <w:noProof/>
                <w:position w:val="-30"/>
              </w:rPr>
              <w:drawing>
                <wp:inline distT="0" distB="0" distL="0" distR="0" wp14:anchorId="499EBD56" wp14:editId="69D27AC2">
                  <wp:extent cx="1314450" cy="357505"/>
                  <wp:effectExtent l="0" t="0" r="0" b="444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26341" cy="361060"/>
                          </a:xfrm>
                          <a:prstGeom prst="rect">
                            <a:avLst/>
                          </a:prstGeom>
                          <a:noFill/>
                          <a:ln>
                            <a:noFill/>
                          </a:ln>
                        </pic:spPr>
                      </pic:pic>
                    </a:graphicData>
                  </a:graphic>
                </wp:inline>
              </w:drawing>
            </w:r>
          </w:p>
          <w:p w:rsidR="000F2DB2" w:rsidRPr="0049672A" w:rsidRDefault="00DB6F37">
            <w:pPr>
              <w:spacing w:line="360" w:lineRule="auto"/>
              <w:ind w:firstLineChars="200" w:firstLine="460"/>
              <w:rPr>
                <w:sz w:val="24"/>
              </w:rPr>
            </w:pPr>
            <w:r w:rsidRPr="0049672A">
              <w:rPr>
                <w:sz w:val="24"/>
              </w:rPr>
              <w:t>式中</w:t>
            </w:r>
            <w:r w:rsidRPr="0049672A">
              <w:rPr>
                <w:rFonts w:hint="eastAsia"/>
                <w:sz w:val="24"/>
              </w:rPr>
              <w:t>：</w:t>
            </w:r>
            <w:r w:rsidRPr="0049672A">
              <w:rPr>
                <w:sz w:val="24"/>
              </w:rPr>
              <w:t>Leqg</w:t>
            </w:r>
            <w:r w:rsidRPr="0049672A">
              <w:rPr>
                <w:rFonts w:hint="eastAsia"/>
                <w:sz w:val="24"/>
              </w:rPr>
              <w:t>——</w:t>
            </w:r>
            <w:r w:rsidRPr="0049672A">
              <w:rPr>
                <w:sz w:val="24"/>
              </w:rPr>
              <w:t>建设项目声源在预测点的等效连续</w:t>
            </w:r>
            <w:r w:rsidRPr="0049672A">
              <w:rPr>
                <w:sz w:val="24"/>
              </w:rPr>
              <w:t>A</w:t>
            </w:r>
            <w:r w:rsidRPr="0049672A">
              <w:rPr>
                <w:sz w:val="24"/>
              </w:rPr>
              <w:t>声级贡献值，</w:t>
            </w:r>
            <w:r w:rsidRPr="0049672A">
              <w:rPr>
                <w:sz w:val="24"/>
              </w:rPr>
              <w:t>dB</w:t>
            </w:r>
            <w:r w:rsidRPr="0049672A">
              <w:rPr>
                <w:sz w:val="24"/>
              </w:rPr>
              <w:t>（</w:t>
            </w:r>
            <w:r w:rsidRPr="0049672A">
              <w:rPr>
                <w:sz w:val="24"/>
              </w:rPr>
              <w:t>A</w:t>
            </w:r>
            <w:r w:rsidRPr="0049672A">
              <w:rPr>
                <w:sz w:val="24"/>
              </w:rPr>
              <w:t>）；</w:t>
            </w:r>
          </w:p>
          <w:p w:rsidR="000F2DB2" w:rsidRPr="0049672A" w:rsidRDefault="00DB6F37">
            <w:pPr>
              <w:spacing w:line="360" w:lineRule="auto"/>
              <w:ind w:firstLineChars="500" w:firstLine="1151"/>
              <w:outlineLvl w:val="0"/>
              <w:rPr>
                <w:sz w:val="24"/>
              </w:rPr>
            </w:pPr>
            <w:r w:rsidRPr="0049672A">
              <w:rPr>
                <w:sz w:val="24"/>
              </w:rPr>
              <w:t>LAi-i</w:t>
            </w:r>
            <w:r w:rsidRPr="0049672A">
              <w:rPr>
                <w:rFonts w:hint="eastAsia"/>
                <w:sz w:val="24"/>
              </w:rPr>
              <w:t>——</w:t>
            </w:r>
            <w:r w:rsidRPr="0049672A">
              <w:rPr>
                <w:sz w:val="24"/>
              </w:rPr>
              <w:t>声源在预测点产生的</w:t>
            </w:r>
            <w:r w:rsidRPr="0049672A">
              <w:rPr>
                <w:sz w:val="24"/>
              </w:rPr>
              <w:t>A</w:t>
            </w:r>
            <w:r w:rsidRPr="0049672A">
              <w:rPr>
                <w:sz w:val="24"/>
              </w:rPr>
              <w:t>声级，</w:t>
            </w:r>
            <w:r w:rsidRPr="0049672A">
              <w:rPr>
                <w:sz w:val="24"/>
              </w:rPr>
              <w:t>dB</w:t>
            </w:r>
            <w:r w:rsidRPr="0049672A">
              <w:rPr>
                <w:sz w:val="24"/>
              </w:rPr>
              <w:t>（</w:t>
            </w:r>
            <w:r w:rsidRPr="0049672A">
              <w:rPr>
                <w:sz w:val="24"/>
              </w:rPr>
              <w:t>A</w:t>
            </w:r>
            <w:r w:rsidRPr="0049672A">
              <w:rPr>
                <w:sz w:val="24"/>
              </w:rPr>
              <w:t>）；</w:t>
            </w:r>
          </w:p>
          <w:p w:rsidR="000F2DB2" w:rsidRPr="0049672A" w:rsidRDefault="00DB6F37">
            <w:pPr>
              <w:spacing w:line="360" w:lineRule="auto"/>
              <w:ind w:firstLineChars="500" w:firstLine="1151"/>
              <w:rPr>
                <w:sz w:val="24"/>
              </w:rPr>
            </w:pPr>
            <w:r w:rsidRPr="0049672A">
              <w:rPr>
                <w:sz w:val="24"/>
              </w:rPr>
              <w:t>T</w:t>
            </w:r>
            <w:r w:rsidRPr="0049672A">
              <w:rPr>
                <w:rFonts w:hint="eastAsia"/>
                <w:sz w:val="24"/>
              </w:rPr>
              <w:t>——</w:t>
            </w:r>
            <w:r w:rsidRPr="0049672A">
              <w:rPr>
                <w:sz w:val="24"/>
              </w:rPr>
              <w:t>预测计算的时间段，</w:t>
            </w:r>
            <w:r w:rsidRPr="0049672A">
              <w:rPr>
                <w:sz w:val="24"/>
              </w:rPr>
              <w:t>S</w:t>
            </w:r>
            <w:r w:rsidRPr="0049672A">
              <w:rPr>
                <w:sz w:val="24"/>
              </w:rPr>
              <w:t>；</w:t>
            </w:r>
          </w:p>
          <w:p w:rsidR="000F2DB2" w:rsidRPr="0049672A" w:rsidRDefault="00DB6F37">
            <w:pPr>
              <w:spacing w:line="360" w:lineRule="auto"/>
              <w:ind w:firstLineChars="500" w:firstLine="1151"/>
              <w:rPr>
                <w:sz w:val="24"/>
              </w:rPr>
            </w:pPr>
            <w:r w:rsidRPr="0049672A">
              <w:rPr>
                <w:sz w:val="24"/>
              </w:rPr>
              <w:t>Ti-i</w:t>
            </w:r>
            <w:r w:rsidRPr="0049672A">
              <w:rPr>
                <w:rFonts w:hint="eastAsia"/>
                <w:sz w:val="24"/>
              </w:rPr>
              <w:t>——</w:t>
            </w:r>
            <w:r w:rsidRPr="0049672A">
              <w:rPr>
                <w:sz w:val="24"/>
              </w:rPr>
              <w:t>声源在</w:t>
            </w:r>
            <w:r w:rsidRPr="0049672A">
              <w:rPr>
                <w:sz w:val="24"/>
              </w:rPr>
              <w:t>T</w:t>
            </w:r>
            <w:r w:rsidRPr="0049672A">
              <w:rPr>
                <w:sz w:val="24"/>
              </w:rPr>
              <w:t>时段内的运行时间。</w:t>
            </w:r>
          </w:p>
          <w:p w:rsidR="000F2DB2" w:rsidRPr="0049672A" w:rsidRDefault="00DB6F37">
            <w:pPr>
              <w:snapToGrid w:val="0"/>
              <w:spacing w:line="360" w:lineRule="auto"/>
              <w:ind w:firstLineChars="196" w:firstLine="451"/>
              <w:rPr>
                <w:rFonts w:hAnsi="宋体"/>
                <w:sz w:val="24"/>
              </w:rPr>
            </w:pPr>
            <w:r w:rsidRPr="0049672A">
              <w:rPr>
                <w:sz w:val="24"/>
              </w:rPr>
              <w:t xml:space="preserve">b. </w:t>
            </w:r>
            <w:r w:rsidRPr="0049672A">
              <w:rPr>
                <w:sz w:val="24"/>
              </w:rPr>
              <w:t>预测点的预测等效连续</w:t>
            </w:r>
            <w:r w:rsidRPr="0049672A">
              <w:rPr>
                <w:sz w:val="24"/>
              </w:rPr>
              <w:t>A</w:t>
            </w:r>
            <w:r w:rsidRPr="0049672A">
              <w:rPr>
                <w:sz w:val="24"/>
              </w:rPr>
              <w:t>声级计算</w:t>
            </w:r>
          </w:p>
          <w:p w:rsidR="000F2DB2" w:rsidRPr="0049672A" w:rsidRDefault="00DB6F37">
            <w:pPr>
              <w:snapToGrid w:val="0"/>
              <w:spacing w:line="360" w:lineRule="auto"/>
              <w:jc w:val="center"/>
              <w:rPr>
                <w:rFonts w:hAnsi="宋体"/>
                <w:sz w:val="24"/>
              </w:rPr>
            </w:pPr>
            <w:r w:rsidRPr="0049672A">
              <w:rPr>
                <w:noProof/>
                <w:position w:val="-14"/>
              </w:rPr>
              <w:drawing>
                <wp:inline distT="0" distB="0" distL="0" distR="0" wp14:anchorId="4ABC619B" wp14:editId="37F95E30">
                  <wp:extent cx="1762125" cy="276225"/>
                  <wp:effectExtent l="0" t="0" r="0" b="0"/>
                  <wp:docPr id="1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62125" cy="276225"/>
                          </a:xfrm>
                          <a:prstGeom prst="rect">
                            <a:avLst/>
                          </a:prstGeom>
                          <a:noFill/>
                          <a:ln>
                            <a:noFill/>
                          </a:ln>
                        </pic:spPr>
                      </pic:pic>
                    </a:graphicData>
                  </a:graphic>
                </wp:inline>
              </w:drawing>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4</w:t>
            </w:r>
            <w:r w:rsidRPr="0049672A">
              <w:rPr>
                <w:rFonts w:hAnsi="宋体" w:hint="eastAsia"/>
                <w:sz w:val="24"/>
              </w:rPr>
              <w:t>）噪声治理措施削减量</w:t>
            </w:r>
          </w:p>
          <w:p w:rsidR="000F2DB2" w:rsidRPr="0049672A" w:rsidRDefault="00DB6F37" w:rsidP="00EF3395">
            <w:pPr>
              <w:snapToGrid w:val="0"/>
              <w:spacing w:line="360" w:lineRule="auto"/>
              <w:ind w:firstLineChars="196" w:firstLine="451"/>
              <w:rPr>
                <w:rFonts w:hAnsi="宋体"/>
                <w:sz w:val="24"/>
              </w:rPr>
            </w:pPr>
            <w:r w:rsidRPr="0049672A">
              <w:rPr>
                <w:rFonts w:hAnsi="宋体" w:hint="eastAsia"/>
                <w:sz w:val="24"/>
              </w:rPr>
              <w:t>现本次评价预测全厂设备噪声等级及合成声压级见表</w:t>
            </w:r>
            <w:r w:rsidRPr="0049672A">
              <w:rPr>
                <w:rFonts w:hAnsi="宋体" w:hint="eastAsia"/>
                <w:sz w:val="24"/>
              </w:rPr>
              <w:t>7</w:t>
            </w:r>
            <w:r w:rsidRPr="0049672A">
              <w:rPr>
                <w:rFonts w:hAnsi="宋体"/>
                <w:sz w:val="24"/>
              </w:rPr>
              <w:t>-8</w:t>
            </w:r>
            <w:r w:rsidRPr="0049672A">
              <w:rPr>
                <w:rFonts w:hAnsi="宋体" w:hint="eastAsia"/>
                <w:sz w:val="24"/>
              </w:rPr>
              <w:t>：</w:t>
            </w:r>
          </w:p>
          <w:p w:rsidR="000F2DB2" w:rsidRPr="0049672A" w:rsidRDefault="00DB6F37">
            <w:pPr>
              <w:adjustRightInd w:val="0"/>
              <w:snapToGrid w:val="0"/>
              <w:jc w:val="center"/>
              <w:rPr>
                <w:b/>
                <w:sz w:val="24"/>
                <w:szCs w:val="24"/>
              </w:rPr>
            </w:pPr>
            <w:r w:rsidRPr="0049672A">
              <w:rPr>
                <w:rFonts w:hint="eastAsia"/>
                <w:b/>
                <w:sz w:val="24"/>
                <w:szCs w:val="24"/>
              </w:rPr>
              <w:t>表</w:t>
            </w:r>
            <w:r w:rsidRPr="0049672A">
              <w:rPr>
                <w:rFonts w:hint="eastAsia"/>
                <w:b/>
                <w:sz w:val="24"/>
                <w:szCs w:val="24"/>
              </w:rPr>
              <w:t>7-</w:t>
            </w:r>
            <w:r w:rsidRPr="0049672A">
              <w:rPr>
                <w:b/>
                <w:sz w:val="24"/>
                <w:szCs w:val="24"/>
              </w:rPr>
              <w:t xml:space="preserve">8  </w:t>
            </w:r>
            <w:r w:rsidRPr="0049672A">
              <w:rPr>
                <w:b/>
                <w:sz w:val="24"/>
                <w:szCs w:val="24"/>
              </w:rPr>
              <w:t>项目噪声等级及合成声压级</w:t>
            </w:r>
            <w:r w:rsidRPr="0049672A">
              <w:rPr>
                <w:rFonts w:hint="eastAsia"/>
                <w:b/>
                <w:sz w:val="24"/>
                <w:szCs w:val="24"/>
              </w:rPr>
              <w:t>一览表</w:t>
            </w:r>
          </w:p>
          <w:tbl>
            <w:tblPr>
              <w:tblW w:w="90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5"/>
              <w:gridCol w:w="1536"/>
              <w:gridCol w:w="1323"/>
              <w:gridCol w:w="1416"/>
              <w:gridCol w:w="1777"/>
              <w:gridCol w:w="2135"/>
            </w:tblGrid>
            <w:tr w:rsidR="000F2DB2" w:rsidRPr="0049672A" w:rsidTr="00F80766">
              <w:trPr>
                <w:trHeight w:val="397"/>
                <w:jc w:val="center"/>
              </w:trPr>
              <w:tc>
                <w:tcPr>
                  <w:tcW w:w="835" w:type="dxa"/>
                  <w:vAlign w:val="center"/>
                </w:tcPr>
                <w:p w:rsidR="000F2DB2" w:rsidRPr="0049672A" w:rsidRDefault="00DB6F37">
                  <w:pPr>
                    <w:jc w:val="center"/>
                    <w:rPr>
                      <w:b/>
                      <w:szCs w:val="24"/>
                    </w:rPr>
                  </w:pPr>
                  <w:r w:rsidRPr="0049672A">
                    <w:rPr>
                      <w:rFonts w:hint="eastAsia"/>
                      <w:b/>
                      <w:szCs w:val="24"/>
                    </w:rPr>
                    <w:t>噪声源</w:t>
                  </w:r>
                </w:p>
              </w:tc>
              <w:tc>
                <w:tcPr>
                  <w:tcW w:w="1536" w:type="dxa"/>
                  <w:vAlign w:val="center"/>
                </w:tcPr>
                <w:p w:rsidR="000F2DB2" w:rsidRPr="0049672A" w:rsidRDefault="00DB6F37">
                  <w:pPr>
                    <w:jc w:val="center"/>
                    <w:rPr>
                      <w:b/>
                      <w:szCs w:val="24"/>
                    </w:rPr>
                  </w:pPr>
                  <w:r w:rsidRPr="0049672A">
                    <w:rPr>
                      <w:b/>
                      <w:szCs w:val="24"/>
                    </w:rPr>
                    <w:t>主要产噪设备</w:t>
                  </w:r>
                </w:p>
              </w:tc>
              <w:tc>
                <w:tcPr>
                  <w:tcW w:w="1323" w:type="dxa"/>
                  <w:vAlign w:val="center"/>
                </w:tcPr>
                <w:p w:rsidR="000F2DB2" w:rsidRPr="0049672A" w:rsidRDefault="00DB6F37">
                  <w:pPr>
                    <w:jc w:val="center"/>
                    <w:rPr>
                      <w:b/>
                      <w:szCs w:val="24"/>
                    </w:rPr>
                  </w:pPr>
                  <w:r w:rsidRPr="0049672A">
                    <w:rPr>
                      <w:b/>
                      <w:szCs w:val="24"/>
                    </w:rPr>
                    <w:t>数量</w:t>
                  </w:r>
                  <w:r w:rsidRPr="0049672A">
                    <w:rPr>
                      <w:rFonts w:hint="eastAsia"/>
                      <w:b/>
                      <w:szCs w:val="24"/>
                    </w:rPr>
                    <w:t>（台）</w:t>
                  </w:r>
                </w:p>
              </w:tc>
              <w:tc>
                <w:tcPr>
                  <w:tcW w:w="1416" w:type="dxa"/>
                  <w:vAlign w:val="center"/>
                </w:tcPr>
                <w:p w:rsidR="000F2DB2" w:rsidRPr="0049672A" w:rsidRDefault="00DB6F37">
                  <w:pPr>
                    <w:jc w:val="center"/>
                    <w:rPr>
                      <w:b/>
                      <w:szCs w:val="24"/>
                    </w:rPr>
                  </w:pPr>
                  <w:r w:rsidRPr="0049672A">
                    <w:rPr>
                      <w:b/>
                      <w:szCs w:val="24"/>
                    </w:rPr>
                    <w:t>噪声值</w:t>
                  </w:r>
                  <w:r w:rsidRPr="0049672A">
                    <w:rPr>
                      <w:b/>
                      <w:szCs w:val="24"/>
                    </w:rPr>
                    <w:t>dB(A)</w:t>
                  </w:r>
                </w:p>
              </w:tc>
              <w:tc>
                <w:tcPr>
                  <w:tcW w:w="1777" w:type="dxa"/>
                  <w:vAlign w:val="center"/>
                </w:tcPr>
                <w:p w:rsidR="000F2DB2" w:rsidRPr="0049672A" w:rsidRDefault="00DB6F37">
                  <w:pPr>
                    <w:jc w:val="center"/>
                    <w:rPr>
                      <w:b/>
                      <w:szCs w:val="24"/>
                    </w:rPr>
                  </w:pPr>
                  <w:r w:rsidRPr="0049672A">
                    <w:rPr>
                      <w:b/>
                      <w:bCs/>
                    </w:rPr>
                    <w:t>噪声叠加</w:t>
                  </w:r>
                  <w:r w:rsidRPr="0049672A">
                    <w:rPr>
                      <w:b/>
                      <w:bCs/>
                    </w:rPr>
                    <w:t>dB(A)</w:t>
                  </w:r>
                </w:p>
              </w:tc>
              <w:tc>
                <w:tcPr>
                  <w:tcW w:w="2135" w:type="dxa"/>
                  <w:vAlign w:val="center"/>
                </w:tcPr>
                <w:p w:rsidR="000F2DB2" w:rsidRPr="0049672A" w:rsidRDefault="00DB6F37">
                  <w:pPr>
                    <w:jc w:val="center"/>
                    <w:rPr>
                      <w:b/>
                      <w:szCs w:val="24"/>
                    </w:rPr>
                  </w:pPr>
                  <w:r w:rsidRPr="0049672A">
                    <w:rPr>
                      <w:b/>
                      <w:bCs/>
                    </w:rPr>
                    <w:t>采用降噪措施后车间声压级</w:t>
                  </w:r>
                  <w:r w:rsidRPr="0049672A">
                    <w:rPr>
                      <w:b/>
                      <w:bCs/>
                    </w:rPr>
                    <w:t>dB</w:t>
                  </w:r>
                  <w:r w:rsidRPr="0049672A">
                    <w:rPr>
                      <w:b/>
                      <w:bCs/>
                    </w:rPr>
                    <w:t>（</w:t>
                  </w:r>
                  <w:r w:rsidRPr="0049672A">
                    <w:rPr>
                      <w:b/>
                      <w:bCs/>
                    </w:rPr>
                    <w:t>A</w:t>
                  </w:r>
                  <w:r w:rsidRPr="0049672A">
                    <w:rPr>
                      <w:b/>
                      <w:bCs/>
                    </w:rPr>
                    <w:t>）</w:t>
                  </w:r>
                </w:p>
              </w:tc>
            </w:tr>
            <w:tr w:rsidR="000F2DB2" w:rsidRPr="0049672A" w:rsidTr="00F80766">
              <w:trPr>
                <w:trHeight w:val="397"/>
                <w:jc w:val="center"/>
              </w:trPr>
              <w:tc>
                <w:tcPr>
                  <w:tcW w:w="835" w:type="dxa"/>
                  <w:vMerge w:val="restart"/>
                  <w:vAlign w:val="center"/>
                </w:tcPr>
                <w:p w:rsidR="000F2DB2" w:rsidRPr="0049672A" w:rsidRDefault="00DB6F37">
                  <w:pPr>
                    <w:jc w:val="center"/>
                    <w:rPr>
                      <w:szCs w:val="21"/>
                    </w:rPr>
                  </w:pPr>
                  <w:r w:rsidRPr="0049672A">
                    <w:rPr>
                      <w:szCs w:val="21"/>
                    </w:rPr>
                    <w:t>生产车间</w:t>
                  </w:r>
                </w:p>
              </w:tc>
              <w:tc>
                <w:tcPr>
                  <w:tcW w:w="1536" w:type="dxa"/>
                  <w:vAlign w:val="center"/>
                </w:tcPr>
                <w:p w:rsidR="000F2DB2" w:rsidRPr="0049672A" w:rsidRDefault="00DB6F37">
                  <w:pPr>
                    <w:jc w:val="center"/>
                    <w:rPr>
                      <w:szCs w:val="21"/>
                    </w:rPr>
                  </w:pPr>
                  <w:r w:rsidRPr="0049672A">
                    <w:rPr>
                      <w:rFonts w:hint="eastAsia"/>
                      <w:szCs w:val="21"/>
                    </w:rPr>
                    <w:t>U</w:t>
                  </w:r>
                  <w:r w:rsidRPr="0049672A">
                    <w:rPr>
                      <w:szCs w:val="21"/>
                    </w:rPr>
                    <w:t>V</w:t>
                  </w:r>
                  <w:r w:rsidRPr="0049672A">
                    <w:rPr>
                      <w:rFonts w:hint="eastAsia"/>
                      <w:szCs w:val="21"/>
                    </w:rPr>
                    <w:t>光固化机</w:t>
                  </w:r>
                </w:p>
              </w:tc>
              <w:tc>
                <w:tcPr>
                  <w:tcW w:w="1323" w:type="dxa"/>
                  <w:vAlign w:val="center"/>
                </w:tcPr>
                <w:p w:rsidR="000F2DB2" w:rsidRPr="0049672A" w:rsidRDefault="00DB6F37">
                  <w:pPr>
                    <w:jc w:val="center"/>
                    <w:rPr>
                      <w:szCs w:val="21"/>
                    </w:rPr>
                  </w:pPr>
                  <w:r w:rsidRPr="0049672A">
                    <w:rPr>
                      <w:szCs w:val="21"/>
                    </w:rPr>
                    <w:t>3</w:t>
                  </w:r>
                </w:p>
              </w:tc>
              <w:tc>
                <w:tcPr>
                  <w:tcW w:w="1416" w:type="dxa"/>
                  <w:vAlign w:val="center"/>
                </w:tcPr>
                <w:p w:rsidR="000F2DB2" w:rsidRPr="0049672A" w:rsidRDefault="00DB6F37">
                  <w:pPr>
                    <w:jc w:val="center"/>
                    <w:rPr>
                      <w:szCs w:val="24"/>
                    </w:rPr>
                  </w:pPr>
                  <w:r w:rsidRPr="0049672A">
                    <w:rPr>
                      <w:szCs w:val="24"/>
                    </w:rPr>
                    <w:t>75</w:t>
                  </w:r>
                </w:p>
              </w:tc>
              <w:tc>
                <w:tcPr>
                  <w:tcW w:w="1777" w:type="dxa"/>
                </w:tcPr>
                <w:p w:rsidR="000F2DB2" w:rsidRPr="0049672A" w:rsidRDefault="00DB6F37">
                  <w:pPr>
                    <w:jc w:val="center"/>
                    <w:rPr>
                      <w:szCs w:val="24"/>
                    </w:rPr>
                  </w:pPr>
                  <w:r w:rsidRPr="0049672A">
                    <w:rPr>
                      <w:rFonts w:hint="eastAsia"/>
                      <w:szCs w:val="24"/>
                    </w:rPr>
                    <w:t>7</w:t>
                  </w:r>
                  <w:r w:rsidRPr="0049672A">
                    <w:rPr>
                      <w:szCs w:val="24"/>
                    </w:rPr>
                    <w:t>9.77</w:t>
                  </w:r>
                </w:p>
              </w:tc>
              <w:tc>
                <w:tcPr>
                  <w:tcW w:w="2135" w:type="dxa"/>
                </w:tcPr>
                <w:p w:rsidR="000F2DB2" w:rsidRPr="0049672A" w:rsidRDefault="00DB6F37">
                  <w:pPr>
                    <w:jc w:val="center"/>
                    <w:rPr>
                      <w:szCs w:val="24"/>
                    </w:rPr>
                  </w:pPr>
                  <w:r w:rsidRPr="0049672A">
                    <w:rPr>
                      <w:rFonts w:hint="eastAsia"/>
                      <w:szCs w:val="24"/>
                    </w:rPr>
                    <w:t>6</w:t>
                  </w:r>
                  <w:r w:rsidRPr="0049672A">
                    <w:rPr>
                      <w:szCs w:val="24"/>
                    </w:rPr>
                    <w:t>4.77</w:t>
                  </w:r>
                </w:p>
              </w:tc>
            </w:tr>
            <w:tr w:rsidR="000F2DB2" w:rsidRPr="0049672A" w:rsidTr="00F80766">
              <w:trPr>
                <w:trHeight w:val="397"/>
                <w:jc w:val="center"/>
              </w:trPr>
              <w:tc>
                <w:tcPr>
                  <w:tcW w:w="835" w:type="dxa"/>
                  <w:vMerge/>
                  <w:vAlign w:val="center"/>
                </w:tcPr>
                <w:p w:rsidR="000F2DB2" w:rsidRPr="0049672A" w:rsidRDefault="000F2DB2">
                  <w:pPr>
                    <w:jc w:val="center"/>
                    <w:rPr>
                      <w:szCs w:val="21"/>
                    </w:rPr>
                  </w:pPr>
                </w:p>
              </w:tc>
              <w:tc>
                <w:tcPr>
                  <w:tcW w:w="1536" w:type="dxa"/>
                  <w:vAlign w:val="center"/>
                </w:tcPr>
                <w:p w:rsidR="000F2DB2" w:rsidRPr="0049672A" w:rsidRDefault="00DB6F37">
                  <w:pPr>
                    <w:jc w:val="center"/>
                    <w:rPr>
                      <w:szCs w:val="21"/>
                    </w:rPr>
                  </w:pPr>
                  <w:r w:rsidRPr="0049672A">
                    <w:rPr>
                      <w:rFonts w:hint="eastAsia"/>
                      <w:szCs w:val="21"/>
                    </w:rPr>
                    <w:t>雕刻机</w:t>
                  </w:r>
                </w:p>
              </w:tc>
              <w:tc>
                <w:tcPr>
                  <w:tcW w:w="1323" w:type="dxa"/>
                  <w:vAlign w:val="center"/>
                </w:tcPr>
                <w:p w:rsidR="000F2DB2" w:rsidRPr="0049672A" w:rsidRDefault="00DB6F37">
                  <w:pPr>
                    <w:jc w:val="center"/>
                    <w:rPr>
                      <w:szCs w:val="21"/>
                    </w:rPr>
                  </w:pPr>
                  <w:r w:rsidRPr="0049672A">
                    <w:rPr>
                      <w:szCs w:val="21"/>
                    </w:rPr>
                    <w:t>1</w:t>
                  </w:r>
                </w:p>
              </w:tc>
              <w:tc>
                <w:tcPr>
                  <w:tcW w:w="1416" w:type="dxa"/>
                  <w:vAlign w:val="center"/>
                </w:tcPr>
                <w:p w:rsidR="000F2DB2" w:rsidRPr="0049672A" w:rsidRDefault="00DB6F37">
                  <w:pPr>
                    <w:jc w:val="center"/>
                    <w:rPr>
                      <w:szCs w:val="24"/>
                    </w:rPr>
                  </w:pPr>
                  <w:r w:rsidRPr="0049672A">
                    <w:rPr>
                      <w:rFonts w:hint="eastAsia"/>
                      <w:szCs w:val="24"/>
                    </w:rPr>
                    <w:t>8</w:t>
                  </w:r>
                  <w:r w:rsidRPr="0049672A">
                    <w:rPr>
                      <w:szCs w:val="24"/>
                    </w:rPr>
                    <w:t>0</w:t>
                  </w:r>
                </w:p>
              </w:tc>
              <w:tc>
                <w:tcPr>
                  <w:tcW w:w="1777" w:type="dxa"/>
                </w:tcPr>
                <w:p w:rsidR="000F2DB2" w:rsidRPr="0049672A" w:rsidRDefault="00DB6F37">
                  <w:pPr>
                    <w:jc w:val="center"/>
                    <w:rPr>
                      <w:szCs w:val="24"/>
                    </w:rPr>
                  </w:pPr>
                  <w:r w:rsidRPr="0049672A">
                    <w:rPr>
                      <w:rFonts w:hint="eastAsia"/>
                      <w:szCs w:val="24"/>
                    </w:rPr>
                    <w:t>8</w:t>
                  </w:r>
                  <w:r w:rsidRPr="0049672A">
                    <w:rPr>
                      <w:szCs w:val="24"/>
                    </w:rPr>
                    <w:t>0</w:t>
                  </w:r>
                </w:p>
              </w:tc>
              <w:tc>
                <w:tcPr>
                  <w:tcW w:w="2135" w:type="dxa"/>
                </w:tcPr>
                <w:p w:rsidR="000F2DB2" w:rsidRPr="0049672A" w:rsidRDefault="00DB6F37">
                  <w:pPr>
                    <w:jc w:val="center"/>
                    <w:rPr>
                      <w:szCs w:val="24"/>
                    </w:rPr>
                  </w:pPr>
                  <w:r w:rsidRPr="0049672A">
                    <w:rPr>
                      <w:rFonts w:hint="eastAsia"/>
                      <w:szCs w:val="24"/>
                    </w:rPr>
                    <w:t>6</w:t>
                  </w:r>
                  <w:r w:rsidRPr="0049672A">
                    <w:rPr>
                      <w:szCs w:val="24"/>
                    </w:rPr>
                    <w:t>5</w:t>
                  </w:r>
                </w:p>
              </w:tc>
            </w:tr>
            <w:tr w:rsidR="000F2DB2" w:rsidRPr="0049672A" w:rsidTr="00F80766">
              <w:trPr>
                <w:trHeight w:val="397"/>
                <w:jc w:val="center"/>
              </w:trPr>
              <w:tc>
                <w:tcPr>
                  <w:tcW w:w="835" w:type="dxa"/>
                  <w:vMerge/>
                  <w:vAlign w:val="center"/>
                </w:tcPr>
                <w:p w:rsidR="000F2DB2" w:rsidRPr="0049672A" w:rsidRDefault="000F2DB2">
                  <w:pPr>
                    <w:jc w:val="center"/>
                    <w:rPr>
                      <w:szCs w:val="21"/>
                    </w:rPr>
                  </w:pPr>
                </w:p>
              </w:tc>
              <w:tc>
                <w:tcPr>
                  <w:tcW w:w="1536" w:type="dxa"/>
                  <w:vAlign w:val="center"/>
                </w:tcPr>
                <w:p w:rsidR="000F2DB2" w:rsidRPr="0049672A" w:rsidRDefault="00DB6F37">
                  <w:pPr>
                    <w:jc w:val="center"/>
                    <w:rPr>
                      <w:szCs w:val="21"/>
                    </w:rPr>
                  </w:pPr>
                  <w:r w:rsidRPr="0049672A">
                    <w:rPr>
                      <w:rFonts w:hint="eastAsia"/>
                      <w:szCs w:val="21"/>
                    </w:rPr>
                    <w:t>打磨机</w:t>
                  </w:r>
                </w:p>
              </w:tc>
              <w:tc>
                <w:tcPr>
                  <w:tcW w:w="1323" w:type="dxa"/>
                  <w:vAlign w:val="center"/>
                </w:tcPr>
                <w:p w:rsidR="000F2DB2" w:rsidRPr="0049672A" w:rsidRDefault="00DB6F37">
                  <w:pPr>
                    <w:jc w:val="center"/>
                    <w:rPr>
                      <w:szCs w:val="21"/>
                    </w:rPr>
                  </w:pPr>
                  <w:r w:rsidRPr="0049672A">
                    <w:rPr>
                      <w:szCs w:val="21"/>
                    </w:rPr>
                    <w:t>5</w:t>
                  </w:r>
                </w:p>
              </w:tc>
              <w:tc>
                <w:tcPr>
                  <w:tcW w:w="1416" w:type="dxa"/>
                  <w:vAlign w:val="center"/>
                </w:tcPr>
                <w:p w:rsidR="000F2DB2" w:rsidRPr="0049672A" w:rsidRDefault="00DB6F37">
                  <w:pPr>
                    <w:jc w:val="center"/>
                    <w:rPr>
                      <w:szCs w:val="24"/>
                    </w:rPr>
                  </w:pPr>
                  <w:r w:rsidRPr="0049672A">
                    <w:rPr>
                      <w:rFonts w:hint="eastAsia"/>
                      <w:szCs w:val="24"/>
                    </w:rPr>
                    <w:t>8</w:t>
                  </w:r>
                  <w:r w:rsidRPr="0049672A">
                    <w:rPr>
                      <w:szCs w:val="24"/>
                    </w:rPr>
                    <w:t>5</w:t>
                  </w:r>
                </w:p>
              </w:tc>
              <w:tc>
                <w:tcPr>
                  <w:tcW w:w="1777" w:type="dxa"/>
                </w:tcPr>
                <w:p w:rsidR="000F2DB2" w:rsidRPr="0049672A" w:rsidRDefault="00DB6F37">
                  <w:pPr>
                    <w:jc w:val="center"/>
                    <w:rPr>
                      <w:szCs w:val="24"/>
                    </w:rPr>
                  </w:pPr>
                  <w:r w:rsidRPr="0049672A">
                    <w:rPr>
                      <w:rFonts w:hint="eastAsia"/>
                      <w:szCs w:val="24"/>
                    </w:rPr>
                    <w:t>8</w:t>
                  </w:r>
                  <w:r w:rsidRPr="0049672A">
                    <w:rPr>
                      <w:szCs w:val="24"/>
                    </w:rPr>
                    <w:t>9.77</w:t>
                  </w:r>
                </w:p>
              </w:tc>
              <w:tc>
                <w:tcPr>
                  <w:tcW w:w="2135" w:type="dxa"/>
                </w:tcPr>
                <w:p w:rsidR="000F2DB2" w:rsidRPr="0049672A" w:rsidRDefault="00DB6F37">
                  <w:pPr>
                    <w:jc w:val="center"/>
                    <w:rPr>
                      <w:szCs w:val="24"/>
                    </w:rPr>
                  </w:pPr>
                  <w:r w:rsidRPr="0049672A">
                    <w:rPr>
                      <w:szCs w:val="24"/>
                    </w:rPr>
                    <w:t>74.77</w:t>
                  </w:r>
                </w:p>
              </w:tc>
            </w:tr>
            <w:tr w:rsidR="000F2DB2" w:rsidRPr="0049672A" w:rsidTr="00F80766">
              <w:trPr>
                <w:trHeight w:val="397"/>
                <w:jc w:val="center"/>
              </w:trPr>
              <w:tc>
                <w:tcPr>
                  <w:tcW w:w="835" w:type="dxa"/>
                  <w:vMerge/>
                  <w:vAlign w:val="center"/>
                </w:tcPr>
                <w:p w:rsidR="000F2DB2" w:rsidRPr="0049672A" w:rsidRDefault="000F2DB2">
                  <w:pPr>
                    <w:jc w:val="center"/>
                    <w:rPr>
                      <w:szCs w:val="21"/>
                    </w:rPr>
                  </w:pPr>
                </w:p>
              </w:tc>
              <w:tc>
                <w:tcPr>
                  <w:tcW w:w="1536" w:type="dxa"/>
                  <w:vAlign w:val="center"/>
                </w:tcPr>
                <w:p w:rsidR="000F2DB2" w:rsidRPr="0049672A" w:rsidRDefault="00DB6F37">
                  <w:pPr>
                    <w:jc w:val="center"/>
                    <w:rPr>
                      <w:szCs w:val="21"/>
                    </w:rPr>
                  </w:pPr>
                  <w:r w:rsidRPr="0049672A">
                    <w:rPr>
                      <w:rFonts w:hint="eastAsia"/>
                      <w:szCs w:val="21"/>
                    </w:rPr>
                    <w:t>封边机</w:t>
                  </w:r>
                </w:p>
              </w:tc>
              <w:tc>
                <w:tcPr>
                  <w:tcW w:w="1323" w:type="dxa"/>
                  <w:vAlign w:val="center"/>
                </w:tcPr>
                <w:p w:rsidR="000F2DB2" w:rsidRPr="0049672A" w:rsidRDefault="00DB6F37">
                  <w:pPr>
                    <w:jc w:val="center"/>
                    <w:rPr>
                      <w:szCs w:val="21"/>
                    </w:rPr>
                  </w:pPr>
                  <w:r w:rsidRPr="0049672A">
                    <w:rPr>
                      <w:szCs w:val="21"/>
                    </w:rPr>
                    <w:t>1</w:t>
                  </w:r>
                </w:p>
              </w:tc>
              <w:tc>
                <w:tcPr>
                  <w:tcW w:w="1416" w:type="dxa"/>
                  <w:vAlign w:val="center"/>
                </w:tcPr>
                <w:p w:rsidR="000F2DB2" w:rsidRPr="0049672A" w:rsidRDefault="00DB6F37">
                  <w:pPr>
                    <w:jc w:val="center"/>
                    <w:rPr>
                      <w:szCs w:val="24"/>
                    </w:rPr>
                  </w:pPr>
                  <w:r w:rsidRPr="0049672A">
                    <w:rPr>
                      <w:rFonts w:hint="eastAsia"/>
                      <w:szCs w:val="24"/>
                    </w:rPr>
                    <w:t>7</w:t>
                  </w:r>
                  <w:r w:rsidRPr="0049672A">
                    <w:rPr>
                      <w:szCs w:val="24"/>
                    </w:rPr>
                    <w:t>8</w:t>
                  </w:r>
                </w:p>
              </w:tc>
              <w:tc>
                <w:tcPr>
                  <w:tcW w:w="1777" w:type="dxa"/>
                </w:tcPr>
                <w:p w:rsidR="000F2DB2" w:rsidRPr="0049672A" w:rsidRDefault="00DB6F37">
                  <w:pPr>
                    <w:jc w:val="center"/>
                    <w:rPr>
                      <w:szCs w:val="24"/>
                    </w:rPr>
                  </w:pPr>
                  <w:r w:rsidRPr="0049672A">
                    <w:rPr>
                      <w:rFonts w:hint="eastAsia"/>
                      <w:szCs w:val="24"/>
                    </w:rPr>
                    <w:t>7</w:t>
                  </w:r>
                  <w:r w:rsidRPr="0049672A">
                    <w:rPr>
                      <w:szCs w:val="24"/>
                    </w:rPr>
                    <w:t>8</w:t>
                  </w:r>
                </w:p>
              </w:tc>
              <w:tc>
                <w:tcPr>
                  <w:tcW w:w="2135" w:type="dxa"/>
                </w:tcPr>
                <w:p w:rsidR="000F2DB2" w:rsidRPr="0049672A" w:rsidRDefault="00DB6F37">
                  <w:pPr>
                    <w:jc w:val="center"/>
                    <w:rPr>
                      <w:szCs w:val="24"/>
                    </w:rPr>
                  </w:pPr>
                  <w:r w:rsidRPr="0049672A">
                    <w:rPr>
                      <w:rFonts w:hint="eastAsia"/>
                      <w:szCs w:val="24"/>
                    </w:rPr>
                    <w:t>6</w:t>
                  </w:r>
                  <w:r w:rsidRPr="0049672A">
                    <w:rPr>
                      <w:szCs w:val="24"/>
                    </w:rPr>
                    <w:t>3</w:t>
                  </w:r>
                </w:p>
              </w:tc>
            </w:tr>
            <w:tr w:rsidR="000F2DB2" w:rsidRPr="0049672A" w:rsidTr="00F80766">
              <w:trPr>
                <w:trHeight w:val="397"/>
                <w:jc w:val="center"/>
              </w:trPr>
              <w:tc>
                <w:tcPr>
                  <w:tcW w:w="835" w:type="dxa"/>
                  <w:vMerge/>
                  <w:vAlign w:val="center"/>
                </w:tcPr>
                <w:p w:rsidR="000F2DB2" w:rsidRPr="0049672A" w:rsidRDefault="000F2DB2">
                  <w:pPr>
                    <w:jc w:val="center"/>
                    <w:rPr>
                      <w:szCs w:val="21"/>
                    </w:rPr>
                  </w:pPr>
                </w:p>
              </w:tc>
              <w:tc>
                <w:tcPr>
                  <w:tcW w:w="1536" w:type="dxa"/>
                  <w:vAlign w:val="center"/>
                </w:tcPr>
                <w:p w:rsidR="000F2DB2" w:rsidRPr="0049672A" w:rsidRDefault="00DB6F37">
                  <w:pPr>
                    <w:jc w:val="center"/>
                    <w:rPr>
                      <w:szCs w:val="21"/>
                    </w:rPr>
                  </w:pPr>
                  <w:r w:rsidRPr="0049672A">
                    <w:rPr>
                      <w:rFonts w:hint="eastAsia"/>
                      <w:szCs w:val="21"/>
                    </w:rPr>
                    <w:t>打孔机</w:t>
                  </w:r>
                </w:p>
              </w:tc>
              <w:tc>
                <w:tcPr>
                  <w:tcW w:w="1323" w:type="dxa"/>
                  <w:vAlign w:val="center"/>
                </w:tcPr>
                <w:p w:rsidR="000F2DB2" w:rsidRPr="0049672A" w:rsidRDefault="00DB6F37">
                  <w:pPr>
                    <w:jc w:val="center"/>
                    <w:rPr>
                      <w:szCs w:val="21"/>
                    </w:rPr>
                  </w:pPr>
                  <w:r w:rsidRPr="0049672A">
                    <w:rPr>
                      <w:szCs w:val="21"/>
                    </w:rPr>
                    <w:t>2</w:t>
                  </w:r>
                </w:p>
              </w:tc>
              <w:tc>
                <w:tcPr>
                  <w:tcW w:w="1416" w:type="dxa"/>
                  <w:vAlign w:val="center"/>
                </w:tcPr>
                <w:p w:rsidR="000F2DB2" w:rsidRPr="0049672A" w:rsidRDefault="00DB6F37">
                  <w:pPr>
                    <w:jc w:val="center"/>
                    <w:rPr>
                      <w:szCs w:val="24"/>
                    </w:rPr>
                  </w:pPr>
                  <w:r w:rsidRPr="0049672A">
                    <w:rPr>
                      <w:rFonts w:hint="eastAsia"/>
                      <w:szCs w:val="24"/>
                    </w:rPr>
                    <w:t>8</w:t>
                  </w:r>
                  <w:r w:rsidRPr="0049672A">
                    <w:rPr>
                      <w:szCs w:val="24"/>
                    </w:rPr>
                    <w:t>0</w:t>
                  </w:r>
                </w:p>
              </w:tc>
              <w:tc>
                <w:tcPr>
                  <w:tcW w:w="1777" w:type="dxa"/>
                </w:tcPr>
                <w:p w:rsidR="000F2DB2" w:rsidRPr="0049672A" w:rsidRDefault="00DB6F37">
                  <w:pPr>
                    <w:jc w:val="center"/>
                    <w:rPr>
                      <w:szCs w:val="24"/>
                    </w:rPr>
                  </w:pPr>
                  <w:r w:rsidRPr="0049672A">
                    <w:rPr>
                      <w:rFonts w:hint="eastAsia"/>
                      <w:szCs w:val="24"/>
                    </w:rPr>
                    <w:t>8</w:t>
                  </w:r>
                  <w:r w:rsidRPr="0049672A">
                    <w:rPr>
                      <w:szCs w:val="24"/>
                    </w:rPr>
                    <w:t>3.01</w:t>
                  </w:r>
                </w:p>
              </w:tc>
              <w:tc>
                <w:tcPr>
                  <w:tcW w:w="2135" w:type="dxa"/>
                </w:tcPr>
                <w:p w:rsidR="000F2DB2" w:rsidRPr="0049672A" w:rsidRDefault="00DB6F37">
                  <w:pPr>
                    <w:jc w:val="center"/>
                    <w:rPr>
                      <w:szCs w:val="24"/>
                    </w:rPr>
                  </w:pPr>
                  <w:r w:rsidRPr="0049672A">
                    <w:rPr>
                      <w:szCs w:val="24"/>
                    </w:rPr>
                    <w:t>68.01</w:t>
                  </w:r>
                </w:p>
              </w:tc>
            </w:tr>
          </w:tbl>
          <w:p w:rsidR="000F2DB2" w:rsidRPr="0049672A" w:rsidRDefault="00DB6F37">
            <w:pPr>
              <w:snapToGrid w:val="0"/>
              <w:spacing w:line="360" w:lineRule="auto"/>
              <w:ind w:firstLineChars="200" w:firstLine="460"/>
              <w:rPr>
                <w:rFonts w:hAnsi="宋体"/>
                <w:sz w:val="24"/>
              </w:rPr>
            </w:pPr>
            <w:r w:rsidRPr="0049672A">
              <w:rPr>
                <w:rFonts w:hAnsi="宋体" w:hint="eastAsia"/>
                <w:sz w:val="24"/>
              </w:rPr>
              <w:t>根据上述公式，项目周围各受声点的噪声预测结果见表</w:t>
            </w:r>
            <w:r w:rsidRPr="0049672A">
              <w:rPr>
                <w:rFonts w:hAnsi="宋体" w:hint="eastAsia"/>
                <w:sz w:val="24"/>
              </w:rPr>
              <w:t>7-</w:t>
            </w:r>
            <w:r w:rsidRPr="0049672A">
              <w:rPr>
                <w:rFonts w:hAnsi="宋体"/>
                <w:sz w:val="24"/>
              </w:rPr>
              <w:t>9</w:t>
            </w:r>
            <w:r w:rsidRPr="0049672A">
              <w:rPr>
                <w:rFonts w:hAnsi="宋体" w:hint="eastAsia"/>
                <w:sz w:val="24"/>
              </w:rPr>
              <w:t>：</w:t>
            </w:r>
          </w:p>
          <w:p w:rsidR="000F2DB2" w:rsidRPr="0049672A" w:rsidRDefault="00DB6F37">
            <w:pPr>
              <w:adjustRightInd w:val="0"/>
              <w:snapToGrid w:val="0"/>
              <w:jc w:val="center"/>
              <w:rPr>
                <w:b/>
                <w:sz w:val="24"/>
                <w:szCs w:val="24"/>
              </w:rPr>
            </w:pPr>
            <w:r w:rsidRPr="0049672A">
              <w:rPr>
                <w:b/>
                <w:sz w:val="24"/>
                <w:szCs w:val="24"/>
              </w:rPr>
              <w:t>表</w:t>
            </w:r>
            <w:r w:rsidRPr="0049672A">
              <w:rPr>
                <w:b/>
                <w:sz w:val="24"/>
                <w:szCs w:val="24"/>
              </w:rPr>
              <w:t xml:space="preserve">7-9   </w:t>
            </w:r>
            <w:r w:rsidRPr="0049672A">
              <w:rPr>
                <w:rFonts w:hint="eastAsia"/>
                <w:b/>
                <w:sz w:val="24"/>
                <w:szCs w:val="24"/>
              </w:rPr>
              <w:t>项目环境噪声预测结果统计一览表</w:t>
            </w:r>
            <w:r w:rsidRPr="0049672A">
              <w:rPr>
                <w:rFonts w:hint="eastAsia"/>
                <w:b/>
                <w:sz w:val="24"/>
                <w:szCs w:val="24"/>
              </w:rPr>
              <w:t xml:space="preserve">  </w:t>
            </w:r>
            <w:r w:rsidRPr="0049672A">
              <w:rPr>
                <w:b/>
                <w:sz w:val="24"/>
                <w:szCs w:val="24"/>
              </w:rPr>
              <w:t>单位：</w:t>
            </w:r>
            <w:r w:rsidRPr="0049672A">
              <w:rPr>
                <w:b/>
                <w:sz w:val="24"/>
                <w:szCs w:val="24"/>
              </w:rPr>
              <w:t>dB</w:t>
            </w:r>
            <w:r w:rsidRPr="0049672A">
              <w:rPr>
                <w:b/>
                <w:sz w:val="24"/>
                <w:szCs w:val="24"/>
              </w:rPr>
              <w:t>（</w:t>
            </w:r>
            <w:r w:rsidRPr="0049672A">
              <w:rPr>
                <w:b/>
                <w:sz w:val="24"/>
                <w:szCs w:val="24"/>
              </w:rPr>
              <w:t>A</w:t>
            </w:r>
            <w:r w:rsidRPr="0049672A">
              <w:rPr>
                <w:b/>
                <w:sz w:val="24"/>
                <w:szCs w:val="24"/>
              </w:rPr>
              <w:t>）</w:t>
            </w:r>
          </w:p>
          <w:tbl>
            <w:tblPr>
              <w:tblStyle w:val="aff4"/>
              <w:tblW w:w="9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05"/>
              <w:gridCol w:w="1505"/>
              <w:gridCol w:w="1503"/>
              <w:gridCol w:w="1503"/>
              <w:gridCol w:w="1503"/>
              <w:gridCol w:w="1503"/>
            </w:tblGrid>
            <w:tr w:rsidR="000F2DB2" w:rsidRPr="0049672A" w:rsidTr="00F80766">
              <w:tc>
                <w:tcPr>
                  <w:tcW w:w="1505" w:type="dxa"/>
                  <w:vAlign w:val="center"/>
                </w:tcPr>
                <w:p w:rsidR="000F2DB2" w:rsidRPr="0049672A" w:rsidRDefault="00DB6F37">
                  <w:pPr>
                    <w:pStyle w:val="2"/>
                    <w:ind w:leftChars="0" w:left="0"/>
                    <w:jc w:val="center"/>
                  </w:pPr>
                  <w:r w:rsidRPr="0049672A">
                    <w:rPr>
                      <w:rFonts w:hint="eastAsia"/>
                      <w:b/>
                      <w:szCs w:val="21"/>
                    </w:rPr>
                    <w:t>噪声污染源</w:t>
                  </w:r>
                </w:p>
              </w:tc>
              <w:tc>
                <w:tcPr>
                  <w:tcW w:w="1505" w:type="dxa"/>
                  <w:vAlign w:val="center"/>
                </w:tcPr>
                <w:p w:rsidR="000F2DB2" w:rsidRPr="0049672A" w:rsidRDefault="00DB6F37">
                  <w:pPr>
                    <w:adjustRightInd w:val="0"/>
                    <w:snapToGrid w:val="0"/>
                    <w:jc w:val="center"/>
                    <w:rPr>
                      <w:b/>
                      <w:szCs w:val="21"/>
                    </w:rPr>
                  </w:pPr>
                  <w:r w:rsidRPr="0049672A">
                    <w:rPr>
                      <w:rFonts w:hint="eastAsia"/>
                      <w:b/>
                      <w:szCs w:val="21"/>
                    </w:rPr>
                    <w:t>减震后的噪声源强</w:t>
                  </w:r>
                  <w:r w:rsidRPr="0049672A">
                    <w:rPr>
                      <w:b/>
                      <w:szCs w:val="21"/>
                    </w:rPr>
                    <w:t>dB</w:t>
                  </w:r>
                  <w:r w:rsidRPr="0049672A">
                    <w:rPr>
                      <w:rFonts w:hint="eastAsia"/>
                      <w:b/>
                      <w:szCs w:val="21"/>
                    </w:rPr>
                    <w:t>（</w:t>
                  </w:r>
                  <w:r w:rsidRPr="0049672A">
                    <w:rPr>
                      <w:rFonts w:hint="eastAsia"/>
                      <w:b/>
                      <w:szCs w:val="21"/>
                    </w:rPr>
                    <w:t>A</w:t>
                  </w:r>
                  <w:r w:rsidRPr="0049672A">
                    <w:rPr>
                      <w:rFonts w:hint="eastAsia"/>
                      <w:b/>
                      <w:szCs w:val="21"/>
                    </w:rPr>
                    <w:t>）</w:t>
                  </w:r>
                </w:p>
              </w:tc>
              <w:tc>
                <w:tcPr>
                  <w:tcW w:w="1503" w:type="dxa"/>
                  <w:vAlign w:val="center"/>
                </w:tcPr>
                <w:p w:rsidR="000F2DB2" w:rsidRPr="0049672A" w:rsidRDefault="00DB6F37">
                  <w:pPr>
                    <w:pStyle w:val="2"/>
                    <w:ind w:leftChars="0" w:left="0"/>
                    <w:jc w:val="center"/>
                  </w:pPr>
                  <w:r w:rsidRPr="0049672A">
                    <w:rPr>
                      <w:rFonts w:hint="eastAsia"/>
                      <w:b/>
                      <w:szCs w:val="21"/>
                    </w:rPr>
                    <w:t>东</w:t>
                  </w:r>
                </w:p>
              </w:tc>
              <w:tc>
                <w:tcPr>
                  <w:tcW w:w="1503" w:type="dxa"/>
                  <w:vAlign w:val="center"/>
                </w:tcPr>
                <w:p w:rsidR="000F2DB2" w:rsidRPr="0049672A" w:rsidRDefault="00DB6F37">
                  <w:pPr>
                    <w:pStyle w:val="2"/>
                    <w:ind w:leftChars="0" w:left="0"/>
                    <w:jc w:val="center"/>
                  </w:pPr>
                  <w:r w:rsidRPr="0049672A">
                    <w:rPr>
                      <w:rFonts w:hint="eastAsia"/>
                      <w:b/>
                      <w:szCs w:val="21"/>
                    </w:rPr>
                    <w:t>南</w:t>
                  </w:r>
                </w:p>
              </w:tc>
              <w:tc>
                <w:tcPr>
                  <w:tcW w:w="1503" w:type="dxa"/>
                  <w:vAlign w:val="center"/>
                </w:tcPr>
                <w:p w:rsidR="000F2DB2" w:rsidRPr="0049672A" w:rsidRDefault="00DB6F37">
                  <w:pPr>
                    <w:pStyle w:val="2"/>
                    <w:ind w:leftChars="0" w:left="0"/>
                    <w:jc w:val="center"/>
                  </w:pPr>
                  <w:r w:rsidRPr="0049672A">
                    <w:rPr>
                      <w:rFonts w:hint="eastAsia"/>
                      <w:b/>
                      <w:szCs w:val="21"/>
                    </w:rPr>
                    <w:t>西</w:t>
                  </w:r>
                </w:p>
              </w:tc>
              <w:tc>
                <w:tcPr>
                  <w:tcW w:w="1503" w:type="dxa"/>
                  <w:vAlign w:val="center"/>
                </w:tcPr>
                <w:p w:rsidR="000F2DB2" w:rsidRPr="0049672A" w:rsidRDefault="00DB6F37">
                  <w:pPr>
                    <w:pStyle w:val="2"/>
                    <w:ind w:leftChars="0" w:left="0"/>
                    <w:jc w:val="center"/>
                  </w:pPr>
                  <w:r w:rsidRPr="0049672A">
                    <w:rPr>
                      <w:rFonts w:hint="eastAsia"/>
                      <w:b/>
                      <w:szCs w:val="21"/>
                    </w:rPr>
                    <w:t>北</w:t>
                  </w:r>
                </w:p>
              </w:tc>
            </w:tr>
            <w:tr w:rsidR="000F2DB2" w:rsidRPr="0049672A" w:rsidTr="00F80766">
              <w:tc>
                <w:tcPr>
                  <w:tcW w:w="1505" w:type="dxa"/>
                  <w:vAlign w:val="center"/>
                </w:tcPr>
                <w:p w:rsidR="000F2DB2" w:rsidRPr="0049672A" w:rsidRDefault="00DB6F37">
                  <w:pPr>
                    <w:pStyle w:val="2"/>
                    <w:ind w:leftChars="0" w:left="0"/>
                    <w:jc w:val="center"/>
                  </w:pPr>
                  <w:r w:rsidRPr="0049672A">
                    <w:rPr>
                      <w:rFonts w:hint="eastAsia"/>
                      <w:szCs w:val="21"/>
                    </w:rPr>
                    <w:t>U</w:t>
                  </w:r>
                  <w:r w:rsidRPr="0049672A">
                    <w:rPr>
                      <w:szCs w:val="21"/>
                    </w:rPr>
                    <w:t>V</w:t>
                  </w:r>
                  <w:r w:rsidRPr="0049672A">
                    <w:rPr>
                      <w:rFonts w:hint="eastAsia"/>
                      <w:szCs w:val="21"/>
                    </w:rPr>
                    <w:t>光固化机</w:t>
                  </w:r>
                </w:p>
              </w:tc>
              <w:tc>
                <w:tcPr>
                  <w:tcW w:w="1505" w:type="dxa"/>
                </w:tcPr>
                <w:p w:rsidR="000F2DB2" w:rsidRPr="0049672A" w:rsidRDefault="00DB6F37">
                  <w:pPr>
                    <w:pStyle w:val="2"/>
                    <w:ind w:leftChars="0" w:left="0"/>
                    <w:jc w:val="center"/>
                  </w:pPr>
                  <w:r w:rsidRPr="0049672A">
                    <w:rPr>
                      <w:rFonts w:hint="eastAsia"/>
                    </w:rPr>
                    <w:t>6</w:t>
                  </w:r>
                  <w:r w:rsidRPr="0049672A">
                    <w:t>4.77</w:t>
                  </w:r>
                </w:p>
              </w:tc>
              <w:tc>
                <w:tcPr>
                  <w:tcW w:w="1503" w:type="dxa"/>
                </w:tcPr>
                <w:p w:rsidR="000F2DB2" w:rsidRPr="0049672A" w:rsidRDefault="00DB6F37">
                  <w:pPr>
                    <w:pStyle w:val="2"/>
                    <w:ind w:leftChars="0" w:left="0"/>
                    <w:jc w:val="center"/>
                  </w:pPr>
                  <w:r w:rsidRPr="0049672A">
                    <w:rPr>
                      <w:rFonts w:hint="eastAsia"/>
                    </w:rPr>
                    <w:t>4</w:t>
                  </w:r>
                  <w:r w:rsidRPr="0049672A">
                    <w:t>1.24</w:t>
                  </w:r>
                </w:p>
              </w:tc>
              <w:tc>
                <w:tcPr>
                  <w:tcW w:w="1503" w:type="dxa"/>
                </w:tcPr>
                <w:p w:rsidR="000F2DB2" w:rsidRPr="0049672A" w:rsidRDefault="00DB6F37">
                  <w:pPr>
                    <w:pStyle w:val="2"/>
                    <w:ind w:leftChars="0" w:left="0"/>
                    <w:jc w:val="center"/>
                  </w:pPr>
                  <w:r w:rsidRPr="0049672A">
                    <w:rPr>
                      <w:rFonts w:hint="eastAsia"/>
                    </w:rPr>
                    <w:t>3</w:t>
                  </w:r>
                  <w:r w:rsidRPr="0049672A">
                    <w:t>2.31</w:t>
                  </w:r>
                </w:p>
              </w:tc>
              <w:tc>
                <w:tcPr>
                  <w:tcW w:w="1503" w:type="dxa"/>
                </w:tcPr>
                <w:p w:rsidR="000F2DB2" w:rsidRPr="0049672A" w:rsidRDefault="00DB6F37">
                  <w:pPr>
                    <w:pStyle w:val="2"/>
                    <w:ind w:leftChars="0" w:left="0"/>
                    <w:jc w:val="center"/>
                  </w:pPr>
                  <w:r w:rsidRPr="0049672A">
                    <w:rPr>
                      <w:rFonts w:hint="eastAsia"/>
                    </w:rPr>
                    <w:t>2</w:t>
                  </w:r>
                  <w:r w:rsidRPr="0049672A">
                    <w:t>7.99</w:t>
                  </w:r>
                </w:p>
              </w:tc>
              <w:tc>
                <w:tcPr>
                  <w:tcW w:w="1503" w:type="dxa"/>
                </w:tcPr>
                <w:p w:rsidR="000F2DB2" w:rsidRPr="0049672A" w:rsidRDefault="00DB6F37">
                  <w:pPr>
                    <w:pStyle w:val="2"/>
                    <w:ind w:leftChars="0" w:left="0"/>
                    <w:jc w:val="center"/>
                  </w:pPr>
                  <w:r w:rsidRPr="0049672A">
                    <w:rPr>
                      <w:rFonts w:hint="eastAsia"/>
                    </w:rPr>
                    <w:t>4</w:t>
                  </w:r>
                  <w:r w:rsidRPr="0049672A">
                    <w:t>6.71</w:t>
                  </w:r>
                </w:p>
              </w:tc>
            </w:tr>
            <w:tr w:rsidR="000F2DB2" w:rsidRPr="0049672A" w:rsidTr="00F80766">
              <w:tc>
                <w:tcPr>
                  <w:tcW w:w="1505" w:type="dxa"/>
                  <w:vAlign w:val="center"/>
                </w:tcPr>
                <w:p w:rsidR="000F2DB2" w:rsidRPr="0049672A" w:rsidRDefault="00DB6F37">
                  <w:pPr>
                    <w:pStyle w:val="2"/>
                    <w:ind w:leftChars="0" w:left="0"/>
                    <w:jc w:val="center"/>
                  </w:pPr>
                  <w:r w:rsidRPr="0049672A">
                    <w:rPr>
                      <w:rFonts w:hint="eastAsia"/>
                      <w:szCs w:val="21"/>
                    </w:rPr>
                    <w:t>雕刻机</w:t>
                  </w:r>
                </w:p>
              </w:tc>
              <w:tc>
                <w:tcPr>
                  <w:tcW w:w="1505" w:type="dxa"/>
                </w:tcPr>
                <w:p w:rsidR="000F2DB2" w:rsidRPr="0049672A" w:rsidRDefault="00DB6F37">
                  <w:pPr>
                    <w:pStyle w:val="2"/>
                    <w:ind w:leftChars="0" w:left="0"/>
                    <w:jc w:val="center"/>
                  </w:pPr>
                  <w:r w:rsidRPr="0049672A">
                    <w:rPr>
                      <w:rFonts w:hint="eastAsia"/>
                    </w:rPr>
                    <w:t>6</w:t>
                  </w:r>
                  <w:r w:rsidRPr="0049672A">
                    <w:t>5</w:t>
                  </w:r>
                </w:p>
              </w:tc>
              <w:tc>
                <w:tcPr>
                  <w:tcW w:w="1503" w:type="dxa"/>
                </w:tcPr>
                <w:p w:rsidR="000F2DB2" w:rsidRPr="0049672A" w:rsidRDefault="00DB6F37">
                  <w:pPr>
                    <w:pStyle w:val="2"/>
                    <w:ind w:leftChars="0" w:left="0"/>
                    <w:jc w:val="center"/>
                  </w:pPr>
                  <w:r w:rsidRPr="0049672A">
                    <w:rPr>
                      <w:rFonts w:hint="eastAsia"/>
                    </w:rPr>
                    <w:t>3</w:t>
                  </w:r>
                  <w:r w:rsidRPr="0049672A">
                    <w:t>8.98</w:t>
                  </w:r>
                </w:p>
              </w:tc>
              <w:tc>
                <w:tcPr>
                  <w:tcW w:w="1503" w:type="dxa"/>
                </w:tcPr>
                <w:p w:rsidR="000F2DB2" w:rsidRPr="0049672A" w:rsidRDefault="00DB6F37">
                  <w:pPr>
                    <w:pStyle w:val="2"/>
                    <w:ind w:leftChars="0" w:left="0"/>
                    <w:jc w:val="center"/>
                  </w:pPr>
                  <w:r w:rsidRPr="0049672A">
                    <w:rPr>
                      <w:rFonts w:hint="eastAsia"/>
                    </w:rPr>
                    <w:t>4</w:t>
                  </w:r>
                  <w:r w:rsidRPr="0049672A">
                    <w:t>5</w:t>
                  </w:r>
                </w:p>
              </w:tc>
              <w:tc>
                <w:tcPr>
                  <w:tcW w:w="1503" w:type="dxa"/>
                </w:tcPr>
                <w:p w:rsidR="000F2DB2" w:rsidRPr="0049672A" w:rsidRDefault="00DB6F37">
                  <w:pPr>
                    <w:pStyle w:val="2"/>
                    <w:ind w:leftChars="0" w:left="0"/>
                    <w:jc w:val="center"/>
                  </w:pPr>
                  <w:r w:rsidRPr="0049672A">
                    <w:rPr>
                      <w:rFonts w:hint="eastAsia"/>
                    </w:rPr>
                    <w:t>2</w:t>
                  </w:r>
                  <w:r w:rsidRPr="0049672A">
                    <w:t>8.88</w:t>
                  </w:r>
                </w:p>
              </w:tc>
              <w:tc>
                <w:tcPr>
                  <w:tcW w:w="1503" w:type="dxa"/>
                </w:tcPr>
                <w:p w:rsidR="000F2DB2" w:rsidRPr="0049672A" w:rsidRDefault="00DB6F37">
                  <w:pPr>
                    <w:pStyle w:val="2"/>
                    <w:ind w:leftChars="0" w:left="0"/>
                    <w:jc w:val="center"/>
                  </w:pPr>
                  <w:r w:rsidRPr="0049672A">
                    <w:rPr>
                      <w:rFonts w:hint="eastAsia"/>
                    </w:rPr>
                    <w:t>3</w:t>
                  </w:r>
                  <w:r w:rsidRPr="0049672A">
                    <w:t>2.96</w:t>
                  </w:r>
                </w:p>
              </w:tc>
            </w:tr>
            <w:tr w:rsidR="000F2DB2" w:rsidRPr="0049672A" w:rsidTr="00F80766">
              <w:tc>
                <w:tcPr>
                  <w:tcW w:w="1505" w:type="dxa"/>
                  <w:vAlign w:val="center"/>
                </w:tcPr>
                <w:p w:rsidR="000F2DB2" w:rsidRPr="0049672A" w:rsidRDefault="00DB6F37">
                  <w:pPr>
                    <w:pStyle w:val="2"/>
                    <w:ind w:leftChars="0" w:left="0"/>
                    <w:jc w:val="center"/>
                  </w:pPr>
                  <w:r w:rsidRPr="0049672A">
                    <w:rPr>
                      <w:rFonts w:hint="eastAsia"/>
                      <w:szCs w:val="21"/>
                    </w:rPr>
                    <w:t>打磨机</w:t>
                  </w:r>
                </w:p>
              </w:tc>
              <w:tc>
                <w:tcPr>
                  <w:tcW w:w="1505" w:type="dxa"/>
                </w:tcPr>
                <w:p w:rsidR="000F2DB2" w:rsidRPr="0049672A" w:rsidRDefault="00DB6F37">
                  <w:pPr>
                    <w:pStyle w:val="2"/>
                    <w:ind w:leftChars="0" w:left="0"/>
                    <w:jc w:val="center"/>
                  </w:pPr>
                  <w:r w:rsidRPr="0049672A">
                    <w:t>74.77</w:t>
                  </w:r>
                </w:p>
              </w:tc>
              <w:tc>
                <w:tcPr>
                  <w:tcW w:w="1503" w:type="dxa"/>
                </w:tcPr>
                <w:p w:rsidR="000F2DB2" w:rsidRPr="0049672A" w:rsidRDefault="00DB6F37">
                  <w:pPr>
                    <w:pStyle w:val="2"/>
                    <w:ind w:leftChars="0" w:left="0"/>
                    <w:jc w:val="center"/>
                  </w:pPr>
                  <w:r w:rsidRPr="0049672A">
                    <w:rPr>
                      <w:rFonts w:hint="eastAsia"/>
                    </w:rPr>
                    <w:t>4</w:t>
                  </w:r>
                  <w:r w:rsidRPr="0049672A">
                    <w:t>8.75</w:t>
                  </w:r>
                </w:p>
              </w:tc>
              <w:tc>
                <w:tcPr>
                  <w:tcW w:w="1503" w:type="dxa"/>
                </w:tcPr>
                <w:p w:rsidR="000F2DB2" w:rsidRPr="0049672A" w:rsidRDefault="00DB6F37">
                  <w:pPr>
                    <w:pStyle w:val="2"/>
                    <w:ind w:leftChars="0" w:left="0"/>
                    <w:jc w:val="center"/>
                  </w:pPr>
                  <w:r w:rsidRPr="0049672A">
                    <w:t>48.75</w:t>
                  </w:r>
                </w:p>
              </w:tc>
              <w:tc>
                <w:tcPr>
                  <w:tcW w:w="1503" w:type="dxa"/>
                </w:tcPr>
                <w:p w:rsidR="000F2DB2" w:rsidRPr="0049672A" w:rsidRDefault="00DB6F37">
                  <w:pPr>
                    <w:pStyle w:val="2"/>
                    <w:ind w:leftChars="0" w:left="0"/>
                    <w:jc w:val="center"/>
                  </w:pPr>
                  <w:r w:rsidRPr="0049672A">
                    <w:rPr>
                      <w:rFonts w:hint="eastAsia"/>
                    </w:rPr>
                    <w:t>3</w:t>
                  </w:r>
                  <w:r w:rsidRPr="0049672A">
                    <w:t>8.65</w:t>
                  </w:r>
                </w:p>
              </w:tc>
              <w:tc>
                <w:tcPr>
                  <w:tcW w:w="1503" w:type="dxa"/>
                </w:tcPr>
                <w:p w:rsidR="000F2DB2" w:rsidRPr="0049672A" w:rsidRDefault="00DB6F37">
                  <w:pPr>
                    <w:pStyle w:val="2"/>
                    <w:ind w:leftChars="0" w:left="0"/>
                    <w:jc w:val="center"/>
                  </w:pPr>
                  <w:r w:rsidRPr="0049672A">
                    <w:t>42.73</w:t>
                  </w:r>
                </w:p>
              </w:tc>
            </w:tr>
            <w:tr w:rsidR="000F2DB2" w:rsidRPr="0049672A" w:rsidTr="00F80766">
              <w:tc>
                <w:tcPr>
                  <w:tcW w:w="1505" w:type="dxa"/>
                  <w:vAlign w:val="center"/>
                </w:tcPr>
                <w:p w:rsidR="000F2DB2" w:rsidRPr="0049672A" w:rsidRDefault="00DB6F37">
                  <w:pPr>
                    <w:pStyle w:val="2"/>
                    <w:ind w:leftChars="0" w:left="0"/>
                    <w:jc w:val="center"/>
                  </w:pPr>
                  <w:r w:rsidRPr="0049672A">
                    <w:rPr>
                      <w:rFonts w:hint="eastAsia"/>
                      <w:szCs w:val="21"/>
                    </w:rPr>
                    <w:t>封边机</w:t>
                  </w:r>
                </w:p>
              </w:tc>
              <w:tc>
                <w:tcPr>
                  <w:tcW w:w="1505" w:type="dxa"/>
                </w:tcPr>
                <w:p w:rsidR="000F2DB2" w:rsidRPr="0049672A" w:rsidRDefault="00DB6F37">
                  <w:pPr>
                    <w:pStyle w:val="2"/>
                    <w:ind w:leftChars="0" w:left="0"/>
                    <w:jc w:val="center"/>
                  </w:pPr>
                  <w:r w:rsidRPr="0049672A">
                    <w:rPr>
                      <w:rFonts w:hint="eastAsia"/>
                    </w:rPr>
                    <w:t>6</w:t>
                  </w:r>
                  <w:r w:rsidRPr="0049672A">
                    <w:t>3</w:t>
                  </w:r>
                </w:p>
              </w:tc>
              <w:tc>
                <w:tcPr>
                  <w:tcW w:w="1503" w:type="dxa"/>
                </w:tcPr>
                <w:p w:rsidR="000F2DB2" w:rsidRPr="0049672A" w:rsidRDefault="00DB6F37">
                  <w:pPr>
                    <w:pStyle w:val="2"/>
                    <w:ind w:leftChars="0" w:left="0"/>
                    <w:jc w:val="center"/>
                  </w:pPr>
                  <w:r w:rsidRPr="0049672A">
                    <w:rPr>
                      <w:rFonts w:hint="eastAsia"/>
                    </w:rPr>
                    <w:t>3</w:t>
                  </w:r>
                  <w:r w:rsidRPr="0049672A">
                    <w:t>6.98</w:t>
                  </w:r>
                </w:p>
              </w:tc>
              <w:tc>
                <w:tcPr>
                  <w:tcW w:w="1503" w:type="dxa"/>
                </w:tcPr>
                <w:p w:rsidR="000F2DB2" w:rsidRPr="0049672A" w:rsidRDefault="00DB6F37">
                  <w:pPr>
                    <w:pStyle w:val="2"/>
                    <w:ind w:leftChars="0" w:left="0"/>
                    <w:jc w:val="center"/>
                  </w:pPr>
                  <w:r w:rsidRPr="0049672A">
                    <w:rPr>
                      <w:rFonts w:hint="eastAsia"/>
                    </w:rPr>
                    <w:t>4</w:t>
                  </w:r>
                  <w:r w:rsidRPr="0049672A">
                    <w:t>3</w:t>
                  </w:r>
                </w:p>
              </w:tc>
              <w:tc>
                <w:tcPr>
                  <w:tcW w:w="1503" w:type="dxa"/>
                </w:tcPr>
                <w:p w:rsidR="000F2DB2" w:rsidRPr="0049672A" w:rsidRDefault="00DB6F37">
                  <w:pPr>
                    <w:pStyle w:val="2"/>
                    <w:ind w:leftChars="0" w:left="0"/>
                    <w:jc w:val="center"/>
                  </w:pPr>
                  <w:r w:rsidRPr="0049672A">
                    <w:rPr>
                      <w:rFonts w:hint="eastAsia"/>
                    </w:rPr>
                    <w:t>2</w:t>
                  </w:r>
                  <w:r w:rsidRPr="0049672A">
                    <w:t>6.88</w:t>
                  </w:r>
                </w:p>
              </w:tc>
              <w:tc>
                <w:tcPr>
                  <w:tcW w:w="1503" w:type="dxa"/>
                </w:tcPr>
                <w:p w:rsidR="000F2DB2" w:rsidRPr="0049672A" w:rsidRDefault="00DB6F37">
                  <w:pPr>
                    <w:pStyle w:val="2"/>
                    <w:ind w:leftChars="0" w:left="0"/>
                    <w:jc w:val="center"/>
                  </w:pPr>
                  <w:r w:rsidRPr="0049672A">
                    <w:rPr>
                      <w:rFonts w:hint="eastAsia"/>
                    </w:rPr>
                    <w:t>3</w:t>
                  </w:r>
                  <w:r w:rsidRPr="0049672A">
                    <w:t>0.96</w:t>
                  </w:r>
                </w:p>
              </w:tc>
            </w:tr>
            <w:tr w:rsidR="000F2DB2" w:rsidRPr="0049672A" w:rsidTr="00F80766">
              <w:tc>
                <w:tcPr>
                  <w:tcW w:w="1505" w:type="dxa"/>
                  <w:vAlign w:val="center"/>
                </w:tcPr>
                <w:p w:rsidR="000F2DB2" w:rsidRPr="0049672A" w:rsidRDefault="00DB6F37">
                  <w:pPr>
                    <w:pStyle w:val="2"/>
                    <w:ind w:leftChars="0" w:left="0"/>
                    <w:jc w:val="center"/>
                  </w:pPr>
                  <w:r w:rsidRPr="0049672A">
                    <w:rPr>
                      <w:rFonts w:hint="eastAsia"/>
                      <w:szCs w:val="21"/>
                    </w:rPr>
                    <w:t>打孔机</w:t>
                  </w:r>
                </w:p>
              </w:tc>
              <w:tc>
                <w:tcPr>
                  <w:tcW w:w="1505" w:type="dxa"/>
                </w:tcPr>
                <w:p w:rsidR="000F2DB2" w:rsidRPr="0049672A" w:rsidRDefault="00DB6F37">
                  <w:pPr>
                    <w:pStyle w:val="2"/>
                    <w:ind w:leftChars="0" w:left="0"/>
                    <w:jc w:val="center"/>
                  </w:pPr>
                  <w:r w:rsidRPr="0049672A">
                    <w:t>68.01</w:t>
                  </w:r>
                </w:p>
              </w:tc>
              <w:tc>
                <w:tcPr>
                  <w:tcW w:w="1503" w:type="dxa"/>
                </w:tcPr>
                <w:p w:rsidR="000F2DB2" w:rsidRPr="0049672A" w:rsidRDefault="00DB6F37">
                  <w:pPr>
                    <w:pStyle w:val="2"/>
                    <w:ind w:leftChars="0" w:left="0"/>
                    <w:jc w:val="center"/>
                  </w:pPr>
                  <w:r w:rsidRPr="0049672A">
                    <w:rPr>
                      <w:rFonts w:hint="eastAsia"/>
                    </w:rPr>
                    <w:t>4</w:t>
                  </w:r>
                  <w:r w:rsidRPr="0049672A">
                    <w:t>1.99</w:t>
                  </w:r>
                </w:p>
              </w:tc>
              <w:tc>
                <w:tcPr>
                  <w:tcW w:w="1503" w:type="dxa"/>
                </w:tcPr>
                <w:p w:rsidR="000F2DB2" w:rsidRPr="0049672A" w:rsidRDefault="00DB6F37">
                  <w:pPr>
                    <w:pStyle w:val="2"/>
                    <w:ind w:leftChars="0" w:left="0"/>
                    <w:jc w:val="center"/>
                  </w:pPr>
                  <w:r w:rsidRPr="0049672A">
                    <w:rPr>
                      <w:rFonts w:hint="eastAsia"/>
                    </w:rPr>
                    <w:t>4</w:t>
                  </w:r>
                  <w:r w:rsidRPr="0049672A">
                    <w:t>8.01</w:t>
                  </w:r>
                </w:p>
              </w:tc>
              <w:tc>
                <w:tcPr>
                  <w:tcW w:w="1503" w:type="dxa"/>
                </w:tcPr>
                <w:p w:rsidR="000F2DB2" w:rsidRPr="0049672A" w:rsidRDefault="00DB6F37">
                  <w:pPr>
                    <w:pStyle w:val="2"/>
                    <w:ind w:leftChars="0" w:left="0"/>
                    <w:jc w:val="center"/>
                  </w:pPr>
                  <w:r w:rsidRPr="0049672A">
                    <w:rPr>
                      <w:rFonts w:hint="eastAsia"/>
                    </w:rPr>
                    <w:t>3</w:t>
                  </w:r>
                  <w:r w:rsidRPr="0049672A">
                    <w:t>1.89</w:t>
                  </w:r>
                </w:p>
              </w:tc>
              <w:tc>
                <w:tcPr>
                  <w:tcW w:w="1503" w:type="dxa"/>
                </w:tcPr>
                <w:p w:rsidR="000F2DB2" w:rsidRPr="0049672A" w:rsidRDefault="00DB6F37">
                  <w:pPr>
                    <w:pStyle w:val="2"/>
                    <w:ind w:leftChars="0" w:left="0"/>
                    <w:jc w:val="center"/>
                  </w:pPr>
                  <w:r w:rsidRPr="0049672A">
                    <w:rPr>
                      <w:rFonts w:hint="eastAsia"/>
                    </w:rPr>
                    <w:t>3</w:t>
                  </w:r>
                  <w:r w:rsidRPr="0049672A">
                    <w:t>5.97</w:t>
                  </w:r>
                </w:p>
              </w:tc>
            </w:tr>
            <w:tr w:rsidR="000F2DB2" w:rsidRPr="0049672A" w:rsidTr="00F80766">
              <w:tc>
                <w:tcPr>
                  <w:tcW w:w="1505" w:type="dxa"/>
                  <w:vAlign w:val="center"/>
                </w:tcPr>
                <w:p w:rsidR="000F2DB2" w:rsidRPr="0049672A" w:rsidRDefault="00DB6F37">
                  <w:pPr>
                    <w:pStyle w:val="2"/>
                    <w:ind w:leftChars="0" w:left="0"/>
                    <w:jc w:val="center"/>
                    <w:rPr>
                      <w:szCs w:val="21"/>
                    </w:rPr>
                  </w:pPr>
                  <w:r w:rsidRPr="0049672A">
                    <w:rPr>
                      <w:rFonts w:hint="eastAsia"/>
                      <w:szCs w:val="21"/>
                    </w:rPr>
                    <w:t>叠加值</w:t>
                  </w:r>
                </w:p>
              </w:tc>
              <w:tc>
                <w:tcPr>
                  <w:tcW w:w="1505" w:type="dxa"/>
                </w:tcPr>
                <w:p w:rsidR="000F2DB2" w:rsidRPr="0049672A" w:rsidRDefault="00DB6F37">
                  <w:pPr>
                    <w:pStyle w:val="2"/>
                    <w:ind w:leftChars="0" w:left="0"/>
                    <w:jc w:val="center"/>
                  </w:pPr>
                  <w:r w:rsidRPr="0049672A">
                    <w:rPr>
                      <w:rFonts w:hint="eastAsia"/>
                    </w:rPr>
                    <w:t>/</w:t>
                  </w:r>
                </w:p>
              </w:tc>
              <w:tc>
                <w:tcPr>
                  <w:tcW w:w="1503" w:type="dxa"/>
                </w:tcPr>
                <w:p w:rsidR="000F2DB2" w:rsidRPr="0049672A" w:rsidRDefault="00DB6F37">
                  <w:pPr>
                    <w:pStyle w:val="2"/>
                    <w:ind w:leftChars="0" w:left="0"/>
                    <w:jc w:val="center"/>
                  </w:pPr>
                  <w:r w:rsidRPr="0049672A">
                    <w:rPr>
                      <w:rFonts w:hint="eastAsia"/>
                    </w:rPr>
                    <w:t>5</w:t>
                  </w:r>
                  <w:r w:rsidRPr="0049672A">
                    <w:t>0.68</w:t>
                  </w:r>
                </w:p>
              </w:tc>
              <w:tc>
                <w:tcPr>
                  <w:tcW w:w="1503" w:type="dxa"/>
                </w:tcPr>
                <w:p w:rsidR="000F2DB2" w:rsidRPr="0049672A" w:rsidRDefault="00DB6F37">
                  <w:pPr>
                    <w:pStyle w:val="2"/>
                    <w:ind w:leftChars="0" w:left="0"/>
                    <w:jc w:val="center"/>
                  </w:pPr>
                  <w:r w:rsidRPr="0049672A">
                    <w:rPr>
                      <w:rFonts w:hint="eastAsia"/>
                    </w:rPr>
                    <w:t>5</w:t>
                  </w:r>
                  <w:r w:rsidRPr="0049672A">
                    <w:t>2.82</w:t>
                  </w:r>
                </w:p>
              </w:tc>
              <w:tc>
                <w:tcPr>
                  <w:tcW w:w="1503" w:type="dxa"/>
                </w:tcPr>
                <w:p w:rsidR="000F2DB2" w:rsidRPr="0049672A" w:rsidRDefault="00DB6F37">
                  <w:pPr>
                    <w:pStyle w:val="2"/>
                    <w:ind w:leftChars="0" w:left="0"/>
                    <w:jc w:val="center"/>
                  </w:pPr>
                  <w:r w:rsidRPr="0049672A">
                    <w:rPr>
                      <w:rFonts w:hint="eastAsia"/>
                    </w:rPr>
                    <w:t>4</w:t>
                  </w:r>
                  <w:r w:rsidRPr="0049672A">
                    <w:t>0.32</w:t>
                  </w:r>
                </w:p>
              </w:tc>
              <w:tc>
                <w:tcPr>
                  <w:tcW w:w="1503" w:type="dxa"/>
                </w:tcPr>
                <w:p w:rsidR="000F2DB2" w:rsidRPr="0049672A" w:rsidRDefault="00DB6F37">
                  <w:pPr>
                    <w:pStyle w:val="2"/>
                    <w:ind w:leftChars="0" w:left="0"/>
                    <w:jc w:val="center"/>
                  </w:pPr>
                  <w:r w:rsidRPr="0049672A">
                    <w:rPr>
                      <w:rFonts w:hint="eastAsia"/>
                    </w:rPr>
                    <w:t>4</w:t>
                  </w:r>
                  <w:r w:rsidRPr="0049672A">
                    <w:t>8.62</w:t>
                  </w:r>
                </w:p>
              </w:tc>
            </w:tr>
          </w:tbl>
          <w:p w:rsidR="000F2DB2" w:rsidRPr="0049672A" w:rsidRDefault="00DB6F37">
            <w:pPr>
              <w:snapToGrid w:val="0"/>
              <w:spacing w:line="360" w:lineRule="auto"/>
              <w:ind w:firstLineChars="200" w:firstLine="460"/>
              <w:rPr>
                <w:rFonts w:hAnsi="宋体"/>
                <w:sz w:val="24"/>
              </w:rPr>
            </w:pPr>
            <w:r w:rsidRPr="0049672A">
              <w:rPr>
                <w:rFonts w:hAnsi="宋体" w:hint="eastAsia"/>
                <w:sz w:val="24"/>
              </w:rPr>
              <w:t>由表</w:t>
            </w:r>
            <w:r w:rsidRPr="0049672A">
              <w:rPr>
                <w:rFonts w:hAnsi="宋体" w:hint="eastAsia"/>
                <w:sz w:val="24"/>
              </w:rPr>
              <w:t>7-</w:t>
            </w:r>
            <w:r w:rsidRPr="0049672A">
              <w:rPr>
                <w:rFonts w:hAnsi="宋体"/>
                <w:sz w:val="24"/>
              </w:rPr>
              <w:t>9</w:t>
            </w:r>
            <w:r w:rsidRPr="0049672A">
              <w:rPr>
                <w:rFonts w:hAnsi="宋体" w:hint="eastAsia"/>
                <w:sz w:val="24"/>
              </w:rPr>
              <w:t>可以看出，本项目营运过程中夜间不生产，白天产生的噪声经减震措施、距离的衰减后，其厂界噪声均能满足《工业企业厂界环境噪声排放标准》（</w:t>
            </w:r>
            <w:r w:rsidRPr="0049672A">
              <w:rPr>
                <w:rFonts w:hAnsi="宋体" w:hint="eastAsia"/>
                <w:sz w:val="24"/>
              </w:rPr>
              <w:t>GB12348-2008</w:t>
            </w:r>
            <w:r w:rsidRPr="0049672A">
              <w:rPr>
                <w:rFonts w:hAnsi="宋体" w:hint="eastAsia"/>
                <w:sz w:val="24"/>
              </w:rPr>
              <w:t>）中的</w:t>
            </w:r>
            <w:r w:rsidRPr="0049672A">
              <w:rPr>
                <w:rFonts w:hAnsi="宋体" w:hint="eastAsia"/>
                <w:sz w:val="24"/>
              </w:rPr>
              <w:t>3</w:t>
            </w:r>
            <w:r w:rsidRPr="0049672A">
              <w:rPr>
                <w:rFonts w:hAnsi="宋体" w:hint="eastAsia"/>
                <w:sz w:val="24"/>
              </w:rPr>
              <w:t>类标准（昼间</w:t>
            </w:r>
            <w:r w:rsidRPr="0049672A">
              <w:rPr>
                <w:rFonts w:hAnsi="宋体" w:hint="eastAsia"/>
                <w:sz w:val="24"/>
              </w:rPr>
              <w:t>65dB(A)</w:t>
            </w:r>
            <w:r w:rsidRPr="0049672A">
              <w:rPr>
                <w:rFonts w:hAnsi="宋体" w:hint="eastAsia"/>
                <w:sz w:val="24"/>
              </w:rPr>
              <w:t>，夜间</w:t>
            </w:r>
            <w:r w:rsidRPr="0049672A">
              <w:rPr>
                <w:rFonts w:hAnsi="宋体" w:hint="eastAsia"/>
                <w:sz w:val="24"/>
              </w:rPr>
              <w:t>55dB(A)</w:t>
            </w:r>
            <w:r w:rsidRPr="0049672A">
              <w:rPr>
                <w:rFonts w:hAnsi="宋体" w:hint="eastAsia"/>
                <w:sz w:val="24"/>
              </w:rPr>
              <w:t>）。</w:t>
            </w:r>
            <w:r w:rsidR="00BC37B4" w:rsidRPr="0049672A">
              <w:rPr>
                <w:rFonts w:hAnsi="宋体" w:hint="eastAsia"/>
                <w:sz w:val="24"/>
              </w:rPr>
              <w:t>且本项目</w:t>
            </w:r>
            <w:r w:rsidR="00BC37B4" w:rsidRPr="0049672A">
              <w:rPr>
                <w:rFonts w:hAnsi="宋体" w:hint="eastAsia"/>
                <w:sz w:val="24"/>
              </w:rPr>
              <w:t>200</w:t>
            </w:r>
            <w:r w:rsidR="00BC37B4" w:rsidRPr="0049672A">
              <w:rPr>
                <w:rFonts w:hAnsi="宋体" w:hint="eastAsia"/>
                <w:sz w:val="24"/>
              </w:rPr>
              <w:t>米范围内没有居民，</w:t>
            </w:r>
            <w:r w:rsidRPr="0049672A">
              <w:rPr>
                <w:rFonts w:hAnsi="宋体" w:hint="eastAsia"/>
                <w:sz w:val="24"/>
              </w:rPr>
              <w:t>因此，本项目噪声对周围环境影响较小。</w:t>
            </w:r>
          </w:p>
          <w:p w:rsidR="000F2DB2" w:rsidRPr="0049672A" w:rsidRDefault="00DB6F37">
            <w:pPr>
              <w:adjustRightInd w:val="0"/>
              <w:snapToGrid w:val="0"/>
              <w:spacing w:line="360" w:lineRule="auto"/>
              <w:ind w:firstLineChars="200" w:firstLine="462"/>
              <w:rPr>
                <w:b/>
                <w:bCs/>
                <w:sz w:val="24"/>
                <w:szCs w:val="24"/>
              </w:rPr>
            </w:pPr>
            <w:r w:rsidRPr="0049672A">
              <w:rPr>
                <w:rFonts w:hint="eastAsia"/>
                <w:b/>
                <w:bCs/>
                <w:kern w:val="0"/>
                <w:sz w:val="24"/>
                <w:szCs w:val="24"/>
              </w:rPr>
              <w:lastRenderedPageBreak/>
              <w:t>4</w:t>
            </w:r>
            <w:r w:rsidRPr="0049672A">
              <w:rPr>
                <w:b/>
                <w:bCs/>
                <w:kern w:val="0"/>
                <w:sz w:val="24"/>
                <w:szCs w:val="24"/>
              </w:rPr>
              <w:t>、</w:t>
            </w:r>
            <w:r w:rsidRPr="0049672A">
              <w:rPr>
                <w:b/>
                <w:bCs/>
                <w:sz w:val="24"/>
                <w:szCs w:val="24"/>
              </w:rPr>
              <w:t>固体废物影响分析</w:t>
            </w:r>
          </w:p>
          <w:p w:rsidR="000F2DB2" w:rsidRPr="0049672A" w:rsidRDefault="00DB6F37">
            <w:pPr>
              <w:pStyle w:val="2"/>
              <w:spacing w:line="360" w:lineRule="auto"/>
              <w:ind w:left="400"/>
              <w:rPr>
                <w:rFonts w:ascii="宋体" w:hAnsi="宋体"/>
                <w:sz w:val="24"/>
                <w:szCs w:val="32"/>
              </w:rPr>
            </w:pPr>
            <w:r w:rsidRPr="0049672A">
              <w:rPr>
                <w:rFonts w:ascii="宋体" w:hAnsi="宋体" w:hint="eastAsia"/>
                <w:sz w:val="24"/>
                <w:szCs w:val="32"/>
              </w:rPr>
              <w:t>本项目产生的固体废物有废木料及木屑、废</w:t>
            </w:r>
            <w:r w:rsidRPr="0049672A">
              <w:rPr>
                <w:sz w:val="24"/>
                <w:szCs w:val="32"/>
              </w:rPr>
              <w:t>PVC</w:t>
            </w:r>
            <w:r w:rsidRPr="0049672A">
              <w:rPr>
                <w:rFonts w:ascii="宋体" w:hAnsi="宋体" w:hint="eastAsia"/>
                <w:sz w:val="24"/>
                <w:szCs w:val="32"/>
              </w:rPr>
              <w:t>膜，废漆桶、废活性炭、漆渣、废灯</w:t>
            </w:r>
          </w:p>
          <w:p w:rsidR="000F2DB2" w:rsidRPr="0049672A" w:rsidRDefault="00DB6F37">
            <w:pPr>
              <w:pStyle w:val="2"/>
              <w:spacing w:line="360" w:lineRule="auto"/>
              <w:ind w:leftChars="0" w:left="0"/>
              <w:rPr>
                <w:rFonts w:ascii="宋体" w:hAnsi="宋体"/>
                <w:sz w:val="24"/>
                <w:szCs w:val="32"/>
              </w:rPr>
            </w:pPr>
            <w:r w:rsidRPr="0049672A">
              <w:rPr>
                <w:rFonts w:ascii="宋体" w:hAnsi="宋体" w:hint="eastAsia"/>
                <w:sz w:val="24"/>
                <w:szCs w:val="32"/>
              </w:rPr>
              <w:t>管、生活垃圾等。其中漆渣、废灯管、废漆桶、废活性炭均属于危险废物。</w:t>
            </w:r>
          </w:p>
          <w:p w:rsidR="000F2DB2" w:rsidRPr="0049672A" w:rsidRDefault="00DB6F37">
            <w:pPr>
              <w:pStyle w:val="2"/>
              <w:spacing w:line="360" w:lineRule="auto"/>
              <w:ind w:left="400"/>
              <w:rPr>
                <w:rFonts w:ascii="宋体" w:hAnsi="宋体"/>
                <w:sz w:val="24"/>
                <w:szCs w:val="32"/>
              </w:rPr>
            </w:pPr>
            <w:r w:rsidRPr="0049672A">
              <w:rPr>
                <w:rFonts w:ascii="宋体" w:hAnsi="宋体" w:hint="eastAsia"/>
                <w:sz w:val="24"/>
                <w:szCs w:val="32"/>
              </w:rPr>
              <w:t>（1）一般固体废物</w:t>
            </w:r>
          </w:p>
          <w:p w:rsidR="000F2DB2" w:rsidRPr="0049672A" w:rsidRDefault="00DB6F37">
            <w:pPr>
              <w:pStyle w:val="2"/>
              <w:spacing w:line="360" w:lineRule="auto"/>
              <w:ind w:leftChars="0" w:left="0" w:firstLineChars="200" w:firstLine="460"/>
              <w:jc w:val="left"/>
              <w:rPr>
                <w:rFonts w:ascii="宋体" w:hAnsi="宋体"/>
                <w:sz w:val="24"/>
                <w:szCs w:val="32"/>
              </w:rPr>
            </w:pPr>
            <w:r w:rsidRPr="0049672A">
              <w:rPr>
                <w:rFonts w:ascii="宋体" w:hAnsi="宋体" w:hint="eastAsia"/>
                <w:sz w:val="24"/>
                <w:szCs w:val="32"/>
              </w:rPr>
              <w:t xml:space="preserve">木料粉尘，根据分析，其产生量约为 </w:t>
            </w:r>
            <w:r w:rsidRPr="0049672A">
              <w:rPr>
                <w:sz w:val="24"/>
              </w:rPr>
              <w:t>0.2t/a</w:t>
            </w:r>
            <w:r w:rsidRPr="0049672A">
              <w:rPr>
                <w:rFonts w:ascii="宋体" w:hAnsi="宋体" w:hint="eastAsia"/>
                <w:sz w:val="24"/>
                <w:szCs w:val="32"/>
              </w:rPr>
              <w:t>，本项目废木料及木屑的产生量约</w:t>
            </w:r>
            <w:r w:rsidRPr="0049672A">
              <w:rPr>
                <w:sz w:val="24"/>
                <w:szCs w:val="32"/>
              </w:rPr>
              <w:t>7t/a</w:t>
            </w:r>
            <w:r w:rsidRPr="0049672A">
              <w:rPr>
                <w:sz w:val="24"/>
                <w:szCs w:val="32"/>
              </w:rPr>
              <w:t>，</w:t>
            </w:r>
            <w:r w:rsidRPr="0049672A">
              <w:rPr>
                <w:rFonts w:ascii="宋体" w:hAnsi="宋体" w:hint="eastAsia"/>
                <w:sz w:val="24"/>
                <w:szCs w:val="32"/>
              </w:rPr>
              <w:t>送有需求的企业用作生物质锅炉的燃料。</w:t>
            </w:r>
            <w:r w:rsidRPr="0049672A">
              <w:rPr>
                <w:sz w:val="24"/>
              </w:rPr>
              <w:t>废</w:t>
            </w:r>
            <w:r w:rsidRPr="0049672A">
              <w:rPr>
                <w:rFonts w:hint="eastAsia"/>
                <w:sz w:val="24"/>
              </w:rPr>
              <w:t>封边条</w:t>
            </w:r>
            <w:r w:rsidRPr="0049672A">
              <w:rPr>
                <w:sz w:val="24"/>
              </w:rPr>
              <w:t>产生量约为</w:t>
            </w:r>
            <w:r w:rsidRPr="0049672A">
              <w:rPr>
                <w:rFonts w:hint="eastAsia"/>
                <w:sz w:val="24"/>
              </w:rPr>
              <w:t>0</w:t>
            </w:r>
            <w:r w:rsidRPr="0049672A">
              <w:rPr>
                <w:sz w:val="24"/>
              </w:rPr>
              <w:t>.01 t/a</w:t>
            </w:r>
            <w:r w:rsidRPr="0049672A">
              <w:rPr>
                <w:rFonts w:hint="eastAsia"/>
                <w:sz w:val="24"/>
              </w:rPr>
              <w:t>，收集后均外售至废品回收站，综合利用。</w:t>
            </w:r>
          </w:p>
          <w:p w:rsidR="000F2DB2" w:rsidRPr="0049672A" w:rsidRDefault="00DB6F37">
            <w:pPr>
              <w:pStyle w:val="2"/>
              <w:spacing w:line="360" w:lineRule="auto"/>
              <w:ind w:leftChars="0" w:left="0" w:firstLineChars="200" w:firstLine="460"/>
              <w:jc w:val="left"/>
              <w:rPr>
                <w:sz w:val="24"/>
              </w:rPr>
            </w:pPr>
            <w:r w:rsidRPr="0049672A">
              <w:rPr>
                <w:sz w:val="24"/>
              </w:rPr>
              <w:t>（</w:t>
            </w:r>
            <w:r w:rsidRPr="0049672A">
              <w:rPr>
                <w:sz w:val="24"/>
              </w:rPr>
              <w:t>2</w:t>
            </w:r>
            <w:r w:rsidRPr="0049672A">
              <w:rPr>
                <w:sz w:val="24"/>
              </w:rPr>
              <w:t>）生活垃圾</w:t>
            </w:r>
          </w:p>
          <w:p w:rsidR="000F2DB2" w:rsidRPr="0049672A" w:rsidRDefault="00DB6F37">
            <w:pPr>
              <w:spacing w:line="360" w:lineRule="auto"/>
              <w:ind w:firstLineChars="200" w:firstLine="460"/>
              <w:jc w:val="left"/>
              <w:rPr>
                <w:sz w:val="24"/>
                <w:szCs w:val="24"/>
              </w:rPr>
            </w:pPr>
            <w:r w:rsidRPr="0049672A">
              <w:rPr>
                <w:rFonts w:hint="eastAsia"/>
                <w:sz w:val="24"/>
                <w:szCs w:val="24"/>
              </w:rPr>
              <w:t>生活垃圾产生量为</w:t>
            </w:r>
            <w:r w:rsidRPr="0049672A">
              <w:rPr>
                <w:sz w:val="24"/>
                <w:szCs w:val="24"/>
              </w:rPr>
              <w:t>1.5t/a</w:t>
            </w:r>
            <w:r w:rsidRPr="0049672A">
              <w:rPr>
                <w:rFonts w:hint="eastAsia"/>
                <w:sz w:val="24"/>
                <w:szCs w:val="24"/>
              </w:rPr>
              <w:t>，生活垃圾集中收集后交环卫部门统一清运处理。</w:t>
            </w:r>
          </w:p>
          <w:p w:rsidR="000F2DB2" w:rsidRPr="0049672A" w:rsidRDefault="00DB6F37">
            <w:pPr>
              <w:spacing w:line="360" w:lineRule="auto"/>
              <w:ind w:firstLineChars="200" w:firstLine="460"/>
              <w:jc w:val="left"/>
              <w:rPr>
                <w:sz w:val="24"/>
                <w:szCs w:val="24"/>
              </w:rPr>
            </w:pPr>
            <w:r w:rsidRPr="0049672A">
              <w:rPr>
                <w:rFonts w:hint="eastAsia"/>
                <w:sz w:val="24"/>
                <w:szCs w:val="24"/>
              </w:rPr>
              <w:t>（</w:t>
            </w:r>
            <w:r w:rsidRPr="0049672A">
              <w:rPr>
                <w:sz w:val="24"/>
                <w:szCs w:val="24"/>
              </w:rPr>
              <w:t>3</w:t>
            </w:r>
            <w:r w:rsidRPr="0049672A">
              <w:rPr>
                <w:rFonts w:hint="eastAsia"/>
                <w:sz w:val="24"/>
                <w:szCs w:val="24"/>
              </w:rPr>
              <w:t>）危险废物</w:t>
            </w:r>
          </w:p>
          <w:p w:rsidR="000F2DB2" w:rsidRPr="0049672A" w:rsidRDefault="00DB6F37">
            <w:pPr>
              <w:spacing w:line="360" w:lineRule="auto"/>
              <w:ind w:firstLineChars="200" w:firstLine="460"/>
              <w:jc w:val="left"/>
              <w:rPr>
                <w:sz w:val="24"/>
                <w:szCs w:val="24"/>
              </w:rPr>
            </w:pPr>
            <w:r w:rsidRPr="0049672A">
              <w:rPr>
                <w:rFonts w:hint="eastAsia"/>
                <w:sz w:val="24"/>
                <w:szCs w:val="24"/>
              </w:rPr>
              <w:t>本项目危险废物主要为活性炭吸附装置产生的废活性炭，</w:t>
            </w:r>
            <w:r w:rsidRPr="0049672A">
              <w:rPr>
                <w:rFonts w:hAnsi="宋体" w:hint="eastAsia"/>
                <w:sz w:val="24"/>
              </w:rPr>
              <w:t>废活性炭的产生量约</w:t>
            </w:r>
            <w:r w:rsidRPr="0049672A">
              <w:rPr>
                <w:rFonts w:hAnsi="宋体"/>
                <w:sz w:val="24"/>
              </w:rPr>
              <w:t>11.8t/a</w:t>
            </w:r>
            <w:r w:rsidR="0092405F" w:rsidRPr="0049672A">
              <w:rPr>
                <w:rFonts w:hint="eastAsia"/>
                <w:sz w:val="24"/>
                <w:szCs w:val="24"/>
              </w:rPr>
              <w:t>盛装原料漆的废漆桶</w:t>
            </w:r>
            <w:r w:rsidRPr="0049672A">
              <w:rPr>
                <w:rFonts w:hint="eastAsia"/>
                <w:sz w:val="24"/>
                <w:szCs w:val="24"/>
              </w:rPr>
              <w:t>产生量约</w:t>
            </w:r>
            <w:r w:rsidRPr="0049672A">
              <w:rPr>
                <w:sz w:val="24"/>
                <w:szCs w:val="24"/>
              </w:rPr>
              <w:t>0.5</w:t>
            </w:r>
            <w:r w:rsidRPr="0049672A">
              <w:rPr>
                <w:rFonts w:hint="eastAsia"/>
                <w:sz w:val="24"/>
                <w:szCs w:val="24"/>
              </w:rPr>
              <w:t>t/a</w:t>
            </w:r>
            <w:r w:rsidRPr="0049672A">
              <w:rPr>
                <w:rFonts w:hint="eastAsia"/>
                <w:sz w:val="24"/>
                <w:szCs w:val="24"/>
              </w:rPr>
              <w:t>；废灯管产生量约</w:t>
            </w:r>
            <w:r w:rsidRPr="0049672A">
              <w:rPr>
                <w:rFonts w:hint="eastAsia"/>
                <w:sz w:val="24"/>
                <w:szCs w:val="24"/>
              </w:rPr>
              <w:t>0.01t/a</w:t>
            </w:r>
            <w:r w:rsidRPr="0049672A">
              <w:rPr>
                <w:rFonts w:hint="eastAsia"/>
                <w:sz w:val="24"/>
                <w:szCs w:val="24"/>
              </w:rPr>
              <w:t>。漆渣产生量约为</w:t>
            </w:r>
            <w:r w:rsidRPr="0049672A">
              <w:rPr>
                <w:rFonts w:hint="eastAsia"/>
                <w:sz w:val="24"/>
                <w:szCs w:val="24"/>
              </w:rPr>
              <w:t>0</w:t>
            </w:r>
            <w:r w:rsidRPr="0049672A">
              <w:rPr>
                <w:sz w:val="24"/>
                <w:szCs w:val="24"/>
              </w:rPr>
              <w:t>.</w:t>
            </w:r>
            <w:r w:rsidR="00F84686" w:rsidRPr="0049672A">
              <w:rPr>
                <w:sz w:val="24"/>
                <w:szCs w:val="24"/>
              </w:rPr>
              <w:t>5</w:t>
            </w:r>
            <w:r w:rsidRPr="0049672A">
              <w:rPr>
                <w:rFonts w:hint="eastAsia"/>
                <w:sz w:val="24"/>
                <w:szCs w:val="24"/>
              </w:rPr>
              <w:t xml:space="preserve"> t/a</w:t>
            </w:r>
            <w:r w:rsidRPr="0049672A">
              <w:rPr>
                <w:rFonts w:hint="eastAsia"/>
                <w:sz w:val="24"/>
                <w:szCs w:val="24"/>
              </w:rPr>
              <w:t>。</w:t>
            </w:r>
          </w:p>
          <w:p w:rsidR="000F2DB2" w:rsidRPr="0049672A" w:rsidRDefault="00DB6F37">
            <w:pPr>
              <w:snapToGrid w:val="0"/>
              <w:spacing w:line="360" w:lineRule="auto"/>
              <w:ind w:firstLineChars="200" w:firstLine="460"/>
              <w:rPr>
                <w:rFonts w:hAnsi="宋体"/>
                <w:sz w:val="24"/>
              </w:rPr>
            </w:pPr>
            <w:r w:rsidRPr="0049672A">
              <w:rPr>
                <w:rFonts w:hAnsi="宋体" w:hint="eastAsia"/>
                <w:sz w:val="24"/>
              </w:rPr>
              <w:t>建议单位对危险废物采取如下措施：</w:t>
            </w:r>
          </w:p>
          <w:p w:rsidR="000F2DB2" w:rsidRPr="0049672A" w:rsidRDefault="00DB6F37">
            <w:pPr>
              <w:snapToGrid w:val="0"/>
              <w:spacing w:line="360" w:lineRule="auto"/>
              <w:ind w:firstLine="480"/>
              <w:rPr>
                <w:rFonts w:hAnsi="宋体"/>
                <w:sz w:val="24"/>
                <w:u w:val="wave"/>
              </w:rPr>
            </w:pPr>
            <w:r w:rsidRPr="0049672A">
              <w:rPr>
                <w:rFonts w:hAnsi="宋体" w:hint="eastAsia"/>
                <w:sz w:val="24"/>
              </w:rPr>
              <w:t>在项目内设专门的危废暂时性的贮存间，应严格按照</w:t>
            </w:r>
            <w:r w:rsidRPr="0049672A">
              <w:rPr>
                <w:rFonts w:hAnsi="宋体" w:hint="eastAsia"/>
                <w:sz w:val="24"/>
              </w:rPr>
              <w:t>GB18597-2001</w:t>
            </w:r>
            <w:r w:rsidRPr="0049672A">
              <w:rPr>
                <w:rFonts w:hAnsi="宋体" w:hint="eastAsia"/>
                <w:sz w:val="24"/>
              </w:rPr>
              <w:t>《危险废物贮存污染控制标准》相关规范建设，对相应的临时堆存场所应建设基础防渗设施，并配备照明设施，暂存场所地面要做硬化和防渗处理，防渗层为至少</w:t>
            </w:r>
            <w:r w:rsidRPr="0049672A">
              <w:rPr>
                <w:rFonts w:hAnsi="宋体" w:hint="eastAsia"/>
                <w:sz w:val="24"/>
              </w:rPr>
              <w:t>1</w:t>
            </w:r>
            <w:r w:rsidRPr="0049672A">
              <w:rPr>
                <w:rFonts w:hAnsi="宋体"/>
                <w:sz w:val="24"/>
              </w:rPr>
              <w:t xml:space="preserve">m </w:t>
            </w:r>
            <w:r w:rsidRPr="0049672A">
              <w:rPr>
                <w:rFonts w:hAnsi="宋体" w:hint="eastAsia"/>
                <w:sz w:val="24"/>
              </w:rPr>
              <w:t>厚的黏土层，并按照《危险废物贮存污染控制标准》（</w:t>
            </w:r>
            <w:r w:rsidRPr="0049672A">
              <w:rPr>
                <w:rFonts w:hAnsi="宋体" w:hint="eastAsia"/>
                <w:sz w:val="24"/>
              </w:rPr>
              <w:t>G</w:t>
            </w:r>
            <w:r w:rsidRPr="0049672A">
              <w:rPr>
                <w:rFonts w:hAnsi="宋体"/>
                <w:sz w:val="24"/>
              </w:rPr>
              <w:t>B18597-2001</w:t>
            </w:r>
            <w:r w:rsidRPr="0049672A">
              <w:rPr>
                <w:rFonts w:hAnsi="宋体" w:hint="eastAsia"/>
                <w:sz w:val="24"/>
              </w:rPr>
              <w:t>）要求设置危险废物标识。危险废物处置必须签定委托处置协议，由专人管理，做好各危险废物贮存和外运的相关记录和存档工作，严格执行危险废物转移联单控制要求。</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本项目营运期各固体废物产生及处置情况汇总如表</w:t>
            </w:r>
            <w:r w:rsidRPr="0049672A">
              <w:rPr>
                <w:rFonts w:hAnsi="宋体" w:hint="eastAsia"/>
                <w:sz w:val="24"/>
              </w:rPr>
              <w:t>7</w:t>
            </w:r>
            <w:r w:rsidRPr="0049672A">
              <w:rPr>
                <w:rFonts w:hAnsi="宋体"/>
                <w:sz w:val="24"/>
              </w:rPr>
              <w:t>-10</w:t>
            </w:r>
            <w:r w:rsidRPr="0049672A">
              <w:rPr>
                <w:rFonts w:hAnsi="宋体" w:hint="eastAsia"/>
                <w:sz w:val="24"/>
              </w:rPr>
              <w:t>所示：</w:t>
            </w:r>
          </w:p>
          <w:p w:rsidR="000F2DB2" w:rsidRPr="0049672A" w:rsidRDefault="00DB6F37">
            <w:pPr>
              <w:adjustRightInd w:val="0"/>
              <w:snapToGrid w:val="0"/>
              <w:jc w:val="center"/>
              <w:rPr>
                <w:b/>
                <w:sz w:val="24"/>
                <w:szCs w:val="24"/>
              </w:rPr>
            </w:pPr>
            <w:r w:rsidRPr="0049672A">
              <w:rPr>
                <w:rFonts w:hint="eastAsia"/>
                <w:b/>
                <w:sz w:val="24"/>
                <w:szCs w:val="24"/>
              </w:rPr>
              <w:t>表</w:t>
            </w:r>
            <w:r w:rsidRPr="0049672A">
              <w:rPr>
                <w:rFonts w:hint="eastAsia"/>
                <w:b/>
                <w:sz w:val="24"/>
                <w:szCs w:val="24"/>
              </w:rPr>
              <w:t>7-</w:t>
            </w:r>
            <w:r w:rsidRPr="0049672A">
              <w:rPr>
                <w:b/>
                <w:sz w:val="24"/>
                <w:szCs w:val="24"/>
              </w:rPr>
              <w:t>10</w:t>
            </w:r>
            <w:r w:rsidRPr="0049672A">
              <w:rPr>
                <w:rFonts w:hint="eastAsia"/>
                <w:b/>
                <w:sz w:val="24"/>
                <w:szCs w:val="24"/>
              </w:rPr>
              <w:t xml:space="preserve">  </w:t>
            </w:r>
            <w:r w:rsidRPr="0049672A">
              <w:rPr>
                <w:rFonts w:hint="eastAsia"/>
                <w:b/>
                <w:sz w:val="24"/>
                <w:szCs w:val="24"/>
              </w:rPr>
              <w:t>本项目营运期固废产生和处置情况一览表</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2"/>
              <w:gridCol w:w="1610"/>
              <w:gridCol w:w="1047"/>
              <w:gridCol w:w="1328"/>
              <w:gridCol w:w="4175"/>
            </w:tblGrid>
            <w:tr w:rsidR="000F2DB2" w:rsidRPr="0049672A" w:rsidTr="00F80766">
              <w:trPr>
                <w:trHeight w:val="397"/>
                <w:jc w:val="center"/>
              </w:trPr>
              <w:tc>
                <w:tcPr>
                  <w:tcW w:w="862" w:type="dxa"/>
                  <w:vAlign w:val="center"/>
                </w:tcPr>
                <w:p w:rsidR="000F2DB2" w:rsidRPr="0049672A" w:rsidRDefault="00DB6F37">
                  <w:pPr>
                    <w:snapToGrid w:val="0"/>
                    <w:jc w:val="center"/>
                    <w:rPr>
                      <w:b/>
                      <w:szCs w:val="21"/>
                    </w:rPr>
                  </w:pPr>
                  <w:r w:rsidRPr="0049672A">
                    <w:rPr>
                      <w:b/>
                      <w:szCs w:val="21"/>
                    </w:rPr>
                    <w:t>序号</w:t>
                  </w:r>
                </w:p>
              </w:tc>
              <w:tc>
                <w:tcPr>
                  <w:tcW w:w="1610" w:type="dxa"/>
                  <w:vAlign w:val="center"/>
                </w:tcPr>
                <w:p w:rsidR="000F2DB2" w:rsidRPr="0049672A" w:rsidRDefault="00DB6F37">
                  <w:pPr>
                    <w:snapToGrid w:val="0"/>
                    <w:jc w:val="center"/>
                    <w:rPr>
                      <w:b/>
                      <w:szCs w:val="21"/>
                    </w:rPr>
                  </w:pPr>
                  <w:r w:rsidRPr="0049672A">
                    <w:rPr>
                      <w:b/>
                      <w:szCs w:val="21"/>
                    </w:rPr>
                    <w:t>名称</w:t>
                  </w:r>
                </w:p>
              </w:tc>
              <w:tc>
                <w:tcPr>
                  <w:tcW w:w="1047" w:type="dxa"/>
                  <w:vAlign w:val="center"/>
                </w:tcPr>
                <w:p w:rsidR="000F2DB2" w:rsidRPr="0049672A" w:rsidRDefault="00DB6F37">
                  <w:pPr>
                    <w:snapToGrid w:val="0"/>
                    <w:jc w:val="center"/>
                    <w:rPr>
                      <w:b/>
                      <w:szCs w:val="21"/>
                    </w:rPr>
                  </w:pPr>
                  <w:r w:rsidRPr="0049672A">
                    <w:rPr>
                      <w:b/>
                      <w:szCs w:val="21"/>
                    </w:rPr>
                    <w:t>产生量</w:t>
                  </w:r>
                </w:p>
              </w:tc>
              <w:tc>
                <w:tcPr>
                  <w:tcW w:w="1328" w:type="dxa"/>
                  <w:vAlign w:val="center"/>
                </w:tcPr>
                <w:p w:rsidR="000F2DB2" w:rsidRPr="0049672A" w:rsidRDefault="00DB6F37">
                  <w:pPr>
                    <w:snapToGrid w:val="0"/>
                    <w:jc w:val="center"/>
                    <w:rPr>
                      <w:b/>
                      <w:szCs w:val="21"/>
                    </w:rPr>
                  </w:pPr>
                  <w:r w:rsidRPr="0049672A">
                    <w:rPr>
                      <w:b/>
                      <w:szCs w:val="21"/>
                    </w:rPr>
                    <w:t>类型</w:t>
                  </w:r>
                </w:p>
              </w:tc>
              <w:tc>
                <w:tcPr>
                  <w:tcW w:w="4175" w:type="dxa"/>
                  <w:vAlign w:val="center"/>
                </w:tcPr>
                <w:p w:rsidR="000F2DB2" w:rsidRPr="0049672A" w:rsidRDefault="00DB6F37">
                  <w:pPr>
                    <w:snapToGrid w:val="0"/>
                    <w:jc w:val="center"/>
                    <w:rPr>
                      <w:b/>
                      <w:szCs w:val="21"/>
                    </w:rPr>
                  </w:pPr>
                  <w:r w:rsidRPr="0049672A">
                    <w:rPr>
                      <w:rFonts w:hint="eastAsia"/>
                      <w:b/>
                      <w:szCs w:val="21"/>
                    </w:rPr>
                    <w:t>处理</w:t>
                  </w:r>
                  <w:r w:rsidRPr="0049672A">
                    <w:rPr>
                      <w:b/>
                      <w:szCs w:val="21"/>
                    </w:rPr>
                    <w:t>处置方式</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szCs w:val="21"/>
                    </w:rPr>
                    <w:t>1</w:t>
                  </w:r>
                </w:p>
              </w:tc>
              <w:tc>
                <w:tcPr>
                  <w:tcW w:w="1610" w:type="dxa"/>
                  <w:vAlign w:val="center"/>
                </w:tcPr>
                <w:p w:rsidR="000F2DB2" w:rsidRPr="0049672A" w:rsidRDefault="00DB6F37">
                  <w:pPr>
                    <w:snapToGrid w:val="0"/>
                    <w:jc w:val="center"/>
                    <w:rPr>
                      <w:szCs w:val="21"/>
                    </w:rPr>
                  </w:pPr>
                  <w:r w:rsidRPr="0049672A">
                    <w:rPr>
                      <w:rFonts w:ascii="宋体" w:hAnsi="宋体" w:hint="eastAsia"/>
                      <w:szCs w:val="21"/>
                    </w:rPr>
                    <w:t>木料粉尘渣</w:t>
                  </w:r>
                </w:p>
              </w:tc>
              <w:tc>
                <w:tcPr>
                  <w:tcW w:w="1047" w:type="dxa"/>
                  <w:vAlign w:val="center"/>
                </w:tcPr>
                <w:p w:rsidR="000F2DB2" w:rsidRPr="0049672A" w:rsidRDefault="00DB6F37">
                  <w:pPr>
                    <w:snapToGrid w:val="0"/>
                    <w:jc w:val="center"/>
                    <w:rPr>
                      <w:szCs w:val="21"/>
                    </w:rPr>
                  </w:pPr>
                  <w:r w:rsidRPr="0049672A">
                    <w:rPr>
                      <w:szCs w:val="21"/>
                    </w:rPr>
                    <w:t>0.2t/a</w:t>
                  </w:r>
                </w:p>
              </w:tc>
              <w:tc>
                <w:tcPr>
                  <w:tcW w:w="1328" w:type="dxa"/>
                  <w:vAlign w:val="center"/>
                </w:tcPr>
                <w:p w:rsidR="000F2DB2" w:rsidRPr="0049672A" w:rsidRDefault="00DB6F37">
                  <w:pPr>
                    <w:snapToGrid w:val="0"/>
                    <w:jc w:val="center"/>
                    <w:rPr>
                      <w:szCs w:val="21"/>
                    </w:rPr>
                  </w:pPr>
                  <w:r w:rsidRPr="0049672A">
                    <w:rPr>
                      <w:szCs w:val="21"/>
                    </w:rPr>
                    <w:t>一般固废</w:t>
                  </w:r>
                </w:p>
              </w:tc>
              <w:tc>
                <w:tcPr>
                  <w:tcW w:w="4175" w:type="dxa"/>
                  <w:vAlign w:val="center"/>
                </w:tcPr>
                <w:p w:rsidR="000F2DB2" w:rsidRPr="0049672A" w:rsidRDefault="00DB6F37">
                  <w:pPr>
                    <w:snapToGrid w:val="0"/>
                    <w:jc w:val="center"/>
                    <w:rPr>
                      <w:szCs w:val="21"/>
                    </w:rPr>
                  </w:pPr>
                  <w:r w:rsidRPr="0049672A">
                    <w:rPr>
                      <w:rFonts w:ascii="宋体" w:hAnsi="宋体" w:hint="eastAsia"/>
                      <w:szCs w:val="21"/>
                    </w:rPr>
                    <w:t>送有需求的企业用作生物质锅炉的燃料</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szCs w:val="21"/>
                    </w:rPr>
                    <w:t>2</w:t>
                  </w:r>
                </w:p>
              </w:tc>
              <w:tc>
                <w:tcPr>
                  <w:tcW w:w="1610" w:type="dxa"/>
                  <w:vAlign w:val="center"/>
                </w:tcPr>
                <w:p w:rsidR="000F2DB2" w:rsidRPr="0049672A" w:rsidRDefault="00DB6F37">
                  <w:pPr>
                    <w:snapToGrid w:val="0"/>
                    <w:jc w:val="center"/>
                    <w:rPr>
                      <w:szCs w:val="21"/>
                    </w:rPr>
                  </w:pPr>
                  <w:r w:rsidRPr="0049672A">
                    <w:rPr>
                      <w:rFonts w:ascii="宋体" w:hAnsi="宋体" w:hint="eastAsia"/>
                      <w:szCs w:val="21"/>
                    </w:rPr>
                    <w:t>废木料及木屑</w:t>
                  </w:r>
                </w:p>
              </w:tc>
              <w:tc>
                <w:tcPr>
                  <w:tcW w:w="1047" w:type="dxa"/>
                  <w:vAlign w:val="center"/>
                </w:tcPr>
                <w:p w:rsidR="000F2DB2" w:rsidRPr="0049672A" w:rsidRDefault="00DB6F37">
                  <w:pPr>
                    <w:snapToGrid w:val="0"/>
                    <w:jc w:val="center"/>
                    <w:rPr>
                      <w:szCs w:val="21"/>
                    </w:rPr>
                  </w:pPr>
                  <w:r w:rsidRPr="0049672A">
                    <w:rPr>
                      <w:szCs w:val="21"/>
                    </w:rPr>
                    <w:t>7t/a</w:t>
                  </w:r>
                </w:p>
              </w:tc>
              <w:tc>
                <w:tcPr>
                  <w:tcW w:w="1328" w:type="dxa"/>
                  <w:vAlign w:val="center"/>
                </w:tcPr>
                <w:p w:rsidR="000F2DB2" w:rsidRPr="0049672A" w:rsidRDefault="00DB6F37">
                  <w:pPr>
                    <w:snapToGrid w:val="0"/>
                    <w:jc w:val="center"/>
                    <w:rPr>
                      <w:szCs w:val="21"/>
                    </w:rPr>
                  </w:pPr>
                  <w:r w:rsidRPr="0049672A">
                    <w:rPr>
                      <w:szCs w:val="21"/>
                    </w:rPr>
                    <w:t>一般固废</w:t>
                  </w:r>
                </w:p>
              </w:tc>
              <w:tc>
                <w:tcPr>
                  <w:tcW w:w="4175" w:type="dxa"/>
                  <w:vAlign w:val="center"/>
                </w:tcPr>
                <w:p w:rsidR="000F2DB2" w:rsidRPr="0049672A" w:rsidRDefault="00DB6F37">
                  <w:pPr>
                    <w:snapToGrid w:val="0"/>
                    <w:jc w:val="center"/>
                    <w:rPr>
                      <w:szCs w:val="21"/>
                    </w:rPr>
                  </w:pPr>
                  <w:r w:rsidRPr="0049672A">
                    <w:rPr>
                      <w:rFonts w:ascii="宋体" w:hAnsi="宋体" w:hint="eastAsia"/>
                      <w:szCs w:val="21"/>
                    </w:rPr>
                    <w:t>送有需求的企业用作生物质锅炉的燃料</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szCs w:val="21"/>
                    </w:rPr>
                    <w:t>3</w:t>
                  </w:r>
                </w:p>
              </w:tc>
              <w:tc>
                <w:tcPr>
                  <w:tcW w:w="1610" w:type="dxa"/>
                  <w:vAlign w:val="center"/>
                </w:tcPr>
                <w:p w:rsidR="000F2DB2" w:rsidRPr="0049672A" w:rsidRDefault="00DB6F37">
                  <w:pPr>
                    <w:snapToGrid w:val="0"/>
                    <w:jc w:val="center"/>
                    <w:rPr>
                      <w:szCs w:val="21"/>
                    </w:rPr>
                  </w:pPr>
                  <w:r w:rsidRPr="0049672A">
                    <w:rPr>
                      <w:szCs w:val="21"/>
                    </w:rPr>
                    <w:t>废</w:t>
                  </w:r>
                  <w:r w:rsidRPr="0049672A">
                    <w:rPr>
                      <w:rFonts w:hint="eastAsia"/>
                      <w:szCs w:val="21"/>
                    </w:rPr>
                    <w:t>封边条</w:t>
                  </w:r>
                </w:p>
              </w:tc>
              <w:tc>
                <w:tcPr>
                  <w:tcW w:w="1047" w:type="dxa"/>
                  <w:vAlign w:val="center"/>
                </w:tcPr>
                <w:p w:rsidR="000F2DB2" w:rsidRPr="0049672A" w:rsidRDefault="00DB6F37">
                  <w:pPr>
                    <w:snapToGrid w:val="0"/>
                    <w:jc w:val="center"/>
                    <w:rPr>
                      <w:szCs w:val="21"/>
                    </w:rPr>
                  </w:pPr>
                  <w:r w:rsidRPr="0049672A">
                    <w:rPr>
                      <w:rFonts w:hint="eastAsia"/>
                      <w:szCs w:val="21"/>
                    </w:rPr>
                    <w:t>0</w:t>
                  </w:r>
                  <w:r w:rsidRPr="0049672A">
                    <w:rPr>
                      <w:szCs w:val="21"/>
                    </w:rPr>
                    <w:t>.01 t/a</w:t>
                  </w:r>
                </w:p>
              </w:tc>
              <w:tc>
                <w:tcPr>
                  <w:tcW w:w="1328" w:type="dxa"/>
                  <w:vAlign w:val="center"/>
                </w:tcPr>
                <w:p w:rsidR="000F2DB2" w:rsidRPr="0049672A" w:rsidRDefault="00DB6F37">
                  <w:pPr>
                    <w:snapToGrid w:val="0"/>
                    <w:jc w:val="center"/>
                    <w:rPr>
                      <w:szCs w:val="21"/>
                    </w:rPr>
                  </w:pPr>
                  <w:r w:rsidRPr="0049672A">
                    <w:rPr>
                      <w:szCs w:val="21"/>
                    </w:rPr>
                    <w:t>一般固废</w:t>
                  </w:r>
                </w:p>
              </w:tc>
              <w:tc>
                <w:tcPr>
                  <w:tcW w:w="4175" w:type="dxa"/>
                  <w:vAlign w:val="center"/>
                </w:tcPr>
                <w:p w:rsidR="000F2DB2" w:rsidRPr="0049672A" w:rsidRDefault="00DB6F37">
                  <w:pPr>
                    <w:snapToGrid w:val="0"/>
                    <w:jc w:val="center"/>
                    <w:rPr>
                      <w:szCs w:val="21"/>
                    </w:rPr>
                  </w:pPr>
                  <w:r w:rsidRPr="0049672A">
                    <w:rPr>
                      <w:rFonts w:hint="eastAsia"/>
                      <w:szCs w:val="21"/>
                    </w:rPr>
                    <w:t>收集后均外售至废品回收站，综合利用</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rFonts w:hint="eastAsia"/>
                      <w:szCs w:val="21"/>
                    </w:rPr>
                    <w:t>4</w:t>
                  </w:r>
                </w:p>
              </w:tc>
              <w:tc>
                <w:tcPr>
                  <w:tcW w:w="1610" w:type="dxa"/>
                  <w:vAlign w:val="center"/>
                </w:tcPr>
                <w:p w:rsidR="000F2DB2" w:rsidRPr="0049672A" w:rsidRDefault="00DB6F37">
                  <w:pPr>
                    <w:snapToGrid w:val="0"/>
                    <w:jc w:val="center"/>
                    <w:rPr>
                      <w:szCs w:val="21"/>
                    </w:rPr>
                  </w:pPr>
                  <w:r w:rsidRPr="0049672A">
                    <w:rPr>
                      <w:szCs w:val="21"/>
                    </w:rPr>
                    <w:t>生活垃圾</w:t>
                  </w:r>
                </w:p>
              </w:tc>
              <w:tc>
                <w:tcPr>
                  <w:tcW w:w="1047" w:type="dxa"/>
                  <w:vAlign w:val="center"/>
                </w:tcPr>
                <w:p w:rsidR="000F2DB2" w:rsidRPr="0049672A" w:rsidRDefault="00DB6F37">
                  <w:pPr>
                    <w:snapToGrid w:val="0"/>
                    <w:jc w:val="center"/>
                    <w:rPr>
                      <w:szCs w:val="21"/>
                    </w:rPr>
                  </w:pPr>
                  <w:r w:rsidRPr="0049672A">
                    <w:rPr>
                      <w:szCs w:val="21"/>
                    </w:rPr>
                    <w:t>1.5t/a</w:t>
                  </w:r>
                </w:p>
              </w:tc>
              <w:tc>
                <w:tcPr>
                  <w:tcW w:w="1328" w:type="dxa"/>
                  <w:vAlign w:val="center"/>
                </w:tcPr>
                <w:p w:rsidR="000F2DB2" w:rsidRPr="0049672A" w:rsidRDefault="00DB6F37">
                  <w:pPr>
                    <w:snapToGrid w:val="0"/>
                    <w:jc w:val="center"/>
                    <w:rPr>
                      <w:szCs w:val="21"/>
                    </w:rPr>
                  </w:pPr>
                  <w:r w:rsidRPr="0049672A">
                    <w:rPr>
                      <w:szCs w:val="21"/>
                    </w:rPr>
                    <w:t>生活垃圾</w:t>
                  </w:r>
                </w:p>
              </w:tc>
              <w:tc>
                <w:tcPr>
                  <w:tcW w:w="4175" w:type="dxa"/>
                  <w:vAlign w:val="center"/>
                </w:tcPr>
                <w:p w:rsidR="000F2DB2" w:rsidRPr="0049672A" w:rsidRDefault="00DB6F37">
                  <w:pPr>
                    <w:snapToGrid w:val="0"/>
                    <w:jc w:val="center"/>
                    <w:rPr>
                      <w:szCs w:val="21"/>
                    </w:rPr>
                  </w:pPr>
                  <w:r w:rsidRPr="0049672A">
                    <w:rPr>
                      <w:szCs w:val="21"/>
                    </w:rPr>
                    <w:t>交由环卫部门处理</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rFonts w:hint="eastAsia"/>
                      <w:szCs w:val="21"/>
                    </w:rPr>
                    <w:t>5</w:t>
                  </w:r>
                </w:p>
              </w:tc>
              <w:tc>
                <w:tcPr>
                  <w:tcW w:w="1610" w:type="dxa"/>
                  <w:vAlign w:val="center"/>
                </w:tcPr>
                <w:p w:rsidR="000F2DB2" w:rsidRPr="0049672A" w:rsidRDefault="00DB6F37" w:rsidP="0092405F">
                  <w:pPr>
                    <w:snapToGrid w:val="0"/>
                    <w:jc w:val="center"/>
                    <w:rPr>
                      <w:rFonts w:hAnsi="宋体"/>
                      <w:szCs w:val="21"/>
                      <w:u w:val="wave"/>
                    </w:rPr>
                  </w:pPr>
                  <w:r w:rsidRPr="0049672A">
                    <w:rPr>
                      <w:rFonts w:ascii="宋体" w:hAnsi="宋体" w:hint="eastAsia"/>
                      <w:szCs w:val="21"/>
                    </w:rPr>
                    <w:t>废漆桶、稀释剂桶</w:t>
                  </w:r>
                </w:p>
              </w:tc>
              <w:tc>
                <w:tcPr>
                  <w:tcW w:w="1047" w:type="dxa"/>
                  <w:vAlign w:val="center"/>
                </w:tcPr>
                <w:p w:rsidR="000F2DB2" w:rsidRPr="0049672A" w:rsidRDefault="00DB6F37">
                  <w:pPr>
                    <w:snapToGrid w:val="0"/>
                    <w:jc w:val="center"/>
                    <w:rPr>
                      <w:rFonts w:hAnsi="宋体"/>
                      <w:szCs w:val="21"/>
                      <w:u w:val="wave"/>
                    </w:rPr>
                  </w:pPr>
                  <w:r w:rsidRPr="0049672A">
                    <w:rPr>
                      <w:szCs w:val="21"/>
                    </w:rPr>
                    <w:t>0.5</w:t>
                  </w:r>
                  <w:r w:rsidRPr="0049672A">
                    <w:rPr>
                      <w:rFonts w:hint="eastAsia"/>
                      <w:szCs w:val="21"/>
                    </w:rPr>
                    <w:t>t/a</w:t>
                  </w:r>
                </w:p>
              </w:tc>
              <w:tc>
                <w:tcPr>
                  <w:tcW w:w="1328" w:type="dxa"/>
                  <w:vAlign w:val="center"/>
                </w:tcPr>
                <w:p w:rsidR="000F2DB2" w:rsidRPr="0049672A" w:rsidRDefault="00DB6F37">
                  <w:pPr>
                    <w:snapToGrid w:val="0"/>
                    <w:jc w:val="center"/>
                    <w:rPr>
                      <w:szCs w:val="21"/>
                      <w:u w:val="wave"/>
                    </w:rPr>
                  </w:pPr>
                  <w:r w:rsidRPr="0049672A">
                    <w:rPr>
                      <w:rFonts w:hint="eastAsia"/>
                      <w:szCs w:val="21"/>
                    </w:rPr>
                    <w:t>危险废物</w:t>
                  </w:r>
                </w:p>
              </w:tc>
              <w:tc>
                <w:tcPr>
                  <w:tcW w:w="4175"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rFonts w:hint="eastAsia"/>
                      <w:szCs w:val="21"/>
                    </w:rPr>
                    <w:t>6</w:t>
                  </w:r>
                </w:p>
              </w:tc>
              <w:tc>
                <w:tcPr>
                  <w:tcW w:w="1610" w:type="dxa"/>
                  <w:vAlign w:val="center"/>
                </w:tcPr>
                <w:p w:rsidR="000F2DB2" w:rsidRPr="0049672A" w:rsidRDefault="00DB6F37">
                  <w:pPr>
                    <w:snapToGrid w:val="0"/>
                    <w:jc w:val="center"/>
                    <w:rPr>
                      <w:szCs w:val="21"/>
                    </w:rPr>
                  </w:pPr>
                  <w:r w:rsidRPr="0049672A">
                    <w:rPr>
                      <w:rFonts w:ascii="宋体" w:hAnsi="宋体" w:hint="eastAsia"/>
                      <w:szCs w:val="21"/>
                    </w:rPr>
                    <w:t>废灯管</w:t>
                  </w:r>
                </w:p>
              </w:tc>
              <w:tc>
                <w:tcPr>
                  <w:tcW w:w="1047" w:type="dxa"/>
                  <w:vAlign w:val="center"/>
                </w:tcPr>
                <w:p w:rsidR="000F2DB2" w:rsidRPr="0049672A" w:rsidRDefault="00DB6F37">
                  <w:pPr>
                    <w:snapToGrid w:val="0"/>
                    <w:jc w:val="center"/>
                    <w:rPr>
                      <w:rFonts w:hAnsi="宋体"/>
                      <w:szCs w:val="21"/>
                    </w:rPr>
                  </w:pPr>
                  <w:r w:rsidRPr="0049672A">
                    <w:rPr>
                      <w:rFonts w:hint="eastAsia"/>
                      <w:szCs w:val="21"/>
                    </w:rPr>
                    <w:t>0.01t/a</w:t>
                  </w:r>
                </w:p>
              </w:tc>
              <w:tc>
                <w:tcPr>
                  <w:tcW w:w="1328" w:type="dxa"/>
                  <w:vAlign w:val="center"/>
                </w:tcPr>
                <w:p w:rsidR="000F2DB2" w:rsidRPr="0049672A" w:rsidRDefault="00DB6F37">
                  <w:pPr>
                    <w:snapToGrid w:val="0"/>
                    <w:jc w:val="center"/>
                    <w:rPr>
                      <w:szCs w:val="21"/>
                    </w:rPr>
                  </w:pPr>
                  <w:r w:rsidRPr="0049672A">
                    <w:rPr>
                      <w:rFonts w:hint="eastAsia"/>
                      <w:szCs w:val="21"/>
                    </w:rPr>
                    <w:t>危险废物</w:t>
                  </w:r>
                </w:p>
              </w:tc>
              <w:tc>
                <w:tcPr>
                  <w:tcW w:w="4175"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rFonts w:hint="eastAsia"/>
                      <w:szCs w:val="21"/>
                    </w:rPr>
                    <w:t>7</w:t>
                  </w:r>
                </w:p>
              </w:tc>
              <w:tc>
                <w:tcPr>
                  <w:tcW w:w="1610" w:type="dxa"/>
                  <w:vAlign w:val="center"/>
                </w:tcPr>
                <w:p w:rsidR="000F2DB2" w:rsidRPr="0049672A" w:rsidRDefault="00DB6F37">
                  <w:pPr>
                    <w:snapToGrid w:val="0"/>
                    <w:jc w:val="center"/>
                    <w:rPr>
                      <w:rFonts w:ascii="宋体" w:hAnsi="宋体"/>
                      <w:szCs w:val="21"/>
                    </w:rPr>
                  </w:pPr>
                  <w:r w:rsidRPr="0049672A">
                    <w:rPr>
                      <w:rFonts w:ascii="宋体" w:hAnsi="宋体" w:hint="eastAsia"/>
                      <w:szCs w:val="21"/>
                    </w:rPr>
                    <w:t>废活性炭</w:t>
                  </w:r>
                </w:p>
              </w:tc>
              <w:tc>
                <w:tcPr>
                  <w:tcW w:w="1047" w:type="dxa"/>
                  <w:vAlign w:val="center"/>
                </w:tcPr>
                <w:p w:rsidR="000F2DB2" w:rsidRPr="0049672A" w:rsidRDefault="00DB6F37">
                  <w:pPr>
                    <w:snapToGrid w:val="0"/>
                    <w:jc w:val="center"/>
                    <w:rPr>
                      <w:szCs w:val="21"/>
                    </w:rPr>
                  </w:pPr>
                  <w:r w:rsidRPr="0049672A">
                    <w:rPr>
                      <w:rFonts w:hAnsi="宋体"/>
                      <w:szCs w:val="21"/>
                    </w:rPr>
                    <w:t>11.8t/a</w:t>
                  </w:r>
                </w:p>
              </w:tc>
              <w:tc>
                <w:tcPr>
                  <w:tcW w:w="1328" w:type="dxa"/>
                  <w:vAlign w:val="center"/>
                </w:tcPr>
                <w:p w:rsidR="000F2DB2" w:rsidRPr="0049672A" w:rsidRDefault="00DB6F37">
                  <w:pPr>
                    <w:snapToGrid w:val="0"/>
                    <w:jc w:val="center"/>
                    <w:rPr>
                      <w:szCs w:val="21"/>
                    </w:rPr>
                  </w:pPr>
                  <w:r w:rsidRPr="0049672A">
                    <w:rPr>
                      <w:rFonts w:hint="eastAsia"/>
                      <w:szCs w:val="21"/>
                    </w:rPr>
                    <w:t>危险废物</w:t>
                  </w:r>
                </w:p>
              </w:tc>
              <w:tc>
                <w:tcPr>
                  <w:tcW w:w="4175"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r>
            <w:tr w:rsidR="000F2DB2" w:rsidRPr="0049672A" w:rsidTr="00F80766">
              <w:trPr>
                <w:trHeight w:val="397"/>
                <w:jc w:val="center"/>
              </w:trPr>
              <w:tc>
                <w:tcPr>
                  <w:tcW w:w="862" w:type="dxa"/>
                  <w:vAlign w:val="center"/>
                </w:tcPr>
                <w:p w:rsidR="000F2DB2" w:rsidRPr="0049672A" w:rsidRDefault="00DB6F37">
                  <w:pPr>
                    <w:snapToGrid w:val="0"/>
                    <w:jc w:val="center"/>
                    <w:rPr>
                      <w:szCs w:val="21"/>
                    </w:rPr>
                  </w:pPr>
                  <w:r w:rsidRPr="0049672A">
                    <w:rPr>
                      <w:rFonts w:hint="eastAsia"/>
                      <w:szCs w:val="21"/>
                    </w:rPr>
                    <w:t>8</w:t>
                  </w:r>
                </w:p>
              </w:tc>
              <w:tc>
                <w:tcPr>
                  <w:tcW w:w="1610" w:type="dxa"/>
                  <w:vAlign w:val="center"/>
                </w:tcPr>
                <w:p w:rsidR="000F2DB2" w:rsidRPr="0049672A" w:rsidRDefault="00DB6F37">
                  <w:pPr>
                    <w:snapToGrid w:val="0"/>
                    <w:jc w:val="center"/>
                    <w:rPr>
                      <w:rFonts w:ascii="宋体" w:hAnsi="宋体"/>
                      <w:szCs w:val="21"/>
                    </w:rPr>
                  </w:pPr>
                  <w:r w:rsidRPr="0049672A">
                    <w:rPr>
                      <w:rFonts w:ascii="宋体" w:hAnsi="宋体" w:hint="eastAsia"/>
                      <w:szCs w:val="21"/>
                    </w:rPr>
                    <w:t>漆渣</w:t>
                  </w:r>
                </w:p>
              </w:tc>
              <w:tc>
                <w:tcPr>
                  <w:tcW w:w="1047" w:type="dxa"/>
                  <w:vAlign w:val="center"/>
                </w:tcPr>
                <w:p w:rsidR="000F2DB2" w:rsidRPr="0049672A" w:rsidRDefault="00DB6F37" w:rsidP="00EF3395">
                  <w:pPr>
                    <w:snapToGrid w:val="0"/>
                    <w:jc w:val="center"/>
                    <w:rPr>
                      <w:szCs w:val="21"/>
                    </w:rPr>
                  </w:pPr>
                  <w:r w:rsidRPr="0049672A">
                    <w:rPr>
                      <w:rFonts w:hint="eastAsia"/>
                      <w:szCs w:val="21"/>
                    </w:rPr>
                    <w:t>0</w:t>
                  </w:r>
                  <w:r w:rsidRPr="0049672A">
                    <w:rPr>
                      <w:szCs w:val="21"/>
                    </w:rPr>
                    <w:t>.</w:t>
                  </w:r>
                  <w:r w:rsidR="00EF3395" w:rsidRPr="0049672A">
                    <w:rPr>
                      <w:szCs w:val="21"/>
                    </w:rPr>
                    <w:t>5</w:t>
                  </w:r>
                  <w:r w:rsidRPr="0049672A">
                    <w:rPr>
                      <w:rFonts w:hAnsi="宋体"/>
                      <w:szCs w:val="21"/>
                    </w:rPr>
                    <w:t>t/a</w:t>
                  </w:r>
                </w:p>
              </w:tc>
              <w:tc>
                <w:tcPr>
                  <w:tcW w:w="1328" w:type="dxa"/>
                  <w:vAlign w:val="center"/>
                </w:tcPr>
                <w:p w:rsidR="000F2DB2" w:rsidRPr="0049672A" w:rsidRDefault="00DB6F37">
                  <w:pPr>
                    <w:snapToGrid w:val="0"/>
                    <w:jc w:val="center"/>
                    <w:rPr>
                      <w:szCs w:val="21"/>
                    </w:rPr>
                  </w:pPr>
                  <w:r w:rsidRPr="0049672A">
                    <w:rPr>
                      <w:rFonts w:hint="eastAsia"/>
                      <w:szCs w:val="21"/>
                    </w:rPr>
                    <w:t>危险废物</w:t>
                  </w:r>
                </w:p>
              </w:tc>
              <w:tc>
                <w:tcPr>
                  <w:tcW w:w="4175"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r>
          </w:tbl>
          <w:p w:rsidR="000F2DB2" w:rsidRPr="0049672A" w:rsidRDefault="00DB6F37">
            <w:pPr>
              <w:snapToGrid w:val="0"/>
              <w:spacing w:line="360" w:lineRule="auto"/>
              <w:ind w:firstLineChars="200" w:firstLine="460"/>
              <w:rPr>
                <w:rFonts w:hAnsi="宋体"/>
                <w:sz w:val="24"/>
              </w:rPr>
            </w:pPr>
            <w:r w:rsidRPr="0049672A">
              <w:rPr>
                <w:rFonts w:hAnsi="宋体" w:hint="eastAsia"/>
                <w:sz w:val="24"/>
              </w:rPr>
              <w:lastRenderedPageBreak/>
              <w:t>综上，本项目营运期产生的各固体废物均得到了合理处理处置，对周围环境的影响较小。</w:t>
            </w:r>
          </w:p>
          <w:p w:rsidR="00BC37B4" w:rsidRPr="0049672A" w:rsidRDefault="00BC37B4">
            <w:pPr>
              <w:snapToGrid w:val="0"/>
              <w:spacing w:line="360" w:lineRule="auto"/>
              <w:ind w:firstLineChars="196" w:firstLine="453"/>
              <w:rPr>
                <w:b/>
                <w:sz w:val="24"/>
                <w:szCs w:val="24"/>
              </w:rPr>
            </w:pPr>
            <w:r w:rsidRPr="0049672A">
              <w:rPr>
                <w:rFonts w:hint="eastAsia"/>
                <w:b/>
                <w:sz w:val="24"/>
                <w:szCs w:val="24"/>
              </w:rPr>
              <w:t>5</w:t>
            </w:r>
            <w:r w:rsidRPr="0049672A">
              <w:rPr>
                <w:rFonts w:hint="eastAsia"/>
                <w:b/>
                <w:sz w:val="24"/>
                <w:szCs w:val="24"/>
              </w:rPr>
              <w:t>、环境监测计划</w:t>
            </w:r>
          </w:p>
          <w:p w:rsidR="00EB3CF5" w:rsidRPr="0049672A" w:rsidRDefault="00EB3CF5" w:rsidP="00EB3CF5">
            <w:pPr>
              <w:snapToGrid w:val="0"/>
              <w:spacing w:line="360" w:lineRule="auto"/>
              <w:ind w:firstLineChars="196" w:firstLine="451"/>
              <w:rPr>
                <w:rFonts w:hAnsi="宋体"/>
                <w:sz w:val="24"/>
              </w:rPr>
            </w:pPr>
            <w:r w:rsidRPr="0049672A">
              <w:rPr>
                <w:rFonts w:hAnsi="宋体" w:hint="eastAsia"/>
                <w:sz w:val="24"/>
              </w:rPr>
              <w:t>环境监测是指项目在营运期对项目主要污染对象进行的环境样品的采集、化验、数据处理与编制报告等活动，环境监测为环境保护管理提供科学的依据。项目营运中，为控制污染物产生与处理效果，需要对排放的各种污染物进行定期监测，此外，还要强化环境管理，编制环保计划，制订防治污染对策，提供科学依据。</w:t>
            </w:r>
          </w:p>
          <w:p w:rsidR="00EB3CF5" w:rsidRPr="0049672A" w:rsidRDefault="00EB3CF5" w:rsidP="00EB3CF5">
            <w:pPr>
              <w:snapToGrid w:val="0"/>
              <w:spacing w:line="360" w:lineRule="auto"/>
              <w:ind w:firstLineChars="196" w:firstLine="451"/>
              <w:rPr>
                <w:rFonts w:hAnsi="宋体"/>
                <w:sz w:val="24"/>
              </w:rPr>
            </w:pPr>
            <w:r w:rsidRPr="0049672A">
              <w:rPr>
                <w:rFonts w:hAnsi="宋体" w:hint="eastAsia"/>
                <w:sz w:val="24"/>
              </w:rPr>
              <w:t>环境监测计划见表</w:t>
            </w:r>
            <w:r w:rsidRPr="0049672A">
              <w:rPr>
                <w:rFonts w:hAnsi="宋体" w:hint="eastAsia"/>
                <w:sz w:val="24"/>
              </w:rPr>
              <w:t>7-11</w:t>
            </w:r>
            <w:r w:rsidRPr="0049672A">
              <w:rPr>
                <w:rFonts w:hAnsi="宋体" w:hint="eastAsia"/>
                <w:sz w:val="24"/>
              </w:rPr>
              <w:t>所示：</w:t>
            </w:r>
          </w:p>
          <w:p w:rsidR="00BC37B4" w:rsidRPr="0049672A" w:rsidRDefault="00BC37B4" w:rsidP="00BC37B4">
            <w:pPr>
              <w:spacing w:before="120"/>
              <w:jc w:val="center"/>
              <w:rPr>
                <w:b/>
                <w:bCs/>
                <w:sz w:val="24"/>
                <w:szCs w:val="24"/>
              </w:rPr>
            </w:pPr>
            <w:r w:rsidRPr="0049672A">
              <w:rPr>
                <w:rFonts w:hint="eastAsia"/>
                <w:b/>
                <w:bCs/>
                <w:sz w:val="24"/>
                <w:szCs w:val="24"/>
              </w:rPr>
              <w:t>表</w:t>
            </w:r>
            <w:r w:rsidRPr="0049672A">
              <w:rPr>
                <w:rFonts w:hint="eastAsia"/>
                <w:b/>
                <w:bCs/>
                <w:sz w:val="24"/>
                <w:szCs w:val="24"/>
              </w:rPr>
              <w:t>7</w:t>
            </w:r>
            <w:r w:rsidRPr="0049672A">
              <w:rPr>
                <w:b/>
                <w:bCs/>
                <w:sz w:val="24"/>
                <w:szCs w:val="24"/>
              </w:rPr>
              <w:t>-11</w:t>
            </w:r>
            <w:r w:rsidRPr="0049672A">
              <w:rPr>
                <w:rFonts w:hint="eastAsia"/>
                <w:b/>
                <w:bCs/>
                <w:sz w:val="24"/>
                <w:szCs w:val="24"/>
              </w:rPr>
              <w:t xml:space="preserve">  </w:t>
            </w:r>
            <w:r w:rsidRPr="0049672A">
              <w:rPr>
                <w:rFonts w:hint="eastAsia"/>
                <w:b/>
                <w:bCs/>
                <w:sz w:val="24"/>
                <w:szCs w:val="24"/>
              </w:rPr>
              <w:t>环境监测计划</w:t>
            </w: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8"/>
              <w:gridCol w:w="496"/>
              <w:gridCol w:w="751"/>
              <w:gridCol w:w="1424"/>
              <w:gridCol w:w="1748"/>
              <w:gridCol w:w="2506"/>
              <w:gridCol w:w="1312"/>
            </w:tblGrid>
            <w:tr w:rsidR="00EB3CF5" w:rsidRPr="0049672A" w:rsidTr="00EB3CF5">
              <w:trPr>
                <w:trHeight w:val="397"/>
                <w:jc w:val="center"/>
              </w:trPr>
              <w:tc>
                <w:tcPr>
                  <w:tcW w:w="385" w:type="pct"/>
                  <w:vAlign w:val="center"/>
                </w:tcPr>
                <w:p w:rsidR="00EB3CF5" w:rsidRPr="0049672A" w:rsidRDefault="00EB3CF5" w:rsidP="00EB3CF5">
                  <w:pPr>
                    <w:jc w:val="center"/>
                    <w:rPr>
                      <w:b/>
                      <w:lang w:bidi="ar"/>
                    </w:rPr>
                  </w:pPr>
                  <w:r w:rsidRPr="0049672A">
                    <w:rPr>
                      <w:b/>
                      <w:lang w:bidi="ar"/>
                    </w:rPr>
                    <w:t>阶段</w:t>
                  </w:r>
                </w:p>
              </w:tc>
              <w:tc>
                <w:tcPr>
                  <w:tcW w:w="699" w:type="pct"/>
                  <w:gridSpan w:val="2"/>
                  <w:vAlign w:val="center"/>
                </w:tcPr>
                <w:p w:rsidR="00EB3CF5" w:rsidRPr="0049672A" w:rsidRDefault="00EB3CF5" w:rsidP="00EB3CF5">
                  <w:pPr>
                    <w:ind w:firstLine="482"/>
                    <w:jc w:val="center"/>
                    <w:rPr>
                      <w:b/>
                      <w:lang w:bidi="ar"/>
                    </w:rPr>
                  </w:pPr>
                  <w:r w:rsidRPr="0049672A">
                    <w:rPr>
                      <w:b/>
                      <w:lang w:bidi="ar"/>
                    </w:rPr>
                    <w:t>类别</w:t>
                  </w:r>
                </w:p>
              </w:tc>
              <w:tc>
                <w:tcPr>
                  <w:tcW w:w="798" w:type="pct"/>
                  <w:vAlign w:val="center"/>
                </w:tcPr>
                <w:p w:rsidR="00EB3CF5" w:rsidRPr="0049672A" w:rsidRDefault="00EB3CF5" w:rsidP="00EB3CF5">
                  <w:pPr>
                    <w:jc w:val="center"/>
                    <w:rPr>
                      <w:b/>
                      <w:lang w:bidi="ar"/>
                    </w:rPr>
                  </w:pPr>
                  <w:r w:rsidRPr="0049672A">
                    <w:rPr>
                      <w:b/>
                      <w:lang w:bidi="ar"/>
                    </w:rPr>
                    <w:t>监测位置</w:t>
                  </w:r>
                </w:p>
              </w:tc>
              <w:tc>
                <w:tcPr>
                  <w:tcW w:w="979" w:type="pct"/>
                  <w:vAlign w:val="center"/>
                </w:tcPr>
                <w:p w:rsidR="00EB3CF5" w:rsidRPr="0049672A" w:rsidRDefault="00EB3CF5" w:rsidP="00EB3CF5">
                  <w:pPr>
                    <w:ind w:firstLine="482"/>
                    <w:jc w:val="center"/>
                    <w:rPr>
                      <w:b/>
                      <w:lang w:bidi="ar"/>
                    </w:rPr>
                  </w:pPr>
                  <w:r w:rsidRPr="0049672A">
                    <w:rPr>
                      <w:b/>
                      <w:lang w:bidi="ar"/>
                    </w:rPr>
                    <w:t>监测项目</w:t>
                  </w:r>
                </w:p>
              </w:tc>
              <w:tc>
                <w:tcPr>
                  <w:tcW w:w="1404" w:type="pct"/>
                  <w:vAlign w:val="center"/>
                </w:tcPr>
                <w:p w:rsidR="00EB3CF5" w:rsidRPr="0049672A" w:rsidRDefault="00EB3CF5" w:rsidP="00EB3CF5">
                  <w:pPr>
                    <w:ind w:firstLine="482"/>
                    <w:jc w:val="center"/>
                    <w:rPr>
                      <w:b/>
                      <w:lang w:bidi="ar"/>
                    </w:rPr>
                  </w:pPr>
                  <w:r w:rsidRPr="0049672A">
                    <w:rPr>
                      <w:b/>
                      <w:lang w:bidi="ar"/>
                    </w:rPr>
                    <w:t>标准</w:t>
                  </w:r>
                </w:p>
              </w:tc>
              <w:tc>
                <w:tcPr>
                  <w:tcW w:w="735" w:type="pct"/>
                  <w:vAlign w:val="center"/>
                </w:tcPr>
                <w:p w:rsidR="00EB3CF5" w:rsidRPr="0049672A" w:rsidRDefault="00EB3CF5" w:rsidP="00EB3CF5">
                  <w:pPr>
                    <w:jc w:val="center"/>
                    <w:rPr>
                      <w:b/>
                      <w:lang w:bidi="ar"/>
                    </w:rPr>
                  </w:pPr>
                  <w:r w:rsidRPr="0049672A">
                    <w:rPr>
                      <w:b/>
                      <w:lang w:bidi="ar"/>
                    </w:rPr>
                    <w:t>监测频率</w:t>
                  </w:r>
                </w:p>
              </w:tc>
            </w:tr>
            <w:tr w:rsidR="00EB3CF5" w:rsidRPr="0049672A" w:rsidTr="00EB3CF5">
              <w:trPr>
                <w:trHeight w:val="397"/>
                <w:jc w:val="center"/>
              </w:trPr>
              <w:tc>
                <w:tcPr>
                  <w:tcW w:w="385" w:type="pct"/>
                  <w:vMerge w:val="restart"/>
                  <w:vAlign w:val="center"/>
                </w:tcPr>
                <w:p w:rsidR="00EB3CF5" w:rsidRPr="0049672A" w:rsidRDefault="00EB3CF5" w:rsidP="00EB3CF5">
                  <w:pPr>
                    <w:jc w:val="center"/>
                    <w:rPr>
                      <w:lang w:bidi="ar"/>
                    </w:rPr>
                  </w:pPr>
                  <w:r w:rsidRPr="0049672A">
                    <w:rPr>
                      <w:lang w:bidi="ar"/>
                    </w:rPr>
                    <w:t>营</w:t>
                  </w:r>
                </w:p>
                <w:p w:rsidR="00EB3CF5" w:rsidRPr="0049672A" w:rsidRDefault="00EB3CF5" w:rsidP="00EB3CF5">
                  <w:pPr>
                    <w:jc w:val="center"/>
                    <w:rPr>
                      <w:lang w:bidi="ar"/>
                    </w:rPr>
                  </w:pPr>
                  <w:r w:rsidRPr="0049672A">
                    <w:rPr>
                      <w:lang w:bidi="ar"/>
                    </w:rPr>
                    <w:t>运</w:t>
                  </w:r>
                </w:p>
                <w:p w:rsidR="00EB3CF5" w:rsidRPr="0049672A" w:rsidRDefault="00EB3CF5" w:rsidP="00EB3CF5">
                  <w:pPr>
                    <w:jc w:val="center"/>
                    <w:rPr>
                      <w:lang w:bidi="ar"/>
                    </w:rPr>
                  </w:pPr>
                  <w:r w:rsidRPr="0049672A">
                    <w:rPr>
                      <w:lang w:bidi="ar"/>
                    </w:rPr>
                    <w:t>期</w:t>
                  </w:r>
                </w:p>
              </w:tc>
              <w:tc>
                <w:tcPr>
                  <w:tcW w:w="278" w:type="pct"/>
                  <w:vAlign w:val="center"/>
                </w:tcPr>
                <w:p w:rsidR="00EB3CF5" w:rsidRPr="0049672A" w:rsidRDefault="00EB3CF5" w:rsidP="00EB3CF5">
                  <w:pPr>
                    <w:jc w:val="center"/>
                    <w:rPr>
                      <w:lang w:bidi="ar"/>
                    </w:rPr>
                  </w:pPr>
                  <w:r w:rsidRPr="0049672A">
                    <w:rPr>
                      <w:rFonts w:hint="eastAsia"/>
                      <w:lang w:bidi="ar"/>
                    </w:rPr>
                    <w:t>废水</w:t>
                  </w:r>
                </w:p>
              </w:tc>
              <w:tc>
                <w:tcPr>
                  <w:tcW w:w="421" w:type="pct"/>
                  <w:vAlign w:val="center"/>
                </w:tcPr>
                <w:p w:rsidR="00EB3CF5" w:rsidRPr="0049672A" w:rsidRDefault="00EB3CF5" w:rsidP="00EB3CF5">
                  <w:pPr>
                    <w:jc w:val="center"/>
                    <w:rPr>
                      <w:lang w:bidi="ar"/>
                    </w:rPr>
                  </w:pPr>
                  <w:r w:rsidRPr="0049672A">
                    <w:rPr>
                      <w:rFonts w:hint="eastAsia"/>
                      <w:lang w:bidi="ar"/>
                    </w:rPr>
                    <w:t>生活</w:t>
                  </w:r>
                </w:p>
                <w:p w:rsidR="00EB3CF5" w:rsidRPr="0049672A" w:rsidRDefault="00EB3CF5" w:rsidP="00EB3CF5">
                  <w:pPr>
                    <w:jc w:val="center"/>
                    <w:rPr>
                      <w:lang w:bidi="ar"/>
                    </w:rPr>
                  </w:pPr>
                  <w:r w:rsidRPr="0049672A">
                    <w:rPr>
                      <w:lang w:bidi="ar"/>
                    </w:rPr>
                    <w:t>污水</w:t>
                  </w:r>
                </w:p>
              </w:tc>
              <w:tc>
                <w:tcPr>
                  <w:tcW w:w="798" w:type="pct"/>
                  <w:vAlign w:val="center"/>
                </w:tcPr>
                <w:p w:rsidR="00EB3CF5" w:rsidRPr="0049672A" w:rsidRDefault="00EB3CF5" w:rsidP="00EB3CF5">
                  <w:pPr>
                    <w:jc w:val="center"/>
                    <w:rPr>
                      <w:lang w:bidi="ar"/>
                    </w:rPr>
                  </w:pPr>
                  <w:r w:rsidRPr="0049672A">
                    <w:rPr>
                      <w:lang w:bidi="ar"/>
                    </w:rPr>
                    <w:t>污水</w:t>
                  </w:r>
                  <w:r w:rsidRPr="0049672A">
                    <w:rPr>
                      <w:rFonts w:hint="eastAsia"/>
                      <w:lang w:bidi="ar"/>
                    </w:rPr>
                    <w:t>接管</w:t>
                  </w:r>
                  <w:r w:rsidRPr="0049672A">
                    <w:rPr>
                      <w:lang w:bidi="ar"/>
                    </w:rPr>
                    <w:t>口</w:t>
                  </w:r>
                </w:p>
              </w:tc>
              <w:tc>
                <w:tcPr>
                  <w:tcW w:w="979" w:type="pct"/>
                  <w:vAlign w:val="center"/>
                </w:tcPr>
                <w:p w:rsidR="00EB3CF5" w:rsidRPr="0049672A" w:rsidRDefault="00EB3CF5" w:rsidP="00EB3CF5">
                  <w:pPr>
                    <w:jc w:val="center"/>
                    <w:rPr>
                      <w:lang w:bidi="ar"/>
                    </w:rPr>
                  </w:pPr>
                  <w:r w:rsidRPr="0049672A">
                    <w:rPr>
                      <w:lang w:bidi="ar"/>
                    </w:rPr>
                    <w:t>流量、</w:t>
                  </w:r>
                  <w:r w:rsidRPr="0049672A">
                    <w:rPr>
                      <w:lang w:bidi="ar"/>
                    </w:rPr>
                    <w:t>COD</w:t>
                  </w:r>
                  <w:r w:rsidRPr="0049672A">
                    <w:rPr>
                      <w:lang w:bidi="ar"/>
                    </w:rPr>
                    <w:t>、</w:t>
                  </w:r>
                  <w:r w:rsidRPr="0049672A">
                    <w:rPr>
                      <w:lang w:bidi="ar"/>
                    </w:rPr>
                    <w:t>BOD</w:t>
                  </w:r>
                  <w:r w:rsidRPr="0049672A">
                    <w:rPr>
                      <w:vertAlign w:val="subscript"/>
                      <w:lang w:bidi="ar"/>
                    </w:rPr>
                    <w:t>5</w:t>
                  </w:r>
                  <w:r w:rsidRPr="0049672A">
                    <w:rPr>
                      <w:lang w:bidi="ar"/>
                    </w:rPr>
                    <w:t>、</w:t>
                  </w:r>
                  <w:r w:rsidRPr="0049672A">
                    <w:rPr>
                      <w:rFonts w:hint="eastAsia"/>
                      <w:lang w:bidi="ar"/>
                    </w:rPr>
                    <w:t>NH</w:t>
                  </w:r>
                  <w:r w:rsidRPr="0049672A">
                    <w:rPr>
                      <w:rFonts w:hint="eastAsia"/>
                      <w:vertAlign w:val="subscript"/>
                      <w:lang w:bidi="ar"/>
                    </w:rPr>
                    <w:t>3</w:t>
                  </w:r>
                  <w:r w:rsidRPr="0049672A">
                    <w:rPr>
                      <w:rFonts w:hint="eastAsia"/>
                      <w:lang w:bidi="ar"/>
                    </w:rPr>
                    <w:t>-N</w:t>
                  </w:r>
                  <w:r w:rsidRPr="0049672A">
                    <w:rPr>
                      <w:lang w:bidi="ar"/>
                    </w:rPr>
                    <w:t>、</w:t>
                  </w:r>
                  <w:r w:rsidRPr="0049672A">
                    <w:rPr>
                      <w:lang w:bidi="ar"/>
                    </w:rPr>
                    <w:t>SS</w:t>
                  </w:r>
                </w:p>
              </w:tc>
              <w:tc>
                <w:tcPr>
                  <w:tcW w:w="1404" w:type="pct"/>
                  <w:vAlign w:val="center"/>
                </w:tcPr>
                <w:p w:rsidR="00EB3CF5" w:rsidRPr="0049672A" w:rsidRDefault="00EB3CF5" w:rsidP="00EB3CF5">
                  <w:pPr>
                    <w:jc w:val="center"/>
                    <w:rPr>
                      <w:lang w:bidi="ar"/>
                    </w:rPr>
                  </w:pPr>
                  <w:r w:rsidRPr="0049672A">
                    <w:rPr>
                      <w:rFonts w:hint="eastAsia"/>
                      <w:szCs w:val="21"/>
                    </w:rPr>
                    <w:t>湘阴县城镇污水处理厂进水标准</w:t>
                  </w:r>
                </w:p>
              </w:tc>
              <w:tc>
                <w:tcPr>
                  <w:tcW w:w="735" w:type="pct"/>
                  <w:vAlign w:val="center"/>
                </w:tcPr>
                <w:p w:rsidR="00EB3CF5" w:rsidRPr="0049672A" w:rsidRDefault="00EB3CF5" w:rsidP="00EB3CF5">
                  <w:pPr>
                    <w:jc w:val="center"/>
                    <w:rPr>
                      <w:lang w:bidi="ar"/>
                    </w:rPr>
                  </w:pPr>
                  <w:r w:rsidRPr="0049672A">
                    <w:rPr>
                      <w:rFonts w:hAnsi="宋体" w:hint="eastAsia"/>
                      <w:szCs w:val="21"/>
                    </w:rPr>
                    <w:t>1</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r w:rsidR="00EB3CF5" w:rsidRPr="0049672A" w:rsidTr="00EB3CF5">
              <w:trPr>
                <w:trHeight w:val="397"/>
                <w:jc w:val="center"/>
              </w:trPr>
              <w:tc>
                <w:tcPr>
                  <w:tcW w:w="385" w:type="pct"/>
                  <w:vMerge/>
                  <w:vAlign w:val="center"/>
                </w:tcPr>
                <w:p w:rsidR="00EB3CF5" w:rsidRPr="0049672A" w:rsidRDefault="00EB3CF5" w:rsidP="00EB3CF5">
                  <w:pPr>
                    <w:jc w:val="center"/>
                    <w:rPr>
                      <w:lang w:bidi="ar"/>
                    </w:rPr>
                  </w:pPr>
                </w:p>
              </w:tc>
              <w:tc>
                <w:tcPr>
                  <w:tcW w:w="278" w:type="pct"/>
                  <w:vMerge w:val="restart"/>
                  <w:vAlign w:val="center"/>
                </w:tcPr>
                <w:p w:rsidR="00EB3CF5" w:rsidRPr="0049672A" w:rsidRDefault="00EB3CF5" w:rsidP="00EB3CF5">
                  <w:pPr>
                    <w:jc w:val="center"/>
                    <w:rPr>
                      <w:lang w:bidi="ar"/>
                    </w:rPr>
                  </w:pPr>
                  <w:r w:rsidRPr="0049672A">
                    <w:rPr>
                      <w:lang w:bidi="ar"/>
                    </w:rPr>
                    <w:t>废气</w:t>
                  </w:r>
                </w:p>
              </w:tc>
              <w:tc>
                <w:tcPr>
                  <w:tcW w:w="421" w:type="pct"/>
                  <w:vMerge w:val="restart"/>
                  <w:vAlign w:val="center"/>
                </w:tcPr>
                <w:p w:rsidR="00EB3CF5" w:rsidRPr="0049672A" w:rsidRDefault="00EB3CF5" w:rsidP="00EB3CF5">
                  <w:pPr>
                    <w:jc w:val="center"/>
                    <w:rPr>
                      <w:lang w:bidi="ar"/>
                    </w:rPr>
                  </w:pPr>
                  <w:r w:rsidRPr="0049672A">
                    <w:rPr>
                      <w:rFonts w:hint="eastAsia"/>
                      <w:lang w:bidi="ar"/>
                    </w:rPr>
                    <w:t>有机</w:t>
                  </w:r>
                </w:p>
                <w:p w:rsidR="00EB3CF5" w:rsidRPr="0049672A" w:rsidRDefault="00EB3CF5" w:rsidP="00EB3CF5">
                  <w:pPr>
                    <w:jc w:val="center"/>
                    <w:rPr>
                      <w:lang w:bidi="ar"/>
                    </w:rPr>
                  </w:pPr>
                  <w:r w:rsidRPr="0049672A">
                    <w:rPr>
                      <w:rFonts w:hint="eastAsia"/>
                      <w:lang w:bidi="ar"/>
                    </w:rPr>
                    <w:t>废气</w:t>
                  </w:r>
                </w:p>
              </w:tc>
              <w:tc>
                <w:tcPr>
                  <w:tcW w:w="798" w:type="pct"/>
                  <w:vAlign w:val="center"/>
                </w:tcPr>
                <w:p w:rsidR="00EB3CF5" w:rsidRPr="0049672A" w:rsidRDefault="00EB3CF5" w:rsidP="00EB3CF5">
                  <w:pPr>
                    <w:jc w:val="center"/>
                    <w:rPr>
                      <w:lang w:bidi="ar"/>
                    </w:rPr>
                  </w:pPr>
                  <w:r w:rsidRPr="0049672A">
                    <w:rPr>
                      <w:rFonts w:hint="eastAsia"/>
                      <w:lang w:bidi="ar"/>
                    </w:rPr>
                    <w:t>喷漆房排气筒（</w:t>
                  </w:r>
                  <w:r w:rsidRPr="0049672A">
                    <w:rPr>
                      <w:rFonts w:hint="eastAsia"/>
                      <w:lang w:bidi="ar"/>
                    </w:rPr>
                    <w:t>1#</w:t>
                  </w:r>
                  <w:r w:rsidRPr="0049672A">
                    <w:rPr>
                      <w:rFonts w:hint="eastAsia"/>
                      <w:lang w:bidi="ar"/>
                    </w:rPr>
                    <w:t>）</w:t>
                  </w:r>
                </w:p>
              </w:tc>
              <w:tc>
                <w:tcPr>
                  <w:tcW w:w="979" w:type="pct"/>
                  <w:vAlign w:val="center"/>
                </w:tcPr>
                <w:p w:rsidR="00EB3CF5" w:rsidRPr="0049672A" w:rsidRDefault="00EB3CF5" w:rsidP="00EB3CF5">
                  <w:pPr>
                    <w:jc w:val="center"/>
                    <w:rPr>
                      <w:lang w:bidi="ar"/>
                    </w:rPr>
                  </w:pPr>
                  <w:r w:rsidRPr="0049672A">
                    <w:rPr>
                      <w:rFonts w:hint="eastAsia"/>
                      <w:lang w:bidi="ar"/>
                    </w:rPr>
                    <w:t>V</w:t>
                  </w:r>
                  <w:r w:rsidRPr="0049672A">
                    <w:rPr>
                      <w:lang w:bidi="ar"/>
                    </w:rPr>
                    <w:t>OCs</w:t>
                  </w:r>
                </w:p>
              </w:tc>
              <w:tc>
                <w:tcPr>
                  <w:tcW w:w="1404" w:type="pct"/>
                  <w:vAlign w:val="center"/>
                </w:tcPr>
                <w:p w:rsidR="00EB3CF5" w:rsidRPr="0049672A" w:rsidRDefault="00EB3CF5" w:rsidP="00EB3CF5">
                  <w:pPr>
                    <w:jc w:val="center"/>
                    <w:rPr>
                      <w:szCs w:val="21"/>
                    </w:rPr>
                  </w:pPr>
                  <w:r w:rsidRPr="0049672A">
                    <w:rPr>
                      <w:rFonts w:hint="eastAsia"/>
                      <w:szCs w:val="21"/>
                    </w:rPr>
                    <w:t>D</w:t>
                  </w:r>
                  <w:r w:rsidRPr="0049672A">
                    <w:rPr>
                      <w:szCs w:val="21"/>
                    </w:rPr>
                    <w:t>B43/1355-2017</w:t>
                  </w:r>
                </w:p>
                <w:p w:rsidR="00EB3CF5" w:rsidRPr="0049672A" w:rsidRDefault="00EB3CF5" w:rsidP="00EB3CF5">
                  <w:pPr>
                    <w:jc w:val="center"/>
                    <w:rPr>
                      <w:szCs w:val="21"/>
                      <w:lang w:bidi="ar"/>
                    </w:rPr>
                  </w:pPr>
                  <w:r w:rsidRPr="0049672A">
                    <w:rPr>
                      <w:rFonts w:hint="eastAsia"/>
                      <w:szCs w:val="21"/>
                      <w:lang w:val="zh-CN"/>
                    </w:rPr>
                    <w:t>企业排气筒</w:t>
                  </w:r>
                  <w:r w:rsidRPr="0049672A">
                    <w:rPr>
                      <w:szCs w:val="21"/>
                      <w:lang w:val="zh-CN"/>
                    </w:rPr>
                    <w:t>VOCs</w:t>
                  </w:r>
                  <w:r w:rsidRPr="0049672A">
                    <w:rPr>
                      <w:rFonts w:hint="eastAsia"/>
                      <w:szCs w:val="21"/>
                      <w:lang w:val="zh-CN"/>
                    </w:rPr>
                    <w:t>的最高允许排放限值</w:t>
                  </w:r>
                </w:p>
              </w:tc>
              <w:tc>
                <w:tcPr>
                  <w:tcW w:w="735" w:type="pct"/>
                  <w:vAlign w:val="center"/>
                </w:tcPr>
                <w:p w:rsidR="00EB3CF5" w:rsidRPr="0049672A" w:rsidRDefault="00EB3CF5" w:rsidP="00EB3CF5">
                  <w:pPr>
                    <w:jc w:val="center"/>
                    <w:rPr>
                      <w:lang w:bidi="ar"/>
                    </w:rPr>
                  </w:pPr>
                  <w:r w:rsidRPr="0049672A">
                    <w:rPr>
                      <w:rFonts w:hAnsi="宋体" w:hint="eastAsia"/>
                      <w:szCs w:val="21"/>
                    </w:rPr>
                    <w:t>2</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r w:rsidR="00EB3CF5" w:rsidRPr="0049672A" w:rsidTr="00EB3CF5">
              <w:trPr>
                <w:trHeight w:val="397"/>
                <w:jc w:val="center"/>
              </w:trPr>
              <w:tc>
                <w:tcPr>
                  <w:tcW w:w="385" w:type="pct"/>
                  <w:vMerge/>
                  <w:vAlign w:val="center"/>
                </w:tcPr>
                <w:p w:rsidR="00EB3CF5" w:rsidRPr="0049672A" w:rsidRDefault="00EB3CF5" w:rsidP="00EB3CF5">
                  <w:pPr>
                    <w:jc w:val="center"/>
                    <w:rPr>
                      <w:lang w:bidi="ar"/>
                    </w:rPr>
                  </w:pPr>
                </w:p>
              </w:tc>
              <w:tc>
                <w:tcPr>
                  <w:tcW w:w="278" w:type="pct"/>
                  <w:vMerge/>
                  <w:vAlign w:val="center"/>
                </w:tcPr>
                <w:p w:rsidR="00EB3CF5" w:rsidRPr="0049672A" w:rsidRDefault="00EB3CF5" w:rsidP="00EB3CF5">
                  <w:pPr>
                    <w:jc w:val="center"/>
                    <w:rPr>
                      <w:lang w:bidi="ar"/>
                    </w:rPr>
                  </w:pPr>
                </w:p>
              </w:tc>
              <w:tc>
                <w:tcPr>
                  <w:tcW w:w="421" w:type="pct"/>
                  <w:vMerge/>
                  <w:vAlign w:val="center"/>
                </w:tcPr>
                <w:p w:rsidR="00EB3CF5" w:rsidRPr="0049672A" w:rsidRDefault="00EB3CF5" w:rsidP="00EB3CF5">
                  <w:pPr>
                    <w:jc w:val="center"/>
                    <w:rPr>
                      <w:lang w:bidi="ar"/>
                    </w:rPr>
                  </w:pPr>
                </w:p>
              </w:tc>
              <w:tc>
                <w:tcPr>
                  <w:tcW w:w="798" w:type="pct"/>
                  <w:vAlign w:val="center"/>
                </w:tcPr>
                <w:p w:rsidR="00EB3CF5" w:rsidRPr="0049672A" w:rsidRDefault="00EB3CF5" w:rsidP="00EB3CF5">
                  <w:pPr>
                    <w:jc w:val="center"/>
                    <w:rPr>
                      <w:lang w:bidi="ar"/>
                    </w:rPr>
                  </w:pPr>
                  <w:r w:rsidRPr="0049672A">
                    <w:rPr>
                      <w:rFonts w:hint="eastAsia"/>
                      <w:lang w:bidi="ar"/>
                    </w:rPr>
                    <w:t>厂界无组织监控点</w:t>
                  </w:r>
                </w:p>
              </w:tc>
              <w:tc>
                <w:tcPr>
                  <w:tcW w:w="979" w:type="pct"/>
                  <w:vAlign w:val="center"/>
                </w:tcPr>
                <w:p w:rsidR="00EB3CF5" w:rsidRPr="0049672A" w:rsidRDefault="00EB3CF5" w:rsidP="00EB3CF5">
                  <w:pPr>
                    <w:jc w:val="center"/>
                    <w:rPr>
                      <w:lang w:bidi="ar"/>
                    </w:rPr>
                  </w:pPr>
                  <w:r w:rsidRPr="0049672A">
                    <w:rPr>
                      <w:rFonts w:hint="eastAsia"/>
                      <w:lang w:bidi="ar"/>
                    </w:rPr>
                    <w:t>V</w:t>
                  </w:r>
                  <w:r w:rsidRPr="0049672A">
                    <w:rPr>
                      <w:lang w:bidi="ar"/>
                    </w:rPr>
                    <w:t>OCs</w:t>
                  </w:r>
                </w:p>
              </w:tc>
              <w:tc>
                <w:tcPr>
                  <w:tcW w:w="1404" w:type="pct"/>
                  <w:vAlign w:val="center"/>
                </w:tcPr>
                <w:p w:rsidR="00EB3CF5" w:rsidRPr="0049672A" w:rsidRDefault="00EB3CF5" w:rsidP="00EB3CF5">
                  <w:pPr>
                    <w:jc w:val="center"/>
                    <w:rPr>
                      <w:szCs w:val="21"/>
                    </w:rPr>
                  </w:pPr>
                  <w:r w:rsidRPr="0049672A">
                    <w:rPr>
                      <w:rFonts w:hint="eastAsia"/>
                      <w:szCs w:val="21"/>
                    </w:rPr>
                    <w:t>D</w:t>
                  </w:r>
                  <w:r w:rsidRPr="0049672A">
                    <w:rPr>
                      <w:szCs w:val="21"/>
                    </w:rPr>
                    <w:t>B43/1355-2017</w:t>
                  </w:r>
                </w:p>
                <w:p w:rsidR="00EB3CF5" w:rsidRPr="0049672A" w:rsidRDefault="00EB3CF5" w:rsidP="00EB3CF5">
                  <w:pPr>
                    <w:jc w:val="center"/>
                    <w:rPr>
                      <w:lang w:bidi="ar"/>
                    </w:rPr>
                  </w:pPr>
                  <w:r w:rsidRPr="0049672A">
                    <w:rPr>
                      <w:szCs w:val="21"/>
                      <w:lang w:val="zh-CN"/>
                    </w:rPr>
                    <w:t>VOCs</w:t>
                  </w:r>
                  <w:r w:rsidRPr="0049672A">
                    <w:rPr>
                      <w:szCs w:val="21"/>
                    </w:rPr>
                    <w:t>无组织排放监控浓度限值</w:t>
                  </w:r>
                  <w:r w:rsidRPr="0049672A">
                    <w:rPr>
                      <w:rFonts w:hint="eastAsia"/>
                      <w:szCs w:val="21"/>
                    </w:rPr>
                    <w:t>要求</w:t>
                  </w:r>
                </w:p>
              </w:tc>
              <w:tc>
                <w:tcPr>
                  <w:tcW w:w="735" w:type="pct"/>
                  <w:vAlign w:val="center"/>
                </w:tcPr>
                <w:p w:rsidR="00EB3CF5" w:rsidRPr="0049672A" w:rsidRDefault="00EB3CF5" w:rsidP="00EB3CF5">
                  <w:pPr>
                    <w:jc w:val="center"/>
                    <w:rPr>
                      <w:lang w:bidi="ar"/>
                    </w:rPr>
                  </w:pPr>
                  <w:r w:rsidRPr="0049672A">
                    <w:rPr>
                      <w:rFonts w:hAnsi="宋体" w:hint="eastAsia"/>
                      <w:szCs w:val="21"/>
                    </w:rPr>
                    <w:t>2</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r w:rsidR="00EB3CF5" w:rsidRPr="0049672A" w:rsidTr="00EB3CF5">
              <w:trPr>
                <w:trHeight w:val="323"/>
                <w:jc w:val="center"/>
              </w:trPr>
              <w:tc>
                <w:tcPr>
                  <w:tcW w:w="385" w:type="pct"/>
                  <w:vMerge/>
                  <w:vAlign w:val="center"/>
                </w:tcPr>
                <w:p w:rsidR="00EB3CF5" w:rsidRPr="0049672A" w:rsidRDefault="00EB3CF5" w:rsidP="00EB3CF5">
                  <w:pPr>
                    <w:jc w:val="center"/>
                    <w:rPr>
                      <w:lang w:bidi="ar"/>
                    </w:rPr>
                  </w:pPr>
                </w:p>
              </w:tc>
              <w:tc>
                <w:tcPr>
                  <w:tcW w:w="278" w:type="pct"/>
                  <w:vMerge/>
                  <w:vAlign w:val="center"/>
                </w:tcPr>
                <w:p w:rsidR="00EB3CF5" w:rsidRPr="0049672A" w:rsidRDefault="00EB3CF5" w:rsidP="00EB3CF5">
                  <w:pPr>
                    <w:jc w:val="center"/>
                    <w:rPr>
                      <w:lang w:bidi="ar"/>
                    </w:rPr>
                  </w:pPr>
                </w:p>
              </w:tc>
              <w:tc>
                <w:tcPr>
                  <w:tcW w:w="421" w:type="pct"/>
                  <w:vMerge w:val="restart"/>
                  <w:vAlign w:val="center"/>
                </w:tcPr>
                <w:p w:rsidR="00EB3CF5" w:rsidRPr="0049672A" w:rsidRDefault="00EB3CF5" w:rsidP="00EB3CF5">
                  <w:pPr>
                    <w:jc w:val="center"/>
                    <w:rPr>
                      <w:lang w:bidi="ar"/>
                    </w:rPr>
                  </w:pPr>
                  <w:r w:rsidRPr="0049672A">
                    <w:rPr>
                      <w:rFonts w:hint="eastAsia"/>
                      <w:lang w:bidi="ar"/>
                    </w:rPr>
                    <w:t>颗粒物</w:t>
                  </w:r>
                </w:p>
              </w:tc>
              <w:tc>
                <w:tcPr>
                  <w:tcW w:w="798" w:type="pct"/>
                  <w:vAlign w:val="center"/>
                </w:tcPr>
                <w:p w:rsidR="00EB3CF5" w:rsidRPr="0049672A" w:rsidRDefault="00EB3CF5" w:rsidP="00EB3CF5">
                  <w:pPr>
                    <w:jc w:val="center"/>
                    <w:rPr>
                      <w:lang w:bidi="ar"/>
                    </w:rPr>
                  </w:pPr>
                  <w:r w:rsidRPr="0049672A">
                    <w:rPr>
                      <w:rFonts w:hint="eastAsia"/>
                      <w:lang w:bidi="ar"/>
                    </w:rPr>
                    <w:t>打磨房排气筒</w:t>
                  </w:r>
                </w:p>
                <w:p w:rsidR="00EB3CF5" w:rsidRPr="0049672A" w:rsidRDefault="00EB3CF5" w:rsidP="00EB3CF5">
                  <w:pPr>
                    <w:pStyle w:val="2"/>
                    <w:ind w:left="400"/>
                    <w:rPr>
                      <w:lang w:bidi="ar"/>
                    </w:rPr>
                  </w:pPr>
                  <w:r w:rsidRPr="0049672A">
                    <w:rPr>
                      <w:rFonts w:hint="eastAsia"/>
                      <w:lang w:bidi="ar"/>
                    </w:rPr>
                    <w:t>（</w:t>
                  </w:r>
                  <w:r w:rsidRPr="0049672A">
                    <w:rPr>
                      <w:rFonts w:hint="eastAsia"/>
                      <w:lang w:bidi="ar"/>
                    </w:rPr>
                    <w:t>2#</w:t>
                  </w:r>
                  <w:r w:rsidRPr="0049672A">
                    <w:rPr>
                      <w:rFonts w:hint="eastAsia"/>
                      <w:lang w:bidi="ar"/>
                    </w:rPr>
                    <w:t>）</w:t>
                  </w:r>
                </w:p>
              </w:tc>
              <w:tc>
                <w:tcPr>
                  <w:tcW w:w="979" w:type="pct"/>
                  <w:vAlign w:val="center"/>
                </w:tcPr>
                <w:p w:rsidR="00EB3CF5" w:rsidRPr="0049672A" w:rsidRDefault="00EB3CF5" w:rsidP="00EB3CF5">
                  <w:pPr>
                    <w:jc w:val="center"/>
                    <w:rPr>
                      <w:lang w:bidi="ar"/>
                    </w:rPr>
                  </w:pPr>
                  <w:r w:rsidRPr="0049672A">
                    <w:rPr>
                      <w:rFonts w:hint="eastAsia"/>
                      <w:lang w:bidi="ar"/>
                    </w:rPr>
                    <w:t>颗粒物</w:t>
                  </w:r>
                </w:p>
              </w:tc>
              <w:tc>
                <w:tcPr>
                  <w:tcW w:w="1404" w:type="pct"/>
                  <w:vAlign w:val="center"/>
                </w:tcPr>
                <w:p w:rsidR="00EB3CF5" w:rsidRPr="0049672A" w:rsidRDefault="00EB3CF5" w:rsidP="00EB3CF5">
                  <w:pPr>
                    <w:jc w:val="center"/>
                    <w:rPr>
                      <w:lang w:bidi="ar"/>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rFonts w:hint="eastAsia"/>
                      <w:szCs w:val="21"/>
                      <w:lang w:val="zh-CN"/>
                    </w:rPr>
                    <w:t>二级标准</w:t>
                  </w:r>
                </w:p>
              </w:tc>
              <w:tc>
                <w:tcPr>
                  <w:tcW w:w="735" w:type="pct"/>
                  <w:vAlign w:val="center"/>
                </w:tcPr>
                <w:p w:rsidR="00EB3CF5" w:rsidRPr="0049672A" w:rsidRDefault="00EB3CF5" w:rsidP="00EB3CF5">
                  <w:pPr>
                    <w:jc w:val="center"/>
                    <w:rPr>
                      <w:lang w:bidi="ar"/>
                    </w:rPr>
                  </w:pPr>
                  <w:r w:rsidRPr="0049672A">
                    <w:rPr>
                      <w:rFonts w:hAnsi="宋体" w:hint="eastAsia"/>
                      <w:szCs w:val="21"/>
                    </w:rPr>
                    <w:t>2</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r w:rsidR="00EB3CF5" w:rsidRPr="0049672A" w:rsidTr="00EB3CF5">
              <w:trPr>
                <w:trHeight w:val="322"/>
                <w:jc w:val="center"/>
              </w:trPr>
              <w:tc>
                <w:tcPr>
                  <w:tcW w:w="385" w:type="pct"/>
                  <w:vMerge/>
                  <w:vAlign w:val="center"/>
                </w:tcPr>
                <w:p w:rsidR="00EB3CF5" w:rsidRPr="0049672A" w:rsidRDefault="00EB3CF5" w:rsidP="00EB3CF5">
                  <w:pPr>
                    <w:jc w:val="center"/>
                    <w:rPr>
                      <w:lang w:bidi="ar"/>
                    </w:rPr>
                  </w:pPr>
                </w:p>
              </w:tc>
              <w:tc>
                <w:tcPr>
                  <w:tcW w:w="278" w:type="pct"/>
                  <w:vMerge/>
                  <w:vAlign w:val="center"/>
                </w:tcPr>
                <w:p w:rsidR="00EB3CF5" w:rsidRPr="0049672A" w:rsidRDefault="00EB3CF5" w:rsidP="00EB3CF5">
                  <w:pPr>
                    <w:jc w:val="center"/>
                    <w:rPr>
                      <w:lang w:bidi="ar"/>
                    </w:rPr>
                  </w:pPr>
                </w:p>
              </w:tc>
              <w:tc>
                <w:tcPr>
                  <w:tcW w:w="421" w:type="pct"/>
                  <w:vMerge/>
                  <w:vAlign w:val="center"/>
                </w:tcPr>
                <w:p w:rsidR="00EB3CF5" w:rsidRPr="0049672A" w:rsidRDefault="00EB3CF5" w:rsidP="00EB3CF5">
                  <w:pPr>
                    <w:jc w:val="center"/>
                    <w:rPr>
                      <w:lang w:bidi="ar"/>
                    </w:rPr>
                  </w:pPr>
                </w:p>
              </w:tc>
              <w:tc>
                <w:tcPr>
                  <w:tcW w:w="798" w:type="pct"/>
                  <w:vAlign w:val="center"/>
                </w:tcPr>
                <w:p w:rsidR="00EB3CF5" w:rsidRPr="0049672A" w:rsidRDefault="00EB3CF5" w:rsidP="00EB3CF5">
                  <w:pPr>
                    <w:jc w:val="center"/>
                    <w:rPr>
                      <w:lang w:bidi="ar"/>
                    </w:rPr>
                  </w:pPr>
                  <w:r w:rsidRPr="0049672A">
                    <w:rPr>
                      <w:rFonts w:hint="eastAsia"/>
                      <w:lang w:bidi="ar"/>
                    </w:rPr>
                    <w:t>厂界无组织监控点</w:t>
                  </w:r>
                </w:p>
              </w:tc>
              <w:tc>
                <w:tcPr>
                  <w:tcW w:w="979" w:type="pct"/>
                  <w:vAlign w:val="center"/>
                </w:tcPr>
                <w:p w:rsidR="00EB3CF5" w:rsidRPr="0049672A" w:rsidRDefault="00EB3CF5" w:rsidP="00EB3CF5">
                  <w:pPr>
                    <w:jc w:val="center"/>
                    <w:rPr>
                      <w:lang w:bidi="ar"/>
                    </w:rPr>
                  </w:pPr>
                  <w:r w:rsidRPr="0049672A">
                    <w:rPr>
                      <w:rFonts w:hint="eastAsia"/>
                      <w:lang w:bidi="ar"/>
                    </w:rPr>
                    <w:t>颗粒物</w:t>
                  </w:r>
                </w:p>
              </w:tc>
              <w:tc>
                <w:tcPr>
                  <w:tcW w:w="1404" w:type="pct"/>
                  <w:vAlign w:val="center"/>
                </w:tcPr>
                <w:p w:rsidR="00EB3CF5" w:rsidRPr="0049672A" w:rsidRDefault="00EB3CF5" w:rsidP="00EB3CF5">
                  <w:pPr>
                    <w:jc w:val="center"/>
                    <w:rPr>
                      <w:lang w:bidi="ar"/>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szCs w:val="21"/>
                    </w:rPr>
                    <w:t>无组织排放监控浓度限值</w:t>
                  </w:r>
                  <w:r w:rsidRPr="0049672A">
                    <w:rPr>
                      <w:rFonts w:hint="eastAsia"/>
                      <w:szCs w:val="21"/>
                    </w:rPr>
                    <w:t>要求</w:t>
                  </w:r>
                </w:p>
              </w:tc>
              <w:tc>
                <w:tcPr>
                  <w:tcW w:w="735" w:type="pct"/>
                  <w:vAlign w:val="center"/>
                </w:tcPr>
                <w:p w:rsidR="00EB3CF5" w:rsidRPr="0049672A" w:rsidRDefault="00EB3CF5" w:rsidP="00EB3CF5">
                  <w:pPr>
                    <w:jc w:val="center"/>
                    <w:rPr>
                      <w:lang w:bidi="ar"/>
                    </w:rPr>
                  </w:pPr>
                  <w:r w:rsidRPr="0049672A">
                    <w:rPr>
                      <w:rFonts w:hAnsi="宋体" w:hint="eastAsia"/>
                      <w:szCs w:val="21"/>
                    </w:rPr>
                    <w:t>2</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r w:rsidR="00EB3CF5" w:rsidRPr="0049672A" w:rsidTr="00EB3CF5">
              <w:trPr>
                <w:trHeight w:val="397"/>
                <w:jc w:val="center"/>
              </w:trPr>
              <w:tc>
                <w:tcPr>
                  <w:tcW w:w="385" w:type="pct"/>
                  <w:vMerge/>
                  <w:vAlign w:val="center"/>
                </w:tcPr>
                <w:p w:rsidR="00EB3CF5" w:rsidRPr="0049672A" w:rsidRDefault="00EB3CF5" w:rsidP="00EB3CF5">
                  <w:pPr>
                    <w:jc w:val="center"/>
                    <w:rPr>
                      <w:lang w:bidi="ar"/>
                    </w:rPr>
                  </w:pPr>
                </w:p>
              </w:tc>
              <w:tc>
                <w:tcPr>
                  <w:tcW w:w="699" w:type="pct"/>
                  <w:gridSpan w:val="2"/>
                  <w:vAlign w:val="center"/>
                </w:tcPr>
                <w:p w:rsidR="00EB3CF5" w:rsidRPr="0049672A" w:rsidRDefault="00EB3CF5" w:rsidP="00EB3CF5">
                  <w:pPr>
                    <w:jc w:val="center"/>
                    <w:rPr>
                      <w:lang w:bidi="ar"/>
                    </w:rPr>
                  </w:pPr>
                  <w:r w:rsidRPr="0049672A">
                    <w:rPr>
                      <w:lang w:bidi="ar"/>
                    </w:rPr>
                    <w:t>噪声</w:t>
                  </w:r>
                </w:p>
              </w:tc>
              <w:tc>
                <w:tcPr>
                  <w:tcW w:w="798" w:type="pct"/>
                  <w:vAlign w:val="center"/>
                </w:tcPr>
                <w:p w:rsidR="00EB3CF5" w:rsidRPr="0049672A" w:rsidRDefault="00EB3CF5" w:rsidP="00EB3CF5">
                  <w:pPr>
                    <w:jc w:val="center"/>
                    <w:rPr>
                      <w:lang w:bidi="ar"/>
                    </w:rPr>
                  </w:pPr>
                  <w:r w:rsidRPr="0049672A">
                    <w:rPr>
                      <w:lang w:bidi="ar"/>
                    </w:rPr>
                    <w:t>厂界噪声</w:t>
                  </w:r>
                </w:p>
              </w:tc>
              <w:tc>
                <w:tcPr>
                  <w:tcW w:w="979" w:type="pct"/>
                  <w:vAlign w:val="center"/>
                </w:tcPr>
                <w:p w:rsidR="00EB3CF5" w:rsidRPr="0049672A" w:rsidRDefault="00EB3CF5" w:rsidP="00EB3CF5">
                  <w:pPr>
                    <w:jc w:val="center"/>
                    <w:rPr>
                      <w:lang w:bidi="ar"/>
                    </w:rPr>
                  </w:pPr>
                  <w:r w:rsidRPr="0049672A">
                    <w:rPr>
                      <w:lang w:bidi="ar"/>
                    </w:rPr>
                    <w:t>LeqA</w:t>
                  </w:r>
                </w:p>
              </w:tc>
              <w:tc>
                <w:tcPr>
                  <w:tcW w:w="1404" w:type="pct"/>
                  <w:vAlign w:val="center"/>
                </w:tcPr>
                <w:p w:rsidR="00EB3CF5" w:rsidRPr="0049672A" w:rsidRDefault="00EB3CF5" w:rsidP="00EB3CF5">
                  <w:pPr>
                    <w:jc w:val="center"/>
                    <w:rPr>
                      <w:lang w:bidi="ar"/>
                    </w:rPr>
                  </w:pPr>
                  <w:r w:rsidRPr="0049672A">
                    <w:t>GB12348-2008</w:t>
                  </w:r>
                  <w:r w:rsidRPr="0049672A">
                    <w:rPr>
                      <w:rFonts w:hint="eastAsia"/>
                    </w:rPr>
                    <w:t>中</w:t>
                  </w:r>
                  <w:r w:rsidRPr="0049672A">
                    <w:t>3</w:t>
                  </w:r>
                  <w:r w:rsidRPr="0049672A">
                    <w:t>类标准</w:t>
                  </w:r>
                </w:p>
              </w:tc>
              <w:tc>
                <w:tcPr>
                  <w:tcW w:w="735" w:type="pct"/>
                  <w:vAlign w:val="center"/>
                </w:tcPr>
                <w:p w:rsidR="00EB3CF5" w:rsidRPr="0049672A" w:rsidRDefault="00EB3CF5" w:rsidP="00EB3CF5">
                  <w:pPr>
                    <w:jc w:val="center"/>
                    <w:rPr>
                      <w:lang w:bidi="ar"/>
                    </w:rPr>
                  </w:pPr>
                  <w:r w:rsidRPr="0049672A">
                    <w:rPr>
                      <w:rFonts w:hAnsi="宋体" w:hint="eastAsia"/>
                      <w:szCs w:val="21"/>
                    </w:rPr>
                    <w:t>2</w:t>
                  </w:r>
                  <w:r w:rsidRPr="0049672A">
                    <w:rPr>
                      <w:rFonts w:hAnsi="宋体" w:hint="eastAsia"/>
                      <w:szCs w:val="21"/>
                    </w:rPr>
                    <w:t>次</w:t>
                  </w:r>
                  <w:r w:rsidRPr="0049672A">
                    <w:rPr>
                      <w:rFonts w:hAnsi="宋体" w:hint="eastAsia"/>
                      <w:szCs w:val="21"/>
                    </w:rPr>
                    <w:t>/</w:t>
                  </w:r>
                  <w:r w:rsidRPr="0049672A">
                    <w:rPr>
                      <w:rFonts w:hAnsi="宋体" w:hint="eastAsia"/>
                      <w:szCs w:val="21"/>
                    </w:rPr>
                    <w:t>年</w:t>
                  </w:r>
                </w:p>
              </w:tc>
            </w:tr>
          </w:tbl>
          <w:p w:rsidR="000F2DB2" w:rsidRPr="0049672A" w:rsidRDefault="00BC37B4" w:rsidP="00EB3CF5">
            <w:pPr>
              <w:snapToGrid w:val="0"/>
              <w:spacing w:line="360" w:lineRule="auto"/>
              <w:ind w:firstLineChars="200" w:firstLine="462"/>
              <w:rPr>
                <w:rFonts w:hAnsi="宋体"/>
                <w:b/>
                <w:sz w:val="24"/>
              </w:rPr>
            </w:pPr>
            <w:r w:rsidRPr="0049672A">
              <w:rPr>
                <w:b/>
                <w:sz w:val="24"/>
                <w:szCs w:val="24"/>
              </w:rPr>
              <w:t>6</w:t>
            </w:r>
            <w:r w:rsidR="00DB6F37" w:rsidRPr="0049672A">
              <w:rPr>
                <w:rFonts w:hint="eastAsia"/>
                <w:b/>
                <w:sz w:val="30"/>
                <w:szCs w:val="30"/>
              </w:rPr>
              <w:t>、</w:t>
            </w:r>
            <w:r w:rsidR="00DB6F37" w:rsidRPr="0049672A">
              <w:rPr>
                <w:rFonts w:hAnsi="宋体" w:hint="eastAsia"/>
                <w:b/>
                <w:sz w:val="24"/>
              </w:rPr>
              <w:t>项目合理性分析</w:t>
            </w:r>
          </w:p>
          <w:p w:rsidR="000F2DB2" w:rsidRPr="0049672A" w:rsidRDefault="00DB6F37">
            <w:pPr>
              <w:snapToGrid w:val="0"/>
              <w:spacing w:line="360" w:lineRule="auto"/>
              <w:ind w:firstLineChars="196" w:firstLine="451"/>
              <w:rPr>
                <w:rFonts w:hAnsi="宋体"/>
                <w:sz w:val="24"/>
              </w:rPr>
            </w:pPr>
            <w:r w:rsidRPr="0049672A">
              <w:rPr>
                <w:rFonts w:hAnsi="宋体"/>
                <w:sz w:val="24"/>
              </w:rPr>
              <w:t>（</w:t>
            </w:r>
            <w:r w:rsidRPr="0049672A">
              <w:rPr>
                <w:rFonts w:hAnsi="宋体" w:hint="eastAsia"/>
                <w:sz w:val="24"/>
              </w:rPr>
              <w:t>1</w:t>
            </w:r>
            <w:r w:rsidRPr="0049672A">
              <w:rPr>
                <w:rFonts w:hAnsi="宋体" w:hint="eastAsia"/>
                <w:sz w:val="24"/>
              </w:rPr>
              <w:t>）产业政策符合性分析</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本项目为家具制造，根据中华人民共和国发展和改革委员会第</w:t>
            </w:r>
            <w:r w:rsidRPr="0049672A">
              <w:rPr>
                <w:rFonts w:hAnsi="宋体" w:hint="eastAsia"/>
                <w:sz w:val="24"/>
              </w:rPr>
              <w:t>9</w:t>
            </w:r>
            <w:r w:rsidRPr="0049672A">
              <w:rPr>
                <w:rFonts w:hAnsi="宋体" w:hint="eastAsia"/>
                <w:sz w:val="24"/>
              </w:rPr>
              <w:t>号令《产业结构调整指导目录（</w:t>
            </w:r>
            <w:r w:rsidRPr="0049672A">
              <w:rPr>
                <w:rFonts w:hAnsi="宋体" w:hint="eastAsia"/>
                <w:sz w:val="24"/>
              </w:rPr>
              <w:t>2</w:t>
            </w:r>
            <w:r w:rsidRPr="0049672A">
              <w:rPr>
                <w:rFonts w:hAnsi="宋体"/>
                <w:sz w:val="24"/>
              </w:rPr>
              <w:t>011</w:t>
            </w:r>
            <w:r w:rsidRPr="0049672A">
              <w:rPr>
                <w:rFonts w:hAnsi="宋体" w:hint="eastAsia"/>
                <w:sz w:val="24"/>
              </w:rPr>
              <w:t>年本）》（</w:t>
            </w:r>
            <w:r w:rsidRPr="0049672A">
              <w:rPr>
                <w:rFonts w:hAnsi="宋体" w:hint="eastAsia"/>
                <w:sz w:val="24"/>
              </w:rPr>
              <w:t>2</w:t>
            </w:r>
            <w:r w:rsidRPr="0049672A">
              <w:rPr>
                <w:rFonts w:hAnsi="宋体"/>
                <w:sz w:val="24"/>
              </w:rPr>
              <w:t>013</w:t>
            </w:r>
            <w:r w:rsidRPr="0049672A">
              <w:rPr>
                <w:rFonts w:hAnsi="宋体" w:hint="eastAsia"/>
                <w:sz w:val="24"/>
              </w:rPr>
              <w:t>年修订），该类项目不属于鼓励类，限制类和淘汰类项目，为允许类建设项目，符合国家产业政策要求。</w:t>
            </w:r>
          </w:p>
          <w:p w:rsidR="000F2DB2" w:rsidRPr="0049672A" w:rsidRDefault="00DB6F37">
            <w:pPr>
              <w:snapToGrid w:val="0"/>
              <w:spacing w:line="360" w:lineRule="auto"/>
              <w:ind w:firstLineChars="196" w:firstLine="451"/>
              <w:rPr>
                <w:sz w:val="24"/>
              </w:rPr>
            </w:pPr>
            <w:r w:rsidRPr="0049672A">
              <w:rPr>
                <w:rFonts w:hAnsi="宋体" w:hint="eastAsia"/>
                <w:sz w:val="24"/>
              </w:rPr>
              <w:t>（</w:t>
            </w:r>
            <w:r w:rsidRPr="0049672A">
              <w:rPr>
                <w:rFonts w:hAnsi="宋体" w:hint="eastAsia"/>
                <w:sz w:val="24"/>
              </w:rPr>
              <w:t>2</w:t>
            </w:r>
            <w:r w:rsidRPr="0049672A">
              <w:rPr>
                <w:rFonts w:hAnsi="宋体" w:hint="eastAsia"/>
                <w:sz w:val="24"/>
              </w:rPr>
              <w:t>）</w:t>
            </w:r>
            <w:r w:rsidRPr="0049672A">
              <w:rPr>
                <w:rFonts w:hint="eastAsia"/>
                <w:sz w:val="24"/>
              </w:rPr>
              <w:t>规划合理性分析</w:t>
            </w:r>
          </w:p>
          <w:p w:rsidR="000F2DB2" w:rsidRPr="0049672A" w:rsidRDefault="00DB6F37">
            <w:pPr>
              <w:spacing w:line="360" w:lineRule="auto"/>
              <w:ind w:firstLineChars="200" w:firstLine="460"/>
              <w:rPr>
                <w:spacing w:val="-6"/>
                <w:sz w:val="24"/>
              </w:rPr>
            </w:pPr>
            <w:r w:rsidRPr="0049672A">
              <w:rPr>
                <w:sz w:val="24"/>
                <w:szCs w:val="24"/>
              </w:rPr>
              <w:t>本项目位于</w:t>
            </w:r>
            <w:r w:rsidRPr="0049672A">
              <w:rPr>
                <w:rFonts w:hint="eastAsia"/>
                <w:sz w:val="24"/>
                <w:szCs w:val="24"/>
              </w:rPr>
              <w:t>湘阴工业园</w:t>
            </w:r>
            <w:r w:rsidRPr="0049672A">
              <w:rPr>
                <w:sz w:val="24"/>
                <w:szCs w:val="24"/>
              </w:rPr>
              <w:t>，项目所在地不属于生活饮用水水源保护区、风景名胜区等区域。</w:t>
            </w:r>
            <w:r w:rsidRPr="0049672A">
              <w:rPr>
                <w:rFonts w:hint="eastAsia"/>
                <w:sz w:val="24"/>
                <w:szCs w:val="24"/>
              </w:rPr>
              <w:t>根据湘阴工业园土地规划图可知，</w:t>
            </w:r>
            <w:r w:rsidRPr="0049672A">
              <w:rPr>
                <w:sz w:val="24"/>
                <w:szCs w:val="24"/>
              </w:rPr>
              <w:t>本项目用地性质为工业用地</w:t>
            </w:r>
            <w:r w:rsidRPr="0049672A">
              <w:rPr>
                <w:rFonts w:hint="eastAsia"/>
                <w:sz w:val="24"/>
                <w:szCs w:val="24"/>
              </w:rPr>
              <w:t>，用地符合湘阴工业园区</w:t>
            </w:r>
            <w:r w:rsidRPr="0049672A">
              <w:rPr>
                <w:rFonts w:hint="eastAsia"/>
                <w:sz w:val="24"/>
                <w:szCs w:val="24"/>
              </w:rPr>
              <w:lastRenderedPageBreak/>
              <w:t>用地规划要求；湘阴工业园产业定位以三主（发展食品加工业、电子信息、机械制造）和三辅（建材装饰、轻纺服装和传统基础产业）形成工业园的六大产业板块，绿色、环保、高科技成为工业园发展的主题，</w:t>
            </w:r>
            <w:r w:rsidRPr="0049672A">
              <w:rPr>
                <w:rFonts w:hint="eastAsia"/>
                <w:spacing w:val="-6"/>
                <w:sz w:val="24"/>
              </w:rPr>
              <w:t>本项目为家具制造项目，属于园区允许类项目，满足园区产业要求，项目建设符合园区准入条件。</w:t>
            </w:r>
            <w:r w:rsidRPr="0049672A">
              <w:rPr>
                <w:rFonts w:hAnsi="宋体" w:hint="eastAsia"/>
                <w:sz w:val="24"/>
              </w:rPr>
              <w:t>项目符合园区规划。</w:t>
            </w:r>
          </w:p>
          <w:p w:rsidR="000F2DB2" w:rsidRPr="0049672A" w:rsidRDefault="00DB6F37">
            <w:pPr>
              <w:snapToGrid w:val="0"/>
              <w:spacing w:line="360" w:lineRule="auto"/>
              <w:ind w:firstLineChars="200" w:firstLine="460"/>
              <w:rPr>
                <w:rFonts w:hAnsi="宋体"/>
                <w:sz w:val="24"/>
              </w:rPr>
            </w:pPr>
            <w:r w:rsidRPr="0049672A">
              <w:rPr>
                <w:rFonts w:hAnsi="宋体" w:hint="eastAsia"/>
                <w:sz w:val="24"/>
              </w:rPr>
              <w:t>（</w:t>
            </w:r>
            <w:r w:rsidRPr="0049672A">
              <w:rPr>
                <w:rFonts w:hAnsi="宋体"/>
                <w:sz w:val="24"/>
              </w:rPr>
              <w:t>3</w:t>
            </w:r>
            <w:r w:rsidRPr="0049672A">
              <w:rPr>
                <w:rFonts w:hAnsi="宋体" w:hint="eastAsia"/>
                <w:sz w:val="24"/>
              </w:rPr>
              <w:t>）选址合理性分析</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①地理位置</w:t>
            </w:r>
          </w:p>
          <w:p w:rsidR="000F2DB2" w:rsidRPr="0049672A" w:rsidRDefault="00DB6F37">
            <w:pPr>
              <w:snapToGrid w:val="0"/>
              <w:spacing w:line="360" w:lineRule="auto"/>
              <w:ind w:firstLineChars="196" w:firstLine="451"/>
              <w:rPr>
                <w:rFonts w:hAnsi="宋体"/>
                <w:bCs/>
                <w:sz w:val="24"/>
              </w:rPr>
            </w:pPr>
            <w:r w:rsidRPr="0049672A">
              <w:rPr>
                <w:rFonts w:hAnsi="宋体" w:hint="eastAsia"/>
                <w:bCs/>
                <w:sz w:val="24"/>
              </w:rPr>
              <w:t>本项目选址于</w:t>
            </w:r>
            <w:r w:rsidRPr="0049672A">
              <w:rPr>
                <w:rFonts w:hint="eastAsia"/>
                <w:sz w:val="24"/>
                <w:szCs w:val="24"/>
              </w:rPr>
              <w:t>湘阴工业园</w:t>
            </w:r>
            <w:r w:rsidRPr="0049672A">
              <w:rPr>
                <w:rFonts w:hAnsi="宋体" w:hint="eastAsia"/>
                <w:bCs/>
                <w:sz w:val="24"/>
              </w:rPr>
              <w:t>，交通较为便利。</w:t>
            </w:r>
            <w:r w:rsidRPr="0049672A">
              <w:rPr>
                <w:rFonts w:hAnsi="宋体" w:hint="eastAsia"/>
                <w:sz w:val="24"/>
              </w:rPr>
              <w:t>本项目所在地供电、通讯、道路等基础设施比较完善，电、水源供应充足。</w:t>
            </w:r>
          </w:p>
          <w:p w:rsidR="000F2DB2" w:rsidRPr="0049672A" w:rsidRDefault="00DB6F37">
            <w:pPr>
              <w:snapToGrid w:val="0"/>
              <w:spacing w:line="360" w:lineRule="auto"/>
              <w:ind w:firstLineChars="196" w:firstLine="451"/>
              <w:rPr>
                <w:rFonts w:hAnsi="宋体"/>
                <w:sz w:val="24"/>
              </w:rPr>
            </w:pPr>
            <w:r w:rsidRPr="0049672A">
              <w:rPr>
                <w:rFonts w:ascii="宋体" w:hAnsi="宋体" w:hint="eastAsia"/>
                <w:sz w:val="24"/>
              </w:rPr>
              <w:t>②</w:t>
            </w:r>
            <w:r w:rsidRPr="0049672A">
              <w:rPr>
                <w:rFonts w:hAnsi="宋体" w:hint="eastAsia"/>
                <w:sz w:val="24"/>
              </w:rPr>
              <w:t>环境容量</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根据环境功能区划的划分，项目选址区环境空气功能为二级区，水体功能为Ⅲ类水体，声环境功能为</w:t>
            </w:r>
            <w:r w:rsidRPr="0049672A">
              <w:rPr>
                <w:rFonts w:hAnsi="宋体" w:hint="eastAsia"/>
                <w:sz w:val="24"/>
              </w:rPr>
              <w:t>3</w:t>
            </w:r>
            <w:r w:rsidRPr="0049672A">
              <w:rPr>
                <w:rFonts w:hAnsi="宋体" w:hint="eastAsia"/>
                <w:sz w:val="24"/>
              </w:rPr>
              <w:t>类区。根据环境质量现状数据，本项目所在区域大气、地表水、声环境质量满足相应功能区划要求，环境质量现状良好，在充分落实本评价提出的各项处理措施后，项目营运对周围环境产生的影响较小，不会降低该区现有环境功能。</w:t>
            </w:r>
          </w:p>
          <w:p w:rsidR="000F2DB2" w:rsidRPr="0049672A" w:rsidRDefault="00DB6F37">
            <w:pPr>
              <w:snapToGrid w:val="0"/>
              <w:spacing w:line="360" w:lineRule="auto"/>
              <w:ind w:firstLineChars="196" w:firstLine="451"/>
              <w:rPr>
                <w:rFonts w:hAnsi="宋体"/>
                <w:sz w:val="24"/>
              </w:rPr>
            </w:pPr>
            <w:r w:rsidRPr="0049672A">
              <w:rPr>
                <w:rFonts w:ascii="宋体" w:hAnsi="宋体" w:hint="eastAsia"/>
                <w:sz w:val="24"/>
              </w:rPr>
              <w:t>③</w:t>
            </w:r>
            <w:r w:rsidRPr="0049672A">
              <w:rPr>
                <w:rFonts w:hAnsi="宋体" w:hint="eastAsia"/>
                <w:sz w:val="24"/>
              </w:rPr>
              <w:t>达标排放</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本项目营运期产生的各类污染物经过相关环保措施处理后可实现达标排放，固废可实现有效处理和处置，对周围环境产生的影响在可接受的范围之内。</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综上所述，本项目符合当地环境功能区规划，各污染物在采取相关环保措施后都可以实现达标排放，对周围环境影响不大，本项目选址合理。</w:t>
            </w:r>
          </w:p>
          <w:p w:rsidR="000F2DB2" w:rsidRPr="0049672A" w:rsidRDefault="00DB6F37">
            <w:pPr>
              <w:snapToGrid w:val="0"/>
              <w:spacing w:line="360" w:lineRule="auto"/>
              <w:ind w:firstLineChars="200" w:firstLine="460"/>
              <w:rPr>
                <w:rFonts w:hAnsi="宋体"/>
                <w:sz w:val="24"/>
              </w:rPr>
            </w:pPr>
            <w:r w:rsidRPr="0049672A">
              <w:rPr>
                <w:rFonts w:hAnsi="宋体" w:hint="eastAsia"/>
                <w:sz w:val="24"/>
              </w:rPr>
              <w:t>（</w:t>
            </w:r>
            <w:r w:rsidRPr="0049672A">
              <w:rPr>
                <w:rFonts w:hAnsi="宋体" w:hint="eastAsia"/>
                <w:sz w:val="24"/>
              </w:rPr>
              <w:t>4</w:t>
            </w:r>
            <w:r w:rsidRPr="0049672A">
              <w:rPr>
                <w:rFonts w:hAnsi="宋体" w:hint="eastAsia"/>
                <w:sz w:val="24"/>
              </w:rPr>
              <w:t>）平面布置合理性分析</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本项目位于</w:t>
            </w:r>
            <w:r w:rsidRPr="0049672A">
              <w:rPr>
                <w:rFonts w:hAnsi="宋体" w:hint="eastAsia"/>
                <w:bCs/>
                <w:sz w:val="24"/>
              </w:rPr>
              <w:t>本项目选址于</w:t>
            </w:r>
            <w:r w:rsidRPr="0049672A">
              <w:rPr>
                <w:rFonts w:hint="eastAsia"/>
                <w:sz w:val="24"/>
                <w:szCs w:val="24"/>
              </w:rPr>
              <w:t>湘阴工业园</w:t>
            </w:r>
            <w:r w:rsidRPr="0049672A">
              <w:rPr>
                <w:rFonts w:hAnsi="宋体" w:hint="eastAsia"/>
                <w:sz w:val="24"/>
              </w:rPr>
              <w:t>，根据现场调查，项目建设内容分为原料堆放区、加工区、喷漆区，打磨区等，一层建筑，北面左侧布置打磨区，北面右侧及厂区中心为原料堆放区，南面左侧为喷漆区，办公室位于厂区东侧，雕刻、打孔等加工工序位于厂区南侧，项目主要生产设备如雕刻机、封边机、打孔机等均按照有利于物料的运输和储存的原则进行布置。</w:t>
            </w:r>
            <w:r w:rsidRPr="0049672A">
              <w:rPr>
                <w:rFonts w:hAnsi="宋体" w:hint="eastAsia"/>
                <w:sz w:val="24"/>
                <w:szCs w:val="24"/>
              </w:rPr>
              <w:t>平面布置比较合理</w:t>
            </w:r>
            <w:r w:rsidRPr="0049672A">
              <w:rPr>
                <w:rFonts w:hAnsi="宋体" w:hint="eastAsia"/>
                <w:sz w:val="24"/>
              </w:rPr>
              <w:t>。具体平面布置情况见附图</w:t>
            </w:r>
            <w:r w:rsidRPr="0049672A">
              <w:rPr>
                <w:rFonts w:hAnsi="宋体"/>
                <w:sz w:val="24"/>
              </w:rPr>
              <w:t>4</w:t>
            </w:r>
            <w:r w:rsidRPr="0049672A">
              <w:rPr>
                <w:rFonts w:hAnsi="宋体" w:hint="eastAsia"/>
                <w:sz w:val="24"/>
              </w:rPr>
              <w:t>所示。</w:t>
            </w:r>
          </w:p>
          <w:p w:rsidR="000F2DB2" w:rsidRPr="0049672A" w:rsidRDefault="00BC37B4">
            <w:pPr>
              <w:snapToGrid w:val="0"/>
              <w:spacing w:line="360" w:lineRule="auto"/>
              <w:ind w:firstLineChars="196" w:firstLine="453"/>
              <w:rPr>
                <w:rFonts w:hAnsi="宋体"/>
                <w:sz w:val="24"/>
              </w:rPr>
            </w:pPr>
            <w:r w:rsidRPr="0049672A">
              <w:rPr>
                <w:rFonts w:hAnsi="宋体"/>
                <w:b/>
                <w:sz w:val="24"/>
              </w:rPr>
              <w:t>7</w:t>
            </w:r>
            <w:r w:rsidR="00DB6F37" w:rsidRPr="0049672A">
              <w:rPr>
                <w:rFonts w:hAnsi="宋体" w:hint="eastAsia"/>
                <w:b/>
                <w:sz w:val="24"/>
              </w:rPr>
              <w:t>、环保投资</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本项目总投资为</w:t>
            </w:r>
            <w:r w:rsidRPr="0049672A">
              <w:rPr>
                <w:rFonts w:hAnsi="宋体"/>
                <w:sz w:val="24"/>
              </w:rPr>
              <w:t>200</w:t>
            </w:r>
            <w:r w:rsidRPr="0049672A">
              <w:rPr>
                <w:rFonts w:hAnsi="宋体" w:hint="eastAsia"/>
                <w:sz w:val="24"/>
              </w:rPr>
              <w:t>万元，环保投资为</w:t>
            </w:r>
            <w:r w:rsidRPr="0049672A">
              <w:rPr>
                <w:rFonts w:hAnsi="宋体"/>
                <w:sz w:val="24"/>
              </w:rPr>
              <w:t>25.1</w:t>
            </w:r>
            <w:r w:rsidRPr="0049672A">
              <w:rPr>
                <w:rFonts w:hAnsi="宋体" w:hint="eastAsia"/>
                <w:sz w:val="24"/>
              </w:rPr>
              <w:t>万元，占项目总投资的比例为</w:t>
            </w:r>
            <w:r w:rsidRPr="0049672A">
              <w:rPr>
                <w:rFonts w:hAnsi="宋体"/>
                <w:sz w:val="24"/>
              </w:rPr>
              <w:t>12.55</w:t>
            </w:r>
            <w:r w:rsidRPr="0049672A">
              <w:rPr>
                <w:rFonts w:hAnsi="宋体" w:hint="eastAsia"/>
                <w:sz w:val="24"/>
              </w:rPr>
              <w:t>%</w:t>
            </w:r>
            <w:r w:rsidRPr="0049672A">
              <w:rPr>
                <w:rFonts w:hAnsi="宋体" w:hint="eastAsia"/>
                <w:sz w:val="24"/>
              </w:rPr>
              <w:t>。各项环保治理设备设施及其投资估算见表</w:t>
            </w:r>
            <w:r w:rsidRPr="0049672A">
              <w:rPr>
                <w:rFonts w:hAnsi="宋体" w:hint="eastAsia"/>
                <w:sz w:val="24"/>
              </w:rPr>
              <w:t>7-</w:t>
            </w:r>
            <w:r w:rsidR="009F2B68" w:rsidRPr="0049672A">
              <w:rPr>
                <w:rFonts w:hAnsi="宋体"/>
                <w:sz w:val="24"/>
              </w:rPr>
              <w:t>12</w:t>
            </w:r>
            <w:r w:rsidRPr="0049672A">
              <w:rPr>
                <w:rFonts w:hAnsi="宋体" w:hint="eastAsia"/>
                <w:sz w:val="24"/>
              </w:rPr>
              <w:t>所示。</w:t>
            </w: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0F2DB2" w:rsidRPr="0049672A" w:rsidRDefault="00DB6F37">
            <w:pPr>
              <w:ind w:firstLineChars="200" w:firstLine="462"/>
              <w:jc w:val="center"/>
              <w:rPr>
                <w:b/>
                <w:sz w:val="24"/>
                <w:szCs w:val="24"/>
              </w:rPr>
            </w:pPr>
            <w:r w:rsidRPr="0049672A">
              <w:rPr>
                <w:b/>
                <w:sz w:val="24"/>
                <w:szCs w:val="24"/>
              </w:rPr>
              <w:lastRenderedPageBreak/>
              <w:t>表</w:t>
            </w:r>
            <w:r w:rsidR="009F2B68" w:rsidRPr="0049672A">
              <w:rPr>
                <w:b/>
                <w:sz w:val="24"/>
                <w:szCs w:val="24"/>
              </w:rPr>
              <w:t>7-12</w:t>
            </w:r>
            <w:r w:rsidRPr="0049672A">
              <w:rPr>
                <w:rFonts w:hint="eastAsia"/>
                <w:b/>
                <w:sz w:val="24"/>
                <w:szCs w:val="24"/>
              </w:rPr>
              <w:t xml:space="preserve">  </w:t>
            </w:r>
            <w:r w:rsidRPr="0049672A">
              <w:rPr>
                <w:b/>
                <w:sz w:val="24"/>
                <w:szCs w:val="24"/>
              </w:rPr>
              <w:t>本项目环保投资估算一览表</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3"/>
              <w:gridCol w:w="1523"/>
              <w:gridCol w:w="4746"/>
              <w:gridCol w:w="1400"/>
            </w:tblGrid>
            <w:tr w:rsidR="000F2DB2" w:rsidRPr="0049672A" w:rsidTr="00F80766">
              <w:trPr>
                <w:trHeight w:val="397"/>
                <w:jc w:val="center"/>
              </w:trPr>
              <w:tc>
                <w:tcPr>
                  <w:tcW w:w="1353" w:type="dxa"/>
                  <w:vAlign w:val="center"/>
                </w:tcPr>
                <w:p w:rsidR="000F2DB2" w:rsidRPr="0049672A" w:rsidRDefault="00DB6F37">
                  <w:pPr>
                    <w:adjustRightInd w:val="0"/>
                    <w:snapToGrid w:val="0"/>
                    <w:jc w:val="center"/>
                    <w:rPr>
                      <w:b/>
                      <w:szCs w:val="21"/>
                    </w:rPr>
                  </w:pPr>
                  <w:r w:rsidRPr="0049672A">
                    <w:rPr>
                      <w:rFonts w:hint="eastAsia"/>
                      <w:b/>
                      <w:szCs w:val="21"/>
                    </w:rPr>
                    <w:t>项目</w:t>
                  </w:r>
                </w:p>
              </w:tc>
              <w:tc>
                <w:tcPr>
                  <w:tcW w:w="1523" w:type="dxa"/>
                  <w:vAlign w:val="center"/>
                </w:tcPr>
                <w:p w:rsidR="000F2DB2" w:rsidRPr="0049672A" w:rsidRDefault="00DB6F37">
                  <w:pPr>
                    <w:adjustRightInd w:val="0"/>
                    <w:snapToGrid w:val="0"/>
                    <w:jc w:val="center"/>
                    <w:rPr>
                      <w:b/>
                      <w:szCs w:val="21"/>
                    </w:rPr>
                  </w:pPr>
                  <w:r w:rsidRPr="0049672A">
                    <w:rPr>
                      <w:rFonts w:hint="eastAsia"/>
                      <w:b/>
                      <w:szCs w:val="21"/>
                    </w:rPr>
                    <w:t>污染物名称</w:t>
                  </w:r>
                </w:p>
              </w:tc>
              <w:tc>
                <w:tcPr>
                  <w:tcW w:w="4746" w:type="dxa"/>
                  <w:vAlign w:val="center"/>
                </w:tcPr>
                <w:p w:rsidR="000F2DB2" w:rsidRPr="0049672A" w:rsidRDefault="00DB6F37">
                  <w:pPr>
                    <w:adjustRightInd w:val="0"/>
                    <w:snapToGrid w:val="0"/>
                    <w:jc w:val="center"/>
                    <w:rPr>
                      <w:b/>
                      <w:szCs w:val="21"/>
                    </w:rPr>
                  </w:pPr>
                  <w:r w:rsidRPr="0049672A">
                    <w:rPr>
                      <w:rFonts w:hint="eastAsia"/>
                      <w:b/>
                      <w:szCs w:val="21"/>
                    </w:rPr>
                    <w:t>防治措施</w:t>
                  </w:r>
                </w:p>
              </w:tc>
              <w:tc>
                <w:tcPr>
                  <w:tcW w:w="1400" w:type="dxa"/>
                  <w:vAlign w:val="center"/>
                </w:tcPr>
                <w:p w:rsidR="000F2DB2" w:rsidRPr="0049672A" w:rsidRDefault="00DB6F37">
                  <w:pPr>
                    <w:adjustRightInd w:val="0"/>
                    <w:snapToGrid w:val="0"/>
                    <w:jc w:val="center"/>
                    <w:rPr>
                      <w:b/>
                      <w:szCs w:val="21"/>
                    </w:rPr>
                  </w:pPr>
                  <w:r w:rsidRPr="0049672A">
                    <w:rPr>
                      <w:rFonts w:hint="eastAsia"/>
                      <w:b/>
                      <w:szCs w:val="21"/>
                    </w:rPr>
                    <w:t>投资</w:t>
                  </w:r>
                </w:p>
                <w:p w:rsidR="000F2DB2" w:rsidRPr="0049672A" w:rsidRDefault="00DB6F37">
                  <w:pPr>
                    <w:adjustRightInd w:val="0"/>
                    <w:snapToGrid w:val="0"/>
                    <w:jc w:val="center"/>
                    <w:rPr>
                      <w:b/>
                      <w:szCs w:val="21"/>
                    </w:rPr>
                  </w:pPr>
                  <w:r w:rsidRPr="0049672A">
                    <w:rPr>
                      <w:rFonts w:hint="eastAsia"/>
                      <w:b/>
                      <w:szCs w:val="21"/>
                    </w:rPr>
                    <w:t>（万元）</w:t>
                  </w:r>
                </w:p>
              </w:tc>
            </w:tr>
            <w:tr w:rsidR="000F2DB2" w:rsidRPr="0049672A" w:rsidTr="00F80766">
              <w:trPr>
                <w:trHeight w:val="397"/>
                <w:jc w:val="center"/>
              </w:trPr>
              <w:tc>
                <w:tcPr>
                  <w:tcW w:w="1353" w:type="dxa"/>
                  <w:vMerge w:val="restart"/>
                  <w:vAlign w:val="center"/>
                </w:tcPr>
                <w:p w:rsidR="000F2DB2" w:rsidRPr="0049672A" w:rsidRDefault="00DB6F37">
                  <w:pPr>
                    <w:adjustRightInd w:val="0"/>
                    <w:snapToGrid w:val="0"/>
                    <w:jc w:val="center"/>
                    <w:rPr>
                      <w:b/>
                      <w:szCs w:val="21"/>
                    </w:rPr>
                  </w:pPr>
                  <w:bookmarkStart w:id="8" w:name="OLE_LINK6" w:colFirst="2" w:colLast="2"/>
                  <w:bookmarkStart w:id="9" w:name="OLE_LINK8" w:colFirst="2" w:colLast="2"/>
                  <w:bookmarkStart w:id="10" w:name="_Hlk509070146"/>
                  <w:r w:rsidRPr="0049672A">
                    <w:rPr>
                      <w:szCs w:val="21"/>
                    </w:rPr>
                    <w:t>废气治理</w:t>
                  </w:r>
                </w:p>
              </w:tc>
              <w:tc>
                <w:tcPr>
                  <w:tcW w:w="1523" w:type="dxa"/>
                  <w:vAlign w:val="center"/>
                </w:tcPr>
                <w:p w:rsidR="000F2DB2" w:rsidRPr="0049672A" w:rsidRDefault="00DB6F37">
                  <w:pPr>
                    <w:jc w:val="center"/>
                    <w:rPr>
                      <w:szCs w:val="21"/>
                    </w:rPr>
                  </w:pPr>
                  <w:r w:rsidRPr="0049672A">
                    <w:rPr>
                      <w:rFonts w:hint="eastAsia"/>
                      <w:szCs w:val="21"/>
                    </w:rPr>
                    <w:t>粉尘（加工区）</w:t>
                  </w:r>
                </w:p>
              </w:tc>
              <w:tc>
                <w:tcPr>
                  <w:tcW w:w="4746" w:type="dxa"/>
                  <w:vAlign w:val="center"/>
                </w:tcPr>
                <w:p w:rsidR="000F2DB2" w:rsidRPr="0049672A" w:rsidRDefault="00DB6F37">
                  <w:pPr>
                    <w:autoSpaceDE w:val="0"/>
                    <w:autoSpaceDN w:val="0"/>
                    <w:adjustRightInd w:val="0"/>
                    <w:jc w:val="center"/>
                  </w:pPr>
                  <w:r w:rsidRPr="0049672A">
                    <w:rPr>
                      <w:rFonts w:hint="eastAsia"/>
                    </w:rPr>
                    <w:t>集气罩收集</w:t>
                  </w:r>
                  <w:r w:rsidRPr="0049672A">
                    <w:rPr>
                      <w:rFonts w:hint="eastAsia"/>
                    </w:rPr>
                    <w:t>+</w:t>
                  </w:r>
                  <w:r w:rsidRPr="0049672A">
                    <w:rPr>
                      <w:rFonts w:hint="eastAsia"/>
                    </w:rPr>
                    <w:t>布袋除尘器处理</w:t>
                  </w:r>
                  <w:r w:rsidRPr="0049672A">
                    <w:rPr>
                      <w:rFonts w:hint="eastAsia"/>
                    </w:rPr>
                    <w:t>+</w:t>
                  </w:r>
                  <w:r w:rsidRPr="0049672A">
                    <w:rPr>
                      <w:rFonts w:hint="eastAsia"/>
                    </w:rPr>
                    <w:t>车间无组织扩散</w:t>
                  </w:r>
                  <w:r w:rsidRPr="0049672A">
                    <w:t xml:space="preserve"> </w:t>
                  </w:r>
                </w:p>
              </w:tc>
              <w:tc>
                <w:tcPr>
                  <w:tcW w:w="1400" w:type="dxa"/>
                  <w:vAlign w:val="center"/>
                </w:tcPr>
                <w:p w:rsidR="000F2DB2" w:rsidRPr="0049672A" w:rsidRDefault="00DB6F37">
                  <w:pPr>
                    <w:adjustRightInd w:val="0"/>
                    <w:snapToGrid w:val="0"/>
                    <w:jc w:val="center"/>
                    <w:rPr>
                      <w:bCs/>
                      <w:szCs w:val="21"/>
                    </w:rPr>
                  </w:pPr>
                  <w:r w:rsidRPr="0049672A">
                    <w:rPr>
                      <w:bCs/>
                      <w:szCs w:val="21"/>
                    </w:rPr>
                    <w:t>2</w:t>
                  </w:r>
                </w:p>
              </w:tc>
            </w:tr>
            <w:tr w:rsidR="000F2DB2" w:rsidRPr="0049672A" w:rsidTr="00F80766">
              <w:trPr>
                <w:trHeight w:val="397"/>
                <w:jc w:val="center"/>
              </w:trPr>
              <w:tc>
                <w:tcPr>
                  <w:tcW w:w="1353" w:type="dxa"/>
                  <w:vMerge/>
                  <w:vAlign w:val="center"/>
                </w:tcPr>
                <w:p w:rsidR="000F2DB2" w:rsidRPr="0049672A" w:rsidRDefault="000F2DB2">
                  <w:pPr>
                    <w:adjustRightInd w:val="0"/>
                    <w:snapToGrid w:val="0"/>
                    <w:jc w:val="center"/>
                    <w:rPr>
                      <w:szCs w:val="21"/>
                    </w:rPr>
                  </w:pPr>
                </w:p>
              </w:tc>
              <w:tc>
                <w:tcPr>
                  <w:tcW w:w="1523" w:type="dxa"/>
                  <w:vAlign w:val="center"/>
                </w:tcPr>
                <w:p w:rsidR="000F2DB2" w:rsidRPr="0049672A" w:rsidRDefault="00DB6F37">
                  <w:pPr>
                    <w:jc w:val="center"/>
                    <w:rPr>
                      <w:szCs w:val="21"/>
                    </w:rPr>
                  </w:pPr>
                  <w:r w:rsidRPr="0049672A">
                    <w:rPr>
                      <w:rFonts w:hint="eastAsia"/>
                      <w:szCs w:val="21"/>
                    </w:rPr>
                    <w:t>粉尘（打磨区）</w:t>
                  </w:r>
                </w:p>
              </w:tc>
              <w:tc>
                <w:tcPr>
                  <w:tcW w:w="4746" w:type="dxa"/>
                  <w:vAlign w:val="center"/>
                </w:tcPr>
                <w:p w:rsidR="000F2DB2" w:rsidRPr="0049672A" w:rsidRDefault="00DB6F37">
                  <w:pPr>
                    <w:autoSpaceDE w:val="0"/>
                    <w:autoSpaceDN w:val="0"/>
                    <w:adjustRightInd w:val="0"/>
                    <w:jc w:val="center"/>
                  </w:pPr>
                  <w:r w:rsidRPr="0049672A">
                    <w:rPr>
                      <w:rFonts w:hint="eastAsia"/>
                    </w:rPr>
                    <w:t>集气罩收集</w:t>
                  </w:r>
                  <w:r w:rsidRPr="0049672A">
                    <w:rPr>
                      <w:rFonts w:hint="eastAsia"/>
                    </w:rPr>
                    <w:t>+</w:t>
                  </w:r>
                  <w:r w:rsidRPr="0049672A">
                    <w:rPr>
                      <w:rFonts w:hint="eastAsia"/>
                    </w:rPr>
                    <w:t>布袋除尘器处理</w:t>
                  </w:r>
                  <w:r w:rsidRPr="0049672A">
                    <w:rPr>
                      <w:rFonts w:hint="eastAsia"/>
                    </w:rPr>
                    <w:t>+</w:t>
                  </w:r>
                  <w:r w:rsidRPr="0049672A">
                    <w:t xml:space="preserve"> 15m </w:t>
                  </w:r>
                  <w:r w:rsidRPr="0049672A">
                    <w:t>排气筒排放</w:t>
                  </w:r>
                </w:p>
              </w:tc>
              <w:tc>
                <w:tcPr>
                  <w:tcW w:w="1400" w:type="dxa"/>
                  <w:vAlign w:val="center"/>
                </w:tcPr>
                <w:p w:rsidR="000F2DB2" w:rsidRPr="0049672A" w:rsidRDefault="00DB6F37">
                  <w:pPr>
                    <w:adjustRightInd w:val="0"/>
                    <w:snapToGrid w:val="0"/>
                    <w:jc w:val="center"/>
                    <w:rPr>
                      <w:bCs/>
                      <w:szCs w:val="21"/>
                    </w:rPr>
                  </w:pPr>
                  <w:r w:rsidRPr="0049672A">
                    <w:rPr>
                      <w:bCs/>
                      <w:szCs w:val="21"/>
                    </w:rPr>
                    <w:t>3</w:t>
                  </w:r>
                </w:p>
              </w:tc>
            </w:tr>
            <w:tr w:rsidR="000F2DB2" w:rsidRPr="0049672A" w:rsidTr="00F80766">
              <w:trPr>
                <w:trHeight w:val="987"/>
                <w:jc w:val="center"/>
              </w:trPr>
              <w:tc>
                <w:tcPr>
                  <w:tcW w:w="1353" w:type="dxa"/>
                  <w:vMerge/>
                  <w:vAlign w:val="center"/>
                </w:tcPr>
                <w:p w:rsidR="000F2DB2" w:rsidRPr="0049672A" w:rsidRDefault="000F2DB2">
                  <w:pPr>
                    <w:adjustRightInd w:val="0"/>
                    <w:snapToGrid w:val="0"/>
                    <w:jc w:val="center"/>
                    <w:rPr>
                      <w:szCs w:val="21"/>
                    </w:rPr>
                  </w:pPr>
                </w:p>
              </w:tc>
              <w:tc>
                <w:tcPr>
                  <w:tcW w:w="1523" w:type="dxa"/>
                  <w:vAlign w:val="center"/>
                </w:tcPr>
                <w:p w:rsidR="000F2DB2" w:rsidRPr="0049672A" w:rsidRDefault="00DB6F37">
                  <w:pPr>
                    <w:jc w:val="center"/>
                    <w:rPr>
                      <w:szCs w:val="21"/>
                    </w:rPr>
                  </w:pPr>
                  <w:r w:rsidRPr="0049672A">
                    <w:rPr>
                      <w:rFonts w:hint="eastAsia"/>
                      <w:szCs w:val="21"/>
                    </w:rPr>
                    <w:t>V</w:t>
                  </w:r>
                  <w:r w:rsidRPr="0049672A">
                    <w:rPr>
                      <w:szCs w:val="21"/>
                    </w:rPr>
                    <w:t>OCs</w:t>
                  </w:r>
                  <w:r w:rsidR="0070174E" w:rsidRPr="0049672A">
                    <w:rPr>
                      <w:rFonts w:hint="eastAsia"/>
                      <w:szCs w:val="21"/>
                    </w:rPr>
                    <w:t>（喷漆区）</w:t>
                  </w:r>
                </w:p>
              </w:tc>
              <w:tc>
                <w:tcPr>
                  <w:tcW w:w="4746" w:type="dxa"/>
                  <w:vAlign w:val="center"/>
                </w:tcPr>
                <w:p w:rsidR="000F2DB2" w:rsidRPr="0049672A" w:rsidRDefault="00DB6F37">
                  <w:pPr>
                    <w:autoSpaceDE w:val="0"/>
                    <w:autoSpaceDN w:val="0"/>
                    <w:adjustRightInd w:val="0"/>
                    <w:jc w:val="center"/>
                  </w:pPr>
                  <w:r w:rsidRPr="0049672A">
                    <w:t>采用水帘式喷漆室，喷漆废气首先经喷淋塔循环喷淋，再经除雾箱去除水雾，采用</w:t>
                  </w:r>
                  <w:r w:rsidRPr="0049672A">
                    <w:t xml:space="preserve"> 1 </w:t>
                  </w:r>
                  <w:r w:rsidRPr="0049672A">
                    <w:t>套活性炭吸附装置</w:t>
                  </w:r>
                  <w:r w:rsidRPr="0049672A">
                    <w:t xml:space="preserve">+UV </w:t>
                  </w:r>
                  <w:r w:rsidRPr="0049672A">
                    <w:t>光解设备处理后通过</w:t>
                  </w:r>
                  <w:r w:rsidRPr="0049672A">
                    <w:t xml:space="preserve"> 15m </w:t>
                  </w:r>
                  <w:r w:rsidRPr="0049672A">
                    <w:t>排气筒排放</w:t>
                  </w:r>
                </w:p>
              </w:tc>
              <w:tc>
                <w:tcPr>
                  <w:tcW w:w="1400" w:type="dxa"/>
                  <w:vAlign w:val="center"/>
                </w:tcPr>
                <w:p w:rsidR="000F2DB2" w:rsidRPr="0049672A" w:rsidRDefault="00DB6F37">
                  <w:pPr>
                    <w:adjustRightInd w:val="0"/>
                    <w:snapToGrid w:val="0"/>
                    <w:jc w:val="center"/>
                    <w:rPr>
                      <w:bCs/>
                      <w:szCs w:val="21"/>
                    </w:rPr>
                  </w:pPr>
                  <w:r w:rsidRPr="0049672A">
                    <w:rPr>
                      <w:rFonts w:hint="eastAsia"/>
                      <w:bCs/>
                      <w:szCs w:val="21"/>
                    </w:rPr>
                    <w:t>1</w:t>
                  </w:r>
                  <w:r w:rsidRPr="0049672A">
                    <w:rPr>
                      <w:bCs/>
                      <w:szCs w:val="21"/>
                    </w:rPr>
                    <w:t>5</w:t>
                  </w:r>
                </w:p>
              </w:tc>
            </w:tr>
            <w:tr w:rsidR="000F2DB2" w:rsidRPr="0049672A" w:rsidTr="00F80766">
              <w:trPr>
                <w:trHeight w:val="451"/>
                <w:jc w:val="center"/>
              </w:trPr>
              <w:tc>
                <w:tcPr>
                  <w:tcW w:w="1353" w:type="dxa"/>
                  <w:vMerge/>
                  <w:vAlign w:val="center"/>
                </w:tcPr>
                <w:p w:rsidR="000F2DB2" w:rsidRPr="0049672A" w:rsidRDefault="000F2DB2">
                  <w:pPr>
                    <w:adjustRightInd w:val="0"/>
                    <w:snapToGrid w:val="0"/>
                    <w:jc w:val="center"/>
                    <w:rPr>
                      <w:szCs w:val="21"/>
                    </w:rPr>
                  </w:pPr>
                </w:p>
              </w:tc>
              <w:tc>
                <w:tcPr>
                  <w:tcW w:w="1523" w:type="dxa"/>
                  <w:vAlign w:val="center"/>
                </w:tcPr>
                <w:p w:rsidR="000F2DB2" w:rsidRPr="0049672A" w:rsidRDefault="0070174E">
                  <w:pPr>
                    <w:jc w:val="center"/>
                    <w:rPr>
                      <w:szCs w:val="21"/>
                    </w:rPr>
                  </w:pPr>
                  <w:r w:rsidRPr="0049672A">
                    <w:rPr>
                      <w:rFonts w:hint="eastAsia"/>
                      <w:szCs w:val="21"/>
                    </w:rPr>
                    <w:t>V</w:t>
                  </w:r>
                  <w:r w:rsidRPr="0049672A">
                    <w:rPr>
                      <w:szCs w:val="21"/>
                    </w:rPr>
                    <w:t>OCs</w:t>
                  </w:r>
                  <w:r w:rsidRPr="0049672A">
                    <w:rPr>
                      <w:rFonts w:hint="eastAsia"/>
                      <w:szCs w:val="21"/>
                    </w:rPr>
                    <w:t>（贴皮区）</w:t>
                  </w:r>
                </w:p>
              </w:tc>
              <w:tc>
                <w:tcPr>
                  <w:tcW w:w="4746" w:type="dxa"/>
                  <w:vAlign w:val="center"/>
                </w:tcPr>
                <w:p w:rsidR="000F2DB2" w:rsidRPr="0049672A" w:rsidRDefault="00DB6F37">
                  <w:pPr>
                    <w:autoSpaceDE w:val="0"/>
                    <w:autoSpaceDN w:val="0"/>
                    <w:adjustRightInd w:val="0"/>
                    <w:jc w:val="center"/>
                  </w:pPr>
                  <w:r w:rsidRPr="0049672A">
                    <w:rPr>
                      <w:rFonts w:hint="eastAsia"/>
                    </w:rPr>
                    <w:t>加强通风</w:t>
                  </w:r>
                </w:p>
              </w:tc>
              <w:tc>
                <w:tcPr>
                  <w:tcW w:w="1400" w:type="dxa"/>
                  <w:vAlign w:val="center"/>
                </w:tcPr>
                <w:p w:rsidR="000F2DB2" w:rsidRPr="0049672A" w:rsidRDefault="00DB6F37">
                  <w:pPr>
                    <w:adjustRightInd w:val="0"/>
                    <w:snapToGrid w:val="0"/>
                    <w:jc w:val="center"/>
                    <w:rPr>
                      <w:bCs/>
                      <w:szCs w:val="21"/>
                    </w:rPr>
                  </w:pPr>
                  <w:r w:rsidRPr="0049672A">
                    <w:rPr>
                      <w:rFonts w:hint="eastAsia"/>
                      <w:bCs/>
                      <w:szCs w:val="21"/>
                    </w:rPr>
                    <w:t>1</w:t>
                  </w:r>
                </w:p>
              </w:tc>
            </w:tr>
            <w:bookmarkEnd w:id="8"/>
            <w:bookmarkEnd w:id="9"/>
            <w:bookmarkEnd w:id="10"/>
            <w:tr w:rsidR="00F84686" w:rsidRPr="0049672A" w:rsidTr="00F80766">
              <w:trPr>
                <w:trHeight w:val="397"/>
                <w:jc w:val="center"/>
              </w:trPr>
              <w:tc>
                <w:tcPr>
                  <w:tcW w:w="1353" w:type="dxa"/>
                  <w:vMerge w:val="restart"/>
                  <w:vAlign w:val="center"/>
                </w:tcPr>
                <w:p w:rsidR="00F84686" w:rsidRPr="0049672A" w:rsidRDefault="00F84686" w:rsidP="00F84686">
                  <w:pPr>
                    <w:adjustRightInd w:val="0"/>
                    <w:snapToGrid w:val="0"/>
                    <w:jc w:val="center"/>
                    <w:rPr>
                      <w:b/>
                      <w:szCs w:val="21"/>
                    </w:rPr>
                  </w:pPr>
                  <w:r w:rsidRPr="0049672A">
                    <w:rPr>
                      <w:szCs w:val="21"/>
                    </w:rPr>
                    <w:t>废水治理</w:t>
                  </w:r>
                </w:p>
              </w:tc>
              <w:tc>
                <w:tcPr>
                  <w:tcW w:w="1523" w:type="dxa"/>
                  <w:vAlign w:val="center"/>
                </w:tcPr>
                <w:p w:rsidR="00F84686" w:rsidRPr="0049672A" w:rsidRDefault="00F84686" w:rsidP="00F84686">
                  <w:pPr>
                    <w:adjustRightInd w:val="0"/>
                    <w:snapToGrid w:val="0"/>
                    <w:jc w:val="center"/>
                    <w:rPr>
                      <w:b/>
                      <w:szCs w:val="21"/>
                    </w:rPr>
                  </w:pPr>
                  <w:r w:rsidRPr="0049672A">
                    <w:rPr>
                      <w:rFonts w:hint="eastAsia"/>
                      <w:szCs w:val="21"/>
                    </w:rPr>
                    <w:t>生活污水</w:t>
                  </w:r>
                </w:p>
              </w:tc>
              <w:tc>
                <w:tcPr>
                  <w:tcW w:w="4746" w:type="dxa"/>
                  <w:vAlign w:val="center"/>
                </w:tcPr>
                <w:p w:rsidR="00F84686" w:rsidRPr="0049672A" w:rsidRDefault="00F84686" w:rsidP="00F84686">
                  <w:pPr>
                    <w:adjustRightInd w:val="0"/>
                    <w:snapToGrid w:val="0"/>
                    <w:jc w:val="center"/>
                    <w:rPr>
                      <w:szCs w:val="21"/>
                    </w:rPr>
                  </w:pPr>
                  <w:r w:rsidRPr="0049672A">
                    <w:rPr>
                      <w:rFonts w:hint="eastAsia"/>
                      <w:lang w:bidi="ar"/>
                    </w:rPr>
                    <w:t>园区化粪池</w:t>
                  </w:r>
                  <w:r w:rsidRPr="0049672A">
                    <w:rPr>
                      <w:lang w:bidi="ar"/>
                    </w:rPr>
                    <w:t>+</w:t>
                  </w:r>
                  <w:r w:rsidRPr="0049672A">
                    <w:rPr>
                      <w:lang w:bidi="ar"/>
                    </w:rPr>
                    <w:t>湘阴县第二污水处理厂（依托）</w:t>
                  </w:r>
                </w:p>
              </w:tc>
              <w:tc>
                <w:tcPr>
                  <w:tcW w:w="1400" w:type="dxa"/>
                  <w:vAlign w:val="center"/>
                </w:tcPr>
                <w:p w:rsidR="00F84686" w:rsidRPr="0049672A" w:rsidRDefault="00F84686" w:rsidP="00F84686">
                  <w:pPr>
                    <w:adjustRightInd w:val="0"/>
                    <w:snapToGrid w:val="0"/>
                    <w:jc w:val="center"/>
                    <w:rPr>
                      <w:bCs/>
                      <w:szCs w:val="21"/>
                    </w:rPr>
                  </w:pPr>
                  <w:r w:rsidRPr="0049672A">
                    <w:rPr>
                      <w:rFonts w:hint="eastAsia"/>
                      <w:bCs/>
                      <w:szCs w:val="21"/>
                    </w:rPr>
                    <w:t>/</w:t>
                  </w:r>
                </w:p>
              </w:tc>
            </w:tr>
            <w:tr w:rsidR="00F84686" w:rsidRPr="0049672A" w:rsidTr="00F80766">
              <w:trPr>
                <w:trHeight w:val="397"/>
                <w:jc w:val="center"/>
              </w:trPr>
              <w:tc>
                <w:tcPr>
                  <w:tcW w:w="1353" w:type="dxa"/>
                  <w:vMerge/>
                  <w:vAlign w:val="center"/>
                </w:tcPr>
                <w:p w:rsidR="00F84686" w:rsidRPr="0049672A" w:rsidRDefault="00F84686" w:rsidP="00F84686">
                  <w:pPr>
                    <w:adjustRightInd w:val="0"/>
                    <w:snapToGrid w:val="0"/>
                    <w:jc w:val="center"/>
                    <w:rPr>
                      <w:szCs w:val="21"/>
                    </w:rPr>
                  </w:pPr>
                </w:p>
              </w:tc>
              <w:tc>
                <w:tcPr>
                  <w:tcW w:w="1523" w:type="dxa"/>
                  <w:vAlign w:val="center"/>
                </w:tcPr>
                <w:p w:rsidR="00F84686" w:rsidRPr="0049672A" w:rsidRDefault="00F84686" w:rsidP="00F84686">
                  <w:pPr>
                    <w:adjustRightInd w:val="0"/>
                    <w:snapToGrid w:val="0"/>
                    <w:jc w:val="center"/>
                    <w:rPr>
                      <w:szCs w:val="21"/>
                    </w:rPr>
                  </w:pPr>
                  <w:r w:rsidRPr="0049672A">
                    <w:rPr>
                      <w:rFonts w:hint="eastAsia"/>
                      <w:szCs w:val="21"/>
                    </w:rPr>
                    <w:t>喷漆废水</w:t>
                  </w:r>
                </w:p>
              </w:tc>
              <w:tc>
                <w:tcPr>
                  <w:tcW w:w="4746" w:type="dxa"/>
                  <w:vAlign w:val="center"/>
                </w:tcPr>
                <w:p w:rsidR="00F84686" w:rsidRPr="0049672A" w:rsidRDefault="00F84686" w:rsidP="00F84686">
                  <w:pPr>
                    <w:adjustRightInd w:val="0"/>
                    <w:snapToGrid w:val="0"/>
                    <w:jc w:val="center"/>
                    <w:rPr>
                      <w:szCs w:val="21"/>
                      <w:lang w:bidi="ar"/>
                    </w:rPr>
                  </w:pPr>
                  <w:r w:rsidRPr="0049672A">
                    <w:rPr>
                      <w:szCs w:val="21"/>
                    </w:rPr>
                    <w:t>喷漆废水处理工艺采用</w:t>
                  </w:r>
                  <w:r w:rsidRPr="0049672A">
                    <w:rPr>
                      <w:rFonts w:hint="eastAsia"/>
                      <w:szCs w:val="21"/>
                    </w:rPr>
                    <w:t>“</w:t>
                  </w:r>
                  <w:r w:rsidRPr="0049672A">
                    <w:rPr>
                      <w:szCs w:val="21"/>
                    </w:rPr>
                    <w:t>絮凝沉淀</w:t>
                  </w:r>
                  <w:r w:rsidRPr="0049672A">
                    <w:rPr>
                      <w:rFonts w:hint="eastAsia"/>
                      <w:szCs w:val="21"/>
                    </w:rPr>
                    <w:t>”</w:t>
                  </w:r>
                  <w:r w:rsidRPr="0049672A">
                    <w:rPr>
                      <w:szCs w:val="21"/>
                    </w:rPr>
                    <w:t>处理后循环使用，不外排</w:t>
                  </w:r>
                </w:p>
              </w:tc>
              <w:tc>
                <w:tcPr>
                  <w:tcW w:w="1400" w:type="dxa"/>
                  <w:vAlign w:val="center"/>
                </w:tcPr>
                <w:p w:rsidR="00F84686" w:rsidRPr="0049672A" w:rsidRDefault="00F84686" w:rsidP="00F84686">
                  <w:pPr>
                    <w:adjustRightInd w:val="0"/>
                    <w:snapToGrid w:val="0"/>
                    <w:jc w:val="center"/>
                    <w:rPr>
                      <w:bCs/>
                      <w:szCs w:val="21"/>
                    </w:rPr>
                  </w:pPr>
                  <w:r w:rsidRPr="0049672A">
                    <w:rPr>
                      <w:bCs/>
                      <w:szCs w:val="21"/>
                    </w:rPr>
                    <w:t>1</w:t>
                  </w:r>
                </w:p>
              </w:tc>
            </w:tr>
            <w:tr w:rsidR="00F84686" w:rsidRPr="0049672A" w:rsidTr="00F80766">
              <w:trPr>
                <w:trHeight w:val="397"/>
                <w:jc w:val="center"/>
              </w:trPr>
              <w:tc>
                <w:tcPr>
                  <w:tcW w:w="1353" w:type="dxa"/>
                  <w:vAlign w:val="center"/>
                </w:tcPr>
                <w:p w:rsidR="00F84686" w:rsidRPr="0049672A" w:rsidRDefault="00F84686" w:rsidP="00F84686">
                  <w:pPr>
                    <w:adjustRightInd w:val="0"/>
                    <w:snapToGrid w:val="0"/>
                    <w:jc w:val="center"/>
                    <w:rPr>
                      <w:szCs w:val="21"/>
                    </w:rPr>
                  </w:pPr>
                  <w:r w:rsidRPr="0049672A">
                    <w:rPr>
                      <w:rFonts w:hint="eastAsia"/>
                      <w:szCs w:val="21"/>
                    </w:rPr>
                    <w:t>噪声治理</w:t>
                  </w:r>
                </w:p>
              </w:tc>
              <w:tc>
                <w:tcPr>
                  <w:tcW w:w="1523" w:type="dxa"/>
                  <w:vAlign w:val="center"/>
                </w:tcPr>
                <w:p w:rsidR="00F84686" w:rsidRPr="0049672A" w:rsidRDefault="00F84686" w:rsidP="00F84686">
                  <w:pPr>
                    <w:jc w:val="center"/>
                    <w:rPr>
                      <w:szCs w:val="21"/>
                    </w:rPr>
                  </w:pPr>
                  <w:r w:rsidRPr="0049672A">
                    <w:rPr>
                      <w:rFonts w:hint="eastAsia"/>
                      <w:szCs w:val="21"/>
                    </w:rPr>
                    <w:t>噪声</w:t>
                  </w:r>
                </w:p>
              </w:tc>
              <w:tc>
                <w:tcPr>
                  <w:tcW w:w="4746" w:type="dxa"/>
                  <w:vAlign w:val="center"/>
                </w:tcPr>
                <w:p w:rsidR="00F84686" w:rsidRPr="0049672A" w:rsidRDefault="00F84686" w:rsidP="00F84686">
                  <w:pPr>
                    <w:jc w:val="center"/>
                    <w:rPr>
                      <w:szCs w:val="21"/>
                    </w:rPr>
                  </w:pPr>
                  <w:r w:rsidRPr="0049672A">
                    <w:rPr>
                      <w:rFonts w:hAnsi="宋体" w:hint="eastAsia"/>
                      <w:szCs w:val="21"/>
                    </w:rPr>
                    <w:t>减震、隔声、消声</w:t>
                  </w:r>
                  <w:r w:rsidRPr="0049672A">
                    <w:rPr>
                      <w:rFonts w:hint="eastAsia"/>
                      <w:szCs w:val="21"/>
                    </w:rPr>
                    <w:t>、合理布局</w:t>
                  </w:r>
                </w:p>
              </w:tc>
              <w:tc>
                <w:tcPr>
                  <w:tcW w:w="1400" w:type="dxa"/>
                  <w:vAlign w:val="center"/>
                </w:tcPr>
                <w:p w:rsidR="00F84686" w:rsidRPr="0049672A" w:rsidRDefault="00F84686" w:rsidP="00F84686">
                  <w:pPr>
                    <w:adjustRightInd w:val="0"/>
                    <w:snapToGrid w:val="0"/>
                    <w:jc w:val="center"/>
                    <w:rPr>
                      <w:szCs w:val="21"/>
                    </w:rPr>
                  </w:pPr>
                  <w:r w:rsidRPr="0049672A">
                    <w:rPr>
                      <w:szCs w:val="21"/>
                    </w:rPr>
                    <w:t>1</w:t>
                  </w:r>
                </w:p>
              </w:tc>
            </w:tr>
            <w:tr w:rsidR="00F84686" w:rsidRPr="0049672A" w:rsidTr="00F80766">
              <w:trPr>
                <w:trHeight w:val="397"/>
                <w:jc w:val="center"/>
              </w:trPr>
              <w:tc>
                <w:tcPr>
                  <w:tcW w:w="1353" w:type="dxa"/>
                  <w:vMerge w:val="restart"/>
                  <w:vAlign w:val="center"/>
                </w:tcPr>
                <w:p w:rsidR="00F84686" w:rsidRPr="0049672A" w:rsidRDefault="00F84686" w:rsidP="00F84686">
                  <w:pPr>
                    <w:adjustRightInd w:val="0"/>
                    <w:snapToGrid w:val="0"/>
                    <w:jc w:val="center"/>
                    <w:rPr>
                      <w:szCs w:val="21"/>
                    </w:rPr>
                  </w:pPr>
                  <w:r w:rsidRPr="0049672A">
                    <w:rPr>
                      <w:szCs w:val="21"/>
                    </w:rPr>
                    <w:t>固废处置</w:t>
                  </w:r>
                </w:p>
              </w:tc>
              <w:tc>
                <w:tcPr>
                  <w:tcW w:w="1523" w:type="dxa"/>
                  <w:vAlign w:val="center"/>
                </w:tcPr>
                <w:p w:rsidR="00F84686" w:rsidRPr="0049672A" w:rsidRDefault="00F84686" w:rsidP="00F84686">
                  <w:pPr>
                    <w:jc w:val="center"/>
                    <w:rPr>
                      <w:szCs w:val="21"/>
                    </w:rPr>
                  </w:pPr>
                  <w:r w:rsidRPr="0049672A">
                    <w:rPr>
                      <w:rFonts w:hint="eastAsia"/>
                      <w:szCs w:val="21"/>
                    </w:rPr>
                    <w:t>生活垃圾</w:t>
                  </w:r>
                </w:p>
              </w:tc>
              <w:tc>
                <w:tcPr>
                  <w:tcW w:w="4746" w:type="dxa"/>
                  <w:vAlign w:val="center"/>
                </w:tcPr>
                <w:p w:rsidR="00F84686" w:rsidRPr="0049672A" w:rsidRDefault="00F84686" w:rsidP="00F84686">
                  <w:pPr>
                    <w:autoSpaceDE w:val="0"/>
                    <w:autoSpaceDN w:val="0"/>
                    <w:adjustRightInd w:val="0"/>
                    <w:jc w:val="center"/>
                    <w:rPr>
                      <w:kern w:val="0"/>
                      <w:szCs w:val="21"/>
                    </w:rPr>
                  </w:pPr>
                  <w:r w:rsidRPr="0049672A">
                    <w:rPr>
                      <w:rFonts w:ascii="宋体" w:cs="宋体" w:hint="eastAsia"/>
                      <w:kern w:val="0"/>
                      <w:szCs w:val="21"/>
                    </w:rPr>
                    <w:t>生活垃圾分类收集桶，交由环卫部门处理</w:t>
                  </w:r>
                </w:p>
              </w:tc>
              <w:tc>
                <w:tcPr>
                  <w:tcW w:w="1400" w:type="dxa"/>
                  <w:vAlign w:val="center"/>
                </w:tcPr>
                <w:p w:rsidR="00F84686" w:rsidRPr="0049672A" w:rsidRDefault="00F84686" w:rsidP="00F84686">
                  <w:pPr>
                    <w:adjustRightInd w:val="0"/>
                    <w:snapToGrid w:val="0"/>
                    <w:jc w:val="center"/>
                    <w:rPr>
                      <w:szCs w:val="21"/>
                    </w:rPr>
                  </w:pPr>
                  <w:r w:rsidRPr="0049672A">
                    <w:rPr>
                      <w:szCs w:val="21"/>
                    </w:rPr>
                    <w:t>0.1</w:t>
                  </w:r>
                </w:p>
              </w:tc>
            </w:tr>
            <w:tr w:rsidR="00F84686" w:rsidRPr="0049672A" w:rsidTr="00F80766">
              <w:trPr>
                <w:trHeight w:val="397"/>
                <w:jc w:val="center"/>
              </w:trPr>
              <w:tc>
                <w:tcPr>
                  <w:tcW w:w="1353" w:type="dxa"/>
                  <w:vMerge/>
                  <w:vAlign w:val="center"/>
                </w:tcPr>
                <w:p w:rsidR="00F84686" w:rsidRPr="0049672A" w:rsidRDefault="00F84686" w:rsidP="00F84686">
                  <w:pPr>
                    <w:adjustRightInd w:val="0"/>
                    <w:snapToGrid w:val="0"/>
                    <w:jc w:val="center"/>
                    <w:rPr>
                      <w:szCs w:val="21"/>
                    </w:rPr>
                  </w:pPr>
                </w:p>
              </w:tc>
              <w:tc>
                <w:tcPr>
                  <w:tcW w:w="1523" w:type="dxa"/>
                  <w:vAlign w:val="center"/>
                </w:tcPr>
                <w:p w:rsidR="00F84686" w:rsidRPr="0049672A" w:rsidRDefault="00F84686" w:rsidP="00F84686">
                  <w:pPr>
                    <w:jc w:val="center"/>
                    <w:rPr>
                      <w:szCs w:val="21"/>
                    </w:rPr>
                  </w:pPr>
                  <w:r w:rsidRPr="0049672A">
                    <w:rPr>
                      <w:rFonts w:hint="eastAsia"/>
                      <w:szCs w:val="21"/>
                    </w:rPr>
                    <w:t>危险废物</w:t>
                  </w:r>
                </w:p>
              </w:tc>
              <w:tc>
                <w:tcPr>
                  <w:tcW w:w="4746" w:type="dxa"/>
                  <w:vAlign w:val="center"/>
                </w:tcPr>
                <w:p w:rsidR="00F84686" w:rsidRPr="0049672A" w:rsidRDefault="00F84686" w:rsidP="00F84686">
                  <w:pPr>
                    <w:autoSpaceDE w:val="0"/>
                    <w:autoSpaceDN w:val="0"/>
                    <w:adjustRightInd w:val="0"/>
                    <w:jc w:val="center"/>
                    <w:rPr>
                      <w:rFonts w:ascii="宋体" w:cs="宋体"/>
                      <w:kern w:val="0"/>
                      <w:szCs w:val="21"/>
                    </w:rPr>
                  </w:pPr>
                  <w:r w:rsidRPr="0049672A">
                    <w:rPr>
                      <w:rFonts w:hint="eastAsia"/>
                      <w:kern w:val="0"/>
                      <w:szCs w:val="21"/>
                    </w:rPr>
                    <w:t>设置危废暂存间</w:t>
                  </w:r>
                </w:p>
              </w:tc>
              <w:tc>
                <w:tcPr>
                  <w:tcW w:w="1400" w:type="dxa"/>
                  <w:vAlign w:val="center"/>
                </w:tcPr>
                <w:p w:rsidR="00F84686" w:rsidRPr="0049672A" w:rsidRDefault="00F84686" w:rsidP="00F84686">
                  <w:pPr>
                    <w:adjustRightInd w:val="0"/>
                    <w:snapToGrid w:val="0"/>
                    <w:jc w:val="center"/>
                    <w:rPr>
                      <w:szCs w:val="21"/>
                    </w:rPr>
                  </w:pPr>
                  <w:r w:rsidRPr="0049672A">
                    <w:rPr>
                      <w:szCs w:val="21"/>
                    </w:rPr>
                    <w:t>2</w:t>
                  </w:r>
                </w:p>
              </w:tc>
            </w:tr>
            <w:tr w:rsidR="00F84686" w:rsidRPr="0049672A" w:rsidTr="00F80766">
              <w:trPr>
                <w:trHeight w:val="397"/>
                <w:jc w:val="center"/>
              </w:trPr>
              <w:tc>
                <w:tcPr>
                  <w:tcW w:w="7622" w:type="dxa"/>
                  <w:gridSpan w:val="3"/>
                  <w:vAlign w:val="center"/>
                </w:tcPr>
                <w:p w:rsidR="00F84686" w:rsidRPr="0049672A" w:rsidRDefault="00F84686" w:rsidP="00F84686">
                  <w:pPr>
                    <w:adjustRightInd w:val="0"/>
                    <w:snapToGrid w:val="0"/>
                    <w:jc w:val="center"/>
                    <w:rPr>
                      <w:szCs w:val="21"/>
                    </w:rPr>
                  </w:pPr>
                  <w:r w:rsidRPr="0049672A">
                    <w:rPr>
                      <w:rFonts w:hint="eastAsia"/>
                      <w:szCs w:val="21"/>
                    </w:rPr>
                    <w:t>合计</w:t>
                  </w:r>
                </w:p>
              </w:tc>
              <w:tc>
                <w:tcPr>
                  <w:tcW w:w="1400" w:type="dxa"/>
                  <w:vAlign w:val="center"/>
                </w:tcPr>
                <w:p w:rsidR="00F84686" w:rsidRPr="0049672A" w:rsidRDefault="00F84686" w:rsidP="00F84686">
                  <w:pPr>
                    <w:adjustRightInd w:val="0"/>
                    <w:snapToGrid w:val="0"/>
                    <w:jc w:val="center"/>
                    <w:rPr>
                      <w:szCs w:val="21"/>
                    </w:rPr>
                  </w:pPr>
                  <w:r w:rsidRPr="0049672A">
                    <w:rPr>
                      <w:szCs w:val="21"/>
                    </w:rPr>
                    <w:t>25.1</w:t>
                  </w:r>
                </w:p>
              </w:tc>
            </w:tr>
          </w:tbl>
          <w:p w:rsidR="000F2DB2" w:rsidRPr="0049672A" w:rsidRDefault="00BC37B4" w:rsidP="0070174E">
            <w:pPr>
              <w:snapToGrid w:val="0"/>
              <w:spacing w:line="360" w:lineRule="auto"/>
              <w:ind w:firstLineChars="200" w:firstLine="462"/>
              <w:rPr>
                <w:rFonts w:hAnsi="宋体"/>
                <w:b/>
                <w:sz w:val="24"/>
              </w:rPr>
            </w:pPr>
            <w:r w:rsidRPr="0049672A">
              <w:rPr>
                <w:b/>
                <w:sz w:val="24"/>
                <w:szCs w:val="24"/>
              </w:rPr>
              <w:t>8</w:t>
            </w:r>
            <w:r w:rsidR="00DB6F37" w:rsidRPr="0049672A">
              <w:rPr>
                <w:rFonts w:hint="eastAsia"/>
                <w:b/>
                <w:sz w:val="24"/>
                <w:szCs w:val="24"/>
              </w:rPr>
              <w:t>、</w:t>
            </w:r>
            <w:r w:rsidR="00DB6F37" w:rsidRPr="0049672A">
              <w:rPr>
                <w:rFonts w:hAnsi="宋体" w:hint="eastAsia"/>
                <w:b/>
                <w:sz w:val="24"/>
              </w:rPr>
              <w:t>项目竣工环境保护验收</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为贯彻落实新修改的《建设项目环境保护管理条例》，规范建设项目竣工后建设单位自主开展环境保护验收的程序和标准。根据《建设项目竣工环境保护验收暂行办法》（国环规环评〔</w:t>
            </w:r>
            <w:r w:rsidRPr="0049672A">
              <w:rPr>
                <w:rFonts w:hAnsi="宋体" w:hint="eastAsia"/>
                <w:sz w:val="24"/>
              </w:rPr>
              <w:t>2017</w:t>
            </w:r>
            <w:r w:rsidRPr="0049672A">
              <w:rPr>
                <w:rFonts w:hAnsi="宋体" w:hint="eastAsia"/>
                <w:sz w:val="24"/>
              </w:rPr>
              <w:t>〕</w:t>
            </w:r>
            <w:r w:rsidRPr="0049672A">
              <w:rPr>
                <w:rFonts w:hAnsi="宋体" w:hint="eastAsia"/>
                <w:sz w:val="24"/>
              </w:rPr>
              <w:t>4</w:t>
            </w:r>
            <w:r w:rsidRPr="0049672A">
              <w:rPr>
                <w:rFonts w:hAnsi="宋体" w:hint="eastAsia"/>
                <w:sz w:val="24"/>
              </w:rPr>
              <w:t>号）（以下简称《暂行办法》），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rsidR="00F84686" w:rsidRPr="0049672A" w:rsidRDefault="00DB6F37" w:rsidP="00BC37B4">
            <w:pPr>
              <w:snapToGrid w:val="0"/>
              <w:spacing w:line="360" w:lineRule="auto"/>
              <w:ind w:firstLineChars="200" w:firstLine="460"/>
              <w:rPr>
                <w:sz w:val="24"/>
                <w:szCs w:val="24"/>
              </w:rPr>
            </w:pPr>
            <w:r w:rsidRPr="0049672A">
              <w:rPr>
                <w:sz w:val="24"/>
                <w:szCs w:val="24"/>
              </w:rPr>
              <w:t>本项目竣工环境保护验收见下表</w:t>
            </w:r>
            <w:r w:rsidRPr="0049672A">
              <w:rPr>
                <w:rFonts w:hint="eastAsia"/>
                <w:sz w:val="24"/>
                <w:szCs w:val="24"/>
              </w:rPr>
              <w:t>。</w:t>
            </w: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9F2B68" w:rsidRPr="0049672A" w:rsidRDefault="009F2B68">
            <w:pPr>
              <w:ind w:firstLineChars="200" w:firstLine="462"/>
              <w:jc w:val="center"/>
              <w:rPr>
                <w:b/>
                <w:sz w:val="24"/>
                <w:szCs w:val="24"/>
              </w:rPr>
            </w:pPr>
          </w:p>
          <w:p w:rsidR="000F2DB2" w:rsidRPr="0049672A" w:rsidRDefault="00DB6F37">
            <w:pPr>
              <w:ind w:firstLineChars="200" w:firstLine="462"/>
              <w:jc w:val="center"/>
              <w:rPr>
                <w:b/>
                <w:sz w:val="24"/>
                <w:szCs w:val="24"/>
              </w:rPr>
            </w:pPr>
            <w:r w:rsidRPr="0049672A">
              <w:rPr>
                <w:b/>
                <w:noProof/>
                <w:sz w:val="24"/>
                <w:szCs w:val="24"/>
              </w:rPr>
              <w:lastRenderedPageBreak/>
              <mc:AlternateContent>
                <mc:Choice Requires="wps">
                  <w:drawing>
                    <wp:anchor distT="0" distB="0" distL="114300" distR="114300" simplePos="0" relativeHeight="251660288" behindDoc="0" locked="0" layoutInCell="1" allowOverlap="1" wp14:anchorId="749F19F9" wp14:editId="16B44AB0">
                      <wp:simplePos x="0" y="0"/>
                      <wp:positionH relativeFrom="column">
                        <wp:posOffset>3175</wp:posOffset>
                      </wp:positionH>
                      <wp:positionV relativeFrom="paragraph">
                        <wp:posOffset>219075</wp:posOffset>
                      </wp:positionV>
                      <wp:extent cx="727710" cy="424815"/>
                      <wp:effectExtent l="0" t="0" r="34925" b="32385"/>
                      <wp:wrapNone/>
                      <wp:docPr id="19" name="直接连接符 19"/>
                      <wp:cNvGraphicFramePr/>
                      <a:graphic xmlns:a="http://schemas.openxmlformats.org/drawingml/2006/main">
                        <a:graphicData uri="http://schemas.microsoft.com/office/word/2010/wordprocessingShape">
                          <wps:wsp>
                            <wps:cNvCnPr/>
                            <wps:spPr>
                              <a:xfrm>
                                <a:off x="0" y="0"/>
                                <a:ext cx="727656" cy="4250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25pt;margin-top:17.25pt;height:33.45pt;width:57.3pt;z-index:251660288;mso-width-relative:page;mso-height-relative:page;" filled="f" stroked="t" coordsize="21600,21600" o:gfxdata="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rciO1QAAAAcBAAAPAAAAAAAAAAEAIAAAACIAAABkcnMv&#10;ZG93bnJldi54bWxQSwECFAAUAAAACACHTuJAcwr4R80BAABpAwAADgAAAAAAAAABACAAAAAkAQAA&#10;ZHJzL2Uyb0RvYy54bWxQSwUGAAAAAAYABgBZAQAAYwUAAAAA&#10;">
                      <v:fill on="f" focussize="0,0"/>
                      <v:stroke weight="0.5pt" color="#000000 [3200]" miterlimit="8" joinstyle="miter"/>
                      <v:imagedata o:title=""/>
                      <o:lock v:ext="edit" aspectratio="f"/>
                    </v:line>
                  </w:pict>
                </mc:Fallback>
              </mc:AlternateContent>
            </w:r>
            <w:r w:rsidRPr="0049672A">
              <w:rPr>
                <w:b/>
                <w:sz w:val="24"/>
                <w:szCs w:val="24"/>
              </w:rPr>
              <w:t>表</w:t>
            </w:r>
            <w:r w:rsidRPr="0049672A">
              <w:rPr>
                <w:b/>
                <w:sz w:val="24"/>
                <w:szCs w:val="24"/>
              </w:rPr>
              <w:t>7-1</w:t>
            </w:r>
            <w:r w:rsidR="009F2B68" w:rsidRPr="0049672A">
              <w:rPr>
                <w:b/>
                <w:sz w:val="24"/>
                <w:szCs w:val="24"/>
              </w:rPr>
              <w:t>3</w:t>
            </w:r>
            <w:r w:rsidRPr="0049672A">
              <w:rPr>
                <w:rFonts w:hint="eastAsia"/>
                <w:b/>
                <w:sz w:val="24"/>
                <w:szCs w:val="24"/>
              </w:rPr>
              <w:t xml:space="preserve">  </w:t>
            </w:r>
            <w:r w:rsidRPr="0049672A">
              <w:rPr>
                <w:b/>
                <w:sz w:val="24"/>
                <w:szCs w:val="24"/>
              </w:rPr>
              <w:t>项目竣工环境保护验收一览表</w:t>
            </w:r>
          </w:p>
          <w:tbl>
            <w:tblPr>
              <w:tblW w:w="90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6"/>
              <w:gridCol w:w="839"/>
              <w:gridCol w:w="1577"/>
              <w:gridCol w:w="7"/>
              <w:gridCol w:w="2523"/>
              <w:gridCol w:w="996"/>
              <w:gridCol w:w="13"/>
              <w:gridCol w:w="1893"/>
              <w:gridCol w:w="18"/>
            </w:tblGrid>
            <w:tr w:rsidR="000F2DB2" w:rsidRPr="0049672A" w:rsidTr="00F80766">
              <w:trPr>
                <w:trHeight w:val="397"/>
                <w:jc w:val="center"/>
              </w:trPr>
              <w:tc>
                <w:tcPr>
                  <w:tcW w:w="1156" w:type="dxa"/>
                  <w:vAlign w:val="center"/>
                </w:tcPr>
                <w:p w:rsidR="000F2DB2" w:rsidRPr="0049672A" w:rsidRDefault="00DB6F37">
                  <w:pPr>
                    <w:jc w:val="center"/>
                    <w:rPr>
                      <w:b/>
                      <w:szCs w:val="21"/>
                    </w:rPr>
                  </w:pPr>
                  <w:r w:rsidRPr="0049672A">
                    <w:rPr>
                      <w:b/>
                      <w:szCs w:val="21"/>
                    </w:rPr>
                    <w:t xml:space="preserve">   </w:t>
                  </w:r>
                  <w:r w:rsidRPr="0049672A">
                    <w:rPr>
                      <w:rFonts w:hAnsi="宋体"/>
                      <w:b/>
                      <w:szCs w:val="21"/>
                    </w:rPr>
                    <w:t>内容</w:t>
                  </w:r>
                </w:p>
                <w:p w:rsidR="000F2DB2" w:rsidRPr="0049672A" w:rsidRDefault="00DB6F37">
                  <w:pPr>
                    <w:rPr>
                      <w:b/>
                      <w:szCs w:val="21"/>
                    </w:rPr>
                  </w:pPr>
                  <w:r w:rsidRPr="0049672A">
                    <w:rPr>
                      <w:rFonts w:hAnsi="宋体"/>
                      <w:b/>
                      <w:szCs w:val="21"/>
                    </w:rPr>
                    <w:t>类型</w:t>
                  </w:r>
                </w:p>
              </w:tc>
              <w:tc>
                <w:tcPr>
                  <w:tcW w:w="839" w:type="dxa"/>
                  <w:vAlign w:val="center"/>
                </w:tcPr>
                <w:p w:rsidR="000F2DB2" w:rsidRPr="0049672A" w:rsidRDefault="009F2B68">
                  <w:pPr>
                    <w:jc w:val="center"/>
                    <w:rPr>
                      <w:b/>
                      <w:szCs w:val="21"/>
                    </w:rPr>
                  </w:pPr>
                  <w:r w:rsidRPr="0049672A">
                    <w:rPr>
                      <w:rFonts w:hAnsi="宋体" w:hint="eastAsia"/>
                      <w:b/>
                      <w:szCs w:val="21"/>
                    </w:rPr>
                    <w:t>产生</w:t>
                  </w:r>
                  <w:r w:rsidR="00DB6F37" w:rsidRPr="0049672A">
                    <w:rPr>
                      <w:rFonts w:hAnsi="宋体"/>
                      <w:b/>
                      <w:szCs w:val="21"/>
                    </w:rPr>
                    <w:t>源</w:t>
                  </w:r>
                </w:p>
              </w:tc>
              <w:tc>
                <w:tcPr>
                  <w:tcW w:w="1577" w:type="dxa"/>
                  <w:vAlign w:val="center"/>
                </w:tcPr>
                <w:p w:rsidR="000F2DB2" w:rsidRPr="0049672A" w:rsidRDefault="00DB6F37">
                  <w:pPr>
                    <w:jc w:val="center"/>
                    <w:rPr>
                      <w:b/>
                      <w:szCs w:val="21"/>
                    </w:rPr>
                  </w:pPr>
                  <w:r w:rsidRPr="0049672A">
                    <w:rPr>
                      <w:rFonts w:hAnsi="宋体"/>
                      <w:b/>
                      <w:szCs w:val="21"/>
                    </w:rPr>
                    <w:t>监测因子</w:t>
                  </w:r>
                </w:p>
              </w:tc>
              <w:tc>
                <w:tcPr>
                  <w:tcW w:w="2530" w:type="dxa"/>
                  <w:gridSpan w:val="2"/>
                  <w:vAlign w:val="center"/>
                </w:tcPr>
                <w:p w:rsidR="000F2DB2" w:rsidRPr="0049672A" w:rsidRDefault="00DB6F37">
                  <w:pPr>
                    <w:pStyle w:val="afff0"/>
                    <w:spacing w:line="240" w:lineRule="auto"/>
                    <w:jc w:val="center"/>
                    <w:rPr>
                      <w:b/>
                      <w:sz w:val="21"/>
                      <w:szCs w:val="21"/>
                    </w:rPr>
                  </w:pPr>
                  <w:r w:rsidRPr="0049672A">
                    <w:rPr>
                      <w:rFonts w:hAnsi="宋体"/>
                      <w:b/>
                      <w:sz w:val="21"/>
                      <w:szCs w:val="21"/>
                    </w:rPr>
                    <w:t>验收工程</w:t>
                  </w:r>
                </w:p>
              </w:tc>
              <w:tc>
                <w:tcPr>
                  <w:tcW w:w="996" w:type="dxa"/>
                  <w:vAlign w:val="center"/>
                </w:tcPr>
                <w:p w:rsidR="000F2DB2" w:rsidRPr="0049672A" w:rsidRDefault="00DB6F37">
                  <w:pPr>
                    <w:jc w:val="center"/>
                    <w:rPr>
                      <w:rFonts w:hAnsi="宋体"/>
                      <w:b/>
                      <w:szCs w:val="21"/>
                    </w:rPr>
                  </w:pPr>
                  <w:r w:rsidRPr="0049672A">
                    <w:rPr>
                      <w:rFonts w:hAnsi="宋体" w:hint="eastAsia"/>
                      <w:b/>
                      <w:szCs w:val="21"/>
                    </w:rPr>
                    <w:t>监测点位</w:t>
                  </w:r>
                </w:p>
              </w:tc>
              <w:tc>
                <w:tcPr>
                  <w:tcW w:w="1924" w:type="dxa"/>
                  <w:gridSpan w:val="3"/>
                  <w:vAlign w:val="center"/>
                </w:tcPr>
                <w:p w:rsidR="000F2DB2" w:rsidRPr="0049672A" w:rsidRDefault="00DB6F37">
                  <w:pPr>
                    <w:jc w:val="center"/>
                    <w:rPr>
                      <w:b/>
                      <w:szCs w:val="21"/>
                    </w:rPr>
                  </w:pPr>
                  <w:r w:rsidRPr="0049672A">
                    <w:rPr>
                      <w:rFonts w:hAnsi="宋体"/>
                      <w:b/>
                      <w:szCs w:val="21"/>
                    </w:rPr>
                    <w:t>达到的排放标准</w:t>
                  </w:r>
                </w:p>
              </w:tc>
            </w:tr>
            <w:tr w:rsidR="000F2DB2" w:rsidRPr="0049672A" w:rsidTr="00F80766">
              <w:trPr>
                <w:trHeight w:val="397"/>
                <w:jc w:val="center"/>
              </w:trPr>
              <w:tc>
                <w:tcPr>
                  <w:tcW w:w="1156" w:type="dxa"/>
                  <w:vMerge w:val="restart"/>
                  <w:vAlign w:val="center"/>
                </w:tcPr>
                <w:p w:rsidR="000F2DB2" w:rsidRPr="0049672A" w:rsidRDefault="00DB6F37">
                  <w:pPr>
                    <w:jc w:val="center"/>
                    <w:rPr>
                      <w:szCs w:val="21"/>
                    </w:rPr>
                  </w:pPr>
                  <w:r w:rsidRPr="0049672A">
                    <w:rPr>
                      <w:rFonts w:hint="eastAsia"/>
                      <w:szCs w:val="21"/>
                    </w:rPr>
                    <w:t>废水</w:t>
                  </w:r>
                </w:p>
              </w:tc>
              <w:tc>
                <w:tcPr>
                  <w:tcW w:w="839" w:type="dxa"/>
                  <w:vAlign w:val="center"/>
                </w:tcPr>
                <w:p w:rsidR="000F2DB2" w:rsidRPr="0049672A" w:rsidRDefault="00DB6F37">
                  <w:pPr>
                    <w:adjustRightInd w:val="0"/>
                    <w:snapToGrid w:val="0"/>
                    <w:jc w:val="center"/>
                    <w:rPr>
                      <w:szCs w:val="21"/>
                    </w:rPr>
                  </w:pPr>
                  <w:r w:rsidRPr="0049672A">
                    <w:rPr>
                      <w:rFonts w:hint="eastAsia"/>
                      <w:szCs w:val="21"/>
                    </w:rPr>
                    <w:t>生活污水</w:t>
                  </w:r>
                </w:p>
              </w:tc>
              <w:tc>
                <w:tcPr>
                  <w:tcW w:w="1577" w:type="dxa"/>
                  <w:vAlign w:val="center"/>
                </w:tcPr>
                <w:p w:rsidR="000F2DB2" w:rsidRPr="0049672A" w:rsidRDefault="00DB6F37">
                  <w:pPr>
                    <w:pStyle w:val="afff0"/>
                    <w:overflowPunct/>
                    <w:autoSpaceDE/>
                    <w:autoSpaceDN/>
                    <w:snapToGrid w:val="0"/>
                    <w:spacing w:line="240" w:lineRule="auto"/>
                    <w:jc w:val="center"/>
                    <w:textAlignment w:val="auto"/>
                    <w:rPr>
                      <w:rFonts w:hAnsi="宋体"/>
                      <w:sz w:val="21"/>
                      <w:szCs w:val="21"/>
                    </w:rPr>
                  </w:pPr>
                  <w:r w:rsidRPr="0049672A">
                    <w:rPr>
                      <w:sz w:val="21"/>
                      <w:szCs w:val="21"/>
                    </w:rPr>
                    <w:t>COD</w:t>
                  </w:r>
                  <w:r w:rsidRPr="0049672A">
                    <w:rPr>
                      <w:sz w:val="21"/>
                      <w:szCs w:val="21"/>
                      <w:vertAlign w:val="subscript"/>
                    </w:rPr>
                    <w:t>Cr</w:t>
                  </w:r>
                  <w:r w:rsidRPr="0049672A">
                    <w:rPr>
                      <w:rFonts w:hAnsi="宋体"/>
                      <w:sz w:val="21"/>
                      <w:szCs w:val="21"/>
                    </w:rPr>
                    <w:t>、</w:t>
                  </w:r>
                  <w:r w:rsidRPr="0049672A">
                    <w:rPr>
                      <w:rFonts w:hAnsi="宋体"/>
                      <w:sz w:val="21"/>
                      <w:szCs w:val="21"/>
                    </w:rPr>
                    <w:t>NH</w:t>
                  </w:r>
                  <w:r w:rsidRPr="0049672A">
                    <w:rPr>
                      <w:rFonts w:hAnsi="宋体"/>
                      <w:sz w:val="21"/>
                      <w:szCs w:val="21"/>
                      <w:vertAlign w:val="subscript"/>
                    </w:rPr>
                    <w:t>3</w:t>
                  </w:r>
                  <w:r w:rsidRPr="0049672A">
                    <w:rPr>
                      <w:rFonts w:hAnsi="宋体"/>
                      <w:sz w:val="21"/>
                      <w:szCs w:val="21"/>
                    </w:rPr>
                    <w:t>-N</w:t>
                  </w:r>
                </w:p>
                <w:p w:rsidR="000F2DB2" w:rsidRPr="0049672A" w:rsidRDefault="00DB6F37">
                  <w:pPr>
                    <w:pStyle w:val="afff0"/>
                    <w:overflowPunct/>
                    <w:autoSpaceDE/>
                    <w:autoSpaceDN/>
                    <w:snapToGrid w:val="0"/>
                    <w:spacing w:line="240" w:lineRule="auto"/>
                    <w:jc w:val="center"/>
                    <w:textAlignment w:val="auto"/>
                    <w:rPr>
                      <w:sz w:val="21"/>
                      <w:szCs w:val="21"/>
                    </w:rPr>
                  </w:pPr>
                  <w:r w:rsidRPr="0049672A">
                    <w:rPr>
                      <w:sz w:val="21"/>
                      <w:szCs w:val="21"/>
                    </w:rPr>
                    <w:t>BOD</w:t>
                  </w:r>
                  <w:r w:rsidRPr="0049672A">
                    <w:rPr>
                      <w:sz w:val="21"/>
                      <w:szCs w:val="21"/>
                      <w:vertAlign w:val="subscript"/>
                    </w:rPr>
                    <w:t>5</w:t>
                  </w:r>
                  <w:r w:rsidRPr="0049672A">
                    <w:rPr>
                      <w:rFonts w:hAnsi="宋体"/>
                      <w:sz w:val="21"/>
                      <w:szCs w:val="21"/>
                    </w:rPr>
                    <w:t>、</w:t>
                  </w:r>
                  <w:r w:rsidRPr="0049672A">
                    <w:rPr>
                      <w:sz w:val="21"/>
                      <w:szCs w:val="21"/>
                    </w:rPr>
                    <w:t>SS</w:t>
                  </w:r>
                </w:p>
              </w:tc>
              <w:tc>
                <w:tcPr>
                  <w:tcW w:w="2530" w:type="dxa"/>
                  <w:gridSpan w:val="2"/>
                  <w:vAlign w:val="center"/>
                </w:tcPr>
                <w:p w:rsidR="000F2DB2" w:rsidRPr="0049672A" w:rsidRDefault="00DB6F37">
                  <w:pPr>
                    <w:jc w:val="center"/>
                    <w:rPr>
                      <w:rFonts w:hAnsi="宋体"/>
                      <w:szCs w:val="21"/>
                    </w:rPr>
                  </w:pPr>
                  <w:r w:rsidRPr="0049672A">
                    <w:rPr>
                      <w:rFonts w:hint="eastAsia"/>
                      <w:lang w:bidi="ar"/>
                    </w:rPr>
                    <w:t>化粪池</w:t>
                  </w:r>
                </w:p>
              </w:tc>
              <w:tc>
                <w:tcPr>
                  <w:tcW w:w="996" w:type="dxa"/>
                  <w:vAlign w:val="center"/>
                </w:tcPr>
                <w:p w:rsidR="000F2DB2" w:rsidRPr="0049672A" w:rsidRDefault="00DB6F37">
                  <w:pPr>
                    <w:jc w:val="center"/>
                    <w:rPr>
                      <w:szCs w:val="21"/>
                    </w:rPr>
                  </w:pPr>
                  <w:r w:rsidRPr="0049672A">
                    <w:rPr>
                      <w:rFonts w:hint="eastAsia"/>
                      <w:lang w:bidi="ar"/>
                    </w:rPr>
                    <w:t>/</w:t>
                  </w:r>
                </w:p>
              </w:tc>
              <w:tc>
                <w:tcPr>
                  <w:tcW w:w="1924" w:type="dxa"/>
                  <w:gridSpan w:val="3"/>
                  <w:vAlign w:val="center"/>
                </w:tcPr>
                <w:p w:rsidR="000F2DB2" w:rsidRPr="0049672A" w:rsidRDefault="00DB6F37">
                  <w:pPr>
                    <w:jc w:val="center"/>
                    <w:rPr>
                      <w:szCs w:val="21"/>
                      <w:lang w:bidi="ar"/>
                    </w:rPr>
                  </w:pPr>
                  <w:r w:rsidRPr="0049672A">
                    <w:rPr>
                      <w:rFonts w:hint="eastAsia"/>
                      <w:szCs w:val="21"/>
                    </w:rPr>
                    <w:t>湘阴县城镇污水处理厂进水标准</w:t>
                  </w:r>
                </w:p>
              </w:tc>
            </w:tr>
            <w:tr w:rsidR="000F2DB2" w:rsidRPr="0049672A" w:rsidTr="00F80766">
              <w:trPr>
                <w:trHeight w:val="397"/>
                <w:jc w:val="center"/>
              </w:trPr>
              <w:tc>
                <w:tcPr>
                  <w:tcW w:w="1156" w:type="dxa"/>
                  <w:vMerge/>
                  <w:vAlign w:val="center"/>
                </w:tcPr>
                <w:p w:rsidR="000F2DB2" w:rsidRPr="0049672A" w:rsidRDefault="000F2DB2">
                  <w:pPr>
                    <w:jc w:val="center"/>
                    <w:rPr>
                      <w:szCs w:val="21"/>
                    </w:rPr>
                  </w:pPr>
                </w:p>
              </w:tc>
              <w:tc>
                <w:tcPr>
                  <w:tcW w:w="839" w:type="dxa"/>
                  <w:vAlign w:val="center"/>
                </w:tcPr>
                <w:p w:rsidR="000F2DB2" w:rsidRPr="0049672A" w:rsidRDefault="00DB6F37">
                  <w:pPr>
                    <w:adjustRightInd w:val="0"/>
                    <w:snapToGrid w:val="0"/>
                    <w:jc w:val="center"/>
                    <w:rPr>
                      <w:szCs w:val="21"/>
                    </w:rPr>
                  </w:pPr>
                  <w:r w:rsidRPr="0049672A">
                    <w:rPr>
                      <w:rFonts w:hint="eastAsia"/>
                      <w:szCs w:val="21"/>
                    </w:rPr>
                    <w:t>喷漆废水</w:t>
                  </w:r>
                </w:p>
              </w:tc>
              <w:tc>
                <w:tcPr>
                  <w:tcW w:w="1577" w:type="dxa"/>
                  <w:vAlign w:val="center"/>
                </w:tcPr>
                <w:p w:rsidR="000F2DB2" w:rsidRPr="0049672A" w:rsidRDefault="00DB6F37">
                  <w:pPr>
                    <w:pStyle w:val="afff0"/>
                    <w:overflowPunct/>
                    <w:autoSpaceDE/>
                    <w:autoSpaceDN/>
                    <w:snapToGrid w:val="0"/>
                    <w:spacing w:line="240" w:lineRule="auto"/>
                    <w:jc w:val="center"/>
                    <w:textAlignment w:val="auto"/>
                    <w:rPr>
                      <w:sz w:val="21"/>
                      <w:szCs w:val="21"/>
                    </w:rPr>
                  </w:pPr>
                  <w:r w:rsidRPr="0049672A">
                    <w:rPr>
                      <w:sz w:val="21"/>
                      <w:szCs w:val="21"/>
                    </w:rPr>
                    <w:t>COD</w:t>
                  </w:r>
                  <w:r w:rsidRPr="0049672A">
                    <w:rPr>
                      <w:rFonts w:hAnsi="宋体"/>
                      <w:sz w:val="21"/>
                      <w:szCs w:val="21"/>
                    </w:rPr>
                    <w:t>、</w:t>
                  </w:r>
                  <w:r w:rsidRPr="0049672A">
                    <w:rPr>
                      <w:sz w:val="21"/>
                      <w:szCs w:val="21"/>
                    </w:rPr>
                    <w:t>SS</w:t>
                  </w:r>
                  <w:r w:rsidRPr="0049672A">
                    <w:rPr>
                      <w:rFonts w:hint="eastAsia"/>
                      <w:sz w:val="21"/>
                      <w:szCs w:val="21"/>
                    </w:rPr>
                    <w:t>、石油类</w:t>
                  </w:r>
                </w:p>
              </w:tc>
              <w:tc>
                <w:tcPr>
                  <w:tcW w:w="2530" w:type="dxa"/>
                  <w:gridSpan w:val="2"/>
                  <w:vAlign w:val="center"/>
                </w:tcPr>
                <w:p w:rsidR="000F2DB2" w:rsidRPr="0049672A" w:rsidRDefault="00F84686">
                  <w:pPr>
                    <w:jc w:val="center"/>
                    <w:rPr>
                      <w:lang w:bidi="ar"/>
                    </w:rPr>
                  </w:pPr>
                  <w:r w:rsidRPr="0049672A">
                    <w:rPr>
                      <w:szCs w:val="21"/>
                    </w:rPr>
                    <w:t>喷漆废水处理工艺采用</w:t>
                  </w:r>
                  <w:r w:rsidRPr="0049672A">
                    <w:rPr>
                      <w:rFonts w:hint="eastAsia"/>
                      <w:szCs w:val="21"/>
                    </w:rPr>
                    <w:t>“</w:t>
                  </w:r>
                  <w:r w:rsidRPr="0049672A">
                    <w:rPr>
                      <w:szCs w:val="21"/>
                    </w:rPr>
                    <w:t>絮凝沉淀</w:t>
                  </w:r>
                  <w:r w:rsidRPr="0049672A">
                    <w:rPr>
                      <w:rFonts w:hint="eastAsia"/>
                      <w:szCs w:val="21"/>
                    </w:rPr>
                    <w:t>”</w:t>
                  </w:r>
                  <w:r w:rsidRPr="0049672A">
                    <w:rPr>
                      <w:szCs w:val="21"/>
                    </w:rPr>
                    <w:t>处理后循环使用，不外排</w:t>
                  </w:r>
                </w:p>
              </w:tc>
              <w:tc>
                <w:tcPr>
                  <w:tcW w:w="996" w:type="dxa"/>
                  <w:vAlign w:val="center"/>
                </w:tcPr>
                <w:p w:rsidR="000F2DB2" w:rsidRPr="0049672A" w:rsidRDefault="00DB6F37">
                  <w:pPr>
                    <w:jc w:val="center"/>
                    <w:rPr>
                      <w:lang w:bidi="ar"/>
                    </w:rPr>
                  </w:pPr>
                  <w:r w:rsidRPr="0049672A">
                    <w:rPr>
                      <w:lang w:bidi="ar"/>
                    </w:rPr>
                    <w:t>/</w:t>
                  </w:r>
                </w:p>
              </w:tc>
              <w:tc>
                <w:tcPr>
                  <w:tcW w:w="1924" w:type="dxa"/>
                  <w:gridSpan w:val="3"/>
                  <w:vAlign w:val="center"/>
                </w:tcPr>
                <w:p w:rsidR="000F2DB2" w:rsidRPr="0049672A" w:rsidRDefault="00DB6F37">
                  <w:pPr>
                    <w:jc w:val="center"/>
                    <w:rPr>
                      <w:szCs w:val="21"/>
                    </w:rPr>
                  </w:pPr>
                  <w:r w:rsidRPr="0049672A">
                    <w:rPr>
                      <w:rFonts w:hint="eastAsia"/>
                      <w:szCs w:val="21"/>
                    </w:rPr>
                    <w:t>/</w:t>
                  </w:r>
                </w:p>
              </w:tc>
            </w:tr>
            <w:tr w:rsidR="0070174E" w:rsidRPr="0049672A" w:rsidTr="00F80766">
              <w:trPr>
                <w:trHeight w:val="397"/>
                <w:jc w:val="center"/>
              </w:trPr>
              <w:tc>
                <w:tcPr>
                  <w:tcW w:w="1156" w:type="dxa"/>
                  <w:vMerge w:val="restart"/>
                  <w:vAlign w:val="center"/>
                </w:tcPr>
                <w:p w:rsidR="0070174E" w:rsidRPr="0049672A" w:rsidRDefault="0070174E">
                  <w:pPr>
                    <w:jc w:val="center"/>
                    <w:rPr>
                      <w:rFonts w:hAnsi="宋体"/>
                      <w:szCs w:val="21"/>
                    </w:rPr>
                  </w:pPr>
                  <w:r w:rsidRPr="0049672A">
                    <w:rPr>
                      <w:rFonts w:hAnsi="宋体" w:hint="eastAsia"/>
                      <w:szCs w:val="21"/>
                    </w:rPr>
                    <w:t>废气</w:t>
                  </w:r>
                </w:p>
              </w:tc>
              <w:tc>
                <w:tcPr>
                  <w:tcW w:w="839" w:type="dxa"/>
                  <w:vMerge w:val="restart"/>
                  <w:vAlign w:val="center"/>
                </w:tcPr>
                <w:p w:rsidR="0070174E" w:rsidRPr="0049672A" w:rsidRDefault="0070174E">
                  <w:pPr>
                    <w:adjustRightInd w:val="0"/>
                    <w:snapToGrid w:val="0"/>
                    <w:jc w:val="center"/>
                    <w:rPr>
                      <w:szCs w:val="21"/>
                    </w:rPr>
                  </w:pPr>
                  <w:r w:rsidRPr="0049672A">
                    <w:rPr>
                      <w:rFonts w:hint="eastAsia"/>
                      <w:szCs w:val="21"/>
                    </w:rPr>
                    <w:t>喷漆</w:t>
                  </w:r>
                  <w:r w:rsidR="009F2B68" w:rsidRPr="0049672A">
                    <w:rPr>
                      <w:rFonts w:hint="eastAsia"/>
                      <w:szCs w:val="21"/>
                    </w:rPr>
                    <w:t>区</w:t>
                  </w:r>
                </w:p>
              </w:tc>
              <w:tc>
                <w:tcPr>
                  <w:tcW w:w="1577" w:type="dxa"/>
                  <w:vMerge w:val="restart"/>
                  <w:vAlign w:val="center"/>
                </w:tcPr>
                <w:p w:rsidR="0070174E" w:rsidRPr="0049672A" w:rsidRDefault="0070174E">
                  <w:pPr>
                    <w:adjustRightInd w:val="0"/>
                    <w:snapToGrid w:val="0"/>
                    <w:jc w:val="center"/>
                    <w:rPr>
                      <w:szCs w:val="21"/>
                    </w:rPr>
                  </w:pPr>
                  <w:r w:rsidRPr="0049672A">
                    <w:rPr>
                      <w:rFonts w:hint="eastAsia"/>
                      <w:szCs w:val="21"/>
                    </w:rPr>
                    <w:t>V</w:t>
                  </w:r>
                  <w:r w:rsidRPr="0049672A">
                    <w:rPr>
                      <w:szCs w:val="21"/>
                    </w:rPr>
                    <w:t>OCs</w:t>
                  </w:r>
                </w:p>
              </w:tc>
              <w:tc>
                <w:tcPr>
                  <w:tcW w:w="2530" w:type="dxa"/>
                  <w:gridSpan w:val="2"/>
                  <w:vAlign w:val="center"/>
                </w:tcPr>
                <w:p w:rsidR="0070174E" w:rsidRPr="0049672A" w:rsidRDefault="0070174E">
                  <w:pPr>
                    <w:spacing w:line="280" w:lineRule="exact"/>
                    <w:jc w:val="center"/>
                    <w:rPr>
                      <w:szCs w:val="21"/>
                    </w:rPr>
                  </w:pPr>
                  <w:r w:rsidRPr="0049672A">
                    <w:rPr>
                      <w:rFonts w:hint="eastAsia"/>
                    </w:rPr>
                    <w:t>设置通风换气装置，加强车间通风</w:t>
                  </w:r>
                </w:p>
              </w:tc>
              <w:tc>
                <w:tcPr>
                  <w:tcW w:w="996" w:type="dxa"/>
                  <w:vAlign w:val="center"/>
                </w:tcPr>
                <w:p w:rsidR="0070174E" w:rsidRPr="0049672A" w:rsidRDefault="0070174E">
                  <w:pPr>
                    <w:jc w:val="center"/>
                    <w:rPr>
                      <w:szCs w:val="21"/>
                      <w:lang w:val="zh-CN"/>
                    </w:rPr>
                  </w:pPr>
                  <w:r w:rsidRPr="0049672A">
                    <w:rPr>
                      <w:lang w:bidi="ar"/>
                    </w:rPr>
                    <w:t>无组织排放监控点</w:t>
                  </w:r>
                </w:p>
              </w:tc>
              <w:tc>
                <w:tcPr>
                  <w:tcW w:w="1924" w:type="dxa"/>
                  <w:gridSpan w:val="3"/>
                  <w:vAlign w:val="center"/>
                </w:tcPr>
                <w:p w:rsidR="0070174E" w:rsidRPr="0049672A" w:rsidRDefault="0070174E">
                  <w:pPr>
                    <w:jc w:val="center"/>
                    <w:rPr>
                      <w:szCs w:val="21"/>
                    </w:rPr>
                  </w:pPr>
                  <w:r w:rsidRPr="0049672A">
                    <w:rPr>
                      <w:rFonts w:hint="eastAsia"/>
                      <w:szCs w:val="21"/>
                    </w:rPr>
                    <w:t>D</w:t>
                  </w:r>
                  <w:r w:rsidRPr="0049672A">
                    <w:rPr>
                      <w:szCs w:val="21"/>
                    </w:rPr>
                    <w:t>B43/1355-2017</w:t>
                  </w:r>
                </w:p>
                <w:p w:rsidR="0070174E" w:rsidRPr="0049672A" w:rsidRDefault="0070174E">
                  <w:pPr>
                    <w:jc w:val="center"/>
                    <w:rPr>
                      <w:lang w:bidi="ar"/>
                    </w:rPr>
                  </w:pPr>
                  <w:r w:rsidRPr="0049672A">
                    <w:rPr>
                      <w:szCs w:val="21"/>
                      <w:lang w:val="zh-CN"/>
                    </w:rPr>
                    <w:t>VOCs</w:t>
                  </w:r>
                  <w:r w:rsidRPr="0049672A">
                    <w:rPr>
                      <w:szCs w:val="21"/>
                    </w:rPr>
                    <w:t>无组织排放监控浓度限值</w:t>
                  </w:r>
                  <w:r w:rsidRPr="0049672A">
                    <w:rPr>
                      <w:rFonts w:hint="eastAsia"/>
                      <w:szCs w:val="21"/>
                    </w:rPr>
                    <w:t>要求</w:t>
                  </w:r>
                </w:p>
              </w:tc>
            </w:tr>
            <w:tr w:rsidR="0070174E" w:rsidRPr="0049672A" w:rsidTr="00F80766">
              <w:trPr>
                <w:trHeight w:val="397"/>
                <w:jc w:val="center"/>
              </w:trPr>
              <w:tc>
                <w:tcPr>
                  <w:tcW w:w="1156" w:type="dxa"/>
                  <w:vMerge/>
                  <w:vAlign w:val="center"/>
                </w:tcPr>
                <w:p w:rsidR="0070174E" w:rsidRPr="0049672A" w:rsidRDefault="0070174E">
                  <w:pPr>
                    <w:jc w:val="center"/>
                    <w:rPr>
                      <w:rFonts w:hAnsi="宋体"/>
                      <w:szCs w:val="21"/>
                    </w:rPr>
                  </w:pPr>
                </w:p>
              </w:tc>
              <w:tc>
                <w:tcPr>
                  <w:tcW w:w="839" w:type="dxa"/>
                  <w:vMerge/>
                  <w:vAlign w:val="center"/>
                </w:tcPr>
                <w:p w:rsidR="0070174E" w:rsidRPr="0049672A" w:rsidRDefault="0070174E">
                  <w:pPr>
                    <w:adjustRightInd w:val="0"/>
                    <w:snapToGrid w:val="0"/>
                    <w:jc w:val="center"/>
                    <w:rPr>
                      <w:szCs w:val="21"/>
                    </w:rPr>
                  </w:pPr>
                </w:p>
              </w:tc>
              <w:tc>
                <w:tcPr>
                  <w:tcW w:w="1577" w:type="dxa"/>
                  <w:vMerge/>
                  <w:vAlign w:val="center"/>
                </w:tcPr>
                <w:p w:rsidR="0070174E" w:rsidRPr="0049672A" w:rsidRDefault="0070174E">
                  <w:pPr>
                    <w:adjustRightInd w:val="0"/>
                    <w:snapToGrid w:val="0"/>
                    <w:jc w:val="center"/>
                    <w:rPr>
                      <w:szCs w:val="21"/>
                      <w:u w:val="wave"/>
                    </w:rPr>
                  </w:pPr>
                </w:p>
              </w:tc>
              <w:tc>
                <w:tcPr>
                  <w:tcW w:w="2530" w:type="dxa"/>
                  <w:gridSpan w:val="2"/>
                  <w:vAlign w:val="center"/>
                </w:tcPr>
                <w:p w:rsidR="0070174E" w:rsidRPr="0049672A" w:rsidRDefault="0070174E">
                  <w:pPr>
                    <w:spacing w:line="280" w:lineRule="exact"/>
                    <w:jc w:val="center"/>
                    <w:rPr>
                      <w:u w:val="wave"/>
                    </w:rPr>
                  </w:pPr>
                  <w:r w:rsidRPr="0049672A">
                    <w:t>采用水帘装置，喷漆废气首先经喷淋塔循环喷淋，再经除雾箱去除水雾，采用</w:t>
                  </w:r>
                  <w:r w:rsidRPr="0049672A">
                    <w:t xml:space="preserve"> 1 </w:t>
                  </w:r>
                  <w:r w:rsidRPr="0049672A">
                    <w:t>套活性炭吸附装置</w:t>
                  </w:r>
                  <w:r w:rsidRPr="0049672A">
                    <w:t xml:space="preserve">+UV </w:t>
                  </w:r>
                  <w:r w:rsidRPr="0049672A">
                    <w:t>光解设备处理后通过</w:t>
                  </w:r>
                  <w:r w:rsidRPr="0049672A">
                    <w:t>15m</w:t>
                  </w:r>
                  <w:r w:rsidRPr="0049672A">
                    <w:t>排气筒排放</w:t>
                  </w:r>
                </w:p>
              </w:tc>
              <w:tc>
                <w:tcPr>
                  <w:tcW w:w="996" w:type="dxa"/>
                  <w:vAlign w:val="center"/>
                </w:tcPr>
                <w:p w:rsidR="0070174E" w:rsidRPr="0049672A" w:rsidRDefault="0070174E">
                  <w:pPr>
                    <w:jc w:val="center"/>
                    <w:rPr>
                      <w:lang w:bidi="ar"/>
                    </w:rPr>
                  </w:pPr>
                  <w:r w:rsidRPr="0049672A">
                    <w:rPr>
                      <w:rFonts w:hint="eastAsia"/>
                      <w:lang w:bidi="ar"/>
                    </w:rPr>
                    <w:t>排气筒</w:t>
                  </w:r>
                </w:p>
              </w:tc>
              <w:tc>
                <w:tcPr>
                  <w:tcW w:w="1924" w:type="dxa"/>
                  <w:gridSpan w:val="3"/>
                  <w:vAlign w:val="center"/>
                </w:tcPr>
                <w:p w:rsidR="0070174E" w:rsidRPr="0049672A" w:rsidRDefault="0070174E">
                  <w:pPr>
                    <w:jc w:val="center"/>
                    <w:rPr>
                      <w:szCs w:val="21"/>
                    </w:rPr>
                  </w:pPr>
                  <w:r w:rsidRPr="0049672A">
                    <w:rPr>
                      <w:rFonts w:hint="eastAsia"/>
                      <w:szCs w:val="21"/>
                    </w:rPr>
                    <w:t>D</w:t>
                  </w:r>
                  <w:r w:rsidRPr="0049672A">
                    <w:rPr>
                      <w:szCs w:val="21"/>
                    </w:rPr>
                    <w:t>B43/1355-2017</w:t>
                  </w:r>
                </w:p>
                <w:p w:rsidR="0070174E" w:rsidRPr="0049672A" w:rsidRDefault="0070174E">
                  <w:pPr>
                    <w:jc w:val="center"/>
                    <w:rPr>
                      <w:szCs w:val="21"/>
                      <w:u w:val="wave"/>
                    </w:rPr>
                  </w:pPr>
                  <w:r w:rsidRPr="0049672A">
                    <w:rPr>
                      <w:rFonts w:hint="eastAsia"/>
                      <w:szCs w:val="21"/>
                      <w:lang w:val="zh-CN"/>
                    </w:rPr>
                    <w:t>企业排气筒</w:t>
                  </w:r>
                  <w:r w:rsidRPr="0049672A">
                    <w:rPr>
                      <w:szCs w:val="21"/>
                      <w:lang w:val="zh-CN"/>
                    </w:rPr>
                    <w:t>VOCs</w:t>
                  </w:r>
                  <w:r w:rsidRPr="0049672A">
                    <w:rPr>
                      <w:rFonts w:hint="eastAsia"/>
                      <w:szCs w:val="21"/>
                      <w:lang w:val="zh-CN"/>
                    </w:rPr>
                    <w:t>的最高允许排放限值</w:t>
                  </w:r>
                </w:p>
              </w:tc>
            </w:tr>
            <w:tr w:rsidR="0070174E" w:rsidRPr="0049672A" w:rsidTr="00F80766">
              <w:trPr>
                <w:trHeight w:val="655"/>
                <w:jc w:val="center"/>
              </w:trPr>
              <w:tc>
                <w:tcPr>
                  <w:tcW w:w="1156" w:type="dxa"/>
                  <w:vMerge/>
                  <w:vAlign w:val="center"/>
                </w:tcPr>
                <w:p w:rsidR="0070174E" w:rsidRPr="0049672A" w:rsidRDefault="0070174E">
                  <w:pPr>
                    <w:jc w:val="center"/>
                    <w:rPr>
                      <w:rFonts w:hAnsi="宋体"/>
                      <w:szCs w:val="21"/>
                    </w:rPr>
                  </w:pPr>
                </w:p>
              </w:tc>
              <w:tc>
                <w:tcPr>
                  <w:tcW w:w="839" w:type="dxa"/>
                  <w:vAlign w:val="center"/>
                </w:tcPr>
                <w:p w:rsidR="0070174E" w:rsidRPr="0049672A" w:rsidRDefault="0070174E">
                  <w:pPr>
                    <w:adjustRightInd w:val="0"/>
                    <w:snapToGrid w:val="0"/>
                    <w:jc w:val="center"/>
                    <w:rPr>
                      <w:szCs w:val="21"/>
                    </w:rPr>
                  </w:pPr>
                  <w:r w:rsidRPr="0049672A">
                    <w:rPr>
                      <w:rFonts w:hint="eastAsia"/>
                      <w:szCs w:val="21"/>
                    </w:rPr>
                    <w:t>加工区</w:t>
                  </w:r>
                </w:p>
              </w:tc>
              <w:tc>
                <w:tcPr>
                  <w:tcW w:w="1577" w:type="dxa"/>
                  <w:vAlign w:val="center"/>
                </w:tcPr>
                <w:p w:rsidR="0070174E" w:rsidRPr="0049672A" w:rsidRDefault="0070174E">
                  <w:pPr>
                    <w:adjustRightInd w:val="0"/>
                    <w:snapToGrid w:val="0"/>
                    <w:jc w:val="center"/>
                    <w:rPr>
                      <w:szCs w:val="21"/>
                    </w:rPr>
                  </w:pPr>
                  <w:r w:rsidRPr="0049672A">
                    <w:rPr>
                      <w:rFonts w:hint="eastAsia"/>
                      <w:szCs w:val="21"/>
                    </w:rPr>
                    <w:t>T</w:t>
                  </w:r>
                  <w:r w:rsidRPr="0049672A">
                    <w:rPr>
                      <w:szCs w:val="21"/>
                    </w:rPr>
                    <w:t>SP</w:t>
                  </w:r>
                </w:p>
              </w:tc>
              <w:tc>
                <w:tcPr>
                  <w:tcW w:w="2530" w:type="dxa"/>
                  <w:gridSpan w:val="2"/>
                  <w:vAlign w:val="center"/>
                </w:tcPr>
                <w:p w:rsidR="0070174E" w:rsidRPr="0049672A" w:rsidRDefault="0070174E">
                  <w:pPr>
                    <w:spacing w:line="280" w:lineRule="exact"/>
                    <w:jc w:val="center"/>
                  </w:pPr>
                  <w:r w:rsidRPr="0049672A">
                    <w:rPr>
                      <w:rFonts w:hint="eastAsia"/>
                    </w:rPr>
                    <w:t>双筒布袋除尘器处理</w:t>
                  </w:r>
                  <w:r w:rsidRPr="0049672A">
                    <w:rPr>
                      <w:rFonts w:hint="eastAsia"/>
                    </w:rPr>
                    <w:t>+</w:t>
                  </w:r>
                  <w:r w:rsidRPr="0049672A">
                    <w:rPr>
                      <w:rFonts w:hint="eastAsia"/>
                    </w:rPr>
                    <w:t>车间无组织扩散</w:t>
                  </w:r>
                </w:p>
              </w:tc>
              <w:tc>
                <w:tcPr>
                  <w:tcW w:w="996" w:type="dxa"/>
                  <w:vAlign w:val="center"/>
                </w:tcPr>
                <w:p w:rsidR="0070174E" w:rsidRPr="0049672A" w:rsidRDefault="0070174E">
                  <w:pPr>
                    <w:jc w:val="center"/>
                    <w:rPr>
                      <w:szCs w:val="21"/>
                      <w:lang w:val="zh-CN"/>
                    </w:rPr>
                  </w:pPr>
                  <w:r w:rsidRPr="0049672A">
                    <w:rPr>
                      <w:lang w:bidi="ar"/>
                    </w:rPr>
                    <w:t>无组织排放监控点</w:t>
                  </w:r>
                </w:p>
              </w:tc>
              <w:tc>
                <w:tcPr>
                  <w:tcW w:w="1924" w:type="dxa"/>
                  <w:gridSpan w:val="3"/>
                  <w:vAlign w:val="center"/>
                </w:tcPr>
                <w:p w:rsidR="0070174E" w:rsidRPr="0049672A" w:rsidRDefault="0070174E">
                  <w:pPr>
                    <w:jc w:val="center"/>
                    <w:rPr>
                      <w:rFonts w:hAnsi="宋体"/>
                      <w:szCs w:val="21"/>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szCs w:val="21"/>
                    </w:rPr>
                    <w:t>无组织排放监控浓度限值</w:t>
                  </w:r>
                  <w:r w:rsidRPr="0049672A">
                    <w:rPr>
                      <w:rFonts w:hint="eastAsia"/>
                      <w:szCs w:val="21"/>
                    </w:rPr>
                    <w:t>要求</w:t>
                  </w:r>
                </w:p>
              </w:tc>
            </w:tr>
            <w:tr w:rsidR="0070174E" w:rsidRPr="0049672A" w:rsidTr="00F80766">
              <w:trPr>
                <w:trHeight w:val="655"/>
                <w:jc w:val="center"/>
              </w:trPr>
              <w:tc>
                <w:tcPr>
                  <w:tcW w:w="1156" w:type="dxa"/>
                  <w:vMerge/>
                  <w:vAlign w:val="center"/>
                </w:tcPr>
                <w:p w:rsidR="0070174E" w:rsidRPr="0049672A" w:rsidRDefault="0070174E">
                  <w:pPr>
                    <w:jc w:val="center"/>
                    <w:rPr>
                      <w:rFonts w:hAnsi="宋体"/>
                      <w:szCs w:val="21"/>
                    </w:rPr>
                  </w:pPr>
                </w:p>
              </w:tc>
              <w:tc>
                <w:tcPr>
                  <w:tcW w:w="839" w:type="dxa"/>
                  <w:vAlign w:val="center"/>
                </w:tcPr>
                <w:p w:rsidR="0070174E" w:rsidRPr="0049672A" w:rsidRDefault="0070174E">
                  <w:pPr>
                    <w:adjustRightInd w:val="0"/>
                    <w:snapToGrid w:val="0"/>
                    <w:jc w:val="center"/>
                    <w:rPr>
                      <w:szCs w:val="21"/>
                    </w:rPr>
                  </w:pPr>
                  <w:r w:rsidRPr="0049672A">
                    <w:rPr>
                      <w:rFonts w:hint="eastAsia"/>
                      <w:szCs w:val="21"/>
                    </w:rPr>
                    <w:t>打磨区</w:t>
                  </w:r>
                </w:p>
              </w:tc>
              <w:tc>
                <w:tcPr>
                  <w:tcW w:w="1577" w:type="dxa"/>
                  <w:vAlign w:val="center"/>
                </w:tcPr>
                <w:p w:rsidR="0070174E" w:rsidRPr="0049672A" w:rsidRDefault="0070174E">
                  <w:pPr>
                    <w:adjustRightInd w:val="0"/>
                    <w:snapToGrid w:val="0"/>
                    <w:jc w:val="center"/>
                    <w:rPr>
                      <w:szCs w:val="21"/>
                    </w:rPr>
                  </w:pPr>
                  <w:r w:rsidRPr="0049672A">
                    <w:rPr>
                      <w:rFonts w:hint="eastAsia"/>
                      <w:szCs w:val="21"/>
                    </w:rPr>
                    <w:t>T</w:t>
                  </w:r>
                  <w:r w:rsidRPr="0049672A">
                    <w:rPr>
                      <w:szCs w:val="21"/>
                    </w:rPr>
                    <w:t>SP</w:t>
                  </w:r>
                </w:p>
              </w:tc>
              <w:tc>
                <w:tcPr>
                  <w:tcW w:w="2530" w:type="dxa"/>
                  <w:gridSpan w:val="2"/>
                  <w:vAlign w:val="center"/>
                </w:tcPr>
                <w:p w:rsidR="0070174E" w:rsidRPr="0049672A" w:rsidRDefault="0070174E">
                  <w:pPr>
                    <w:spacing w:line="280" w:lineRule="exact"/>
                    <w:jc w:val="center"/>
                  </w:pPr>
                  <w:r w:rsidRPr="0049672A">
                    <w:rPr>
                      <w:rFonts w:hint="eastAsia"/>
                    </w:rPr>
                    <w:t>双筒布袋除尘器处理</w:t>
                  </w:r>
                  <w:r w:rsidRPr="0049672A">
                    <w:rPr>
                      <w:rFonts w:hint="eastAsia"/>
                    </w:rPr>
                    <w:t>+</w:t>
                  </w:r>
                  <w:r w:rsidRPr="0049672A">
                    <w:t>15m</w:t>
                  </w:r>
                  <w:r w:rsidRPr="0049672A">
                    <w:t>排气筒排放</w:t>
                  </w:r>
                </w:p>
              </w:tc>
              <w:tc>
                <w:tcPr>
                  <w:tcW w:w="996" w:type="dxa"/>
                  <w:vAlign w:val="center"/>
                </w:tcPr>
                <w:p w:rsidR="0070174E" w:rsidRPr="0049672A" w:rsidRDefault="0070174E">
                  <w:pPr>
                    <w:jc w:val="center"/>
                    <w:rPr>
                      <w:lang w:bidi="ar"/>
                    </w:rPr>
                  </w:pPr>
                  <w:r w:rsidRPr="0049672A">
                    <w:rPr>
                      <w:rFonts w:hint="eastAsia"/>
                      <w:lang w:bidi="ar"/>
                    </w:rPr>
                    <w:t>排气筒</w:t>
                  </w:r>
                </w:p>
              </w:tc>
              <w:tc>
                <w:tcPr>
                  <w:tcW w:w="1924" w:type="dxa"/>
                  <w:gridSpan w:val="3"/>
                  <w:vAlign w:val="center"/>
                </w:tcPr>
                <w:p w:rsidR="0070174E" w:rsidRPr="0049672A" w:rsidRDefault="0070174E">
                  <w:pPr>
                    <w:jc w:val="center"/>
                    <w:rPr>
                      <w:szCs w:val="21"/>
                      <w:lang w:val="zh-CN"/>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rFonts w:hint="eastAsia"/>
                      <w:szCs w:val="21"/>
                      <w:lang w:val="zh-CN"/>
                    </w:rPr>
                    <w:t>二级标准</w:t>
                  </w:r>
                  <w:r w:rsidRPr="0049672A">
                    <w:rPr>
                      <w:rFonts w:hint="eastAsia"/>
                      <w:szCs w:val="21"/>
                      <w:lang w:val="zh-CN"/>
                    </w:rPr>
                    <w:t xml:space="preserve"> </w:t>
                  </w:r>
                </w:p>
              </w:tc>
            </w:tr>
            <w:tr w:rsidR="0070174E" w:rsidRPr="0049672A" w:rsidTr="00F80766">
              <w:trPr>
                <w:trHeight w:val="655"/>
                <w:jc w:val="center"/>
              </w:trPr>
              <w:tc>
                <w:tcPr>
                  <w:tcW w:w="1156" w:type="dxa"/>
                  <w:vMerge/>
                  <w:vAlign w:val="center"/>
                </w:tcPr>
                <w:p w:rsidR="0070174E" w:rsidRPr="0049672A" w:rsidRDefault="0070174E">
                  <w:pPr>
                    <w:jc w:val="center"/>
                    <w:rPr>
                      <w:rFonts w:hAnsi="宋体"/>
                      <w:szCs w:val="21"/>
                    </w:rPr>
                  </w:pPr>
                </w:p>
              </w:tc>
              <w:tc>
                <w:tcPr>
                  <w:tcW w:w="839" w:type="dxa"/>
                  <w:vAlign w:val="center"/>
                </w:tcPr>
                <w:p w:rsidR="0070174E" w:rsidRPr="0049672A" w:rsidRDefault="0070174E">
                  <w:pPr>
                    <w:adjustRightInd w:val="0"/>
                    <w:snapToGrid w:val="0"/>
                    <w:jc w:val="center"/>
                    <w:rPr>
                      <w:szCs w:val="21"/>
                    </w:rPr>
                  </w:pPr>
                  <w:r w:rsidRPr="0049672A">
                    <w:rPr>
                      <w:rFonts w:hint="eastAsia"/>
                      <w:szCs w:val="21"/>
                    </w:rPr>
                    <w:t>贴皮区</w:t>
                  </w:r>
                </w:p>
              </w:tc>
              <w:tc>
                <w:tcPr>
                  <w:tcW w:w="1577" w:type="dxa"/>
                  <w:vAlign w:val="center"/>
                </w:tcPr>
                <w:p w:rsidR="0070174E" w:rsidRPr="0049672A" w:rsidRDefault="0070174E">
                  <w:pPr>
                    <w:adjustRightInd w:val="0"/>
                    <w:snapToGrid w:val="0"/>
                    <w:jc w:val="center"/>
                    <w:rPr>
                      <w:szCs w:val="21"/>
                    </w:rPr>
                  </w:pPr>
                  <w:r w:rsidRPr="0049672A">
                    <w:rPr>
                      <w:rFonts w:hint="eastAsia"/>
                      <w:szCs w:val="21"/>
                    </w:rPr>
                    <w:t>V</w:t>
                  </w:r>
                  <w:r w:rsidRPr="0049672A">
                    <w:rPr>
                      <w:szCs w:val="21"/>
                    </w:rPr>
                    <w:t>OCs</w:t>
                  </w:r>
                </w:p>
              </w:tc>
              <w:tc>
                <w:tcPr>
                  <w:tcW w:w="2530" w:type="dxa"/>
                  <w:gridSpan w:val="2"/>
                  <w:vAlign w:val="center"/>
                </w:tcPr>
                <w:p w:rsidR="0070174E" w:rsidRPr="0049672A" w:rsidRDefault="0070174E">
                  <w:pPr>
                    <w:spacing w:line="280" w:lineRule="exact"/>
                    <w:jc w:val="center"/>
                  </w:pPr>
                  <w:r w:rsidRPr="0049672A">
                    <w:rPr>
                      <w:rFonts w:hint="eastAsia"/>
                    </w:rPr>
                    <w:t>设置通风换气装置，加强车间通风</w:t>
                  </w:r>
                </w:p>
              </w:tc>
              <w:tc>
                <w:tcPr>
                  <w:tcW w:w="996" w:type="dxa"/>
                  <w:vAlign w:val="center"/>
                </w:tcPr>
                <w:p w:rsidR="0070174E" w:rsidRPr="0049672A" w:rsidRDefault="0070174E">
                  <w:pPr>
                    <w:jc w:val="center"/>
                    <w:rPr>
                      <w:lang w:bidi="ar"/>
                    </w:rPr>
                  </w:pPr>
                  <w:r w:rsidRPr="0049672A">
                    <w:rPr>
                      <w:lang w:bidi="ar"/>
                    </w:rPr>
                    <w:t>无组织排放监控点</w:t>
                  </w:r>
                </w:p>
              </w:tc>
              <w:tc>
                <w:tcPr>
                  <w:tcW w:w="1924" w:type="dxa"/>
                  <w:gridSpan w:val="3"/>
                  <w:vAlign w:val="center"/>
                </w:tcPr>
                <w:p w:rsidR="0070174E" w:rsidRPr="0049672A" w:rsidRDefault="0070174E" w:rsidP="0070174E">
                  <w:pPr>
                    <w:jc w:val="center"/>
                    <w:rPr>
                      <w:szCs w:val="21"/>
                    </w:rPr>
                  </w:pPr>
                  <w:r w:rsidRPr="0049672A">
                    <w:rPr>
                      <w:rFonts w:hint="eastAsia"/>
                      <w:szCs w:val="21"/>
                    </w:rPr>
                    <w:t>D</w:t>
                  </w:r>
                  <w:r w:rsidRPr="0049672A">
                    <w:rPr>
                      <w:szCs w:val="21"/>
                    </w:rPr>
                    <w:t>B43/1355-2017</w:t>
                  </w:r>
                </w:p>
                <w:p w:rsidR="0070174E" w:rsidRPr="0049672A" w:rsidRDefault="0070174E" w:rsidP="0070174E">
                  <w:pPr>
                    <w:jc w:val="center"/>
                    <w:rPr>
                      <w:szCs w:val="21"/>
                      <w:lang w:val="zh-CN"/>
                    </w:rPr>
                  </w:pPr>
                  <w:r w:rsidRPr="0049672A">
                    <w:rPr>
                      <w:szCs w:val="21"/>
                      <w:lang w:val="zh-CN"/>
                    </w:rPr>
                    <w:t>VOCs</w:t>
                  </w:r>
                  <w:r w:rsidRPr="0049672A">
                    <w:rPr>
                      <w:szCs w:val="21"/>
                    </w:rPr>
                    <w:t>无组织排放监控浓度限值</w:t>
                  </w:r>
                  <w:r w:rsidRPr="0049672A">
                    <w:rPr>
                      <w:rFonts w:hint="eastAsia"/>
                      <w:szCs w:val="21"/>
                    </w:rPr>
                    <w:t>要求</w:t>
                  </w:r>
                </w:p>
              </w:tc>
            </w:tr>
            <w:tr w:rsidR="000F2DB2" w:rsidRPr="0049672A" w:rsidTr="00F80766">
              <w:trPr>
                <w:gridAfter w:val="1"/>
                <w:wAfter w:w="18" w:type="dxa"/>
                <w:trHeight w:val="397"/>
                <w:jc w:val="center"/>
              </w:trPr>
              <w:tc>
                <w:tcPr>
                  <w:tcW w:w="1156" w:type="dxa"/>
                  <w:vAlign w:val="center"/>
                </w:tcPr>
                <w:p w:rsidR="000F2DB2" w:rsidRPr="0049672A" w:rsidRDefault="00DB6F37">
                  <w:pPr>
                    <w:jc w:val="center"/>
                    <w:rPr>
                      <w:szCs w:val="21"/>
                    </w:rPr>
                  </w:pPr>
                  <w:r w:rsidRPr="0049672A">
                    <w:rPr>
                      <w:rFonts w:hAnsi="宋体"/>
                      <w:szCs w:val="21"/>
                    </w:rPr>
                    <w:t>噪声</w:t>
                  </w:r>
                </w:p>
              </w:tc>
              <w:tc>
                <w:tcPr>
                  <w:tcW w:w="839" w:type="dxa"/>
                  <w:vAlign w:val="center"/>
                </w:tcPr>
                <w:p w:rsidR="000F2DB2" w:rsidRPr="0049672A" w:rsidRDefault="00DB6F37">
                  <w:pPr>
                    <w:jc w:val="center"/>
                    <w:rPr>
                      <w:szCs w:val="21"/>
                    </w:rPr>
                  </w:pPr>
                  <w:r w:rsidRPr="0049672A">
                    <w:rPr>
                      <w:rFonts w:hint="eastAsia"/>
                      <w:szCs w:val="21"/>
                    </w:rPr>
                    <w:t>项目区</w:t>
                  </w:r>
                </w:p>
              </w:tc>
              <w:tc>
                <w:tcPr>
                  <w:tcW w:w="1577" w:type="dxa"/>
                  <w:vAlign w:val="center"/>
                </w:tcPr>
                <w:p w:rsidR="000F2DB2" w:rsidRPr="0049672A" w:rsidRDefault="00DB6F37">
                  <w:pPr>
                    <w:pStyle w:val="afff0"/>
                    <w:overflowPunct/>
                    <w:autoSpaceDE/>
                    <w:autoSpaceDN/>
                    <w:adjustRightInd/>
                    <w:spacing w:line="240" w:lineRule="auto"/>
                    <w:jc w:val="center"/>
                    <w:textAlignment w:val="auto"/>
                    <w:rPr>
                      <w:sz w:val="21"/>
                      <w:szCs w:val="21"/>
                    </w:rPr>
                  </w:pPr>
                  <w:r w:rsidRPr="0049672A">
                    <w:rPr>
                      <w:sz w:val="21"/>
                      <w:szCs w:val="21"/>
                    </w:rPr>
                    <w:t>Leq</w:t>
                  </w:r>
                </w:p>
              </w:tc>
              <w:tc>
                <w:tcPr>
                  <w:tcW w:w="2530" w:type="dxa"/>
                  <w:gridSpan w:val="2"/>
                  <w:vAlign w:val="center"/>
                </w:tcPr>
                <w:p w:rsidR="000F2DB2" w:rsidRPr="0049672A" w:rsidRDefault="00DB6F37">
                  <w:pPr>
                    <w:jc w:val="center"/>
                    <w:rPr>
                      <w:rFonts w:hAnsi="宋体"/>
                      <w:szCs w:val="21"/>
                    </w:rPr>
                  </w:pPr>
                  <w:r w:rsidRPr="0049672A">
                    <w:rPr>
                      <w:rFonts w:hAnsi="宋体" w:hint="eastAsia"/>
                      <w:szCs w:val="21"/>
                    </w:rPr>
                    <w:t>减震、隔声</w:t>
                  </w:r>
                  <w:r w:rsidRPr="0049672A">
                    <w:rPr>
                      <w:rFonts w:hint="eastAsia"/>
                      <w:szCs w:val="21"/>
                    </w:rPr>
                    <w:t>、合理布局</w:t>
                  </w:r>
                </w:p>
              </w:tc>
              <w:tc>
                <w:tcPr>
                  <w:tcW w:w="996" w:type="dxa"/>
                  <w:vAlign w:val="center"/>
                </w:tcPr>
                <w:p w:rsidR="000F2DB2" w:rsidRPr="0049672A" w:rsidRDefault="00DB6F37">
                  <w:pPr>
                    <w:spacing w:line="280" w:lineRule="exact"/>
                    <w:jc w:val="center"/>
                    <w:rPr>
                      <w:rFonts w:hAnsi="宋体"/>
                      <w:szCs w:val="21"/>
                    </w:rPr>
                  </w:pPr>
                  <w:r w:rsidRPr="0049672A">
                    <w:rPr>
                      <w:lang w:bidi="ar"/>
                    </w:rPr>
                    <w:t>厂界噪声</w:t>
                  </w:r>
                </w:p>
              </w:tc>
              <w:tc>
                <w:tcPr>
                  <w:tcW w:w="1906" w:type="dxa"/>
                  <w:gridSpan w:val="2"/>
                  <w:vAlign w:val="center"/>
                </w:tcPr>
                <w:p w:rsidR="000F2DB2" w:rsidRPr="0049672A" w:rsidRDefault="00DB6F37">
                  <w:pPr>
                    <w:spacing w:line="280" w:lineRule="exact"/>
                    <w:jc w:val="center"/>
                    <w:rPr>
                      <w:szCs w:val="21"/>
                    </w:rPr>
                  </w:pPr>
                  <w:r w:rsidRPr="0049672A">
                    <w:rPr>
                      <w:rFonts w:hAnsi="宋体" w:hint="eastAsia"/>
                      <w:szCs w:val="21"/>
                    </w:rPr>
                    <w:t>达到</w:t>
                  </w:r>
                  <w:r w:rsidRPr="0049672A">
                    <w:rPr>
                      <w:rFonts w:hAnsi="宋体" w:hint="eastAsia"/>
                      <w:szCs w:val="21"/>
                    </w:rPr>
                    <w:t>GB12348-2008</w:t>
                  </w:r>
                  <w:r w:rsidRPr="0049672A">
                    <w:rPr>
                      <w:rFonts w:hAnsi="宋体" w:hint="eastAsia"/>
                      <w:szCs w:val="21"/>
                    </w:rPr>
                    <w:t>中</w:t>
                  </w:r>
                  <w:r w:rsidRPr="0049672A">
                    <w:rPr>
                      <w:rFonts w:hAnsi="宋体" w:hint="eastAsia"/>
                      <w:szCs w:val="21"/>
                    </w:rPr>
                    <w:t>3</w:t>
                  </w:r>
                  <w:r w:rsidRPr="0049672A">
                    <w:rPr>
                      <w:rFonts w:hAnsi="宋体" w:hint="eastAsia"/>
                      <w:szCs w:val="21"/>
                    </w:rPr>
                    <w:t>类标准</w:t>
                  </w:r>
                </w:p>
              </w:tc>
            </w:tr>
            <w:tr w:rsidR="000F2DB2" w:rsidRPr="0049672A" w:rsidTr="00F80766">
              <w:trPr>
                <w:trHeight w:val="397"/>
                <w:jc w:val="center"/>
              </w:trPr>
              <w:tc>
                <w:tcPr>
                  <w:tcW w:w="1156" w:type="dxa"/>
                  <w:vMerge w:val="restart"/>
                  <w:vAlign w:val="center"/>
                </w:tcPr>
                <w:p w:rsidR="000F2DB2" w:rsidRPr="0049672A" w:rsidRDefault="00DB6F37">
                  <w:pPr>
                    <w:adjustRightInd w:val="0"/>
                    <w:snapToGrid w:val="0"/>
                    <w:jc w:val="center"/>
                    <w:rPr>
                      <w:kern w:val="0"/>
                      <w:szCs w:val="21"/>
                    </w:rPr>
                  </w:pPr>
                  <w:r w:rsidRPr="0049672A">
                    <w:rPr>
                      <w:rFonts w:hint="eastAsia"/>
                      <w:kern w:val="0"/>
                      <w:szCs w:val="21"/>
                    </w:rPr>
                    <w:t>固废</w:t>
                  </w:r>
                </w:p>
              </w:tc>
              <w:tc>
                <w:tcPr>
                  <w:tcW w:w="839" w:type="dxa"/>
                  <w:vMerge w:val="restart"/>
                  <w:vAlign w:val="center"/>
                </w:tcPr>
                <w:p w:rsidR="000F2DB2" w:rsidRPr="0049672A" w:rsidRDefault="00DB6F37">
                  <w:pPr>
                    <w:adjustRightInd w:val="0"/>
                    <w:snapToGrid w:val="0"/>
                    <w:jc w:val="center"/>
                    <w:rPr>
                      <w:kern w:val="0"/>
                      <w:szCs w:val="21"/>
                    </w:rPr>
                  </w:pPr>
                  <w:r w:rsidRPr="0049672A">
                    <w:rPr>
                      <w:rFonts w:hint="eastAsia"/>
                      <w:kern w:val="0"/>
                      <w:szCs w:val="21"/>
                    </w:rPr>
                    <w:t>生产车间</w:t>
                  </w:r>
                </w:p>
              </w:tc>
              <w:tc>
                <w:tcPr>
                  <w:tcW w:w="1584" w:type="dxa"/>
                  <w:gridSpan w:val="2"/>
                  <w:vAlign w:val="center"/>
                </w:tcPr>
                <w:p w:rsidR="000F2DB2" w:rsidRPr="0049672A" w:rsidRDefault="00DB6F37">
                  <w:pPr>
                    <w:snapToGrid w:val="0"/>
                    <w:jc w:val="center"/>
                    <w:rPr>
                      <w:szCs w:val="21"/>
                    </w:rPr>
                  </w:pPr>
                  <w:r w:rsidRPr="0049672A">
                    <w:rPr>
                      <w:rFonts w:ascii="宋体" w:hAnsi="宋体" w:hint="eastAsia"/>
                      <w:szCs w:val="21"/>
                    </w:rPr>
                    <w:t>木料粉尘渣</w:t>
                  </w:r>
                </w:p>
              </w:tc>
              <w:tc>
                <w:tcPr>
                  <w:tcW w:w="2523" w:type="dxa"/>
                  <w:vAlign w:val="center"/>
                </w:tcPr>
                <w:p w:rsidR="000F2DB2" w:rsidRPr="0049672A" w:rsidRDefault="00DB6F37">
                  <w:pPr>
                    <w:snapToGrid w:val="0"/>
                    <w:jc w:val="center"/>
                    <w:rPr>
                      <w:szCs w:val="21"/>
                    </w:rPr>
                  </w:pPr>
                  <w:r w:rsidRPr="0049672A">
                    <w:rPr>
                      <w:rFonts w:ascii="宋体" w:hAnsi="宋体" w:hint="eastAsia"/>
                      <w:szCs w:val="21"/>
                    </w:rPr>
                    <w:t>送有需求的企业用作生物质锅炉的燃料</w:t>
                  </w:r>
                </w:p>
              </w:tc>
              <w:tc>
                <w:tcPr>
                  <w:tcW w:w="1009" w:type="dxa"/>
                  <w:gridSpan w:val="2"/>
                  <w:vMerge w:val="restart"/>
                  <w:vAlign w:val="center"/>
                </w:tcPr>
                <w:p w:rsidR="000F2DB2" w:rsidRPr="0049672A" w:rsidRDefault="00DB6F37">
                  <w:pPr>
                    <w:adjustRightInd w:val="0"/>
                    <w:snapToGrid w:val="0"/>
                    <w:jc w:val="center"/>
                    <w:rPr>
                      <w:kern w:val="0"/>
                      <w:szCs w:val="21"/>
                    </w:rPr>
                  </w:pPr>
                  <w:r w:rsidRPr="0049672A">
                    <w:rPr>
                      <w:kern w:val="0"/>
                      <w:szCs w:val="21"/>
                    </w:rPr>
                    <w:t>/</w:t>
                  </w:r>
                </w:p>
              </w:tc>
              <w:tc>
                <w:tcPr>
                  <w:tcW w:w="1911" w:type="dxa"/>
                  <w:gridSpan w:val="2"/>
                  <w:vMerge w:val="restart"/>
                  <w:vAlign w:val="center"/>
                </w:tcPr>
                <w:p w:rsidR="000F2DB2" w:rsidRPr="0049672A" w:rsidRDefault="00DB6F37">
                  <w:pPr>
                    <w:adjustRightInd w:val="0"/>
                    <w:snapToGrid w:val="0"/>
                    <w:jc w:val="center"/>
                    <w:rPr>
                      <w:kern w:val="0"/>
                      <w:szCs w:val="21"/>
                    </w:rPr>
                  </w:pPr>
                  <w:r w:rsidRPr="0049672A">
                    <w:rPr>
                      <w:rFonts w:hint="eastAsia"/>
                      <w:kern w:val="0"/>
                      <w:szCs w:val="21"/>
                    </w:rPr>
                    <w:t>固废处置率</w:t>
                  </w:r>
                  <w:r w:rsidRPr="0049672A">
                    <w:rPr>
                      <w:rFonts w:hint="eastAsia"/>
                      <w:kern w:val="0"/>
                      <w:szCs w:val="21"/>
                    </w:rPr>
                    <w:t>1</w:t>
                  </w:r>
                  <w:r w:rsidRPr="0049672A">
                    <w:rPr>
                      <w:kern w:val="0"/>
                      <w:szCs w:val="21"/>
                    </w:rPr>
                    <w:t>00</w:t>
                  </w:r>
                  <w:r w:rsidRPr="0049672A">
                    <w:rPr>
                      <w:rFonts w:hint="eastAsia"/>
                      <w:kern w:val="0"/>
                      <w:szCs w:val="21"/>
                    </w:rPr>
                    <w:t>%</w:t>
                  </w: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szCs w:val="21"/>
                    </w:rPr>
                  </w:pPr>
                  <w:r w:rsidRPr="0049672A">
                    <w:rPr>
                      <w:rFonts w:ascii="宋体" w:hAnsi="宋体" w:hint="eastAsia"/>
                      <w:szCs w:val="21"/>
                    </w:rPr>
                    <w:t>废木料及木屑</w:t>
                  </w:r>
                </w:p>
              </w:tc>
              <w:tc>
                <w:tcPr>
                  <w:tcW w:w="2523" w:type="dxa"/>
                  <w:vAlign w:val="center"/>
                </w:tcPr>
                <w:p w:rsidR="000F2DB2" w:rsidRPr="0049672A" w:rsidRDefault="00DB6F37">
                  <w:pPr>
                    <w:snapToGrid w:val="0"/>
                    <w:jc w:val="center"/>
                    <w:rPr>
                      <w:szCs w:val="21"/>
                    </w:rPr>
                  </w:pPr>
                  <w:r w:rsidRPr="0049672A">
                    <w:rPr>
                      <w:rFonts w:ascii="宋体" w:hAnsi="宋体" w:hint="eastAsia"/>
                      <w:szCs w:val="21"/>
                    </w:rPr>
                    <w:t>送有需求的企业用作生物质锅炉的燃料</w:t>
                  </w:r>
                </w:p>
              </w:tc>
              <w:tc>
                <w:tcPr>
                  <w:tcW w:w="1009" w:type="dxa"/>
                  <w:gridSpan w:val="2"/>
                  <w:vMerge/>
                  <w:vAlign w:val="center"/>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szCs w:val="21"/>
                    </w:rPr>
                  </w:pPr>
                  <w:r w:rsidRPr="0049672A">
                    <w:rPr>
                      <w:szCs w:val="21"/>
                    </w:rPr>
                    <w:t>废</w:t>
                  </w:r>
                  <w:r w:rsidRPr="0049672A">
                    <w:rPr>
                      <w:rFonts w:hint="eastAsia"/>
                      <w:szCs w:val="21"/>
                    </w:rPr>
                    <w:t>封边条</w:t>
                  </w:r>
                </w:p>
              </w:tc>
              <w:tc>
                <w:tcPr>
                  <w:tcW w:w="2523" w:type="dxa"/>
                  <w:vAlign w:val="center"/>
                </w:tcPr>
                <w:p w:rsidR="000F2DB2" w:rsidRPr="0049672A" w:rsidRDefault="00DB6F37">
                  <w:pPr>
                    <w:snapToGrid w:val="0"/>
                    <w:jc w:val="center"/>
                    <w:rPr>
                      <w:szCs w:val="21"/>
                      <w:u w:val="wave"/>
                    </w:rPr>
                  </w:pPr>
                  <w:r w:rsidRPr="0049672A">
                    <w:rPr>
                      <w:rFonts w:hint="eastAsia"/>
                      <w:szCs w:val="21"/>
                    </w:rPr>
                    <w:t>收集后均外售至废品回收站，综合利用</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szCs w:val="21"/>
                    </w:rPr>
                  </w:pPr>
                  <w:r w:rsidRPr="0049672A">
                    <w:rPr>
                      <w:szCs w:val="21"/>
                    </w:rPr>
                    <w:t>生活垃圾</w:t>
                  </w:r>
                </w:p>
              </w:tc>
              <w:tc>
                <w:tcPr>
                  <w:tcW w:w="2523" w:type="dxa"/>
                  <w:vAlign w:val="center"/>
                </w:tcPr>
                <w:p w:rsidR="000F2DB2" w:rsidRPr="0049672A" w:rsidRDefault="00DB6F37">
                  <w:pPr>
                    <w:snapToGrid w:val="0"/>
                    <w:jc w:val="center"/>
                    <w:rPr>
                      <w:szCs w:val="21"/>
                      <w:u w:val="wave"/>
                    </w:rPr>
                  </w:pPr>
                  <w:r w:rsidRPr="0049672A">
                    <w:rPr>
                      <w:szCs w:val="21"/>
                    </w:rPr>
                    <w:t>交由环卫部门处理</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rsidP="0092405F">
                  <w:pPr>
                    <w:snapToGrid w:val="0"/>
                    <w:jc w:val="center"/>
                    <w:rPr>
                      <w:szCs w:val="21"/>
                    </w:rPr>
                  </w:pPr>
                  <w:r w:rsidRPr="0049672A">
                    <w:rPr>
                      <w:rFonts w:ascii="宋体" w:hAnsi="宋体" w:hint="eastAsia"/>
                      <w:szCs w:val="21"/>
                    </w:rPr>
                    <w:t>废漆桶、稀释剂桶</w:t>
                  </w:r>
                </w:p>
              </w:tc>
              <w:tc>
                <w:tcPr>
                  <w:tcW w:w="2523"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rFonts w:hAnsi="宋体"/>
                      <w:szCs w:val="21"/>
                      <w:u w:val="wave"/>
                    </w:rPr>
                  </w:pPr>
                  <w:r w:rsidRPr="0049672A">
                    <w:rPr>
                      <w:rFonts w:ascii="宋体" w:hAnsi="宋体" w:hint="eastAsia"/>
                      <w:szCs w:val="21"/>
                    </w:rPr>
                    <w:t>废灯管</w:t>
                  </w:r>
                </w:p>
              </w:tc>
              <w:tc>
                <w:tcPr>
                  <w:tcW w:w="2523" w:type="dxa"/>
                  <w:vAlign w:val="center"/>
                </w:tcPr>
                <w:p w:rsidR="000F2DB2" w:rsidRPr="0049672A" w:rsidRDefault="00DB6F37">
                  <w:pPr>
                    <w:snapToGrid w:val="0"/>
                    <w:jc w:val="center"/>
                    <w:rPr>
                      <w:szCs w:val="21"/>
                      <w:u w:val="wave"/>
                    </w:rPr>
                  </w:pPr>
                  <w:r w:rsidRPr="0049672A">
                    <w:rPr>
                      <w:rFonts w:hint="eastAsia"/>
                      <w:szCs w:val="21"/>
                    </w:rPr>
                    <w:t>暂存危废暂存间，交由有资质的单位处理</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rFonts w:ascii="宋体" w:hAnsi="宋体"/>
                      <w:szCs w:val="21"/>
                    </w:rPr>
                  </w:pPr>
                  <w:r w:rsidRPr="0049672A">
                    <w:rPr>
                      <w:rFonts w:ascii="宋体" w:hAnsi="宋体" w:hint="eastAsia"/>
                      <w:szCs w:val="21"/>
                    </w:rPr>
                    <w:t>废活性炭</w:t>
                  </w:r>
                </w:p>
              </w:tc>
              <w:tc>
                <w:tcPr>
                  <w:tcW w:w="2523"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r w:rsidR="000F2DB2" w:rsidRPr="0049672A" w:rsidTr="00F80766">
              <w:trPr>
                <w:trHeight w:val="397"/>
                <w:jc w:val="center"/>
              </w:trPr>
              <w:tc>
                <w:tcPr>
                  <w:tcW w:w="1156" w:type="dxa"/>
                  <w:vMerge/>
                  <w:vAlign w:val="center"/>
                </w:tcPr>
                <w:p w:rsidR="000F2DB2" w:rsidRPr="0049672A" w:rsidRDefault="000F2DB2">
                  <w:pPr>
                    <w:adjustRightInd w:val="0"/>
                    <w:snapToGrid w:val="0"/>
                    <w:jc w:val="center"/>
                    <w:rPr>
                      <w:kern w:val="0"/>
                      <w:szCs w:val="21"/>
                    </w:rPr>
                  </w:pPr>
                </w:p>
              </w:tc>
              <w:tc>
                <w:tcPr>
                  <w:tcW w:w="839" w:type="dxa"/>
                  <w:vMerge/>
                  <w:vAlign w:val="center"/>
                </w:tcPr>
                <w:p w:rsidR="000F2DB2" w:rsidRPr="0049672A" w:rsidRDefault="000F2DB2">
                  <w:pPr>
                    <w:adjustRightInd w:val="0"/>
                    <w:snapToGrid w:val="0"/>
                    <w:jc w:val="center"/>
                    <w:rPr>
                      <w:kern w:val="0"/>
                      <w:szCs w:val="21"/>
                    </w:rPr>
                  </w:pPr>
                </w:p>
              </w:tc>
              <w:tc>
                <w:tcPr>
                  <w:tcW w:w="1584" w:type="dxa"/>
                  <w:gridSpan w:val="2"/>
                  <w:vAlign w:val="center"/>
                </w:tcPr>
                <w:p w:rsidR="000F2DB2" w:rsidRPr="0049672A" w:rsidRDefault="00DB6F37">
                  <w:pPr>
                    <w:snapToGrid w:val="0"/>
                    <w:jc w:val="center"/>
                    <w:rPr>
                      <w:rFonts w:ascii="宋体" w:hAnsi="宋体"/>
                      <w:szCs w:val="21"/>
                    </w:rPr>
                  </w:pPr>
                  <w:r w:rsidRPr="0049672A">
                    <w:rPr>
                      <w:rFonts w:ascii="宋体" w:hAnsi="宋体" w:hint="eastAsia"/>
                      <w:szCs w:val="21"/>
                    </w:rPr>
                    <w:t>漆渣</w:t>
                  </w:r>
                </w:p>
              </w:tc>
              <w:tc>
                <w:tcPr>
                  <w:tcW w:w="2523" w:type="dxa"/>
                  <w:vAlign w:val="center"/>
                </w:tcPr>
                <w:p w:rsidR="000F2DB2" w:rsidRPr="0049672A" w:rsidRDefault="00DB6F37">
                  <w:pPr>
                    <w:snapToGrid w:val="0"/>
                    <w:jc w:val="center"/>
                    <w:rPr>
                      <w:szCs w:val="21"/>
                    </w:rPr>
                  </w:pPr>
                  <w:r w:rsidRPr="0049672A">
                    <w:rPr>
                      <w:rFonts w:hint="eastAsia"/>
                      <w:szCs w:val="21"/>
                    </w:rPr>
                    <w:t>暂存危废暂存间，交由有资质的单位处理</w:t>
                  </w:r>
                </w:p>
              </w:tc>
              <w:tc>
                <w:tcPr>
                  <w:tcW w:w="1009" w:type="dxa"/>
                  <w:gridSpan w:val="2"/>
                  <w:vMerge/>
                </w:tcPr>
                <w:p w:rsidR="000F2DB2" w:rsidRPr="0049672A" w:rsidRDefault="000F2DB2">
                  <w:pPr>
                    <w:adjustRightInd w:val="0"/>
                    <w:snapToGrid w:val="0"/>
                    <w:jc w:val="center"/>
                    <w:rPr>
                      <w:kern w:val="0"/>
                      <w:szCs w:val="21"/>
                    </w:rPr>
                  </w:pPr>
                </w:p>
              </w:tc>
              <w:tc>
                <w:tcPr>
                  <w:tcW w:w="1911" w:type="dxa"/>
                  <w:gridSpan w:val="2"/>
                  <w:vMerge/>
                  <w:vAlign w:val="center"/>
                </w:tcPr>
                <w:p w:rsidR="000F2DB2" w:rsidRPr="0049672A" w:rsidRDefault="000F2DB2">
                  <w:pPr>
                    <w:adjustRightInd w:val="0"/>
                    <w:snapToGrid w:val="0"/>
                    <w:jc w:val="center"/>
                    <w:rPr>
                      <w:kern w:val="0"/>
                      <w:szCs w:val="21"/>
                    </w:rPr>
                  </w:pPr>
                </w:p>
              </w:tc>
            </w:tr>
          </w:tbl>
          <w:p w:rsidR="000F2DB2" w:rsidRPr="0049672A" w:rsidRDefault="000F2DB2">
            <w:pPr>
              <w:pStyle w:val="2"/>
              <w:ind w:left="400"/>
            </w:pPr>
          </w:p>
          <w:p w:rsidR="000F2DB2" w:rsidRPr="0049672A" w:rsidRDefault="000F2DB2">
            <w:pPr>
              <w:pStyle w:val="2"/>
              <w:ind w:left="400"/>
            </w:pPr>
          </w:p>
        </w:tc>
      </w:tr>
    </w:tbl>
    <w:p w:rsidR="000F2DB2" w:rsidRPr="0049672A" w:rsidRDefault="00DB6F37">
      <w:pPr>
        <w:snapToGrid w:val="0"/>
        <w:outlineLvl w:val="0"/>
        <w:rPr>
          <w:rFonts w:eastAsia="黑体"/>
          <w:sz w:val="32"/>
        </w:rPr>
      </w:pPr>
      <w:r w:rsidRPr="0049672A">
        <w:lastRenderedPageBreak/>
        <w:br w:type="page"/>
      </w:r>
      <w:bookmarkStart w:id="11" w:name="_Toc12241"/>
      <w:r w:rsidRPr="0049672A">
        <w:rPr>
          <w:rFonts w:ascii="黑体" w:eastAsia="黑体" w:hAnsi="黑体"/>
          <w:noProof/>
          <w:sz w:val="32"/>
          <w:szCs w:val="32"/>
        </w:rPr>
        <w:lastRenderedPageBreak/>
        <mc:AlternateContent>
          <mc:Choice Requires="wps">
            <w:drawing>
              <wp:anchor distT="0" distB="0" distL="114300" distR="114300" simplePos="0" relativeHeight="251658240" behindDoc="0" locked="0" layoutInCell="0" allowOverlap="1" wp14:anchorId="1DA204B3" wp14:editId="6B9B1ACB">
                <wp:simplePos x="0" y="0"/>
                <wp:positionH relativeFrom="column">
                  <wp:posOffset>-6223000</wp:posOffset>
                </wp:positionH>
                <wp:positionV relativeFrom="paragraph">
                  <wp:posOffset>1311275</wp:posOffset>
                </wp:positionV>
                <wp:extent cx="5334000" cy="635"/>
                <wp:effectExtent l="8890" t="11430" r="10160" b="6985"/>
                <wp:wrapNone/>
                <wp:docPr id="10" name="直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4" o:spid="_x0000_s1026" o:spt="20" style="position:absolute;left:0pt;margin-left:-490pt;margin-top:103.25pt;height:0.05pt;width:420pt;z-index:251658240;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kCezHZAAAADQEAAA8AAAAAAAAAAQAgAAAAIgAAAGRycy9kb3ducmV2Lnht&#10;bFBLAQIUABQAAAAIAIdO4kB7P5wpvwEAAFcDAAAOAAAAAAAAAAEAIAAAACgBAABkcnMvZTJvRG9j&#10;LnhtbFBLBQYAAAAABgAGAFkBAABZBQAAAAA=&#10;">
                <v:fill on="f" focussize="0,0"/>
                <v:stroke color="#000000" joinstyle="round"/>
                <v:imagedata o:title=""/>
                <o:lock v:ext="edit" aspectratio="f"/>
              </v:line>
            </w:pict>
          </mc:Fallback>
        </mc:AlternateContent>
      </w:r>
      <w:r w:rsidRPr="0049672A">
        <w:rPr>
          <w:rFonts w:ascii="黑体" w:eastAsia="黑体" w:hAnsi="黑体"/>
          <w:noProof/>
          <w:sz w:val="32"/>
          <w:szCs w:val="32"/>
        </w:rPr>
        <mc:AlternateContent>
          <mc:Choice Requires="wps">
            <w:drawing>
              <wp:anchor distT="0" distB="0" distL="114300" distR="114300" simplePos="0" relativeHeight="251657216" behindDoc="0" locked="0" layoutInCell="0" allowOverlap="1" wp14:anchorId="385FE0CC" wp14:editId="513FC01C">
                <wp:simplePos x="0" y="0"/>
                <wp:positionH relativeFrom="column">
                  <wp:posOffset>-6578600</wp:posOffset>
                </wp:positionH>
                <wp:positionV relativeFrom="paragraph">
                  <wp:posOffset>949325</wp:posOffset>
                </wp:positionV>
                <wp:extent cx="5422900" cy="635"/>
                <wp:effectExtent l="5715" t="11430" r="10160" b="6985"/>
                <wp:wrapNone/>
                <wp:docPr id="9"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5" o:spid="_x0000_s1026" o:spt="20" style="position:absolute;left:0pt;margin-left:-518pt;margin-top:74.75pt;height:0.05pt;width:427pt;z-index:251657216;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dJZWtoAAAAOAQAADwAAAAAAAAABACAAAAAiAAAAZHJzL2Rvd25yZXYueG1s&#10;UEsBAhQAFAAAAAgAh07iQHBpb1a9AQAAVgMAAA4AAAAAAAAAAQAgAAAAKQEAAGRycy9lMm9Eb2Mu&#10;eG1sUEsFBgAAAAAGAAYAWQEAAFgFAAAAAA==&#10;">
                <v:fill on="f" focussize="0,0"/>
                <v:stroke color="#000000" joinstyle="round"/>
                <v:imagedata o:title=""/>
                <o:lock v:ext="edit" aspectratio="f"/>
              </v:line>
            </w:pict>
          </mc:Fallback>
        </mc:AlternateContent>
      </w:r>
      <w:r w:rsidRPr="0049672A">
        <w:rPr>
          <w:rFonts w:ascii="黑体" w:eastAsia="黑体" w:hAnsi="黑体"/>
          <w:noProof/>
          <w:sz w:val="32"/>
          <w:szCs w:val="32"/>
        </w:rPr>
        <mc:AlternateContent>
          <mc:Choice Requires="wps">
            <w:drawing>
              <wp:anchor distT="0" distB="0" distL="114300" distR="114300" simplePos="0" relativeHeight="251659264" behindDoc="0" locked="0" layoutInCell="0" allowOverlap="1" wp14:anchorId="15B9CF63" wp14:editId="1455BAF2">
                <wp:simplePos x="0" y="0"/>
                <wp:positionH relativeFrom="column">
                  <wp:posOffset>-6223000</wp:posOffset>
                </wp:positionH>
                <wp:positionV relativeFrom="paragraph">
                  <wp:posOffset>346075</wp:posOffset>
                </wp:positionV>
                <wp:extent cx="4889500" cy="635"/>
                <wp:effectExtent l="8890" t="8255" r="6985" b="10160"/>
                <wp:wrapNone/>
                <wp:docPr id="8" name="直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6" o:spid="_x0000_s1026" o:spt="20" style="position:absolute;left:0pt;margin-left:-490pt;margin-top:27.25pt;height:0.05pt;width:385pt;z-index:251659264;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zAnGdgAAAALAQAADwAAAAAAAAABACAAAAAiAAAAZHJzL2Rvd25yZXYueG1s&#10;UEsBAhQAFAAAAAgAh07iQA96ZyC/AQAAVgMAAA4AAAAAAAAAAQAgAAAAJwEAAGRycy9lMm9Eb2Mu&#10;eG1sUEsFBgAAAAAGAAYAWQEAAFgFAAAAAA==&#10;">
                <v:fill on="f" focussize="0,0"/>
                <v:stroke color="#000000" joinstyle="round"/>
                <v:imagedata o:title=""/>
                <o:lock v:ext="edit" aspectratio="f"/>
              </v:line>
            </w:pict>
          </mc:Fallback>
        </mc:AlternateContent>
      </w:r>
      <w:r w:rsidRPr="0049672A">
        <w:rPr>
          <w:rFonts w:ascii="黑体" w:eastAsia="黑体" w:hAnsi="黑体"/>
          <w:noProof/>
          <w:sz w:val="32"/>
          <w:szCs w:val="32"/>
        </w:rPr>
        <mc:AlternateContent>
          <mc:Choice Requires="wps">
            <w:drawing>
              <wp:anchor distT="0" distB="0" distL="114300" distR="114300" simplePos="0" relativeHeight="251656192" behindDoc="0" locked="0" layoutInCell="0" allowOverlap="1" wp14:anchorId="37F18F4F" wp14:editId="4913A8C8">
                <wp:simplePos x="0" y="0"/>
                <wp:positionH relativeFrom="column">
                  <wp:posOffset>-7112000</wp:posOffset>
                </wp:positionH>
                <wp:positionV relativeFrom="paragraph">
                  <wp:posOffset>466725</wp:posOffset>
                </wp:positionV>
                <wp:extent cx="5422900" cy="635"/>
                <wp:effectExtent l="5715" t="5080" r="10160" b="13335"/>
                <wp:wrapNone/>
                <wp:docPr id="7"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7" o:spid="_x0000_s1026" o:spt="20" style="position:absolute;left:0pt;margin-left:-560pt;margin-top:36.75pt;height:0.05pt;width:427pt;z-index:251656192;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vNIEB1wAAAAwBAAAPAAAAAAAAAAEAIAAAACIAAABkcnMvZG93bnJldi54bWxQ&#10;SwECFAAUAAAACACHTuJAgTJp7L8BAABWAwAADgAAAAAAAAABACAAAAAmAQAAZHJzL2Uyb0RvYy54&#10;bWxQSwUGAAAAAAYABgBZAQAAVwUAAAAA&#10;">
                <v:fill on="f" focussize="0,0"/>
                <v:stroke color="#000000" joinstyle="round"/>
                <v:imagedata o:title=""/>
                <o:lock v:ext="edit" aspectratio="f"/>
              </v:line>
            </w:pict>
          </mc:Fallback>
        </mc:AlternateContent>
      </w:r>
      <w:r w:rsidRPr="0049672A">
        <w:rPr>
          <w:rFonts w:ascii="黑体" w:eastAsia="黑体" w:hAnsi="黑体" w:hint="eastAsia"/>
          <w:sz w:val="32"/>
          <w:szCs w:val="32"/>
        </w:rPr>
        <w:t>八、建设</w:t>
      </w:r>
      <w:r w:rsidRPr="0049672A">
        <w:rPr>
          <w:rFonts w:ascii="黑体" w:eastAsia="黑体" w:hAnsi="黑体"/>
          <w:sz w:val="32"/>
          <w:szCs w:val="32"/>
        </w:rPr>
        <w:t>项目拟采取的防治措施及</w:t>
      </w:r>
      <w:r w:rsidRPr="0049672A">
        <w:rPr>
          <w:rFonts w:eastAsia="黑体"/>
          <w:sz w:val="32"/>
        </w:rPr>
        <w:t>预期治理效果</w:t>
      </w:r>
      <w:bookmarkEnd w:id="11"/>
    </w:p>
    <w:tbl>
      <w:tblPr>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567"/>
        <w:gridCol w:w="850"/>
        <w:gridCol w:w="1985"/>
        <w:gridCol w:w="3118"/>
        <w:gridCol w:w="2192"/>
      </w:tblGrid>
      <w:tr w:rsidR="000F2DB2" w:rsidRPr="0049672A" w:rsidTr="009F2B68">
        <w:trPr>
          <w:trHeight w:val="771"/>
          <w:jc w:val="center"/>
        </w:trPr>
        <w:tc>
          <w:tcPr>
            <w:tcW w:w="978" w:type="dxa"/>
            <w:vAlign w:val="center"/>
          </w:tcPr>
          <w:p w:rsidR="000F2DB2" w:rsidRPr="0049672A" w:rsidRDefault="00DB6F37">
            <w:pPr>
              <w:snapToGrid w:val="0"/>
              <w:ind w:firstLineChars="150" w:firstLine="302"/>
              <w:jc w:val="center"/>
              <w:rPr>
                <w:b/>
                <w:szCs w:val="21"/>
              </w:rPr>
            </w:pPr>
            <w:r w:rsidRPr="0049672A">
              <w:rPr>
                <w:b/>
                <w:szCs w:val="21"/>
              </w:rPr>
              <w:t>内容</w:t>
            </w:r>
          </w:p>
          <w:p w:rsidR="000F2DB2" w:rsidRPr="0049672A" w:rsidRDefault="00DB6F37">
            <w:pPr>
              <w:snapToGrid w:val="0"/>
              <w:rPr>
                <w:b/>
                <w:szCs w:val="21"/>
              </w:rPr>
            </w:pPr>
            <w:r w:rsidRPr="0049672A">
              <w:rPr>
                <w:b/>
                <w:szCs w:val="21"/>
              </w:rPr>
              <w:t>类型</w:t>
            </w:r>
          </w:p>
        </w:tc>
        <w:tc>
          <w:tcPr>
            <w:tcW w:w="1417" w:type="dxa"/>
            <w:gridSpan w:val="2"/>
            <w:vAlign w:val="center"/>
          </w:tcPr>
          <w:p w:rsidR="000F2DB2" w:rsidRPr="0049672A" w:rsidRDefault="00DB6F37">
            <w:pPr>
              <w:snapToGrid w:val="0"/>
              <w:jc w:val="center"/>
              <w:rPr>
                <w:b/>
                <w:szCs w:val="21"/>
              </w:rPr>
            </w:pPr>
            <w:r w:rsidRPr="0049672A">
              <w:rPr>
                <w:b/>
                <w:szCs w:val="21"/>
              </w:rPr>
              <w:t>排放源</w:t>
            </w:r>
          </w:p>
          <w:p w:rsidR="000F2DB2" w:rsidRPr="0049672A" w:rsidRDefault="00DB6F37">
            <w:pPr>
              <w:snapToGrid w:val="0"/>
              <w:jc w:val="center"/>
              <w:rPr>
                <w:b/>
                <w:szCs w:val="21"/>
              </w:rPr>
            </w:pPr>
            <w:r w:rsidRPr="0049672A">
              <w:rPr>
                <w:b/>
                <w:szCs w:val="21"/>
              </w:rPr>
              <w:t>（编号）</w:t>
            </w:r>
          </w:p>
        </w:tc>
        <w:tc>
          <w:tcPr>
            <w:tcW w:w="1985" w:type="dxa"/>
            <w:vAlign w:val="center"/>
          </w:tcPr>
          <w:p w:rsidR="000F2DB2" w:rsidRPr="0049672A" w:rsidRDefault="00DB6F37">
            <w:pPr>
              <w:snapToGrid w:val="0"/>
              <w:jc w:val="center"/>
              <w:rPr>
                <w:b/>
                <w:szCs w:val="21"/>
              </w:rPr>
            </w:pPr>
            <w:r w:rsidRPr="0049672A">
              <w:rPr>
                <w:b/>
                <w:szCs w:val="21"/>
              </w:rPr>
              <w:t>污染物</w:t>
            </w:r>
          </w:p>
          <w:p w:rsidR="000F2DB2" w:rsidRPr="0049672A" w:rsidRDefault="00DB6F37">
            <w:pPr>
              <w:snapToGrid w:val="0"/>
              <w:jc w:val="center"/>
              <w:rPr>
                <w:b/>
                <w:szCs w:val="21"/>
              </w:rPr>
            </w:pPr>
            <w:r w:rsidRPr="0049672A">
              <w:rPr>
                <w:b/>
                <w:szCs w:val="21"/>
              </w:rPr>
              <w:t>名称</w:t>
            </w:r>
          </w:p>
        </w:tc>
        <w:tc>
          <w:tcPr>
            <w:tcW w:w="3118" w:type="dxa"/>
            <w:vAlign w:val="center"/>
          </w:tcPr>
          <w:p w:rsidR="000F2DB2" w:rsidRPr="0049672A" w:rsidRDefault="00DB6F37">
            <w:pPr>
              <w:snapToGrid w:val="0"/>
              <w:jc w:val="center"/>
              <w:rPr>
                <w:b/>
                <w:szCs w:val="21"/>
              </w:rPr>
            </w:pPr>
            <w:r w:rsidRPr="0049672A">
              <w:rPr>
                <w:b/>
                <w:szCs w:val="21"/>
              </w:rPr>
              <w:t>防治措施</w:t>
            </w:r>
          </w:p>
        </w:tc>
        <w:tc>
          <w:tcPr>
            <w:tcW w:w="2192" w:type="dxa"/>
            <w:vAlign w:val="center"/>
          </w:tcPr>
          <w:p w:rsidR="000F2DB2" w:rsidRPr="0049672A" w:rsidRDefault="00DB6F37">
            <w:pPr>
              <w:snapToGrid w:val="0"/>
              <w:jc w:val="center"/>
              <w:rPr>
                <w:b/>
                <w:szCs w:val="21"/>
              </w:rPr>
            </w:pPr>
            <w:r w:rsidRPr="0049672A">
              <w:rPr>
                <w:b/>
                <w:szCs w:val="21"/>
              </w:rPr>
              <w:t>预期</w:t>
            </w:r>
          </w:p>
          <w:p w:rsidR="000F2DB2" w:rsidRPr="0049672A" w:rsidRDefault="00DB6F37">
            <w:pPr>
              <w:snapToGrid w:val="0"/>
              <w:ind w:leftChars="-50" w:left="-100" w:rightChars="-50" w:right="-100"/>
              <w:jc w:val="center"/>
              <w:rPr>
                <w:b/>
                <w:szCs w:val="21"/>
              </w:rPr>
            </w:pPr>
            <w:r w:rsidRPr="0049672A">
              <w:rPr>
                <w:b/>
                <w:szCs w:val="21"/>
              </w:rPr>
              <w:t>治理效果</w:t>
            </w:r>
          </w:p>
        </w:tc>
      </w:tr>
      <w:tr w:rsidR="0070174E" w:rsidRPr="0049672A" w:rsidTr="009F2B68">
        <w:trPr>
          <w:trHeight w:val="676"/>
          <w:jc w:val="center"/>
        </w:trPr>
        <w:tc>
          <w:tcPr>
            <w:tcW w:w="978" w:type="dxa"/>
            <w:vMerge w:val="restart"/>
            <w:vAlign w:val="center"/>
          </w:tcPr>
          <w:p w:rsidR="0070174E" w:rsidRPr="0049672A" w:rsidRDefault="0070174E">
            <w:pPr>
              <w:snapToGrid w:val="0"/>
              <w:jc w:val="center"/>
              <w:rPr>
                <w:szCs w:val="21"/>
              </w:rPr>
            </w:pPr>
            <w:r w:rsidRPr="0049672A">
              <w:rPr>
                <w:rFonts w:hint="eastAsia"/>
                <w:szCs w:val="21"/>
              </w:rPr>
              <w:t>大气污染物</w:t>
            </w:r>
          </w:p>
        </w:tc>
        <w:tc>
          <w:tcPr>
            <w:tcW w:w="567" w:type="dxa"/>
            <w:vMerge w:val="restart"/>
            <w:vAlign w:val="center"/>
          </w:tcPr>
          <w:p w:rsidR="0070174E" w:rsidRPr="0049672A" w:rsidRDefault="0070174E">
            <w:pPr>
              <w:adjustRightInd w:val="0"/>
              <w:snapToGrid w:val="0"/>
              <w:spacing w:line="260" w:lineRule="exact"/>
              <w:jc w:val="center"/>
              <w:rPr>
                <w:szCs w:val="21"/>
              </w:rPr>
            </w:pPr>
            <w:r w:rsidRPr="0049672A">
              <w:rPr>
                <w:rFonts w:hint="eastAsia"/>
                <w:szCs w:val="21"/>
              </w:rPr>
              <w:t>营运期</w:t>
            </w:r>
          </w:p>
        </w:tc>
        <w:tc>
          <w:tcPr>
            <w:tcW w:w="850" w:type="dxa"/>
            <w:vMerge w:val="restart"/>
            <w:vAlign w:val="center"/>
          </w:tcPr>
          <w:p w:rsidR="0070174E" w:rsidRPr="0049672A" w:rsidRDefault="0070174E">
            <w:pPr>
              <w:adjustRightInd w:val="0"/>
              <w:snapToGrid w:val="0"/>
              <w:jc w:val="center"/>
              <w:rPr>
                <w:szCs w:val="21"/>
              </w:rPr>
            </w:pPr>
            <w:r w:rsidRPr="0049672A">
              <w:rPr>
                <w:rFonts w:hint="eastAsia"/>
                <w:szCs w:val="21"/>
              </w:rPr>
              <w:t>喷漆</w:t>
            </w:r>
            <w:r w:rsidR="009F2B68" w:rsidRPr="0049672A">
              <w:rPr>
                <w:rFonts w:hint="eastAsia"/>
                <w:szCs w:val="21"/>
              </w:rPr>
              <w:t>房排气筒（</w:t>
            </w:r>
            <w:r w:rsidR="009F2B68" w:rsidRPr="0049672A">
              <w:rPr>
                <w:rFonts w:hint="eastAsia"/>
                <w:szCs w:val="21"/>
              </w:rPr>
              <w:t>1#</w:t>
            </w:r>
            <w:r w:rsidR="009F2B68" w:rsidRPr="0049672A">
              <w:rPr>
                <w:rFonts w:hint="eastAsia"/>
                <w:szCs w:val="21"/>
              </w:rPr>
              <w:t>）</w:t>
            </w:r>
          </w:p>
        </w:tc>
        <w:tc>
          <w:tcPr>
            <w:tcW w:w="1985" w:type="dxa"/>
            <w:vAlign w:val="center"/>
          </w:tcPr>
          <w:p w:rsidR="0070174E" w:rsidRPr="0049672A" w:rsidRDefault="009F2B68">
            <w:pPr>
              <w:adjustRightInd w:val="0"/>
              <w:snapToGrid w:val="0"/>
              <w:jc w:val="center"/>
              <w:rPr>
                <w:szCs w:val="21"/>
              </w:rPr>
            </w:pPr>
            <w:r w:rsidRPr="0049672A">
              <w:rPr>
                <w:rFonts w:hint="eastAsia"/>
                <w:szCs w:val="21"/>
              </w:rPr>
              <w:t>喷漆</w:t>
            </w:r>
            <w:r w:rsidR="0070174E" w:rsidRPr="0049672A">
              <w:rPr>
                <w:rFonts w:hint="eastAsia"/>
                <w:szCs w:val="21"/>
              </w:rPr>
              <w:t>V</w:t>
            </w:r>
            <w:r w:rsidR="0070174E" w:rsidRPr="0049672A">
              <w:rPr>
                <w:szCs w:val="21"/>
              </w:rPr>
              <w:t>OCs</w:t>
            </w:r>
          </w:p>
        </w:tc>
        <w:tc>
          <w:tcPr>
            <w:tcW w:w="3118" w:type="dxa"/>
            <w:vAlign w:val="center"/>
          </w:tcPr>
          <w:p w:rsidR="0070174E" w:rsidRPr="0049672A" w:rsidRDefault="0070174E">
            <w:pPr>
              <w:jc w:val="center"/>
              <w:rPr>
                <w:kern w:val="0"/>
                <w:szCs w:val="21"/>
              </w:rPr>
            </w:pPr>
            <w:r w:rsidRPr="0049672A">
              <w:rPr>
                <w:rFonts w:hint="eastAsia"/>
              </w:rPr>
              <w:t>设置通风换气装置，加强车间通风</w:t>
            </w:r>
          </w:p>
        </w:tc>
        <w:tc>
          <w:tcPr>
            <w:tcW w:w="2192" w:type="dxa"/>
            <w:vAlign w:val="center"/>
          </w:tcPr>
          <w:p w:rsidR="0070174E" w:rsidRPr="0049672A" w:rsidRDefault="0070174E" w:rsidP="0070174E">
            <w:pPr>
              <w:jc w:val="center"/>
              <w:rPr>
                <w:szCs w:val="21"/>
              </w:rPr>
            </w:pPr>
            <w:r w:rsidRPr="0049672A">
              <w:rPr>
                <w:rFonts w:hint="eastAsia"/>
                <w:szCs w:val="21"/>
              </w:rPr>
              <w:t>D</w:t>
            </w:r>
            <w:r w:rsidRPr="0049672A">
              <w:rPr>
                <w:szCs w:val="21"/>
              </w:rPr>
              <w:t>B43/1355-2017</w:t>
            </w:r>
          </w:p>
          <w:p w:rsidR="0070174E" w:rsidRPr="0049672A" w:rsidRDefault="0070174E" w:rsidP="0070174E">
            <w:pPr>
              <w:adjustRightInd w:val="0"/>
              <w:snapToGrid w:val="0"/>
              <w:ind w:left="-105" w:right="-105"/>
              <w:jc w:val="center"/>
              <w:rPr>
                <w:kern w:val="0"/>
                <w:szCs w:val="21"/>
              </w:rPr>
            </w:pPr>
            <w:r w:rsidRPr="0049672A">
              <w:rPr>
                <w:szCs w:val="21"/>
                <w:lang w:val="zh-CN"/>
              </w:rPr>
              <w:t>VOCs</w:t>
            </w:r>
            <w:r w:rsidRPr="0049672A">
              <w:rPr>
                <w:szCs w:val="21"/>
              </w:rPr>
              <w:t>无组织排放监控浓度限值</w:t>
            </w:r>
            <w:r w:rsidRPr="0049672A">
              <w:rPr>
                <w:rFonts w:hint="eastAsia"/>
                <w:szCs w:val="21"/>
              </w:rPr>
              <w:t>要求</w:t>
            </w:r>
          </w:p>
        </w:tc>
      </w:tr>
      <w:tr w:rsidR="0070174E" w:rsidRPr="0049672A" w:rsidTr="009F2B68">
        <w:trPr>
          <w:trHeight w:val="676"/>
          <w:jc w:val="center"/>
        </w:trPr>
        <w:tc>
          <w:tcPr>
            <w:tcW w:w="978" w:type="dxa"/>
            <w:vMerge/>
            <w:vAlign w:val="center"/>
          </w:tcPr>
          <w:p w:rsidR="0070174E" w:rsidRPr="0049672A" w:rsidRDefault="0070174E">
            <w:pPr>
              <w:snapToGrid w:val="0"/>
              <w:jc w:val="center"/>
              <w:rPr>
                <w:szCs w:val="21"/>
              </w:rPr>
            </w:pPr>
          </w:p>
        </w:tc>
        <w:tc>
          <w:tcPr>
            <w:tcW w:w="567" w:type="dxa"/>
            <w:vMerge/>
            <w:vAlign w:val="center"/>
          </w:tcPr>
          <w:p w:rsidR="0070174E" w:rsidRPr="0049672A" w:rsidRDefault="0070174E">
            <w:pPr>
              <w:adjustRightInd w:val="0"/>
              <w:snapToGrid w:val="0"/>
              <w:spacing w:line="260" w:lineRule="exact"/>
              <w:jc w:val="center"/>
              <w:rPr>
                <w:szCs w:val="21"/>
              </w:rPr>
            </w:pPr>
          </w:p>
        </w:tc>
        <w:tc>
          <w:tcPr>
            <w:tcW w:w="850" w:type="dxa"/>
            <w:vMerge/>
            <w:vAlign w:val="center"/>
          </w:tcPr>
          <w:p w:rsidR="0070174E" w:rsidRPr="0049672A" w:rsidRDefault="0070174E">
            <w:pPr>
              <w:adjustRightInd w:val="0"/>
              <w:snapToGrid w:val="0"/>
              <w:jc w:val="center"/>
              <w:rPr>
                <w:szCs w:val="21"/>
              </w:rPr>
            </w:pPr>
          </w:p>
        </w:tc>
        <w:tc>
          <w:tcPr>
            <w:tcW w:w="1985" w:type="dxa"/>
            <w:vAlign w:val="center"/>
          </w:tcPr>
          <w:p w:rsidR="0070174E" w:rsidRPr="0049672A" w:rsidRDefault="009F2B68">
            <w:pPr>
              <w:adjustRightInd w:val="0"/>
              <w:snapToGrid w:val="0"/>
              <w:jc w:val="center"/>
              <w:rPr>
                <w:szCs w:val="21"/>
              </w:rPr>
            </w:pPr>
            <w:r w:rsidRPr="0049672A">
              <w:rPr>
                <w:rFonts w:hint="eastAsia"/>
                <w:szCs w:val="21"/>
              </w:rPr>
              <w:t>喷漆</w:t>
            </w:r>
            <w:r w:rsidRPr="0049672A">
              <w:rPr>
                <w:rFonts w:hint="eastAsia"/>
                <w:szCs w:val="21"/>
              </w:rPr>
              <w:t>V</w:t>
            </w:r>
            <w:r w:rsidRPr="0049672A">
              <w:rPr>
                <w:szCs w:val="21"/>
              </w:rPr>
              <w:t>OCs</w:t>
            </w:r>
          </w:p>
        </w:tc>
        <w:tc>
          <w:tcPr>
            <w:tcW w:w="3118" w:type="dxa"/>
            <w:vAlign w:val="center"/>
          </w:tcPr>
          <w:p w:rsidR="0070174E" w:rsidRPr="0049672A" w:rsidRDefault="0070174E">
            <w:pPr>
              <w:jc w:val="center"/>
            </w:pPr>
            <w:r w:rsidRPr="0049672A">
              <w:t>采用水帘装置，喷漆废气首先经喷淋塔循环喷淋，再经除雾箱去除水雾，采用</w:t>
            </w:r>
            <w:r w:rsidRPr="0049672A">
              <w:t xml:space="preserve"> 1 </w:t>
            </w:r>
            <w:r w:rsidRPr="0049672A">
              <w:t>套活性炭吸附装置</w:t>
            </w:r>
            <w:r w:rsidRPr="0049672A">
              <w:t xml:space="preserve">+UV </w:t>
            </w:r>
            <w:r w:rsidRPr="0049672A">
              <w:t>光解设备处理后通过</w:t>
            </w:r>
            <w:r w:rsidRPr="0049672A">
              <w:t>15m</w:t>
            </w:r>
            <w:r w:rsidRPr="0049672A">
              <w:t>排气筒排放</w:t>
            </w:r>
          </w:p>
        </w:tc>
        <w:tc>
          <w:tcPr>
            <w:tcW w:w="2192" w:type="dxa"/>
            <w:vAlign w:val="center"/>
          </w:tcPr>
          <w:p w:rsidR="0070174E" w:rsidRPr="0049672A" w:rsidRDefault="0070174E">
            <w:pPr>
              <w:jc w:val="center"/>
              <w:rPr>
                <w:szCs w:val="21"/>
              </w:rPr>
            </w:pPr>
            <w:r w:rsidRPr="0049672A">
              <w:rPr>
                <w:rFonts w:hint="eastAsia"/>
                <w:szCs w:val="21"/>
              </w:rPr>
              <w:t>D</w:t>
            </w:r>
            <w:r w:rsidRPr="0049672A">
              <w:rPr>
                <w:szCs w:val="21"/>
              </w:rPr>
              <w:t>B43/1355-2017</w:t>
            </w:r>
          </w:p>
          <w:p w:rsidR="0070174E" w:rsidRPr="0049672A" w:rsidRDefault="0070174E">
            <w:pPr>
              <w:jc w:val="center"/>
              <w:rPr>
                <w:szCs w:val="21"/>
              </w:rPr>
            </w:pPr>
            <w:r w:rsidRPr="0049672A">
              <w:rPr>
                <w:rFonts w:hint="eastAsia"/>
                <w:szCs w:val="21"/>
                <w:lang w:val="zh-CN"/>
              </w:rPr>
              <w:t>企业排气筒</w:t>
            </w:r>
            <w:r w:rsidRPr="0049672A">
              <w:rPr>
                <w:szCs w:val="21"/>
                <w:lang w:val="zh-CN"/>
              </w:rPr>
              <w:t>VOCs</w:t>
            </w:r>
            <w:r w:rsidRPr="0049672A">
              <w:rPr>
                <w:rFonts w:hint="eastAsia"/>
                <w:szCs w:val="21"/>
                <w:lang w:val="zh-CN"/>
              </w:rPr>
              <w:t>的最高允许排放限值</w:t>
            </w:r>
          </w:p>
        </w:tc>
      </w:tr>
      <w:tr w:rsidR="0070174E" w:rsidRPr="0049672A" w:rsidTr="009F2B68">
        <w:trPr>
          <w:trHeight w:val="699"/>
          <w:jc w:val="center"/>
        </w:trPr>
        <w:tc>
          <w:tcPr>
            <w:tcW w:w="978" w:type="dxa"/>
            <w:vMerge/>
            <w:vAlign w:val="center"/>
          </w:tcPr>
          <w:p w:rsidR="0070174E" w:rsidRPr="0049672A" w:rsidRDefault="0070174E">
            <w:pPr>
              <w:snapToGrid w:val="0"/>
              <w:jc w:val="center"/>
              <w:rPr>
                <w:szCs w:val="21"/>
              </w:rPr>
            </w:pPr>
          </w:p>
        </w:tc>
        <w:tc>
          <w:tcPr>
            <w:tcW w:w="567" w:type="dxa"/>
            <w:vMerge/>
            <w:vAlign w:val="center"/>
          </w:tcPr>
          <w:p w:rsidR="0070174E" w:rsidRPr="0049672A" w:rsidRDefault="0070174E">
            <w:pPr>
              <w:adjustRightInd w:val="0"/>
              <w:snapToGrid w:val="0"/>
              <w:spacing w:line="260" w:lineRule="exact"/>
              <w:jc w:val="center"/>
              <w:rPr>
                <w:szCs w:val="21"/>
              </w:rPr>
            </w:pPr>
          </w:p>
        </w:tc>
        <w:tc>
          <w:tcPr>
            <w:tcW w:w="850" w:type="dxa"/>
            <w:vAlign w:val="center"/>
          </w:tcPr>
          <w:p w:rsidR="009F2B68" w:rsidRPr="0049672A" w:rsidRDefault="009F2B68" w:rsidP="009F2B68">
            <w:pPr>
              <w:adjustRightInd w:val="0"/>
              <w:snapToGrid w:val="0"/>
              <w:jc w:val="center"/>
              <w:rPr>
                <w:szCs w:val="21"/>
              </w:rPr>
            </w:pPr>
            <w:r w:rsidRPr="0049672A">
              <w:rPr>
                <w:rFonts w:hint="eastAsia"/>
                <w:szCs w:val="21"/>
              </w:rPr>
              <w:t>生产</w:t>
            </w:r>
          </w:p>
          <w:p w:rsidR="0070174E" w:rsidRPr="0049672A" w:rsidRDefault="009F2B68" w:rsidP="009F2B68">
            <w:pPr>
              <w:adjustRightInd w:val="0"/>
              <w:snapToGrid w:val="0"/>
              <w:jc w:val="center"/>
              <w:rPr>
                <w:szCs w:val="21"/>
              </w:rPr>
            </w:pPr>
            <w:r w:rsidRPr="0049672A">
              <w:rPr>
                <w:rFonts w:hint="eastAsia"/>
                <w:szCs w:val="21"/>
              </w:rPr>
              <w:t>车间</w:t>
            </w:r>
          </w:p>
        </w:tc>
        <w:tc>
          <w:tcPr>
            <w:tcW w:w="1985" w:type="dxa"/>
            <w:vAlign w:val="center"/>
          </w:tcPr>
          <w:p w:rsidR="0070174E" w:rsidRPr="0049672A" w:rsidRDefault="009F2B68">
            <w:pPr>
              <w:adjustRightInd w:val="0"/>
              <w:snapToGrid w:val="0"/>
              <w:jc w:val="center"/>
              <w:rPr>
                <w:szCs w:val="21"/>
              </w:rPr>
            </w:pPr>
            <w:r w:rsidRPr="0049672A">
              <w:rPr>
                <w:rFonts w:hint="eastAsia"/>
                <w:szCs w:val="21"/>
              </w:rPr>
              <w:t>加工</w:t>
            </w:r>
            <w:r w:rsidR="0070174E" w:rsidRPr="0049672A">
              <w:rPr>
                <w:rFonts w:hint="eastAsia"/>
                <w:szCs w:val="21"/>
              </w:rPr>
              <w:t>粉尘</w:t>
            </w:r>
          </w:p>
        </w:tc>
        <w:tc>
          <w:tcPr>
            <w:tcW w:w="3118" w:type="dxa"/>
            <w:vAlign w:val="center"/>
          </w:tcPr>
          <w:p w:rsidR="0070174E" w:rsidRPr="0049672A" w:rsidRDefault="0070174E">
            <w:pPr>
              <w:jc w:val="center"/>
              <w:rPr>
                <w:kern w:val="0"/>
                <w:szCs w:val="21"/>
                <w:u w:val="wave"/>
              </w:rPr>
            </w:pPr>
            <w:r w:rsidRPr="0049672A">
              <w:rPr>
                <w:rFonts w:hint="eastAsia"/>
              </w:rPr>
              <w:t>集气罩收集</w:t>
            </w:r>
            <w:r w:rsidRPr="0049672A">
              <w:rPr>
                <w:rFonts w:hint="eastAsia"/>
              </w:rPr>
              <w:t>+</w:t>
            </w:r>
            <w:r w:rsidRPr="0049672A">
              <w:rPr>
                <w:rFonts w:hint="eastAsia"/>
              </w:rPr>
              <w:t>布袋除尘器处理</w:t>
            </w:r>
            <w:r w:rsidRPr="0049672A">
              <w:rPr>
                <w:rFonts w:hint="eastAsia"/>
              </w:rPr>
              <w:t>+</w:t>
            </w:r>
            <w:r w:rsidRPr="0049672A">
              <w:rPr>
                <w:rFonts w:hint="eastAsia"/>
              </w:rPr>
              <w:t>车间无组织扩散</w:t>
            </w:r>
          </w:p>
        </w:tc>
        <w:tc>
          <w:tcPr>
            <w:tcW w:w="2192" w:type="dxa"/>
            <w:vAlign w:val="center"/>
          </w:tcPr>
          <w:p w:rsidR="0070174E" w:rsidRPr="0049672A" w:rsidRDefault="0070174E">
            <w:pPr>
              <w:adjustRightInd w:val="0"/>
              <w:snapToGrid w:val="0"/>
              <w:ind w:left="-105" w:right="-105"/>
              <w:jc w:val="center"/>
              <w:rPr>
                <w:kern w:val="0"/>
                <w:szCs w:val="21"/>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szCs w:val="21"/>
              </w:rPr>
              <w:t>无组织排放监控浓度限值</w:t>
            </w:r>
            <w:r w:rsidRPr="0049672A">
              <w:rPr>
                <w:rFonts w:hint="eastAsia"/>
                <w:szCs w:val="21"/>
              </w:rPr>
              <w:t>要求</w:t>
            </w:r>
          </w:p>
        </w:tc>
      </w:tr>
      <w:tr w:rsidR="0070174E" w:rsidRPr="0049672A" w:rsidTr="009F2B68">
        <w:trPr>
          <w:trHeight w:val="353"/>
          <w:jc w:val="center"/>
        </w:trPr>
        <w:tc>
          <w:tcPr>
            <w:tcW w:w="978" w:type="dxa"/>
            <w:vMerge/>
            <w:vAlign w:val="center"/>
          </w:tcPr>
          <w:p w:rsidR="0070174E" w:rsidRPr="0049672A" w:rsidRDefault="0070174E">
            <w:pPr>
              <w:snapToGrid w:val="0"/>
              <w:jc w:val="center"/>
              <w:rPr>
                <w:szCs w:val="21"/>
              </w:rPr>
            </w:pPr>
          </w:p>
        </w:tc>
        <w:tc>
          <w:tcPr>
            <w:tcW w:w="567" w:type="dxa"/>
            <w:vMerge/>
            <w:vAlign w:val="center"/>
          </w:tcPr>
          <w:p w:rsidR="0070174E" w:rsidRPr="0049672A" w:rsidRDefault="0070174E">
            <w:pPr>
              <w:adjustRightInd w:val="0"/>
              <w:snapToGrid w:val="0"/>
              <w:spacing w:line="260" w:lineRule="exact"/>
              <w:jc w:val="center"/>
              <w:rPr>
                <w:szCs w:val="21"/>
              </w:rPr>
            </w:pPr>
          </w:p>
        </w:tc>
        <w:tc>
          <w:tcPr>
            <w:tcW w:w="850" w:type="dxa"/>
            <w:vMerge w:val="restart"/>
            <w:vAlign w:val="center"/>
          </w:tcPr>
          <w:p w:rsidR="0070174E" w:rsidRPr="0049672A" w:rsidRDefault="009F2B68">
            <w:pPr>
              <w:adjustRightInd w:val="0"/>
              <w:snapToGrid w:val="0"/>
              <w:jc w:val="center"/>
              <w:rPr>
                <w:szCs w:val="21"/>
              </w:rPr>
            </w:pPr>
            <w:r w:rsidRPr="0049672A">
              <w:rPr>
                <w:rFonts w:hint="eastAsia"/>
                <w:szCs w:val="21"/>
              </w:rPr>
              <w:t>打磨房排气筒（</w:t>
            </w:r>
            <w:r w:rsidRPr="0049672A">
              <w:rPr>
                <w:rFonts w:hint="eastAsia"/>
                <w:szCs w:val="21"/>
              </w:rPr>
              <w:t>2#</w:t>
            </w:r>
            <w:r w:rsidRPr="0049672A">
              <w:rPr>
                <w:rFonts w:hint="eastAsia"/>
                <w:szCs w:val="21"/>
              </w:rPr>
              <w:t>）</w:t>
            </w:r>
          </w:p>
        </w:tc>
        <w:tc>
          <w:tcPr>
            <w:tcW w:w="1985" w:type="dxa"/>
            <w:vAlign w:val="center"/>
          </w:tcPr>
          <w:p w:rsidR="0070174E" w:rsidRPr="0049672A" w:rsidRDefault="009F2B68">
            <w:pPr>
              <w:adjustRightInd w:val="0"/>
              <w:snapToGrid w:val="0"/>
              <w:jc w:val="center"/>
              <w:rPr>
                <w:szCs w:val="21"/>
              </w:rPr>
            </w:pPr>
            <w:r w:rsidRPr="0049672A">
              <w:rPr>
                <w:rFonts w:hint="eastAsia"/>
                <w:szCs w:val="21"/>
              </w:rPr>
              <w:t>打磨</w:t>
            </w:r>
            <w:r w:rsidR="0070174E" w:rsidRPr="0049672A">
              <w:rPr>
                <w:rFonts w:hint="eastAsia"/>
                <w:szCs w:val="21"/>
              </w:rPr>
              <w:t>粉尘</w:t>
            </w:r>
          </w:p>
        </w:tc>
        <w:tc>
          <w:tcPr>
            <w:tcW w:w="3118" w:type="dxa"/>
            <w:vAlign w:val="center"/>
          </w:tcPr>
          <w:p w:rsidR="0070174E" w:rsidRPr="0049672A" w:rsidRDefault="0070174E">
            <w:pPr>
              <w:jc w:val="center"/>
            </w:pPr>
            <w:r w:rsidRPr="0049672A">
              <w:rPr>
                <w:rFonts w:hint="eastAsia"/>
              </w:rPr>
              <w:t>集气罩收集</w:t>
            </w:r>
            <w:r w:rsidRPr="0049672A">
              <w:rPr>
                <w:rFonts w:hint="eastAsia"/>
              </w:rPr>
              <w:t>+</w:t>
            </w:r>
            <w:r w:rsidRPr="0049672A">
              <w:rPr>
                <w:rFonts w:hint="eastAsia"/>
              </w:rPr>
              <w:t>布袋除尘器处理</w:t>
            </w:r>
            <w:r w:rsidRPr="0049672A">
              <w:rPr>
                <w:rFonts w:hint="eastAsia"/>
              </w:rPr>
              <w:t>+</w:t>
            </w:r>
            <w:r w:rsidRPr="0049672A">
              <w:t>15m</w:t>
            </w:r>
            <w:r w:rsidRPr="0049672A">
              <w:t>排气筒排放</w:t>
            </w:r>
          </w:p>
        </w:tc>
        <w:tc>
          <w:tcPr>
            <w:tcW w:w="2192" w:type="dxa"/>
            <w:vAlign w:val="center"/>
          </w:tcPr>
          <w:p w:rsidR="0070174E" w:rsidRPr="0049672A" w:rsidRDefault="0070174E">
            <w:pPr>
              <w:adjustRightInd w:val="0"/>
              <w:snapToGrid w:val="0"/>
              <w:ind w:left="-105" w:right="-105"/>
              <w:jc w:val="center"/>
              <w:rPr>
                <w:szCs w:val="21"/>
                <w:lang w:val="zh-CN"/>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rFonts w:hint="eastAsia"/>
                <w:szCs w:val="21"/>
                <w:lang w:val="zh-CN"/>
              </w:rPr>
              <w:t>二级标准</w:t>
            </w:r>
          </w:p>
        </w:tc>
      </w:tr>
      <w:tr w:rsidR="0070174E" w:rsidRPr="0049672A" w:rsidTr="009F2B68">
        <w:trPr>
          <w:trHeight w:val="352"/>
          <w:jc w:val="center"/>
        </w:trPr>
        <w:tc>
          <w:tcPr>
            <w:tcW w:w="978" w:type="dxa"/>
            <w:vMerge/>
            <w:vAlign w:val="center"/>
          </w:tcPr>
          <w:p w:rsidR="0070174E" w:rsidRPr="0049672A" w:rsidRDefault="0070174E">
            <w:pPr>
              <w:snapToGrid w:val="0"/>
              <w:jc w:val="center"/>
              <w:rPr>
                <w:szCs w:val="21"/>
              </w:rPr>
            </w:pPr>
          </w:p>
        </w:tc>
        <w:tc>
          <w:tcPr>
            <w:tcW w:w="567" w:type="dxa"/>
            <w:vMerge/>
            <w:vAlign w:val="center"/>
          </w:tcPr>
          <w:p w:rsidR="0070174E" w:rsidRPr="0049672A" w:rsidRDefault="0070174E">
            <w:pPr>
              <w:adjustRightInd w:val="0"/>
              <w:snapToGrid w:val="0"/>
              <w:spacing w:line="260" w:lineRule="exact"/>
              <w:jc w:val="center"/>
              <w:rPr>
                <w:szCs w:val="21"/>
              </w:rPr>
            </w:pPr>
          </w:p>
        </w:tc>
        <w:tc>
          <w:tcPr>
            <w:tcW w:w="850" w:type="dxa"/>
            <w:vMerge/>
            <w:vAlign w:val="center"/>
          </w:tcPr>
          <w:p w:rsidR="0070174E" w:rsidRPr="0049672A" w:rsidRDefault="0070174E">
            <w:pPr>
              <w:adjustRightInd w:val="0"/>
              <w:snapToGrid w:val="0"/>
              <w:jc w:val="center"/>
              <w:rPr>
                <w:szCs w:val="21"/>
              </w:rPr>
            </w:pPr>
          </w:p>
        </w:tc>
        <w:tc>
          <w:tcPr>
            <w:tcW w:w="1985" w:type="dxa"/>
            <w:vAlign w:val="center"/>
          </w:tcPr>
          <w:p w:rsidR="0070174E" w:rsidRPr="0049672A" w:rsidRDefault="009F2B68">
            <w:pPr>
              <w:adjustRightInd w:val="0"/>
              <w:snapToGrid w:val="0"/>
              <w:jc w:val="center"/>
              <w:rPr>
                <w:szCs w:val="21"/>
              </w:rPr>
            </w:pPr>
            <w:r w:rsidRPr="0049672A">
              <w:rPr>
                <w:rFonts w:hint="eastAsia"/>
                <w:szCs w:val="21"/>
              </w:rPr>
              <w:t>打磨粉尘</w:t>
            </w:r>
          </w:p>
        </w:tc>
        <w:tc>
          <w:tcPr>
            <w:tcW w:w="3118" w:type="dxa"/>
            <w:vAlign w:val="center"/>
          </w:tcPr>
          <w:p w:rsidR="0070174E" w:rsidRPr="0049672A" w:rsidRDefault="0070174E">
            <w:pPr>
              <w:jc w:val="center"/>
            </w:pPr>
            <w:r w:rsidRPr="0049672A">
              <w:rPr>
                <w:rFonts w:hint="eastAsia"/>
              </w:rPr>
              <w:t>设置通风换气装置，加强车间通风</w:t>
            </w:r>
          </w:p>
        </w:tc>
        <w:tc>
          <w:tcPr>
            <w:tcW w:w="2192" w:type="dxa"/>
            <w:vAlign w:val="center"/>
          </w:tcPr>
          <w:p w:rsidR="0070174E" w:rsidRPr="0049672A" w:rsidRDefault="0070174E">
            <w:pPr>
              <w:adjustRightInd w:val="0"/>
              <w:snapToGrid w:val="0"/>
              <w:ind w:left="-105" w:right="-105"/>
              <w:jc w:val="center"/>
              <w:rPr>
                <w:szCs w:val="21"/>
                <w:lang w:val="zh-CN"/>
              </w:rPr>
            </w:pPr>
            <w:r w:rsidRPr="0049672A">
              <w:rPr>
                <w:rFonts w:hint="eastAsia"/>
                <w:szCs w:val="21"/>
                <w:lang w:val="zh-CN"/>
              </w:rPr>
              <w:t>GB</w:t>
            </w:r>
            <w:r w:rsidRPr="0049672A">
              <w:rPr>
                <w:szCs w:val="21"/>
                <w:lang w:val="zh-CN"/>
              </w:rPr>
              <w:t>16297</w:t>
            </w:r>
            <w:r w:rsidRPr="0049672A">
              <w:rPr>
                <w:rFonts w:hint="eastAsia"/>
                <w:szCs w:val="21"/>
                <w:lang w:val="zh-CN"/>
              </w:rPr>
              <w:t>-</w:t>
            </w:r>
            <w:r w:rsidRPr="0049672A">
              <w:rPr>
                <w:szCs w:val="21"/>
                <w:lang w:val="zh-CN"/>
              </w:rPr>
              <w:t>1996</w:t>
            </w:r>
            <w:r w:rsidRPr="0049672A">
              <w:rPr>
                <w:szCs w:val="21"/>
              </w:rPr>
              <w:t>无组织排放监控浓度限值</w:t>
            </w:r>
            <w:r w:rsidRPr="0049672A">
              <w:rPr>
                <w:rFonts w:hint="eastAsia"/>
                <w:szCs w:val="21"/>
              </w:rPr>
              <w:t>要求</w:t>
            </w:r>
          </w:p>
        </w:tc>
      </w:tr>
      <w:tr w:rsidR="0070174E" w:rsidRPr="0049672A" w:rsidTr="009F2B68">
        <w:trPr>
          <w:trHeight w:val="352"/>
          <w:jc w:val="center"/>
        </w:trPr>
        <w:tc>
          <w:tcPr>
            <w:tcW w:w="978" w:type="dxa"/>
            <w:vMerge/>
            <w:vAlign w:val="center"/>
          </w:tcPr>
          <w:p w:rsidR="0070174E" w:rsidRPr="0049672A" w:rsidRDefault="0070174E">
            <w:pPr>
              <w:snapToGrid w:val="0"/>
              <w:jc w:val="center"/>
              <w:rPr>
                <w:szCs w:val="21"/>
              </w:rPr>
            </w:pPr>
          </w:p>
        </w:tc>
        <w:tc>
          <w:tcPr>
            <w:tcW w:w="567" w:type="dxa"/>
            <w:vMerge/>
            <w:vAlign w:val="center"/>
          </w:tcPr>
          <w:p w:rsidR="0070174E" w:rsidRPr="0049672A" w:rsidRDefault="0070174E">
            <w:pPr>
              <w:adjustRightInd w:val="0"/>
              <w:snapToGrid w:val="0"/>
              <w:spacing w:line="260" w:lineRule="exact"/>
              <w:jc w:val="center"/>
              <w:rPr>
                <w:szCs w:val="21"/>
              </w:rPr>
            </w:pPr>
          </w:p>
        </w:tc>
        <w:tc>
          <w:tcPr>
            <w:tcW w:w="850" w:type="dxa"/>
            <w:vAlign w:val="center"/>
          </w:tcPr>
          <w:p w:rsidR="009F2B68" w:rsidRPr="0049672A" w:rsidRDefault="009F2B68">
            <w:pPr>
              <w:adjustRightInd w:val="0"/>
              <w:snapToGrid w:val="0"/>
              <w:jc w:val="center"/>
              <w:rPr>
                <w:szCs w:val="21"/>
              </w:rPr>
            </w:pPr>
            <w:r w:rsidRPr="0049672A">
              <w:rPr>
                <w:rFonts w:hint="eastAsia"/>
                <w:szCs w:val="21"/>
              </w:rPr>
              <w:t>生产</w:t>
            </w:r>
          </w:p>
          <w:p w:rsidR="0070174E" w:rsidRPr="0049672A" w:rsidRDefault="009F2B68">
            <w:pPr>
              <w:adjustRightInd w:val="0"/>
              <w:snapToGrid w:val="0"/>
              <w:jc w:val="center"/>
              <w:rPr>
                <w:szCs w:val="21"/>
              </w:rPr>
            </w:pPr>
            <w:r w:rsidRPr="0049672A">
              <w:rPr>
                <w:rFonts w:hint="eastAsia"/>
                <w:szCs w:val="21"/>
              </w:rPr>
              <w:t>车间</w:t>
            </w:r>
          </w:p>
        </w:tc>
        <w:tc>
          <w:tcPr>
            <w:tcW w:w="1985" w:type="dxa"/>
            <w:vAlign w:val="center"/>
          </w:tcPr>
          <w:p w:rsidR="0070174E" w:rsidRPr="0049672A" w:rsidRDefault="009F2B68">
            <w:pPr>
              <w:adjustRightInd w:val="0"/>
              <w:snapToGrid w:val="0"/>
              <w:jc w:val="center"/>
              <w:rPr>
                <w:szCs w:val="21"/>
              </w:rPr>
            </w:pPr>
            <w:r w:rsidRPr="0049672A">
              <w:rPr>
                <w:rFonts w:hint="eastAsia"/>
                <w:szCs w:val="21"/>
              </w:rPr>
              <w:t>贴皮</w:t>
            </w:r>
            <w:r w:rsidR="0070174E" w:rsidRPr="0049672A">
              <w:rPr>
                <w:rFonts w:hint="eastAsia"/>
                <w:szCs w:val="21"/>
              </w:rPr>
              <w:t>V</w:t>
            </w:r>
            <w:r w:rsidR="0070174E" w:rsidRPr="0049672A">
              <w:rPr>
                <w:szCs w:val="21"/>
              </w:rPr>
              <w:t>OCs</w:t>
            </w:r>
          </w:p>
        </w:tc>
        <w:tc>
          <w:tcPr>
            <w:tcW w:w="3118" w:type="dxa"/>
            <w:vAlign w:val="center"/>
          </w:tcPr>
          <w:p w:rsidR="0070174E" w:rsidRPr="0049672A" w:rsidRDefault="0070174E">
            <w:pPr>
              <w:jc w:val="center"/>
            </w:pPr>
            <w:r w:rsidRPr="0049672A">
              <w:rPr>
                <w:rFonts w:hint="eastAsia"/>
              </w:rPr>
              <w:t>设置通风换气装置，加强车间通风</w:t>
            </w:r>
          </w:p>
        </w:tc>
        <w:tc>
          <w:tcPr>
            <w:tcW w:w="2192" w:type="dxa"/>
            <w:vAlign w:val="center"/>
          </w:tcPr>
          <w:p w:rsidR="0070174E" w:rsidRPr="0049672A" w:rsidRDefault="0070174E" w:rsidP="0070174E">
            <w:pPr>
              <w:jc w:val="center"/>
              <w:rPr>
                <w:szCs w:val="21"/>
              </w:rPr>
            </w:pPr>
            <w:r w:rsidRPr="0049672A">
              <w:rPr>
                <w:rFonts w:hint="eastAsia"/>
                <w:szCs w:val="21"/>
              </w:rPr>
              <w:t>D</w:t>
            </w:r>
            <w:r w:rsidRPr="0049672A">
              <w:rPr>
                <w:szCs w:val="21"/>
              </w:rPr>
              <w:t>B43/1355-2017</w:t>
            </w:r>
          </w:p>
          <w:p w:rsidR="0070174E" w:rsidRPr="0049672A" w:rsidRDefault="0070174E" w:rsidP="0070174E">
            <w:pPr>
              <w:adjustRightInd w:val="0"/>
              <w:snapToGrid w:val="0"/>
              <w:ind w:left="-105" w:right="-105"/>
              <w:jc w:val="center"/>
              <w:rPr>
                <w:szCs w:val="21"/>
                <w:lang w:val="zh-CN"/>
              </w:rPr>
            </w:pPr>
            <w:r w:rsidRPr="0049672A">
              <w:rPr>
                <w:szCs w:val="21"/>
                <w:lang w:val="zh-CN"/>
              </w:rPr>
              <w:t>VOCs</w:t>
            </w:r>
            <w:r w:rsidRPr="0049672A">
              <w:rPr>
                <w:szCs w:val="21"/>
              </w:rPr>
              <w:t>无组织排放监控浓度限值</w:t>
            </w:r>
            <w:r w:rsidRPr="0049672A">
              <w:rPr>
                <w:rFonts w:hint="eastAsia"/>
                <w:szCs w:val="21"/>
              </w:rPr>
              <w:t>要求</w:t>
            </w:r>
          </w:p>
        </w:tc>
      </w:tr>
      <w:tr w:rsidR="00F84686" w:rsidRPr="0049672A" w:rsidTr="009F2B68">
        <w:trPr>
          <w:trHeight w:val="741"/>
          <w:jc w:val="center"/>
        </w:trPr>
        <w:tc>
          <w:tcPr>
            <w:tcW w:w="978" w:type="dxa"/>
            <w:vMerge w:val="restart"/>
            <w:vAlign w:val="center"/>
          </w:tcPr>
          <w:p w:rsidR="00F84686" w:rsidRPr="0049672A" w:rsidRDefault="00F84686">
            <w:pPr>
              <w:snapToGrid w:val="0"/>
              <w:jc w:val="center"/>
              <w:rPr>
                <w:szCs w:val="21"/>
              </w:rPr>
            </w:pPr>
            <w:r w:rsidRPr="0049672A">
              <w:rPr>
                <w:szCs w:val="21"/>
              </w:rPr>
              <w:t>水污染物</w:t>
            </w:r>
          </w:p>
        </w:tc>
        <w:tc>
          <w:tcPr>
            <w:tcW w:w="567" w:type="dxa"/>
            <w:vMerge w:val="restart"/>
            <w:vAlign w:val="center"/>
          </w:tcPr>
          <w:p w:rsidR="00F84686" w:rsidRPr="0049672A" w:rsidRDefault="00F84686">
            <w:pPr>
              <w:adjustRightInd w:val="0"/>
              <w:snapToGrid w:val="0"/>
              <w:spacing w:line="300" w:lineRule="exact"/>
              <w:jc w:val="center"/>
              <w:rPr>
                <w:szCs w:val="21"/>
              </w:rPr>
            </w:pPr>
            <w:r w:rsidRPr="0049672A">
              <w:rPr>
                <w:rFonts w:hAnsi="宋体" w:hint="eastAsia"/>
                <w:szCs w:val="21"/>
              </w:rPr>
              <w:t>营运期</w:t>
            </w:r>
          </w:p>
        </w:tc>
        <w:tc>
          <w:tcPr>
            <w:tcW w:w="850" w:type="dxa"/>
            <w:vAlign w:val="center"/>
          </w:tcPr>
          <w:p w:rsidR="009F2B68" w:rsidRPr="0049672A" w:rsidRDefault="00F84686">
            <w:pPr>
              <w:adjustRightInd w:val="0"/>
              <w:snapToGrid w:val="0"/>
              <w:spacing w:line="300" w:lineRule="exact"/>
              <w:jc w:val="center"/>
              <w:rPr>
                <w:rFonts w:hAnsi="宋体"/>
                <w:szCs w:val="21"/>
              </w:rPr>
            </w:pPr>
            <w:r w:rsidRPr="0049672A">
              <w:rPr>
                <w:rFonts w:hAnsi="宋体" w:hint="eastAsia"/>
                <w:szCs w:val="21"/>
              </w:rPr>
              <w:t>生活</w:t>
            </w:r>
          </w:p>
          <w:p w:rsidR="00F84686" w:rsidRPr="0049672A" w:rsidRDefault="00F84686">
            <w:pPr>
              <w:adjustRightInd w:val="0"/>
              <w:snapToGrid w:val="0"/>
              <w:spacing w:line="300" w:lineRule="exact"/>
              <w:jc w:val="center"/>
              <w:rPr>
                <w:rFonts w:hAnsi="宋体"/>
                <w:szCs w:val="21"/>
              </w:rPr>
            </w:pPr>
            <w:r w:rsidRPr="0049672A">
              <w:rPr>
                <w:rFonts w:hAnsi="宋体" w:hint="eastAsia"/>
                <w:szCs w:val="21"/>
              </w:rPr>
              <w:t>污水</w:t>
            </w:r>
          </w:p>
        </w:tc>
        <w:tc>
          <w:tcPr>
            <w:tcW w:w="1985" w:type="dxa"/>
            <w:vAlign w:val="center"/>
          </w:tcPr>
          <w:p w:rsidR="00F84686" w:rsidRPr="0049672A" w:rsidRDefault="00F84686" w:rsidP="009F2B68">
            <w:pPr>
              <w:pStyle w:val="afff0"/>
              <w:overflowPunct/>
              <w:autoSpaceDE/>
              <w:autoSpaceDN/>
              <w:snapToGrid w:val="0"/>
              <w:spacing w:line="240" w:lineRule="auto"/>
              <w:jc w:val="center"/>
              <w:textAlignment w:val="auto"/>
              <w:rPr>
                <w:rFonts w:hAnsi="宋体"/>
                <w:sz w:val="21"/>
                <w:szCs w:val="21"/>
              </w:rPr>
            </w:pPr>
            <w:r w:rsidRPr="0049672A">
              <w:rPr>
                <w:sz w:val="21"/>
                <w:szCs w:val="21"/>
              </w:rPr>
              <w:t>COD</w:t>
            </w:r>
            <w:r w:rsidRPr="0049672A">
              <w:rPr>
                <w:sz w:val="21"/>
                <w:szCs w:val="21"/>
                <w:vertAlign w:val="subscript"/>
              </w:rPr>
              <w:t>Cr</w:t>
            </w:r>
            <w:r w:rsidRPr="0049672A">
              <w:rPr>
                <w:rFonts w:hAnsi="宋体"/>
                <w:sz w:val="21"/>
                <w:szCs w:val="21"/>
              </w:rPr>
              <w:t>、</w:t>
            </w:r>
            <w:r w:rsidRPr="0049672A">
              <w:rPr>
                <w:rFonts w:hAnsi="宋体"/>
                <w:sz w:val="21"/>
                <w:szCs w:val="21"/>
              </w:rPr>
              <w:t>NH</w:t>
            </w:r>
            <w:r w:rsidRPr="0049672A">
              <w:rPr>
                <w:rFonts w:hAnsi="宋体"/>
                <w:sz w:val="21"/>
                <w:szCs w:val="21"/>
                <w:vertAlign w:val="subscript"/>
              </w:rPr>
              <w:t>3</w:t>
            </w:r>
            <w:r w:rsidRPr="0049672A">
              <w:rPr>
                <w:rFonts w:hAnsi="宋体"/>
                <w:sz w:val="21"/>
                <w:szCs w:val="21"/>
              </w:rPr>
              <w:t>-N</w:t>
            </w:r>
          </w:p>
        </w:tc>
        <w:tc>
          <w:tcPr>
            <w:tcW w:w="3118" w:type="dxa"/>
            <w:vAlign w:val="center"/>
          </w:tcPr>
          <w:p w:rsidR="00F84686" w:rsidRPr="0049672A" w:rsidRDefault="00F84686">
            <w:pPr>
              <w:pStyle w:val="a1"/>
              <w:spacing w:before="162" w:line="300" w:lineRule="exact"/>
              <w:ind w:firstLineChars="0" w:firstLine="0"/>
              <w:jc w:val="center"/>
              <w:rPr>
                <w:rFonts w:hAnsi="宋体"/>
                <w:sz w:val="21"/>
                <w:szCs w:val="21"/>
              </w:rPr>
            </w:pPr>
            <w:r w:rsidRPr="0049672A">
              <w:rPr>
                <w:rFonts w:hint="eastAsia"/>
                <w:sz w:val="21"/>
                <w:szCs w:val="21"/>
                <w:lang w:bidi="ar"/>
              </w:rPr>
              <w:t>化粪池</w:t>
            </w:r>
          </w:p>
        </w:tc>
        <w:tc>
          <w:tcPr>
            <w:tcW w:w="2192" w:type="dxa"/>
            <w:vAlign w:val="center"/>
          </w:tcPr>
          <w:p w:rsidR="00F84686" w:rsidRPr="0049672A" w:rsidRDefault="00F84686">
            <w:pPr>
              <w:adjustRightInd w:val="0"/>
              <w:snapToGrid w:val="0"/>
              <w:ind w:left="-105" w:right="-105"/>
              <w:jc w:val="center"/>
              <w:rPr>
                <w:szCs w:val="21"/>
              </w:rPr>
            </w:pPr>
            <w:r w:rsidRPr="0049672A">
              <w:rPr>
                <w:rFonts w:hint="eastAsia"/>
                <w:szCs w:val="21"/>
              </w:rPr>
              <w:t>湘阴县城镇污水处理厂进水标准</w:t>
            </w:r>
          </w:p>
        </w:tc>
      </w:tr>
      <w:tr w:rsidR="00F84686" w:rsidRPr="0049672A" w:rsidTr="009F2B68">
        <w:trPr>
          <w:trHeight w:val="741"/>
          <w:jc w:val="center"/>
        </w:trPr>
        <w:tc>
          <w:tcPr>
            <w:tcW w:w="978" w:type="dxa"/>
            <w:vMerge/>
            <w:vAlign w:val="center"/>
          </w:tcPr>
          <w:p w:rsidR="00F84686" w:rsidRPr="0049672A" w:rsidRDefault="00F84686">
            <w:pPr>
              <w:snapToGrid w:val="0"/>
              <w:jc w:val="center"/>
              <w:rPr>
                <w:szCs w:val="21"/>
              </w:rPr>
            </w:pPr>
          </w:p>
        </w:tc>
        <w:tc>
          <w:tcPr>
            <w:tcW w:w="567" w:type="dxa"/>
            <w:vMerge/>
            <w:vAlign w:val="center"/>
          </w:tcPr>
          <w:p w:rsidR="00F84686" w:rsidRPr="0049672A" w:rsidRDefault="00F84686">
            <w:pPr>
              <w:adjustRightInd w:val="0"/>
              <w:snapToGrid w:val="0"/>
              <w:spacing w:line="300" w:lineRule="exact"/>
              <w:jc w:val="center"/>
              <w:rPr>
                <w:rFonts w:hAnsi="宋体"/>
                <w:szCs w:val="21"/>
              </w:rPr>
            </w:pPr>
          </w:p>
        </w:tc>
        <w:tc>
          <w:tcPr>
            <w:tcW w:w="850" w:type="dxa"/>
            <w:vAlign w:val="center"/>
          </w:tcPr>
          <w:p w:rsidR="009F2B68" w:rsidRPr="0049672A" w:rsidRDefault="00F84686">
            <w:pPr>
              <w:adjustRightInd w:val="0"/>
              <w:snapToGrid w:val="0"/>
              <w:spacing w:line="300" w:lineRule="exact"/>
              <w:jc w:val="center"/>
              <w:rPr>
                <w:rFonts w:hAnsi="宋体"/>
                <w:szCs w:val="21"/>
              </w:rPr>
            </w:pPr>
            <w:r w:rsidRPr="0049672A">
              <w:rPr>
                <w:rFonts w:hAnsi="宋体" w:hint="eastAsia"/>
                <w:szCs w:val="21"/>
              </w:rPr>
              <w:t>喷漆</w:t>
            </w:r>
          </w:p>
          <w:p w:rsidR="00F84686" w:rsidRPr="0049672A" w:rsidRDefault="00F84686">
            <w:pPr>
              <w:adjustRightInd w:val="0"/>
              <w:snapToGrid w:val="0"/>
              <w:spacing w:line="300" w:lineRule="exact"/>
              <w:jc w:val="center"/>
              <w:rPr>
                <w:rFonts w:hAnsi="宋体"/>
                <w:szCs w:val="21"/>
              </w:rPr>
            </w:pPr>
            <w:r w:rsidRPr="0049672A">
              <w:rPr>
                <w:rFonts w:hAnsi="宋体" w:hint="eastAsia"/>
                <w:szCs w:val="21"/>
              </w:rPr>
              <w:t>废水</w:t>
            </w:r>
          </w:p>
        </w:tc>
        <w:tc>
          <w:tcPr>
            <w:tcW w:w="1985" w:type="dxa"/>
            <w:vAlign w:val="center"/>
          </w:tcPr>
          <w:p w:rsidR="00F84686" w:rsidRPr="0049672A" w:rsidRDefault="00F84686" w:rsidP="009F2B68">
            <w:pPr>
              <w:pStyle w:val="afff0"/>
              <w:overflowPunct/>
              <w:autoSpaceDE/>
              <w:autoSpaceDN/>
              <w:snapToGrid w:val="0"/>
              <w:spacing w:line="240" w:lineRule="auto"/>
              <w:jc w:val="center"/>
              <w:textAlignment w:val="auto"/>
              <w:rPr>
                <w:sz w:val="21"/>
                <w:szCs w:val="21"/>
              </w:rPr>
            </w:pPr>
            <w:r w:rsidRPr="0049672A">
              <w:rPr>
                <w:sz w:val="21"/>
                <w:szCs w:val="21"/>
              </w:rPr>
              <w:t>COD</w:t>
            </w:r>
            <w:r w:rsidRPr="0049672A">
              <w:rPr>
                <w:rFonts w:hint="eastAsia"/>
                <w:sz w:val="21"/>
                <w:szCs w:val="21"/>
              </w:rPr>
              <w:t>、</w:t>
            </w:r>
            <w:r w:rsidRPr="0049672A">
              <w:rPr>
                <w:rFonts w:hint="eastAsia"/>
                <w:sz w:val="21"/>
                <w:szCs w:val="21"/>
              </w:rPr>
              <w:t>S</w:t>
            </w:r>
            <w:r w:rsidRPr="0049672A">
              <w:rPr>
                <w:sz w:val="21"/>
                <w:szCs w:val="21"/>
              </w:rPr>
              <w:t>S</w:t>
            </w:r>
            <w:r w:rsidR="009F2B68" w:rsidRPr="0049672A">
              <w:rPr>
                <w:sz w:val="21"/>
                <w:szCs w:val="21"/>
              </w:rPr>
              <w:t xml:space="preserve"> </w:t>
            </w:r>
          </w:p>
        </w:tc>
        <w:tc>
          <w:tcPr>
            <w:tcW w:w="3118" w:type="dxa"/>
            <w:vAlign w:val="center"/>
          </w:tcPr>
          <w:p w:rsidR="00F84686" w:rsidRPr="0049672A" w:rsidRDefault="009F2B68" w:rsidP="009F2B68">
            <w:pPr>
              <w:pStyle w:val="a1"/>
              <w:spacing w:before="162" w:line="300" w:lineRule="exact"/>
              <w:ind w:firstLineChars="0" w:firstLine="0"/>
              <w:jc w:val="center"/>
              <w:rPr>
                <w:lang w:bidi="ar"/>
              </w:rPr>
            </w:pPr>
            <w:r w:rsidRPr="0049672A">
              <w:rPr>
                <w:sz w:val="21"/>
                <w:szCs w:val="21"/>
              </w:rPr>
              <w:t>喷漆废水处理工艺采用</w:t>
            </w:r>
            <w:r w:rsidRPr="0049672A">
              <w:rPr>
                <w:rFonts w:hint="eastAsia"/>
                <w:sz w:val="21"/>
                <w:szCs w:val="21"/>
              </w:rPr>
              <w:t>“</w:t>
            </w:r>
            <w:r w:rsidRPr="0049672A">
              <w:rPr>
                <w:sz w:val="21"/>
                <w:szCs w:val="21"/>
              </w:rPr>
              <w:t>絮凝沉淀</w:t>
            </w:r>
            <w:r w:rsidRPr="0049672A">
              <w:rPr>
                <w:rFonts w:hint="eastAsia"/>
                <w:sz w:val="21"/>
                <w:szCs w:val="21"/>
              </w:rPr>
              <w:t>”</w:t>
            </w:r>
            <w:r w:rsidRPr="0049672A">
              <w:rPr>
                <w:sz w:val="21"/>
                <w:szCs w:val="21"/>
              </w:rPr>
              <w:t>处理后循环使用，不外排</w:t>
            </w:r>
          </w:p>
        </w:tc>
        <w:tc>
          <w:tcPr>
            <w:tcW w:w="2192" w:type="dxa"/>
            <w:vAlign w:val="center"/>
          </w:tcPr>
          <w:p w:rsidR="00F84686" w:rsidRPr="0049672A" w:rsidRDefault="00F84686">
            <w:pPr>
              <w:adjustRightInd w:val="0"/>
              <w:snapToGrid w:val="0"/>
              <w:ind w:left="-105" w:right="-105"/>
              <w:jc w:val="center"/>
              <w:rPr>
                <w:szCs w:val="21"/>
              </w:rPr>
            </w:pPr>
            <w:r w:rsidRPr="0049672A">
              <w:rPr>
                <w:szCs w:val="21"/>
              </w:rPr>
              <w:t>/</w:t>
            </w:r>
          </w:p>
        </w:tc>
      </w:tr>
      <w:tr w:rsidR="000F2DB2" w:rsidRPr="0049672A" w:rsidTr="009F2B68">
        <w:trPr>
          <w:trHeight w:val="397"/>
          <w:jc w:val="center"/>
        </w:trPr>
        <w:tc>
          <w:tcPr>
            <w:tcW w:w="978" w:type="dxa"/>
            <w:vMerge w:val="restart"/>
            <w:vAlign w:val="center"/>
          </w:tcPr>
          <w:p w:rsidR="000F2DB2" w:rsidRPr="0049672A" w:rsidRDefault="00DB6F37">
            <w:pPr>
              <w:snapToGrid w:val="0"/>
              <w:jc w:val="center"/>
              <w:rPr>
                <w:szCs w:val="21"/>
              </w:rPr>
            </w:pPr>
            <w:r w:rsidRPr="0049672A">
              <w:rPr>
                <w:szCs w:val="21"/>
              </w:rPr>
              <w:t>固体废弃物</w:t>
            </w:r>
          </w:p>
        </w:tc>
        <w:tc>
          <w:tcPr>
            <w:tcW w:w="567" w:type="dxa"/>
            <w:vMerge w:val="restart"/>
            <w:vAlign w:val="center"/>
          </w:tcPr>
          <w:p w:rsidR="000F2DB2" w:rsidRPr="0049672A" w:rsidRDefault="00DB6F37">
            <w:pPr>
              <w:snapToGrid w:val="0"/>
              <w:jc w:val="center"/>
              <w:rPr>
                <w:szCs w:val="21"/>
              </w:rPr>
            </w:pPr>
            <w:r w:rsidRPr="0049672A">
              <w:rPr>
                <w:rFonts w:hAnsi="宋体" w:hint="eastAsia"/>
                <w:szCs w:val="21"/>
              </w:rPr>
              <w:t>营运期</w:t>
            </w:r>
          </w:p>
        </w:tc>
        <w:tc>
          <w:tcPr>
            <w:tcW w:w="850" w:type="dxa"/>
            <w:vMerge w:val="restart"/>
            <w:vAlign w:val="center"/>
          </w:tcPr>
          <w:p w:rsidR="009F2B68" w:rsidRPr="0049672A" w:rsidRDefault="00DB6F37">
            <w:pPr>
              <w:snapToGrid w:val="0"/>
              <w:jc w:val="center"/>
              <w:rPr>
                <w:szCs w:val="21"/>
              </w:rPr>
            </w:pPr>
            <w:r w:rsidRPr="0049672A">
              <w:rPr>
                <w:rFonts w:hint="eastAsia"/>
                <w:szCs w:val="21"/>
              </w:rPr>
              <w:t>生产</w:t>
            </w:r>
          </w:p>
          <w:p w:rsidR="000F2DB2" w:rsidRPr="0049672A" w:rsidRDefault="00DB6F37">
            <w:pPr>
              <w:snapToGrid w:val="0"/>
              <w:jc w:val="center"/>
              <w:rPr>
                <w:szCs w:val="21"/>
              </w:rPr>
            </w:pPr>
            <w:r w:rsidRPr="0049672A">
              <w:rPr>
                <w:rFonts w:hint="eastAsia"/>
                <w:szCs w:val="21"/>
              </w:rPr>
              <w:t>车间</w:t>
            </w:r>
          </w:p>
        </w:tc>
        <w:tc>
          <w:tcPr>
            <w:tcW w:w="1985" w:type="dxa"/>
            <w:vAlign w:val="center"/>
          </w:tcPr>
          <w:p w:rsidR="000F2DB2" w:rsidRPr="0049672A" w:rsidRDefault="00DB6F37">
            <w:pPr>
              <w:snapToGrid w:val="0"/>
              <w:jc w:val="center"/>
              <w:rPr>
                <w:szCs w:val="21"/>
              </w:rPr>
            </w:pPr>
            <w:r w:rsidRPr="0049672A">
              <w:rPr>
                <w:rFonts w:ascii="宋体" w:hAnsi="宋体" w:hint="eastAsia"/>
                <w:szCs w:val="21"/>
              </w:rPr>
              <w:t>木料粉尘渣</w:t>
            </w:r>
          </w:p>
        </w:tc>
        <w:tc>
          <w:tcPr>
            <w:tcW w:w="3118" w:type="dxa"/>
            <w:vMerge w:val="restart"/>
            <w:vAlign w:val="center"/>
          </w:tcPr>
          <w:p w:rsidR="000F2DB2" w:rsidRPr="0049672A" w:rsidRDefault="00DB6F37">
            <w:pPr>
              <w:snapToGrid w:val="0"/>
              <w:jc w:val="center"/>
              <w:rPr>
                <w:szCs w:val="21"/>
              </w:rPr>
            </w:pPr>
            <w:r w:rsidRPr="0049672A">
              <w:rPr>
                <w:rFonts w:ascii="宋体" w:hAnsi="宋体" w:hint="eastAsia"/>
                <w:szCs w:val="21"/>
              </w:rPr>
              <w:t>送有需求的企业用作生物质锅炉的燃料</w:t>
            </w:r>
          </w:p>
        </w:tc>
        <w:tc>
          <w:tcPr>
            <w:tcW w:w="2192" w:type="dxa"/>
            <w:vMerge w:val="restart"/>
            <w:vAlign w:val="center"/>
          </w:tcPr>
          <w:p w:rsidR="000F2DB2" w:rsidRPr="0049672A" w:rsidRDefault="00DB6F37">
            <w:pPr>
              <w:snapToGrid w:val="0"/>
              <w:spacing w:line="360" w:lineRule="auto"/>
              <w:jc w:val="center"/>
              <w:rPr>
                <w:szCs w:val="21"/>
              </w:rPr>
            </w:pPr>
            <w:r w:rsidRPr="0049672A">
              <w:rPr>
                <w:rFonts w:hint="eastAsia"/>
                <w:szCs w:val="21"/>
              </w:rPr>
              <w:t>资源化</w:t>
            </w:r>
          </w:p>
          <w:p w:rsidR="000F2DB2" w:rsidRPr="0049672A" w:rsidRDefault="00DB6F37">
            <w:pPr>
              <w:snapToGrid w:val="0"/>
              <w:spacing w:line="360" w:lineRule="auto"/>
              <w:jc w:val="center"/>
              <w:rPr>
                <w:szCs w:val="21"/>
              </w:rPr>
            </w:pPr>
            <w:r w:rsidRPr="0049672A">
              <w:rPr>
                <w:rFonts w:hint="eastAsia"/>
                <w:szCs w:val="21"/>
              </w:rPr>
              <w:t>无害化</w:t>
            </w:r>
          </w:p>
          <w:p w:rsidR="000F2DB2" w:rsidRPr="0049672A" w:rsidRDefault="00DB6F37">
            <w:pPr>
              <w:snapToGrid w:val="0"/>
              <w:spacing w:line="360" w:lineRule="auto"/>
              <w:jc w:val="center"/>
              <w:rPr>
                <w:szCs w:val="21"/>
              </w:rPr>
            </w:pPr>
            <w:r w:rsidRPr="0049672A">
              <w:rPr>
                <w:rFonts w:hint="eastAsia"/>
                <w:szCs w:val="21"/>
              </w:rPr>
              <w:t>减量化</w:t>
            </w: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szCs w:val="21"/>
              </w:rPr>
            </w:pPr>
            <w:r w:rsidRPr="0049672A">
              <w:rPr>
                <w:rFonts w:ascii="宋体" w:hAnsi="宋体" w:hint="eastAsia"/>
                <w:szCs w:val="21"/>
              </w:rPr>
              <w:t>废木料及木屑</w:t>
            </w:r>
          </w:p>
        </w:tc>
        <w:tc>
          <w:tcPr>
            <w:tcW w:w="3118" w:type="dxa"/>
            <w:vMerge/>
            <w:vAlign w:val="center"/>
          </w:tcPr>
          <w:p w:rsidR="000F2DB2" w:rsidRPr="0049672A" w:rsidRDefault="000F2DB2">
            <w:pPr>
              <w:snapToGrid w:val="0"/>
              <w:jc w:val="center"/>
              <w:rPr>
                <w:szCs w:val="21"/>
                <w:u w:val="wave"/>
              </w:rPr>
            </w:pP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szCs w:val="21"/>
              </w:rPr>
            </w:pPr>
            <w:r w:rsidRPr="0049672A">
              <w:rPr>
                <w:szCs w:val="21"/>
              </w:rPr>
              <w:t>废</w:t>
            </w:r>
            <w:r w:rsidRPr="0049672A">
              <w:rPr>
                <w:rFonts w:hint="eastAsia"/>
                <w:szCs w:val="21"/>
              </w:rPr>
              <w:t>封边条</w:t>
            </w:r>
          </w:p>
        </w:tc>
        <w:tc>
          <w:tcPr>
            <w:tcW w:w="3118" w:type="dxa"/>
            <w:vAlign w:val="center"/>
          </w:tcPr>
          <w:p w:rsidR="000F2DB2" w:rsidRPr="0049672A" w:rsidRDefault="00DB6F37">
            <w:pPr>
              <w:snapToGrid w:val="0"/>
              <w:jc w:val="center"/>
              <w:rPr>
                <w:szCs w:val="21"/>
                <w:u w:val="wave"/>
              </w:rPr>
            </w:pPr>
            <w:r w:rsidRPr="0049672A">
              <w:rPr>
                <w:rFonts w:hint="eastAsia"/>
                <w:szCs w:val="21"/>
              </w:rPr>
              <w:t>收集后均外售至废品回收站，综合利用</w:t>
            </w: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rFonts w:hAnsi="宋体"/>
                <w:szCs w:val="21"/>
                <w:u w:val="wave"/>
              </w:rPr>
            </w:pPr>
            <w:r w:rsidRPr="0049672A">
              <w:rPr>
                <w:szCs w:val="21"/>
              </w:rPr>
              <w:t>生活垃圾</w:t>
            </w:r>
          </w:p>
        </w:tc>
        <w:tc>
          <w:tcPr>
            <w:tcW w:w="3118" w:type="dxa"/>
            <w:vAlign w:val="center"/>
          </w:tcPr>
          <w:p w:rsidR="000F2DB2" w:rsidRPr="0049672A" w:rsidRDefault="00DB6F37">
            <w:pPr>
              <w:snapToGrid w:val="0"/>
              <w:jc w:val="center"/>
              <w:rPr>
                <w:szCs w:val="21"/>
                <w:u w:val="wave"/>
              </w:rPr>
            </w:pPr>
            <w:r w:rsidRPr="0049672A">
              <w:rPr>
                <w:szCs w:val="21"/>
              </w:rPr>
              <w:t>交由环卫部门处理</w:t>
            </w: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rsidP="0092405F">
            <w:pPr>
              <w:snapToGrid w:val="0"/>
              <w:jc w:val="center"/>
              <w:rPr>
                <w:szCs w:val="21"/>
              </w:rPr>
            </w:pPr>
            <w:r w:rsidRPr="0049672A">
              <w:rPr>
                <w:rFonts w:ascii="宋体" w:hAnsi="宋体" w:hint="eastAsia"/>
                <w:szCs w:val="21"/>
              </w:rPr>
              <w:t>废漆桶、稀释剂桶</w:t>
            </w:r>
          </w:p>
        </w:tc>
        <w:tc>
          <w:tcPr>
            <w:tcW w:w="3118" w:type="dxa"/>
            <w:vMerge w:val="restart"/>
            <w:vAlign w:val="center"/>
          </w:tcPr>
          <w:p w:rsidR="000F2DB2" w:rsidRPr="0049672A" w:rsidRDefault="00DB6F37">
            <w:pPr>
              <w:snapToGrid w:val="0"/>
              <w:jc w:val="center"/>
              <w:rPr>
                <w:szCs w:val="21"/>
              </w:rPr>
            </w:pPr>
            <w:r w:rsidRPr="0049672A">
              <w:rPr>
                <w:rFonts w:hint="eastAsia"/>
                <w:szCs w:val="21"/>
              </w:rPr>
              <w:t>暂存危废暂存间，交由有资质的单位处理</w:t>
            </w:r>
          </w:p>
          <w:p w:rsidR="000F2DB2" w:rsidRPr="0049672A" w:rsidRDefault="000F2DB2">
            <w:pPr>
              <w:snapToGrid w:val="0"/>
              <w:jc w:val="center"/>
              <w:rPr>
                <w:szCs w:val="21"/>
              </w:rPr>
            </w:pP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szCs w:val="21"/>
              </w:rPr>
            </w:pPr>
            <w:r w:rsidRPr="0049672A">
              <w:rPr>
                <w:rFonts w:ascii="宋体" w:hAnsi="宋体" w:hint="eastAsia"/>
                <w:szCs w:val="21"/>
              </w:rPr>
              <w:t>废灯管</w:t>
            </w:r>
          </w:p>
        </w:tc>
        <w:tc>
          <w:tcPr>
            <w:tcW w:w="3118" w:type="dxa"/>
            <w:vMerge/>
            <w:vAlign w:val="center"/>
          </w:tcPr>
          <w:p w:rsidR="000F2DB2" w:rsidRPr="0049672A" w:rsidRDefault="000F2DB2">
            <w:pPr>
              <w:snapToGrid w:val="0"/>
              <w:jc w:val="center"/>
              <w:rPr>
                <w:szCs w:val="21"/>
              </w:rPr>
            </w:pP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97"/>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rFonts w:ascii="宋体" w:hAnsi="宋体"/>
                <w:szCs w:val="21"/>
              </w:rPr>
            </w:pPr>
            <w:r w:rsidRPr="0049672A">
              <w:rPr>
                <w:rFonts w:ascii="宋体" w:hAnsi="宋体" w:hint="eastAsia"/>
                <w:szCs w:val="21"/>
              </w:rPr>
              <w:t>废活性炭</w:t>
            </w:r>
          </w:p>
        </w:tc>
        <w:tc>
          <w:tcPr>
            <w:tcW w:w="3118" w:type="dxa"/>
            <w:vMerge/>
            <w:vAlign w:val="center"/>
          </w:tcPr>
          <w:p w:rsidR="000F2DB2" w:rsidRPr="0049672A" w:rsidRDefault="000F2DB2">
            <w:pPr>
              <w:snapToGrid w:val="0"/>
              <w:jc w:val="center"/>
              <w:rPr>
                <w:szCs w:val="21"/>
              </w:rPr>
            </w:pPr>
          </w:p>
        </w:tc>
        <w:tc>
          <w:tcPr>
            <w:tcW w:w="2192" w:type="dxa"/>
            <w:vMerge/>
            <w:vAlign w:val="center"/>
          </w:tcPr>
          <w:p w:rsidR="000F2DB2" w:rsidRPr="0049672A" w:rsidRDefault="000F2DB2">
            <w:pPr>
              <w:snapToGrid w:val="0"/>
              <w:jc w:val="center"/>
              <w:rPr>
                <w:szCs w:val="21"/>
              </w:rPr>
            </w:pPr>
          </w:p>
        </w:tc>
      </w:tr>
      <w:tr w:rsidR="000F2DB2" w:rsidRPr="0049672A" w:rsidTr="009F2B68">
        <w:trPr>
          <w:trHeight w:val="316"/>
          <w:jc w:val="center"/>
        </w:trPr>
        <w:tc>
          <w:tcPr>
            <w:tcW w:w="978" w:type="dxa"/>
            <w:vMerge/>
            <w:vAlign w:val="center"/>
          </w:tcPr>
          <w:p w:rsidR="000F2DB2" w:rsidRPr="0049672A" w:rsidRDefault="000F2DB2">
            <w:pPr>
              <w:snapToGrid w:val="0"/>
              <w:jc w:val="center"/>
              <w:rPr>
                <w:szCs w:val="21"/>
              </w:rPr>
            </w:pPr>
          </w:p>
        </w:tc>
        <w:tc>
          <w:tcPr>
            <w:tcW w:w="567" w:type="dxa"/>
            <w:vMerge/>
            <w:vAlign w:val="center"/>
          </w:tcPr>
          <w:p w:rsidR="000F2DB2" w:rsidRPr="0049672A" w:rsidRDefault="000F2DB2">
            <w:pPr>
              <w:snapToGrid w:val="0"/>
              <w:jc w:val="center"/>
              <w:rPr>
                <w:szCs w:val="21"/>
              </w:rPr>
            </w:pPr>
          </w:p>
        </w:tc>
        <w:tc>
          <w:tcPr>
            <w:tcW w:w="850" w:type="dxa"/>
            <w:vMerge/>
            <w:vAlign w:val="center"/>
          </w:tcPr>
          <w:p w:rsidR="000F2DB2" w:rsidRPr="0049672A" w:rsidRDefault="000F2DB2">
            <w:pPr>
              <w:snapToGrid w:val="0"/>
              <w:jc w:val="center"/>
              <w:rPr>
                <w:szCs w:val="21"/>
              </w:rPr>
            </w:pPr>
          </w:p>
        </w:tc>
        <w:tc>
          <w:tcPr>
            <w:tcW w:w="1985" w:type="dxa"/>
            <w:vAlign w:val="center"/>
          </w:tcPr>
          <w:p w:rsidR="000F2DB2" w:rsidRPr="0049672A" w:rsidRDefault="00DB6F37">
            <w:pPr>
              <w:snapToGrid w:val="0"/>
              <w:jc w:val="center"/>
              <w:rPr>
                <w:rFonts w:ascii="宋体" w:hAnsi="宋体"/>
                <w:szCs w:val="21"/>
              </w:rPr>
            </w:pPr>
            <w:r w:rsidRPr="0049672A">
              <w:rPr>
                <w:rFonts w:ascii="宋体" w:hAnsi="宋体" w:hint="eastAsia"/>
                <w:szCs w:val="21"/>
              </w:rPr>
              <w:t>漆渣</w:t>
            </w:r>
          </w:p>
        </w:tc>
        <w:tc>
          <w:tcPr>
            <w:tcW w:w="3118" w:type="dxa"/>
            <w:vMerge/>
            <w:vAlign w:val="center"/>
          </w:tcPr>
          <w:p w:rsidR="000F2DB2" w:rsidRPr="0049672A" w:rsidRDefault="000F2DB2">
            <w:pPr>
              <w:snapToGrid w:val="0"/>
              <w:jc w:val="center"/>
              <w:rPr>
                <w:szCs w:val="21"/>
              </w:rPr>
            </w:pPr>
          </w:p>
        </w:tc>
        <w:tc>
          <w:tcPr>
            <w:tcW w:w="2192" w:type="dxa"/>
            <w:vMerge/>
            <w:vAlign w:val="center"/>
          </w:tcPr>
          <w:p w:rsidR="000F2DB2" w:rsidRPr="0049672A" w:rsidRDefault="000F2DB2">
            <w:pPr>
              <w:snapToGrid w:val="0"/>
              <w:jc w:val="center"/>
              <w:rPr>
                <w:szCs w:val="21"/>
              </w:rPr>
            </w:pPr>
          </w:p>
        </w:tc>
      </w:tr>
      <w:tr w:rsidR="000F2DB2" w:rsidRPr="0049672A" w:rsidTr="009F2B68">
        <w:trPr>
          <w:trHeight w:val="458"/>
          <w:jc w:val="center"/>
        </w:trPr>
        <w:tc>
          <w:tcPr>
            <w:tcW w:w="978" w:type="dxa"/>
            <w:vAlign w:val="center"/>
          </w:tcPr>
          <w:p w:rsidR="000F2DB2" w:rsidRPr="0049672A" w:rsidRDefault="00DB6F37">
            <w:pPr>
              <w:snapToGrid w:val="0"/>
              <w:spacing w:line="360" w:lineRule="auto"/>
              <w:jc w:val="center"/>
              <w:rPr>
                <w:rFonts w:hAnsi="宋体"/>
                <w:kern w:val="0"/>
                <w:szCs w:val="21"/>
              </w:rPr>
            </w:pPr>
            <w:r w:rsidRPr="0049672A">
              <w:rPr>
                <w:rFonts w:hAnsi="宋体" w:hint="eastAsia"/>
                <w:kern w:val="0"/>
                <w:szCs w:val="21"/>
              </w:rPr>
              <w:t>噪声</w:t>
            </w:r>
          </w:p>
        </w:tc>
        <w:tc>
          <w:tcPr>
            <w:tcW w:w="567" w:type="dxa"/>
            <w:vAlign w:val="center"/>
          </w:tcPr>
          <w:p w:rsidR="000F2DB2" w:rsidRPr="0049672A" w:rsidRDefault="00DB6F37">
            <w:pPr>
              <w:snapToGrid w:val="0"/>
              <w:jc w:val="center"/>
              <w:rPr>
                <w:rFonts w:hAnsi="宋体"/>
                <w:b/>
                <w:kern w:val="0"/>
                <w:sz w:val="24"/>
                <w:szCs w:val="24"/>
              </w:rPr>
            </w:pPr>
            <w:r w:rsidRPr="0049672A">
              <w:rPr>
                <w:rFonts w:hAnsi="宋体" w:hint="eastAsia"/>
                <w:szCs w:val="21"/>
              </w:rPr>
              <w:t>营运期</w:t>
            </w:r>
          </w:p>
        </w:tc>
        <w:tc>
          <w:tcPr>
            <w:tcW w:w="8145" w:type="dxa"/>
            <w:gridSpan w:val="4"/>
          </w:tcPr>
          <w:p w:rsidR="0070174E" w:rsidRPr="0049672A" w:rsidRDefault="0070174E" w:rsidP="0070174E">
            <w:pPr>
              <w:snapToGrid w:val="0"/>
              <w:spacing w:line="360" w:lineRule="auto"/>
              <w:jc w:val="left"/>
              <w:rPr>
                <w:szCs w:val="21"/>
              </w:rPr>
            </w:pPr>
          </w:p>
          <w:p w:rsidR="000F2DB2" w:rsidRPr="0049672A" w:rsidRDefault="00DB6F37" w:rsidP="0070174E">
            <w:pPr>
              <w:snapToGrid w:val="0"/>
              <w:spacing w:line="360" w:lineRule="auto"/>
              <w:jc w:val="left"/>
              <w:rPr>
                <w:szCs w:val="21"/>
              </w:rPr>
            </w:pPr>
            <w:r w:rsidRPr="0049672A">
              <w:rPr>
                <w:rFonts w:hint="eastAsia"/>
                <w:szCs w:val="21"/>
              </w:rPr>
              <w:t>噪声主要来源于缠绕机、切割机以及裁布机等运行过程所产生的噪声，声值为</w:t>
            </w:r>
            <w:r w:rsidRPr="0049672A">
              <w:rPr>
                <w:rFonts w:hint="eastAsia"/>
                <w:szCs w:val="21"/>
              </w:rPr>
              <w:t>7</w:t>
            </w:r>
            <w:r w:rsidRPr="0049672A">
              <w:rPr>
                <w:szCs w:val="21"/>
              </w:rPr>
              <w:t>0</w:t>
            </w:r>
            <w:r w:rsidRPr="0049672A">
              <w:rPr>
                <w:rFonts w:hint="eastAsia"/>
                <w:szCs w:val="21"/>
              </w:rPr>
              <w:t>~</w:t>
            </w:r>
            <w:r w:rsidRPr="0049672A">
              <w:rPr>
                <w:szCs w:val="21"/>
              </w:rPr>
              <w:t>85</w:t>
            </w:r>
            <w:r w:rsidRPr="0049672A">
              <w:rPr>
                <w:rFonts w:hint="eastAsia"/>
                <w:szCs w:val="21"/>
              </w:rPr>
              <w:t>dB(A)</w:t>
            </w:r>
            <w:r w:rsidRPr="0049672A">
              <w:rPr>
                <w:rFonts w:hint="eastAsia"/>
                <w:szCs w:val="21"/>
              </w:rPr>
              <w:t>，经采取合理布局、隔音、减振等措施，使厂界噪声达到《工业企业场界环境噪声排放标准》（</w:t>
            </w:r>
            <w:r w:rsidRPr="0049672A">
              <w:rPr>
                <w:rFonts w:hint="eastAsia"/>
                <w:szCs w:val="21"/>
              </w:rPr>
              <w:t>GB12348-2008</w:t>
            </w:r>
            <w:r w:rsidRPr="0049672A">
              <w:rPr>
                <w:rFonts w:hint="eastAsia"/>
                <w:szCs w:val="21"/>
              </w:rPr>
              <w:t>）</w:t>
            </w:r>
            <w:r w:rsidRPr="0049672A">
              <w:rPr>
                <w:rFonts w:hint="eastAsia"/>
                <w:szCs w:val="21"/>
              </w:rPr>
              <w:t>3</w:t>
            </w:r>
            <w:r w:rsidRPr="0049672A">
              <w:rPr>
                <w:rFonts w:hint="eastAsia"/>
                <w:szCs w:val="21"/>
              </w:rPr>
              <w:t>类标准。</w:t>
            </w:r>
          </w:p>
          <w:p w:rsidR="0070174E" w:rsidRPr="0049672A" w:rsidRDefault="0070174E" w:rsidP="0070174E">
            <w:pPr>
              <w:pStyle w:val="2"/>
              <w:ind w:left="400"/>
            </w:pPr>
          </w:p>
          <w:p w:rsidR="0070174E" w:rsidRPr="0049672A" w:rsidRDefault="0070174E" w:rsidP="0070174E"/>
        </w:tc>
      </w:tr>
      <w:tr w:rsidR="000F2DB2" w:rsidRPr="0049672A">
        <w:trPr>
          <w:trHeight w:val="458"/>
          <w:jc w:val="center"/>
        </w:trPr>
        <w:tc>
          <w:tcPr>
            <w:tcW w:w="9690" w:type="dxa"/>
            <w:gridSpan w:val="6"/>
          </w:tcPr>
          <w:p w:rsidR="000F2DB2" w:rsidRPr="0049672A" w:rsidRDefault="00DB6F37">
            <w:pPr>
              <w:snapToGrid w:val="0"/>
              <w:spacing w:line="360" w:lineRule="auto"/>
              <w:rPr>
                <w:b/>
                <w:kern w:val="0"/>
                <w:sz w:val="24"/>
                <w:szCs w:val="24"/>
              </w:rPr>
            </w:pPr>
            <w:r w:rsidRPr="0049672A">
              <w:rPr>
                <w:rFonts w:hAnsi="宋体"/>
                <w:b/>
                <w:kern w:val="0"/>
                <w:sz w:val="24"/>
                <w:szCs w:val="24"/>
              </w:rPr>
              <w:lastRenderedPageBreak/>
              <w:t>生态保护措施及预期效果：</w:t>
            </w:r>
          </w:p>
          <w:p w:rsidR="000F2DB2" w:rsidRPr="0049672A" w:rsidRDefault="00DB6F37" w:rsidP="00F84686">
            <w:pPr>
              <w:snapToGrid w:val="0"/>
              <w:spacing w:line="360" w:lineRule="auto"/>
              <w:ind w:firstLine="482"/>
              <w:rPr>
                <w:rFonts w:hAnsi="宋体"/>
                <w:sz w:val="24"/>
                <w:szCs w:val="24"/>
              </w:rPr>
            </w:pPr>
            <w:r w:rsidRPr="0049672A">
              <w:rPr>
                <w:sz w:val="24"/>
                <w:szCs w:val="24"/>
              </w:rPr>
              <w:t>本项目位于工业园区，租赁现有生产厂房进行生产，主要是对对设备进行安装，不涉及大型土石方开掘问题，不会对生态环境产生影响</w:t>
            </w:r>
            <w:r w:rsidRPr="0049672A">
              <w:rPr>
                <w:rFonts w:hAnsi="宋体" w:hint="eastAsia"/>
                <w:sz w:val="24"/>
                <w:szCs w:val="24"/>
              </w:rPr>
              <w:t>。此外，项目营运期产生的废气、废水、固废和噪声均得到有效处理与处置，项目营运不会对周围的生态环境产生明显影响。</w:t>
            </w:r>
          </w:p>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p w:rsidR="0070174E" w:rsidRPr="0049672A" w:rsidRDefault="0070174E" w:rsidP="0070174E"/>
          <w:p w:rsidR="0070174E" w:rsidRPr="0049672A" w:rsidRDefault="0070174E" w:rsidP="0070174E">
            <w:pPr>
              <w:pStyle w:val="2"/>
              <w:ind w:left="400"/>
            </w:pPr>
          </w:p>
        </w:tc>
      </w:tr>
    </w:tbl>
    <w:p w:rsidR="000F2DB2" w:rsidRPr="0049672A" w:rsidRDefault="00DB6F37">
      <w:pPr>
        <w:snapToGrid w:val="0"/>
        <w:jc w:val="left"/>
        <w:outlineLvl w:val="0"/>
      </w:pPr>
      <w:r w:rsidRPr="0049672A">
        <w:br w:type="page"/>
      </w:r>
      <w:bookmarkStart w:id="12" w:name="_Toc5655"/>
      <w:r w:rsidRPr="0049672A">
        <w:rPr>
          <w:rFonts w:eastAsia="黑体" w:hint="eastAsia"/>
          <w:sz w:val="32"/>
        </w:rPr>
        <w:lastRenderedPageBreak/>
        <w:t>九、</w:t>
      </w:r>
      <w:r w:rsidRPr="0049672A">
        <w:rPr>
          <w:rFonts w:eastAsia="黑体"/>
          <w:sz w:val="32"/>
        </w:rPr>
        <w:t>结论与建议</w:t>
      </w:r>
      <w:bookmarkEnd w:id="12"/>
    </w:p>
    <w:tbl>
      <w:tblPr>
        <w:tblW w:w="9356" w:type="dxa"/>
        <w:jc w:val="center"/>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9356"/>
      </w:tblGrid>
      <w:tr w:rsidR="000F2DB2" w:rsidRPr="0049672A">
        <w:trPr>
          <w:trHeight w:val="13397"/>
          <w:jc w:val="center"/>
        </w:trPr>
        <w:tc>
          <w:tcPr>
            <w:tcW w:w="9356" w:type="dxa"/>
          </w:tcPr>
          <w:p w:rsidR="000F2DB2" w:rsidRPr="0049672A" w:rsidRDefault="00DB6F37">
            <w:pPr>
              <w:snapToGrid w:val="0"/>
              <w:spacing w:line="360" w:lineRule="auto"/>
              <w:rPr>
                <w:b/>
                <w:sz w:val="24"/>
                <w:szCs w:val="24"/>
              </w:rPr>
            </w:pPr>
            <w:r w:rsidRPr="0049672A">
              <w:rPr>
                <w:b/>
                <w:sz w:val="24"/>
                <w:szCs w:val="24"/>
              </w:rPr>
              <w:t>一</w:t>
            </w:r>
            <w:r w:rsidRPr="0049672A">
              <w:rPr>
                <w:b/>
                <w:sz w:val="24"/>
                <w:szCs w:val="24"/>
              </w:rPr>
              <w:t xml:space="preserve">. </w:t>
            </w:r>
            <w:r w:rsidRPr="0049672A">
              <w:rPr>
                <w:b/>
                <w:sz w:val="24"/>
                <w:szCs w:val="24"/>
              </w:rPr>
              <w:t>结论</w:t>
            </w:r>
          </w:p>
          <w:p w:rsidR="000F2DB2" w:rsidRPr="0049672A" w:rsidRDefault="00DB6F37">
            <w:pPr>
              <w:adjustRightInd w:val="0"/>
              <w:snapToGrid w:val="0"/>
              <w:spacing w:line="360" w:lineRule="auto"/>
              <w:ind w:firstLineChars="200" w:firstLine="462"/>
              <w:rPr>
                <w:b/>
                <w:bCs/>
                <w:sz w:val="24"/>
                <w:szCs w:val="24"/>
              </w:rPr>
            </w:pPr>
            <w:r w:rsidRPr="0049672A">
              <w:rPr>
                <w:b/>
                <w:bCs/>
                <w:sz w:val="24"/>
                <w:szCs w:val="24"/>
              </w:rPr>
              <w:t>1</w:t>
            </w:r>
            <w:r w:rsidRPr="0049672A">
              <w:rPr>
                <w:b/>
                <w:bCs/>
                <w:sz w:val="24"/>
                <w:szCs w:val="24"/>
              </w:rPr>
              <w:t>、项目概况</w:t>
            </w:r>
          </w:p>
          <w:p w:rsidR="000F2DB2" w:rsidRPr="0049672A" w:rsidRDefault="00DB6F37">
            <w:pPr>
              <w:adjustRightInd w:val="0"/>
              <w:snapToGrid w:val="0"/>
              <w:spacing w:line="360" w:lineRule="auto"/>
              <w:ind w:firstLineChars="200" w:firstLine="460"/>
              <w:rPr>
                <w:sz w:val="24"/>
                <w:szCs w:val="24"/>
              </w:rPr>
            </w:pPr>
            <w:r w:rsidRPr="0049672A">
              <w:rPr>
                <w:rFonts w:hint="eastAsia"/>
                <w:sz w:val="24"/>
                <w:szCs w:val="24"/>
              </w:rPr>
              <w:t>湖南匠心家居有限公司年产</w:t>
            </w:r>
            <w:r w:rsidRPr="0049672A">
              <w:rPr>
                <w:sz w:val="24"/>
                <w:szCs w:val="24"/>
              </w:rPr>
              <w:t>5000</w:t>
            </w:r>
            <w:r w:rsidRPr="0049672A">
              <w:rPr>
                <w:rFonts w:hint="eastAsia"/>
                <w:sz w:val="24"/>
                <w:szCs w:val="24"/>
              </w:rPr>
              <w:t>套木门建设项目选址位于岳阳市湘阴工业园（</w:t>
            </w:r>
            <w:r w:rsidRPr="0049672A">
              <w:rPr>
                <w:sz w:val="24"/>
                <w:szCs w:val="24"/>
              </w:rPr>
              <w:t>中心地理坐标：</w:t>
            </w:r>
            <w:r w:rsidRPr="0049672A">
              <w:rPr>
                <w:bCs/>
                <w:sz w:val="24"/>
                <w:szCs w:val="24"/>
              </w:rPr>
              <w:t>北纬</w:t>
            </w:r>
            <w:r w:rsidRPr="0049672A">
              <w:rPr>
                <w:bCs/>
                <w:sz w:val="24"/>
                <w:szCs w:val="24"/>
              </w:rPr>
              <w:t xml:space="preserve">28°37′50.37″ </w:t>
            </w:r>
            <w:r w:rsidRPr="0049672A">
              <w:rPr>
                <w:bCs/>
                <w:sz w:val="24"/>
                <w:szCs w:val="24"/>
              </w:rPr>
              <w:t>东经</w:t>
            </w:r>
            <w:r w:rsidRPr="0049672A">
              <w:rPr>
                <w:bCs/>
                <w:sz w:val="24"/>
                <w:szCs w:val="24"/>
              </w:rPr>
              <w:t>112°55′15.95″</w:t>
            </w:r>
            <w:r w:rsidRPr="0049672A">
              <w:rPr>
                <w:rFonts w:hint="eastAsia"/>
                <w:sz w:val="24"/>
                <w:szCs w:val="24"/>
              </w:rPr>
              <w:t>），</w:t>
            </w:r>
            <w:r w:rsidRPr="0049672A">
              <w:rPr>
                <w:rFonts w:hAnsi="宋体" w:hint="eastAsia"/>
                <w:bCs/>
                <w:sz w:val="24"/>
                <w:szCs w:val="24"/>
              </w:rPr>
              <w:t>总投资</w:t>
            </w:r>
            <w:r w:rsidRPr="0049672A">
              <w:rPr>
                <w:rFonts w:hAnsi="宋体"/>
                <w:bCs/>
                <w:sz w:val="24"/>
                <w:szCs w:val="24"/>
              </w:rPr>
              <w:t>200</w:t>
            </w:r>
            <w:r w:rsidRPr="0049672A">
              <w:rPr>
                <w:rFonts w:hAnsi="宋体" w:hint="eastAsia"/>
                <w:bCs/>
                <w:sz w:val="24"/>
                <w:szCs w:val="24"/>
              </w:rPr>
              <w:t>万元（</w:t>
            </w:r>
            <w:r w:rsidRPr="0049672A">
              <w:rPr>
                <w:rFonts w:hAnsi="宋体" w:hint="eastAsia"/>
                <w:sz w:val="24"/>
                <w:szCs w:val="24"/>
              </w:rPr>
              <w:t>环保投资为</w:t>
            </w:r>
            <w:r w:rsidRPr="0049672A">
              <w:rPr>
                <w:rFonts w:hAnsi="宋体"/>
                <w:sz w:val="24"/>
                <w:szCs w:val="24"/>
              </w:rPr>
              <w:t>25.1</w:t>
            </w:r>
            <w:r w:rsidRPr="0049672A">
              <w:rPr>
                <w:rFonts w:hAnsi="宋体" w:hint="eastAsia"/>
                <w:sz w:val="24"/>
                <w:szCs w:val="24"/>
              </w:rPr>
              <w:t>万元</w:t>
            </w:r>
            <w:r w:rsidRPr="0049672A">
              <w:rPr>
                <w:rFonts w:hAnsi="宋体" w:hint="eastAsia"/>
                <w:bCs/>
                <w:sz w:val="24"/>
                <w:szCs w:val="24"/>
              </w:rPr>
              <w:t>），总建筑面积</w:t>
            </w:r>
            <w:r w:rsidRPr="0049672A">
              <w:rPr>
                <w:rFonts w:hAnsi="宋体" w:hint="eastAsia"/>
                <w:bCs/>
                <w:sz w:val="24"/>
                <w:szCs w:val="24"/>
              </w:rPr>
              <w:t>4</w:t>
            </w:r>
            <w:r w:rsidRPr="0049672A">
              <w:rPr>
                <w:rFonts w:hAnsi="宋体"/>
                <w:bCs/>
                <w:sz w:val="24"/>
                <w:szCs w:val="24"/>
              </w:rPr>
              <w:t>200</w:t>
            </w:r>
            <w:r w:rsidRPr="0049672A">
              <w:rPr>
                <w:rFonts w:hAnsi="宋体" w:hint="eastAsia"/>
                <w:bCs/>
                <w:sz w:val="24"/>
                <w:szCs w:val="24"/>
              </w:rPr>
              <w:t>平方米，</w:t>
            </w:r>
            <w:r w:rsidRPr="0049672A">
              <w:rPr>
                <w:rFonts w:hint="eastAsia"/>
                <w:sz w:val="24"/>
                <w:szCs w:val="24"/>
              </w:rPr>
              <w:t>属租赁性质，项目建成投产后年产</w:t>
            </w:r>
            <w:r w:rsidRPr="0049672A">
              <w:rPr>
                <w:sz w:val="24"/>
                <w:szCs w:val="24"/>
              </w:rPr>
              <w:t>000</w:t>
            </w:r>
            <w:r w:rsidRPr="0049672A">
              <w:rPr>
                <w:rFonts w:hint="eastAsia"/>
                <w:sz w:val="24"/>
                <w:szCs w:val="24"/>
              </w:rPr>
              <w:t>套木门，</w:t>
            </w:r>
            <w:r w:rsidRPr="0049672A">
              <w:rPr>
                <w:rFonts w:hAnsi="宋体" w:hint="eastAsia"/>
                <w:sz w:val="24"/>
                <w:szCs w:val="24"/>
              </w:rPr>
              <w:t>根据《产业结构调整指导目录（</w:t>
            </w:r>
            <w:r w:rsidRPr="0049672A">
              <w:rPr>
                <w:rFonts w:hAnsi="宋体" w:hint="eastAsia"/>
                <w:sz w:val="24"/>
                <w:szCs w:val="24"/>
              </w:rPr>
              <w:t>2011</w:t>
            </w:r>
            <w:r w:rsidRPr="0049672A">
              <w:rPr>
                <w:rFonts w:hAnsi="宋体" w:hint="eastAsia"/>
                <w:sz w:val="24"/>
                <w:szCs w:val="24"/>
              </w:rPr>
              <w:t>年本）》（</w:t>
            </w:r>
            <w:r w:rsidRPr="0049672A">
              <w:rPr>
                <w:rFonts w:hAnsi="宋体" w:hint="eastAsia"/>
                <w:sz w:val="24"/>
                <w:szCs w:val="24"/>
              </w:rPr>
              <w:t>2013</w:t>
            </w:r>
            <w:r w:rsidRPr="0049672A">
              <w:rPr>
                <w:rFonts w:hAnsi="宋体" w:hint="eastAsia"/>
                <w:sz w:val="24"/>
                <w:szCs w:val="24"/>
              </w:rPr>
              <w:t>年修正），本项目属于允许类。</w:t>
            </w:r>
          </w:p>
          <w:p w:rsidR="000F2DB2" w:rsidRPr="0049672A" w:rsidRDefault="00DB6F37">
            <w:pPr>
              <w:adjustRightInd w:val="0"/>
              <w:snapToGrid w:val="0"/>
              <w:spacing w:line="360" w:lineRule="auto"/>
              <w:ind w:firstLineChars="200" w:firstLine="462"/>
              <w:rPr>
                <w:sz w:val="24"/>
              </w:rPr>
            </w:pPr>
            <w:r w:rsidRPr="0049672A">
              <w:rPr>
                <w:b/>
                <w:bCs/>
                <w:sz w:val="24"/>
                <w:szCs w:val="24"/>
              </w:rPr>
              <w:t>2</w:t>
            </w:r>
            <w:r w:rsidRPr="0049672A">
              <w:rPr>
                <w:b/>
                <w:sz w:val="24"/>
              </w:rPr>
              <w:t>、区域环境质量结论</w:t>
            </w:r>
          </w:p>
          <w:p w:rsidR="000F2DB2" w:rsidRPr="0049672A" w:rsidRDefault="00DB6F37">
            <w:pPr>
              <w:snapToGrid w:val="0"/>
              <w:spacing w:line="360" w:lineRule="auto"/>
              <w:ind w:firstLineChars="196" w:firstLine="451"/>
              <w:rPr>
                <w:rFonts w:hAnsi="宋体"/>
                <w:sz w:val="24"/>
                <w:szCs w:val="24"/>
              </w:rPr>
            </w:pPr>
            <w:r w:rsidRPr="0049672A">
              <w:rPr>
                <w:rFonts w:hAnsi="宋体"/>
                <w:sz w:val="24"/>
                <w:szCs w:val="24"/>
              </w:rPr>
              <w:t>本项目所在地区域环境质量现状调查结果表明：</w:t>
            </w:r>
          </w:p>
          <w:p w:rsidR="000F2DB2" w:rsidRPr="0049672A" w:rsidRDefault="00DB6F37">
            <w:pPr>
              <w:snapToGrid w:val="0"/>
              <w:spacing w:line="360" w:lineRule="auto"/>
              <w:ind w:firstLineChars="200" w:firstLine="460"/>
              <w:rPr>
                <w:bCs/>
                <w:sz w:val="24"/>
                <w:szCs w:val="24"/>
              </w:rPr>
            </w:pPr>
            <w:r w:rsidRPr="0049672A">
              <w:rPr>
                <w:rFonts w:hAnsi="宋体" w:hint="eastAsia"/>
                <w:sz w:val="24"/>
                <w:szCs w:val="24"/>
              </w:rPr>
              <w:t>（</w:t>
            </w:r>
            <w:r w:rsidRPr="0049672A">
              <w:rPr>
                <w:rFonts w:hAnsi="宋体" w:hint="eastAsia"/>
                <w:sz w:val="24"/>
                <w:szCs w:val="24"/>
              </w:rPr>
              <w:t>1</w:t>
            </w:r>
            <w:r w:rsidRPr="0049672A">
              <w:rPr>
                <w:rFonts w:hAnsi="宋体" w:hint="eastAsia"/>
                <w:sz w:val="24"/>
                <w:szCs w:val="24"/>
              </w:rPr>
              <w:t>）环境空气：</w:t>
            </w:r>
            <w:r w:rsidRPr="0049672A">
              <w:rPr>
                <w:rFonts w:hint="eastAsia"/>
                <w:sz w:val="24"/>
                <w:szCs w:val="24"/>
              </w:rPr>
              <w:t>据</w:t>
            </w:r>
            <w:r w:rsidRPr="0049672A">
              <w:rPr>
                <w:sz w:val="24"/>
                <w:szCs w:val="24"/>
              </w:rPr>
              <w:t>《</w:t>
            </w:r>
            <w:r w:rsidRPr="0049672A">
              <w:rPr>
                <w:sz w:val="24"/>
                <w:szCs w:val="24"/>
              </w:rPr>
              <w:t>2017</w:t>
            </w:r>
            <w:r w:rsidRPr="0049672A">
              <w:rPr>
                <w:sz w:val="24"/>
                <w:szCs w:val="24"/>
              </w:rPr>
              <w:t>年湖南省环境质量状况公报》可知，</w:t>
            </w:r>
            <w:r w:rsidRPr="0049672A">
              <w:rPr>
                <w:sz w:val="24"/>
                <w:szCs w:val="24"/>
              </w:rPr>
              <w:t>2017</w:t>
            </w:r>
            <w:r w:rsidRPr="0049672A">
              <w:rPr>
                <w:sz w:val="24"/>
                <w:szCs w:val="24"/>
              </w:rPr>
              <w:t>年</w:t>
            </w:r>
            <w:r w:rsidRPr="0049672A">
              <w:rPr>
                <w:rFonts w:hint="eastAsia"/>
                <w:sz w:val="24"/>
                <w:szCs w:val="24"/>
              </w:rPr>
              <w:t>岳阳</w:t>
            </w:r>
            <w:r w:rsidRPr="0049672A">
              <w:rPr>
                <w:sz w:val="24"/>
                <w:szCs w:val="24"/>
              </w:rPr>
              <w:t>市大气环境质量主要指标中</w:t>
            </w:r>
            <w:r w:rsidRPr="0049672A">
              <w:rPr>
                <w:sz w:val="24"/>
                <w:szCs w:val="24"/>
              </w:rPr>
              <w:t>SO</w:t>
            </w:r>
            <w:r w:rsidRPr="0049672A">
              <w:rPr>
                <w:sz w:val="24"/>
                <w:szCs w:val="24"/>
                <w:vertAlign w:val="subscript"/>
              </w:rPr>
              <w:t>2</w:t>
            </w:r>
            <w:r w:rsidRPr="0049672A">
              <w:rPr>
                <w:sz w:val="24"/>
                <w:szCs w:val="24"/>
              </w:rPr>
              <w:t>年均浓度、</w:t>
            </w:r>
            <w:r w:rsidRPr="0049672A">
              <w:rPr>
                <w:sz w:val="24"/>
                <w:szCs w:val="24"/>
              </w:rPr>
              <w:t>NO</w:t>
            </w:r>
            <w:r w:rsidRPr="0049672A">
              <w:rPr>
                <w:sz w:val="24"/>
                <w:szCs w:val="24"/>
                <w:vertAlign w:val="subscript"/>
              </w:rPr>
              <w:t>2</w:t>
            </w:r>
            <w:r w:rsidRPr="0049672A">
              <w:rPr>
                <w:sz w:val="24"/>
                <w:szCs w:val="24"/>
              </w:rPr>
              <w:t>年均浓度、</w:t>
            </w:r>
            <w:r w:rsidRPr="0049672A">
              <w:rPr>
                <w:sz w:val="24"/>
                <w:szCs w:val="24"/>
              </w:rPr>
              <w:t>CO 24</w:t>
            </w:r>
            <w:r w:rsidRPr="0049672A">
              <w:rPr>
                <w:sz w:val="24"/>
                <w:szCs w:val="24"/>
              </w:rPr>
              <w:t>小时平均第</w:t>
            </w:r>
            <w:r w:rsidRPr="0049672A">
              <w:rPr>
                <w:sz w:val="24"/>
                <w:szCs w:val="24"/>
              </w:rPr>
              <w:t>95</w:t>
            </w:r>
            <w:r w:rsidRPr="0049672A">
              <w:rPr>
                <w:sz w:val="24"/>
                <w:szCs w:val="24"/>
              </w:rPr>
              <w:t>百分位数浓度、</w:t>
            </w:r>
            <w:r w:rsidRPr="0049672A">
              <w:rPr>
                <w:sz w:val="24"/>
                <w:szCs w:val="24"/>
              </w:rPr>
              <w:t>O</w:t>
            </w:r>
            <w:r w:rsidRPr="0049672A">
              <w:rPr>
                <w:sz w:val="24"/>
                <w:szCs w:val="24"/>
                <w:vertAlign w:val="subscript"/>
              </w:rPr>
              <w:t xml:space="preserve">3 </w:t>
            </w:r>
            <w:r w:rsidRPr="0049672A">
              <w:rPr>
                <w:sz w:val="24"/>
                <w:szCs w:val="24"/>
              </w:rPr>
              <w:t>8</w:t>
            </w:r>
            <w:r w:rsidRPr="0049672A">
              <w:rPr>
                <w:sz w:val="24"/>
                <w:szCs w:val="24"/>
              </w:rPr>
              <w:t>小时平均第</w:t>
            </w:r>
            <w:r w:rsidRPr="0049672A">
              <w:rPr>
                <w:sz w:val="24"/>
                <w:szCs w:val="24"/>
              </w:rPr>
              <w:t>90</w:t>
            </w:r>
            <w:r w:rsidRPr="0049672A">
              <w:rPr>
                <w:sz w:val="24"/>
                <w:szCs w:val="24"/>
              </w:rPr>
              <w:t>百分位数浓度均能满足《环境空气质量标准》（</w:t>
            </w:r>
            <w:r w:rsidRPr="0049672A">
              <w:rPr>
                <w:sz w:val="24"/>
                <w:szCs w:val="24"/>
              </w:rPr>
              <w:t>GB3095-2012</w:t>
            </w:r>
            <w:r w:rsidRPr="0049672A">
              <w:rPr>
                <w:sz w:val="24"/>
                <w:szCs w:val="24"/>
              </w:rPr>
              <w:t>）中的二级标准</w:t>
            </w:r>
            <w:r w:rsidRPr="0049672A">
              <w:rPr>
                <w:rFonts w:hint="eastAsia"/>
                <w:sz w:val="24"/>
                <w:szCs w:val="24"/>
              </w:rPr>
              <w:t>限值</w:t>
            </w:r>
            <w:r w:rsidRPr="0049672A">
              <w:rPr>
                <w:sz w:val="24"/>
                <w:szCs w:val="24"/>
              </w:rPr>
              <w:t>；</w:t>
            </w:r>
            <w:r w:rsidRPr="0049672A">
              <w:rPr>
                <w:sz w:val="24"/>
                <w:szCs w:val="24"/>
              </w:rPr>
              <w:t>PM</w:t>
            </w:r>
            <w:r w:rsidRPr="0049672A">
              <w:rPr>
                <w:sz w:val="24"/>
                <w:szCs w:val="24"/>
                <w:vertAlign w:val="subscript"/>
              </w:rPr>
              <w:t>10</w:t>
            </w:r>
            <w:r w:rsidRPr="0049672A">
              <w:rPr>
                <w:sz w:val="24"/>
                <w:szCs w:val="24"/>
              </w:rPr>
              <w:t>、</w:t>
            </w:r>
            <w:r w:rsidRPr="0049672A">
              <w:rPr>
                <w:sz w:val="24"/>
                <w:szCs w:val="24"/>
                <w:lang w:val="zh-CN"/>
              </w:rPr>
              <w:t>PM</w:t>
            </w:r>
            <w:r w:rsidRPr="0049672A">
              <w:rPr>
                <w:sz w:val="24"/>
                <w:szCs w:val="24"/>
                <w:vertAlign w:val="subscript"/>
              </w:rPr>
              <w:t>2.5</w:t>
            </w:r>
            <w:r w:rsidRPr="0049672A">
              <w:rPr>
                <w:sz w:val="24"/>
                <w:szCs w:val="24"/>
              </w:rPr>
              <w:t>年平均质量浓度均不能满足《环境空气质量标准》（</w:t>
            </w:r>
            <w:r w:rsidRPr="0049672A">
              <w:rPr>
                <w:sz w:val="24"/>
                <w:szCs w:val="24"/>
              </w:rPr>
              <w:t>GB3095-2012</w:t>
            </w:r>
            <w:r w:rsidRPr="0049672A">
              <w:rPr>
                <w:sz w:val="24"/>
                <w:szCs w:val="24"/>
              </w:rPr>
              <w:t>）中的二级标准限值。故项目所在区域为环境空气质量不达标区</w:t>
            </w:r>
            <w:r w:rsidRPr="0049672A">
              <w:rPr>
                <w:rFonts w:hint="eastAsia"/>
                <w:sz w:val="24"/>
                <w:szCs w:val="24"/>
              </w:rPr>
              <w:t>。区域</w:t>
            </w:r>
            <w:r w:rsidRPr="0049672A">
              <w:rPr>
                <w:rFonts w:hint="eastAsia"/>
                <w:bCs/>
                <w:sz w:val="24"/>
              </w:rPr>
              <w:t>非甲烷总烃小时浓度满足《大气污染综合排放标准详解》标准要求。</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hint="eastAsia"/>
                <w:sz w:val="24"/>
                <w:szCs w:val="24"/>
              </w:rPr>
              <w:t>2</w:t>
            </w:r>
            <w:r w:rsidRPr="0049672A">
              <w:rPr>
                <w:rFonts w:hAnsi="宋体" w:hint="eastAsia"/>
                <w:sz w:val="24"/>
                <w:szCs w:val="24"/>
              </w:rPr>
              <w:t>）地表水环境：项目所在区域地表水监测因子均符合《地表水环境质量标准》（</w:t>
            </w:r>
            <w:r w:rsidRPr="0049672A">
              <w:rPr>
                <w:rFonts w:hAnsi="宋体" w:hint="eastAsia"/>
                <w:sz w:val="24"/>
                <w:szCs w:val="24"/>
              </w:rPr>
              <w:t>GB3838-2002</w:t>
            </w:r>
            <w:r w:rsidRPr="0049672A">
              <w:rPr>
                <w:rFonts w:hAnsi="宋体" w:hint="eastAsia"/>
                <w:sz w:val="24"/>
                <w:szCs w:val="24"/>
              </w:rPr>
              <w:t>）中Ⅲ类水质标准。</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hint="eastAsia"/>
                <w:sz w:val="24"/>
                <w:szCs w:val="24"/>
              </w:rPr>
              <w:t>3</w:t>
            </w:r>
            <w:r w:rsidRPr="0049672A">
              <w:rPr>
                <w:rFonts w:hAnsi="宋体" w:hint="eastAsia"/>
                <w:sz w:val="24"/>
                <w:szCs w:val="24"/>
              </w:rPr>
              <w:t>）声环境：项目厂界四周噪声可达到《声环境质量标准》（</w:t>
            </w:r>
            <w:r w:rsidRPr="0049672A">
              <w:rPr>
                <w:rFonts w:hAnsi="宋体" w:hint="eastAsia"/>
                <w:sz w:val="24"/>
                <w:szCs w:val="24"/>
              </w:rPr>
              <w:t>GB3096-2008</w:t>
            </w:r>
            <w:r w:rsidRPr="0049672A">
              <w:rPr>
                <w:rFonts w:hAnsi="宋体" w:hint="eastAsia"/>
                <w:sz w:val="24"/>
                <w:szCs w:val="24"/>
              </w:rPr>
              <w:t>）中</w:t>
            </w:r>
            <w:r w:rsidRPr="0049672A">
              <w:rPr>
                <w:rFonts w:hAnsi="宋体" w:hint="eastAsia"/>
                <w:sz w:val="24"/>
                <w:szCs w:val="24"/>
              </w:rPr>
              <w:t>3</w:t>
            </w:r>
            <w:r w:rsidRPr="0049672A">
              <w:rPr>
                <w:rFonts w:hAnsi="宋体" w:hint="eastAsia"/>
                <w:sz w:val="24"/>
                <w:szCs w:val="24"/>
              </w:rPr>
              <w:t>类区标准。</w:t>
            </w:r>
          </w:p>
          <w:p w:rsidR="000F2DB2" w:rsidRPr="0049672A" w:rsidRDefault="00DB6F37">
            <w:pPr>
              <w:snapToGrid w:val="0"/>
              <w:spacing w:line="360" w:lineRule="auto"/>
              <w:ind w:firstLineChars="196" w:firstLine="394"/>
              <w:rPr>
                <w:b/>
                <w:bCs/>
                <w:sz w:val="24"/>
              </w:rPr>
            </w:pPr>
            <w:r w:rsidRPr="0049672A">
              <w:rPr>
                <w:b/>
              </w:rPr>
              <w:t>3</w:t>
            </w:r>
            <w:r w:rsidRPr="0049672A">
              <w:rPr>
                <w:b/>
              </w:rPr>
              <w:t>、</w:t>
            </w:r>
            <w:r w:rsidRPr="0049672A">
              <w:rPr>
                <w:rFonts w:hint="eastAsia"/>
                <w:b/>
                <w:bCs/>
                <w:sz w:val="24"/>
              </w:rPr>
              <w:t>环境影响分析结论</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hint="eastAsia"/>
                <w:sz w:val="24"/>
                <w:szCs w:val="24"/>
              </w:rPr>
              <w:t>1</w:t>
            </w:r>
            <w:r w:rsidRPr="0049672A">
              <w:rPr>
                <w:rFonts w:hAnsi="宋体" w:hint="eastAsia"/>
                <w:sz w:val="24"/>
                <w:szCs w:val="24"/>
              </w:rPr>
              <w:t>）水环境</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本项目排水实行“雨污分流”制。</w:t>
            </w:r>
            <w:r w:rsidRPr="0049672A">
              <w:rPr>
                <w:rFonts w:hAnsi="宋体" w:hint="eastAsia"/>
                <w:sz w:val="24"/>
              </w:rPr>
              <w:t>营运期废水为生活污水与喷漆废水，</w:t>
            </w:r>
            <w:r w:rsidR="00F84686" w:rsidRPr="0049672A">
              <w:rPr>
                <w:sz w:val="24"/>
                <w:szCs w:val="24"/>
              </w:rPr>
              <w:t>喷漆废水处理工艺采用</w:t>
            </w:r>
            <w:r w:rsidR="00F84686" w:rsidRPr="0049672A">
              <w:rPr>
                <w:rFonts w:hint="eastAsia"/>
                <w:sz w:val="24"/>
                <w:szCs w:val="24"/>
              </w:rPr>
              <w:t>“</w:t>
            </w:r>
            <w:r w:rsidR="00F84686" w:rsidRPr="0049672A">
              <w:rPr>
                <w:sz w:val="24"/>
                <w:szCs w:val="24"/>
              </w:rPr>
              <w:t>絮凝沉淀</w:t>
            </w:r>
            <w:r w:rsidR="00F84686" w:rsidRPr="0049672A">
              <w:rPr>
                <w:rFonts w:hint="eastAsia"/>
                <w:sz w:val="24"/>
                <w:szCs w:val="24"/>
              </w:rPr>
              <w:t>”</w:t>
            </w:r>
            <w:r w:rsidR="00F84686" w:rsidRPr="0049672A">
              <w:rPr>
                <w:sz w:val="24"/>
                <w:szCs w:val="24"/>
              </w:rPr>
              <w:t>处理后循环使用，不外排</w:t>
            </w:r>
            <w:r w:rsidR="00F84686" w:rsidRPr="0049672A">
              <w:rPr>
                <w:rFonts w:hint="eastAsia"/>
                <w:sz w:val="24"/>
                <w:szCs w:val="24"/>
              </w:rPr>
              <w:t>；</w:t>
            </w:r>
            <w:r w:rsidRPr="0049672A">
              <w:rPr>
                <w:rFonts w:hAnsi="宋体" w:hint="eastAsia"/>
                <w:sz w:val="24"/>
              </w:rPr>
              <w:t>生活污水经园区化粪池处理达到湘阴县第二污水处理厂进水水质要求后，进入园区污水管网，由湘阴县第二污水处理厂集中处理达到《城镇污水处理厂污染物排放标准》（</w:t>
            </w:r>
            <w:r w:rsidRPr="0049672A">
              <w:rPr>
                <w:rFonts w:hAnsi="宋体" w:hint="eastAsia"/>
                <w:sz w:val="24"/>
              </w:rPr>
              <w:t>GB18918-2002</w:t>
            </w:r>
            <w:r w:rsidRPr="0049672A">
              <w:rPr>
                <w:rFonts w:hAnsi="宋体" w:hint="eastAsia"/>
                <w:sz w:val="24"/>
              </w:rPr>
              <w:t>）一级</w:t>
            </w:r>
            <w:r w:rsidRPr="0049672A">
              <w:rPr>
                <w:rFonts w:hAnsi="宋体"/>
                <w:sz w:val="24"/>
              </w:rPr>
              <w:t>A</w:t>
            </w:r>
            <w:r w:rsidRPr="0049672A">
              <w:rPr>
                <w:rFonts w:hAnsi="宋体" w:hint="eastAsia"/>
                <w:sz w:val="24"/>
              </w:rPr>
              <w:t>标准后排入湘江。</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rPr>
              <w:t>本项目营运期外排的生活污水水质成分简单，经处理后能够做到达标排放，</w:t>
            </w:r>
            <w:r w:rsidRPr="0049672A">
              <w:rPr>
                <w:rFonts w:hAnsi="宋体"/>
                <w:sz w:val="24"/>
              </w:rPr>
              <w:t>对区域水环境影响较小。</w:t>
            </w:r>
          </w:p>
          <w:p w:rsidR="000F2DB2" w:rsidRPr="0049672A" w:rsidRDefault="00DB6F37">
            <w:pPr>
              <w:pStyle w:val="a1"/>
              <w:spacing w:beforeLines="0" w:before="0"/>
              <w:ind w:firstLine="460"/>
              <w:rPr>
                <w:rFonts w:hAnsi="宋体"/>
                <w:szCs w:val="24"/>
              </w:rPr>
            </w:pPr>
            <w:r w:rsidRPr="0049672A">
              <w:t>（</w:t>
            </w:r>
            <w:r w:rsidRPr="0049672A">
              <w:t>2</w:t>
            </w:r>
            <w:r w:rsidRPr="0049672A">
              <w:t>）</w:t>
            </w:r>
            <w:r w:rsidRPr="0049672A">
              <w:rPr>
                <w:rFonts w:hAnsi="宋体" w:hint="eastAsia"/>
                <w:szCs w:val="24"/>
              </w:rPr>
              <w:t>大气环境</w:t>
            </w:r>
          </w:p>
          <w:p w:rsidR="000F2DB2" w:rsidRPr="0049672A" w:rsidRDefault="00DB6F37">
            <w:pPr>
              <w:snapToGrid w:val="0"/>
              <w:spacing w:line="360" w:lineRule="auto"/>
              <w:ind w:firstLineChars="196" w:firstLine="451"/>
              <w:rPr>
                <w:b/>
                <w:sz w:val="24"/>
              </w:rPr>
            </w:pPr>
            <w:r w:rsidRPr="0049672A">
              <w:rPr>
                <w:rFonts w:hint="eastAsia"/>
                <w:bCs/>
                <w:sz w:val="24"/>
                <w:szCs w:val="24"/>
              </w:rPr>
              <w:t>本项目运营过程中产生的废气主要有加工区粉尘，打磨粉尘，</w:t>
            </w:r>
            <w:r w:rsidR="0070174E" w:rsidRPr="0049672A">
              <w:rPr>
                <w:rFonts w:hint="eastAsia"/>
                <w:bCs/>
                <w:sz w:val="24"/>
                <w:szCs w:val="24"/>
              </w:rPr>
              <w:t>喷漆区漆雾、</w:t>
            </w:r>
            <w:r w:rsidR="0070174E" w:rsidRPr="0049672A">
              <w:rPr>
                <w:rFonts w:hint="eastAsia"/>
                <w:bCs/>
                <w:sz w:val="24"/>
                <w:szCs w:val="24"/>
              </w:rPr>
              <w:t>V</w:t>
            </w:r>
            <w:r w:rsidR="0070174E" w:rsidRPr="0049672A">
              <w:rPr>
                <w:bCs/>
                <w:sz w:val="24"/>
                <w:szCs w:val="24"/>
              </w:rPr>
              <w:t>OCs</w:t>
            </w:r>
            <w:r w:rsidR="0070174E" w:rsidRPr="0049672A">
              <w:rPr>
                <w:bCs/>
                <w:sz w:val="24"/>
                <w:szCs w:val="24"/>
              </w:rPr>
              <w:t>，以及</w:t>
            </w:r>
            <w:r w:rsidR="0070174E" w:rsidRPr="0049672A">
              <w:rPr>
                <w:bCs/>
                <w:sz w:val="24"/>
                <w:szCs w:val="24"/>
              </w:rPr>
              <w:lastRenderedPageBreak/>
              <w:t>贴皮区</w:t>
            </w:r>
            <w:r w:rsidR="0070174E" w:rsidRPr="0049672A">
              <w:rPr>
                <w:rFonts w:hint="eastAsia"/>
                <w:bCs/>
                <w:sz w:val="24"/>
                <w:szCs w:val="24"/>
              </w:rPr>
              <w:t>V</w:t>
            </w:r>
            <w:r w:rsidR="0070174E" w:rsidRPr="0049672A">
              <w:rPr>
                <w:bCs/>
                <w:sz w:val="24"/>
                <w:szCs w:val="24"/>
              </w:rPr>
              <w:t>OCs</w:t>
            </w:r>
            <w:r w:rsidR="0070174E" w:rsidRPr="0049672A">
              <w:rPr>
                <w:bCs/>
                <w:sz w:val="24"/>
                <w:szCs w:val="24"/>
              </w:rPr>
              <w:t>。</w:t>
            </w:r>
          </w:p>
          <w:p w:rsidR="000F2DB2" w:rsidRPr="0049672A" w:rsidRDefault="00DB6F37" w:rsidP="007E4CA7">
            <w:pPr>
              <w:spacing w:line="360" w:lineRule="auto"/>
              <w:ind w:firstLineChars="200" w:firstLine="460"/>
              <w:jc w:val="left"/>
              <w:rPr>
                <w:sz w:val="24"/>
                <w:szCs w:val="24"/>
              </w:rPr>
            </w:pPr>
            <w:r w:rsidRPr="0049672A">
              <w:rPr>
                <w:rFonts w:hint="eastAsia"/>
                <w:sz w:val="24"/>
                <w:szCs w:val="24"/>
              </w:rPr>
              <w:t>本项目加工区经集气罩收集、双筒布袋除尘器处理后经车间无组织扩散，打磨粉尘经集气罩收集、双筒布袋除尘器处理后通过</w:t>
            </w:r>
            <w:r w:rsidRPr="0049672A">
              <w:rPr>
                <w:rFonts w:hint="eastAsia"/>
                <w:sz w:val="24"/>
                <w:szCs w:val="24"/>
              </w:rPr>
              <w:t>1</w:t>
            </w:r>
            <w:r w:rsidRPr="0049672A">
              <w:rPr>
                <w:sz w:val="24"/>
                <w:szCs w:val="24"/>
              </w:rPr>
              <w:t>5m</w:t>
            </w:r>
            <w:r w:rsidRPr="0049672A">
              <w:rPr>
                <w:rFonts w:hint="eastAsia"/>
                <w:sz w:val="24"/>
                <w:szCs w:val="24"/>
              </w:rPr>
              <w:t>排气筒排放，</w:t>
            </w:r>
            <w:r w:rsidR="0070174E" w:rsidRPr="0049672A">
              <w:rPr>
                <w:bCs/>
                <w:sz w:val="24"/>
                <w:szCs w:val="24"/>
              </w:rPr>
              <w:t>贴皮区</w:t>
            </w:r>
            <w:r w:rsidR="0070174E" w:rsidRPr="0049672A">
              <w:rPr>
                <w:rFonts w:hint="eastAsia"/>
                <w:bCs/>
                <w:sz w:val="24"/>
                <w:szCs w:val="24"/>
              </w:rPr>
              <w:t>V</w:t>
            </w:r>
            <w:r w:rsidR="0070174E" w:rsidRPr="0049672A">
              <w:rPr>
                <w:bCs/>
                <w:sz w:val="24"/>
                <w:szCs w:val="24"/>
              </w:rPr>
              <w:t>OCs</w:t>
            </w:r>
            <w:r w:rsidR="0070174E" w:rsidRPr="0049672A">
              <w:rPr>
                <w:rFonts w:hint="eastAsia"/>
                <w:sz w:val="24"/>
                <w:szCs w:val="24"/>
              </w:rPr>
              <w:t>车间无组织扩散</w:t>
            </w:r>
            <w:r w:rsidR="007E4CA7" w:rsidRPr="0049672A">
              <w:rPr>
                <w:rFonts w:hint="eastAsia"/>
                <w:sz w:val="24"/>
                <w:szCs w:val="24"/>
              </w:rPr>
              <w:t>，</w:t>
            </w:r>
            <w:r w:rsidRPr="0049672A">
              <w:rPr>
                <w:rFonts w:hint="eastAsia"/>
                <w:sz w:val="24"/>
              </w:rPr>
              <w:t>喷漆工序产生的漆雾经水帘装置处理后连同苯系物、</w:t>
            </w:r>
            <w:r w:rsidRPr="0049672A">
              <w:rPr>
                <w:rFonts w:hint="eastAsia"/>
                <w:sz w:val="24"/>
              </w:rPr>
              <w:t>VOC</w:t>
            </w:r>
            <w:r w:rsidRPr="0049672A">
              <w:rPr>
                <w:sz w:val="24"/>
              </w:rPr>
              <w:t>s</w:t>
            </w:r>
            <w:r w:rsidRPr="0049672A">
              <w:rPr>
                <w:rFonts w:hint="eastAsia"/>
                <w:sz w:val="24"/>
              </w:rPr>
              <w:t>经同一根</w:t>
            </w:r>
            <w:r w:rsidRPr="0049672A">
              <w:rPr>
                <w:rFonts w:hint="eastAsia"/>
                <w:sz w:val="24"/>
              </w:rPr>
              <w:t xml:space="preserve"> 15m </w:t>
            </w:r>
            <w:r w:rsidRPr="0049672A">
              <w:rPr>
                <w:rFonts w:hint="eastAsia"/>
                <w:sz w:val="24"/>
              </w:rPr>
              <w:t>排气筒外排。综上，本项目颗粒物</w:t>
            </w:r>
            <w:r w:rsidRPr="0049672A">
              <w:rPr>
                <w:rFonts w:hint="eastAsia"/>
                <w:sz w:val="24"/>
                <w:szCs w:val="24"/>
              </w:rPr>
              <w:t>能够达到</w:t>
            </w:r>
            <w:r w:rsidRPr="0049672A">
              <w:rPr>
                <w:rFonts w:hint="eastAsia"/>
                <w:sz w:val="24"/>
                <w:szCs w:val="24"/>
                <w:lang w:val="zh-CN"/>
              </w:rPr>
              <w:t>《大气污染物综合排放标准》（</w:t>
            </w:r>
            <w:r w:rsidRPr="0049672A">
              <w:rPr>
                <w:rFonts w:hint="eastAsia"/>
                <w:sz w:val="24"/>
                <w:szCs w:val="24"/>
                <w:lang w:val="zh-CN"/>
              </w:rPr>
              <w:t>GB</w:t>
            </w:r>
            <w:r w:rsidRPr="0049672A">
              <w:rPr>
                <w:sz w:val="24"/>
                <w:szCs w:val="24"/>
                <w:lang w:val="zh-CN"/>
              </w:rPr>
              <w:t>16297-1996</w:t>
            </w:r>
            <w:r w:rsidRPr="0049672A">
              <w:rPr>
                <w:rFonts w:hint="eastAsia"/>
                <w:sz w:val="24"/>
                <w:szCs w:val="24"/>
                <w:lang w:val="zh-CN"/>
              </w:rPr>
              <w:t>）</w:t>
            </w:r>
            <w:r w:rsidRPr="0049672A">
              <w:rPr>
                <w:rFonts w:hAnsi="宋体" w:hint="eastAsia"/>
                <w:sz w:val="24"/>
                <w:szCs w:val="24"/>
              </w:rPr>
              <w:t>中的二级标准及无组织排放浓度限值。</w:t>
            </w:r>
            <w:r w:rsidRPr="0049672A">
              <w:rPr>
                <w:sz w:val="24"/>
                <w:szCs w:val="24"/>
              </w:rPr>
              <w:t>喷漆工序产生的</w:t>
            </w:r>
            <w:r w:rsidRPr="0049672A">
              <w:rPr>
                <w:sz w:val="24"/>
                <w:szCs w:val="24"/>
              </w:rPr>
              <w:t>VOCs</w:t>
            </w:r>
            <w:r w:rsidRPr="0049672A">
              <w:rPr>
                <w:sz w:val="24"/>
                <w:szCs w:val="24"/>
              </w:rPr>
              <w:t>采用</w:t>
            </w:r>
            <w:r w:rsidRPr="0049672A">
              <w:rPr>
                <w:sz w:val="24"/>
                <w:szCs w:val="24"/>
              </w:rPr>
              <w:t xml:space="preserve"> 1 </w:t>
            </w:r>
            <w:r w:rsidRPr="0049672A">
              <w:rPr>
                <w:sz w:val="24"/>
                <w:szCs w:val="24"/>
              </w:rPr>
              <w:t>套活性炭吸附装置</w:t>
            </w:r>
            <w:r w:rsidRPr="0049672A">
              <w:rPr>
                <w:sz w:val="24"/>
                <w:szCs w:val="24"/>
              </w:rPr>
              <w:t xml:space="preserve">+UV </w:t>
            </w:r>
            <w:r w:rsidRPr="0049672A">
              <w:rPr>
                <w:sz w:val="24"/>
                <w:szCs w:val="24"/>
              </w:rPr>
              <w:t>光解设备处理后通过</w:t>
            </w:r>
            <w:r w:rsidRPr="0049672A">
              <w:rPr>
                <w:sz w:val="24"/>
                <w:szCs w:val="24"/>
              </w:rPr>
              <w:t xml:space="preserve"> 15m </w:t>
            </w:r>
            <w:r w:rsidRPr="0049672A">
              <w:rPr>
                <w:sz w:val="24"/>
                <w:szCs w:val="24"/>
              </w:rPr>
              <w:t>排气筒排放，</w:t>
            </w:r>
            <w:r w:rsidRPr="0049672A">
              <w:rPr>
                <w:sz w:val="24"/>
                <w:szCs w:val="24"/>
              </w:rPr>
              <w:t xml:space="preserve">VOCs </w:t>
            </w:r>
            <w:r w:rsidRPr="0049672A">
              <w:rPr>
                <w:sz w:val="24"/>
                <w:szCs w:val="24"/>
              </w:rPr>
              <w:t>的排放浓度及排放速率均</w:t>
            </w:r>
            <w:r w:rsidRPr="0049672A">
              <w:rPr>
                <w:rFonts w:hint="eastAsia"/>
                <w:sz w:val="24"/>
                <w:szCs w:val="24"/>
              </w:rPr>
              <w:t>满足</w:t>
            </w:r>
            <w:r w:rsidRPr="0049672A">
              <w:rPr>
                <w:sz w:val="24"/>
                <w:szCs w:val="24"/>
              </w:rPr>
              <w:t>湖南省地方标准《家具制造行业挥发性有机物排放标准》（</w:t>
            </w:r>
            <w:r w:rsidRPr="0049672A">
              <w:rPr>
                <w:sz w:val="24"/>
                <w:szCs w:val="24"/>
              </w:rPr>
              <w:t>DB43/1355-2017</w:t>
            </w:r>
            <w:r w:rsidRPr="0049672A">
              <w:rPr>
                <w:sz w:val="24"/>
                <w:szCs w:val="24"/>
              </w:rPr>
              <w:t>）表</w:t>
            </w:r>
            <w:r w:rsidRPr="0049672A">
              <w:rPr>
                <w:sz w:val="24"/>
                <w:szCs w:val="24"/>
              </w:rPr>
              <w:t>1</w:t>
            </w:r>
            <w:r w:rsidRPr="0049672A">
              <w:rPr>
                <w:sz w:val="24"/>
                <w:szCs w:val="24"/>
              </w:rPr>
              <w:t>的最高允许排放限值</w:t>
            </w:r>
            <w:r w:rsidRPr="0049672A">
              <w:rPr>
                <w:rFonts w:hint="eastAsia"/>
                <w:sz w:val="24"/>
                <w:szCs w:val="24"/>
              </w:rPr>
              <w:t>及表</w:t>
            </w:r>
            <w:r w:rsidRPr="0049672A">
              <w:rPr>
                <w:rFonts w:hint="eastAsia"/>
                <w:sz w:val="24"/>
                <w:szCs w:val="24"/>
              </w:rPr>
              <w:t>2</w:t>
            </w:r>
            <w:r w:rsidRPr="0049672A">
              <w:rPr>
                <w:rFonts w:hint="eastAsia"/>
                <w:sz w:val="24"/>
                <w:szCs w:val="24"/>
              </w:rPr>
              <w:t>中的无组织排放限值。</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hint="eastAsia"/>
                <w:sz w:val="24"/>
                <w:szCs w:val="24"/>
              </w:rPr>
              <w:t>3</w:t>
            </w:r>
            <w:r w:rsidRPr="0049672A">
              <w:rPr>
                <w:rFonts w:hAnsi="宋体" w:hint="eastAsia"/>
                <w:sz w:val="24"/>
                <w:szCs w:val="24"/>
              </w:rPr>
              <w:t>）噪声</w:t>
            </w:r>
          </w:p>
          <w:p w:rsidR="000F2DB2" w:rsidRPr="0049672A" w:rsidRDefault="00DB6F37">
            <w:pPr>
              <w:snapToGrid w:val="0"/>
              <w:spacing w:line="360" w:lineRule="auto"/>
              <w:ind w:firstLineChars="196" w:firstLine="451"/>
              <w:rPr>
                <w:rFonts w:hAnsi="宋体"/>
                <w:sz w:val="24"/>
              </w:rPr>
            </w:pPr>
            <w:r w:rsidRPr="0049672A">
              <w:rPr>
                <w:rFonts w:hint="eastAsia"/>
                <w:sz w:val="24"/>
              </w:rPr>
              <w:t>本项目的主要噪声源为车间中的生产设备，噪声值为</w:t>
            </w:r>
            <w:r w:rsidRPr="0049672A">
              <w:rPr>
                <w:sz w:val="24"/>
              </w:rPr>
              <w:t>55</w:t>
            </w:r>
            <w:r w:rsidRPr="0049672A">
              <w:rPr>
                <w:rFonts w:hint="eastAsia"/>
                <w:sz w:val="24"/>
              </w:rPr>
              <w:t>~</w:t>
            </w:r>
            <w:r w:rsidRPr="0049672A">
              <w:rPr>
                <w:sz w:val="24"/>
              </w:rPr>
              <w:t>80</w:t>
            </w:r>
            <w:r w:rsidRPr="0049672A">
              <w:rPr>
                <w:rFonts w:hint="eastAsia"/>
                <w:sz w:val="24"/>
              </w:rPr>
              <w:t>dB(A)</w:t>
            </w:r>
            <w:r w:rsidRPr="0049672A">
              <w:rPr>
                <w:rFonts w:hAnsi="宋体" w:hint="eastAsia"/>
                <w:sz w:val="24"/>
                <w:szCs w:val="24"/>
              </w:rPr>
              <w:t>，经采取合理布局、隔音、减振等措施后，厂界噪声能够满足《工业企业场界环境噪声排放标准》（</w:t>
            </w:r>
            <w:r w:rsidRPr="0049672A">
              <w:rPr>
                <w:rFonts w:hAnsi="宋体" w:hint="eastAsia"/>
                <w:sz w:val="24"/>
                <w:szCs w:val="24"/>
              </w:rPr>
              <w:t>GB12348-2008</w:t>
            </w:r>
            <w:r w:rsidRPr="0049672A">
              <w:rPr>
                <w:rFonts w:hAnsi="宋体" w:hint="eastAsia"/>
                <w:sz w:val="24"/>
                <w:szCs w:val="24"/>
              </w:rPr>
              <w:t>）</w:t>
            </w:r>
            <w:r w:rsidRPr="0049672A">
              <w:rPr>
                <w:rFonts w:hAnsi="宋体" w:hint="eastAsia"/>
                <w:sz w:val="24"/>
                <w:szCs w:val="24"/>
              </w:rPr>
              <w:t>3</w:t>
            </w:r>
            <w:r w:rsidRPr="0049672A">
              <w:rPr>
                <w:rFonts w:hAnsi="宋体" w:hint="eastAsia"/>
                <w:sz w:val="24"/>
                <w:szCs w:val="24"/>
              </w:rPr>
              <w:t>类标准</w:t>
            </w:r>
            <w:r w:rsidRPr="0049672A">
              <w:rPr>
                <w:rFonts w:hAnsi="宋体" w:hint="eastAsia"/>
                <w:sz w:val="24"/>
              </w:rPr>
              <w:t>，对周围声环境产生影响较小。</w:t>
            </w:r>
          </w:p>
          <w:p w:rsidR="000F2DB2" w:rsidRPr="0049672A" w:rsidRDefault="00DB6F37">
            <w:pPr>
              <w:snapToGrid w:val="0"/>
              <w:spacing w:line="276" w:lineRule="auto"/>
              <w:ind w:firstLineChars="200" w:firstLine="460"/>
              <w:jc w:val="left"/>
              <w:rPr>
                <w:rFonts w:hAnsi="宋体"/>
                <w:sz w:val="24"/>
                <w:szCs w:val="24"/>
              </w:rPr>
            </w:pPr>
            <w:r w:rsidRPr="0049672A">
              <w:rPr>
                <w:rFonts w:hAnsi="宋体" w:hint="eastAsia"/>
                <w:sz w:val="24"/>
                <w:szCs w:val="24"/>
              </w:rPr>
              <w:t>（</w:t>
            </w:r>
            <w:r w:rsidRPr="0049672A">
              <w:rPr>
                <w:rFonts w:hAnsi="宋体" w:hint="eastAsia"/>
                <w:sz w:val="24"/>
                <w:szCs w:val="24"/>
              </w:rPr>
              <w:t>4</w:t>
            </w:r>
            <w:r w:rsidRPr="0049672A">
              <w:rPr>
                <w:rFonts w:hAnsi="宋体" w:hint="eastAsia"/>
                <w:sz w:val="24"/>
                <w:szCs w:val="24"/>
              </w:rPr>
              <w:t>）固体废物</w:t>
            </w:r>
          </w:p>
          <w:p w:rsidR="000F2DB2" w:rsidRPr="0049672A" w:rsidRDefault="00DB6F37">
            <w:pPr>
              <w:pStyle w:val="2"/>
              <w:spacing w:line="360" w:lineRule="auto"/>
              <w:ind w:left="400"/>
              <w:rPr>
                <w:rFonts w:ascii="宋体" w:hAnsi="宋体"/>
                <w:sz w:val="24"/>
                <w:szCs w:val="32"/>
              </w:rPr>
            </w:pPr>
            <w:r w:rsidRPr="0049672A">
              <w:rPr>
                <w:rFonts w:ascii="宋体" w:hAnsi="宋体" w:hint="eastAsia"/>
                <w:sz w:val="24"/>
                <w:szCs w:val="32"/>
              </w:rPr>
              <w:t>固体废物有废木料及木屑、废</w:t>
            </w:r>
            <w:r w:rsidRPr="0049672A">
              <w:rPr>
                <w:sz w:val="24"/>
                <w:szCs w:val="32"/>
              </w:rPr>
              <w:t>PVC</w:t>
            </w:r>
            <w:r w:rsidRPr="0049672A">
              <w:rPr>
                <w:rFonts w:ascii="宋体" w:hAnsi="宋体" w:hint="eastAsia"/>
                <w:sz w:val="24"/>
                <w:szCs w:val="32"/>
              </w:rPr>
              <w:t>膜，废漆桶、废活性炭、漆渣、废灯管、生活垃圾等。</w:t>
            </w:r>
          </w:p>
          <w:p w:rsidR="000F2DB2" w:rsidRPr="0049672A" w:rsidRDefault="00DB6F37">
            <w:pPr>
              <w:pStyle w:val="2"/>
              <w:spacing w:line="360" w:lineRule="auto"/>
              <w:ind w:leftChars="0" w:left="0"/>
              <w:rPr>
                <w:rFonts w:ascii="宋体" w:hAnsi="宋体"/>
                <w:sz w:val="24"/>
                <w:szCs w:val="32"/>
              </w:rPr>
            </w:pPr>
            <w:r w:rsidRPr="0049672A">
              <w:rPr>
                <w:rFonts w:ascii="宋体" w:hAnsi="宋体" w:hint="eastAsia"/>
                <w:sz w:val="24"/>
                <w:szCs w:val="32"/>
              </w:rPr>
              <w:t>木料粉尘渣、废木料及木屑送有需求的企业用作生物质锅炉的燃料；废封边条收集后均外售至废品回收站，综合利用；生活垃圾交由环卫部门处理；漆渣</w:t>
            </w:r>
            <w:r w:rsidR="00F84686" w:rsidRPr="0049672A">
              <w:rPr>
                <w:rFonts w:ascii="宋体" w:hAnsi="宋体" w:hint="eastAsia"/>
                <w:sz w:val="24"/>
                <w:szCs w:val="32"/>
              </w:rPr>
              <w:t>、</w:t>
            </w:r>
            <w:r w:rsidRPr="0049672A">
              <w:rPr>
                <w:rFonts w:ascii="宋体" w:hAnsi="宋体" w:hint="eastAsia"/>
                <w:sz w:val="24"/>
                <w:szCs w:val="32"/>
              </w:rPr>
              <w:t>废漆桶、稀释剂桶、废灯管等存危废暂存间，交由有资质的单位处置。</w:t>
            </w:r>
          </w:p>
          <w:p w:rsidR="000F2DB2" w:rsidRPr="0049672A" w:rsidRDefault="00DB6F37">
            <w:pPr>
              <w:snapToGrid w:val="0"/>
              <w:spacing w:line="360" w:lineRule="auto"/>
              <w:ind w:firstLineChars="200" w:firstLine="460"/>
              <w:jc w:val="left"/>
              <w:rPr>
                <w:rFonts w:hAnsi="宋体"/>
                <w:sz w:val="24"/>
                <w:szCs w:val="24"/>
              </w:rPr>
            </w:pPr>
            <w:r w:rsidRPr="0049672A">
              <w:rPr>
                <w:rFonts w:hAnsi="宋体" w:hint="eastAsia"/>
                <w:sz w:val="24"/>
                <w:szCs w:val="24"/>
              </w:rPr>
              <w:t>本项目营运期产生的各类固体废物均得到了很好的处理和处置，对外环境影响较小。</w:t>
            </w:r>
          </w:p>
          <w:p w:rsidR="000F2DB2" w:rsidRPr="0049672A" w:rsidRDefault="00DB6F37">
            <w:pPr>
              <w:snapToGrid w:val="0"/>
              <w:spacing w:line="360" w:lineRule="auto"/>
              <w:ind w:firstLineChars="196" w:firstLine="453"/>
              <w:rPr>
                <w:b/>
                <w:bCs/>
                <w:sz w:val="24"/>
              </w:rPr>
            </w:pPr>
            <w:r w:rsidRPr="0049672A">
              <w:rPr>
                <w:rFonts w:hint="eastAsia"/>
                <w:b/>
                <w:bCs/>
                <w:sz w:val="24"/>
              </w:rPr>
              <w:t>4</w:t>
            </w:r>
            <w:r w:rsidRPr="0049672A">
              <w:rPr>
                <w:rFonts w:hint="eastAsia"/>
                <w:b/>
                <w:bCs/>
                <w:sz w:val="24"/>
              </w:rPr>
              <w:t>、项目可行性分析</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根据国家发展和改革委员会令第</w:t>
            </w:r>
            <w:r w:rsidRPr="0049672A">
              <w:rPr>
                <w:rFonts w:hAnsi="宋体" w:hint="eastAsia"/>
                <w:sz w:val="24"/>
              </w:rPr>
              <w:t>9</w:t>
            </w:r>
            <w:r w:rsidRPr="0049672A">
              <w:rPr>
                <w:rFonts w:hAnsi="宋体" w:hint="eastAsia"/>
                <w:sz w:val="24"/>
              </w:rPr>
              <w:t>号《产业结构调整指导目录（</w:t>
            </w:r>
            <w:r w:rsidRPr="0049672A">
              <w:rPr>
                <w:rFonts w:hAnsi="宋体" w:hint="eastAsia"/>
                <w:sz w:val="24"/>
              </w:rPr>
              <w:t>2011</w:t>
            </w:r>
            <w:r w:rsidRPr="0049672A">
              <w:rPr>
                <w:rFonts w:hAnsi="宋体" w:hint="eastAsia"/>
                <w:sz w:val="24"/>
              </w:rPr>
              <w:t>年本）》（</w:t>
            </w:r>
            <w:r w:rsidRPr="0049672A">
              <w:rPr>
                <w:rFonts w:hAnsi="宋体" w:hint="eastAsia"/>
                <w:sz w:val="24"/>
              </w:rPr>
              <w:t>2013</w:t>
            </w:r>
            <w:r w:rsidRPr="0049672A">
              <w:rPr>
                <w:rFonts w:hAnsi="宋体" w:hint="eastAsia"/>
                <w:sz w:val="24"/>
              </w:rPr>
              <w:t>年修正），本项目属于允许类，符合国家产业政策。</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w:t>
            </w:r>
            <w:r w:rsidRPr="0049672A">
              <w:rPr>
                <w:rFonts w:hAnsi="宋体" w:hint="eastAsia"/>
                <w:sz w:val="24"/>
                <w:szCs w:val="24"/>
              </w:rPr>
              <w:t>选址所在地基础设施完善，地理位置优越、交通方便、各类污染物经处理后能实现达标排放，且无与本项目有关的制约因素；平面布置比较合理，布局紧凑、管理方便。因此本项目的选址是可行的。</w:t>
            </w:r>
          </w:p>
          <w:p w:rsidR="000F2DB2" w:rsidRPr="0049672A" w:rsidRDefault="00DB6F37">
            <w:pPr>
              <w:snapToGrid w:val="0"/>
              <w:spacing w:line="360" w:lineRule="auto"/>
              <w:ind w:firstLineChars="196" w:firstLine="453"/>
              <w:rPr>
                <w:b/>
                <w:bCs/>
                <w:sz w:val="24"/>
              </w:rPr>
            </w:pPr>
            <w:r w:rsidRPr="0049672A">
              <w:rPr>
                <w:rFonts w:hint="eastAsia"/>
                <w:b/>
                <w:bCs/>
                <w:sz w:val="24"/>
              </w:rPr>
              <w:t>5</w:t>
            </w:r>
            <w:r w:rsidRPr="0049672A">
              <w:rPr>
                <w:rFonts w:hint="eastAsia"/>
                <w:b/>
                <w:bCs/>
                <w:sz w:val="24"/>
              </w:rPr>
              <w:t>、项目建设环境制约因素</w:t>
            </w:r>
          </w:p>
          <w:p w:rsidR="000F2DB2" w:rsidRPr="0049672A" w:rsidRDefault="00DB6F37">
            <w:pPr>
              <w:snapToGrid w:val="0"/>
              <w:spacing w:line="360" w:lineRule="auto"/>
              <w:ind w:firstLineChars="196" w:firstLine="451"/>
              <w:rPr>
                <w:rFonts w:hAnsi="宋体"/>
                <w:sz w:val="24"/>
              </w:rPr>
            </w:pPr>
            <w:r w:rsidRPr="0049672A">
              <w:rPr>
                <w:rFonts w:hAnsi="宋体" w:hint="eastAsia"/>
                <w:sz w:val="24"/>
              </w:rPr>
              <w:t>本项目建设没有</w:t>
            </w:r>
            <w:bookmarkStart w:id="13" w:name="OLE_LINK19"/>
            <w:r w:rsidRPr="0049672A">
              <w:rPr>
                <w:rFonts w:hAnsi="宋体" w:hint="eastAsia"/>
                <w:sz w:val="24"/>
              </w:rPr>
              <w:t>明显的环境制约因素</w:t>
            </w:r>
            <w:bookmarkEnd w:id="13"/>
            <w:r w:rsidRPr="0049672A">
              <w:rPr>
                <w:rFonts w:hAnsi="宋体" w:hint="eastAsia"/>
                <w:sz w:val="24"/>
              </w:rPr>
              <w:t>。</w:t>
            </w:r>
          </w:p>
          <w:p w:rsidR="000F2DB2" w:rsidRPr="0049672A" w:rsidRDefault="00DB6F37">
            <w:pPr>
              <w:snapToGrid w:val="0"/>
              <w:spacing w:line="360" w:lineRule="auto"/>
              <w:rPr>
                <w:b/>
                <w:sz w:val="24"/>
                <w:szCs w:val="24"/>
              </w:rPr>
            </w:pPr>
            <w:r w:rsidRPr="0049672A">
              <w:rPr>
                <w:rFonts w:hint="eastAsia"/>
                <w:b/>
                <w:sz w:val="24"/>
                <w:szCs w:val="24"/>
              </w:rPr>
              <w:t>二</w:t>
            </w:r>
            <w:r w:rsidRPr="0049672A">
              <w:rPr>
                <w:b/>
                <w:sz w:val="24"/>
                <w:szCs w:val="24"/>
              </w:rPr>
              <w:t xml:space="preserve">. </w:t>
            </w:r>
            <w:r w:rsidRPr="0049672A">
              <w:rPr>
                <w:rFonts w:hint="eastAsia"/>
                <w:b/>
                <w:sz w:val="24"/>
                <w:szCs w:val="24"/>
              </w:rPr>
              <w:t>环评总</w:t>
            </w:r>
            <w:r w:rsidRPr="0049672A">
              <w:rPr>
                <w:b/>
                <w:sz w:val="24"/>
                <w:szCs w:val="24"/>
              </w:rPr>
              <w:t>结论</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rPr>
              <w:t>综上所述，</w:t>
            </w:r>
            <w:r w:rsidRPr="0049672A">
              <w:rPr>
                <w:rFonts w:hint="eastAsia"/>
                <w:sz w:val="24"/>
                <w:szCs w:val="24"/>
              </w:rPr>
              <w:t>湖南匠心家居有限公司年产</w:t>
            </w:r>
            <w:r w:rsidRPr="0049672A">
              <w:rPr>
                <w:sz w:val="24"/>
                <w:szCs w:val="24"/>
              </w:rPr>
              <w:t>5000</w:t>
            </w:r>
            <w:r w:rsidRPr="0049672A">
              <w:rPr>
                <w:rFonts w:hint="eastAsia"/>
                <w:sz w:val="24"/>
                <w:szCs w:val="24"/>
              </w:rPr>
              <w:t>套木门建设项目</w:t>
            </w:r>
            <w:r w:rsidRPr="0049672A">
              <w:rPr>
                <w:rFonts w:hAnsi="宋体" w:hint="eastAsia"/>
                <w:sz w:val="24"/>
              </w:rPr>
              <w:t>建设符合国家产业政策，</w:t>
            </w:r>
            <w:r w:rsidRPr="0049672A">
              <w:rPr>
                <w:rFonts w:hAnsi="宋体" w:hint="eastAsia"/>
                <w:sz w:val="24"/>
              </w:rPr>
              <w:lastRenderedPageBreak/>
              <w:t>平面布局合理，选址可行。在认真落实本环评报告提出的各项环保措施的前提下，废气、废水、噪声可实现达标排放，固废可得到有效处置，项目建设及营运</w:t>
            </w:r>
            <w:r w:rsidRPr="0049672A">
              <w:rPr>
                <w:rFonts w:hAnsi="宋体" w:hint="eastAsia"/>
                <w:sz w:val="24"/>
                <w:szCs w:val="24"/>
              </w:rPr>
              <w:t>对环境保护目标及周围环境影响较小。从环境保护角度分析，本项目的建设是可行的。</w:t>
            </w:r>
          </w:p>
          <w:p w:rsidR="000F2DB2" w:rsidRPr="0049672A" w:rsidRDefault="00DB6F37">
            <w:pPr>
              <w:snapToGrid w:val="0"/>
              <w:spacing w:line="360" w:lineRule="auto"/>
              <w:rPr>
                <w:b/>
                <w:sz w:val="24"/>
                <w:szCs w:val="24"/>
              </w:rPr>
            </w:pPr>
            <w:r w:rsidRPr="0049672A">
              <w:rPr>
                <w:rFonts w:hint="eastAsia"/>
                <w:b/>
                <w:sz w:val="24"/>
                <w:szCs w:val="24"/>
              </w:rPr>
              <w:t>三</w:t>
            </w:r>
            <w:r w:rsidRPr="0049672A">
              <w:rPr>
                <w:b/>
                <w:sz w:val="24"/>
                <w:szCs w:val="24"/>
              </w:rPr>
              <w:t xml:space="preserve">. </w:t>
            </w:r>
            <w:r w:rsidRPr="0049672A">
              <w:rPr>
                <w:rFonts w:hint="eastAsia"/>
                <w:b/>
                <w:sz w:val="24"/>
                <w:szCs w:val="24"/>
              </w:rPr>
              <w:t>建议与要求</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sz w:val="24"/>
                <w:szCs w:val="24"/>
              </w:rPr>
              <w:t>1</w:t>
            </w:r>
            <w:r w:rsidRPr="0049672A">
              <w:rPr>
                <w:rFonts w:hAnsi="宋体" w:hint="eastAsia"/>
                <w:sz w:val="24"/>
                <w:szCs w:val="24"/>
              </w:rPr>
              <w:t>）项目建设时应保证污染防治措施与主体设施同时设计、同时施工、同时投产。</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sz w:val="24"/>
                <w:szCs w:val="24"/>
              </w:rPr>
              <w:t>2</w:t>
            </w:r>
            <w:r w:rsidRPr="0049672A">
              <w:rPr>
                <w:rFonts w:hAnsi="宋体" w:hint="eastAsia"/>
                <w:sz w:val="24"/>
                <w:szCs w:val="24"/>
              </w:rPr>
              <w:t>）建设单位应加强项目的环境管理、专人负责，把环保措施指标纳入日常管理规划中，及时消除污染隐患，避免对环境带来污染影响。</w:t>
            </w:r>
          </w:p>
          <w:p w:rsidR="000F2DB2" w:rsidRPr="0049672A" w:rsidRDefault="00DB6F37">
            <w:pPr>
              <w:snapToGrid w:val="0"/>
              <w:spacing w:line="360" w:lineRule="auto"/>
              <w:ind w:firstLineChars="196" w:firstLine="451"/>
              <w:rPr>
                <w:rFonts w:hAnsi="宋体"/>
                <w:sz w:val="24"/>
                <w:szCs w:val="24"/>
              </w:rPr>
            </w:pPr>
            <w:r w:rsidRPr="0049672A">
              <w:rPr>
                <w:rFonts w:hAnsi="宋体" w:hint="eastAsia"/>
                <w:sz w:val="24"/>
                <w:szCs w:val="24"/>
              </w:rPr>
              <w:t>（</w:t>
            </w:r>
            <w:r w:rsidRPr="0049672A">
              <w:rPr>
                <w:rFonts w:hAnsi="宋体"/>
                <w:sz w:val="24"/>
                <w:szCs w:val="24"/>
              </w:rPr>
              <w:t>3</w:t>
            </w:r>
            <w:r w:rsidRPr="0049672A">
              <w:rPr>
                <w:rFonts w:hAnsi="宋体" w:hint="eastAsia"/>
                <w:sz w:val="24"/>
                <w:szCs w:val="24"/>
              </w:rPr>
              <w:t>）加强废气处理设施的管理，确保设施正常运行并达设计处理效率，保证废气达标排放。正常生产情况下，严禁废气处理装置停运和超标排污。</w:t>
            </w:r>
          </w:p>
          <w:p w:rsidR="000F2DB2" w:rsidRPr="0049672A" w:rsidRDefault="00DB6F37">
            <w:pPr>
              <w:snapToGrid w:val="0"/>
              <w:spacing w:line="360" w:lineRule="auto"/>
              <w:ind w:firstLineChars="200" w:firstLine="460"/>
              <w:rPr>
                <w:rFonts w:hAnsi="宋体"/>
                <w:b/>
                <w:sz w:val="24"/>
                <w:szCs w:val="24"/>
              </w:rPr>
            </w:pPr>
            <w:r w:rsidRPr="0049672A">
              <w:rPr>
                <w:rFonts w:hAnsi="宋体" w:hint="eastAsia"/>
                <w:sz w:val="24"/>
                <w:szCs w:val="24"/>
              </w:rPr>
              <w:t>（</w:t>
            </w:r>
            <w:r w:rsidRPr="0049672A">
              <w:rPr>
                <w:rFonts w:hAnsi="宋体"/>
                <w:sz w:val="24"/>
                <w:szCs w:val="24"/>
              </w:rPr>
              <w:t>4</w:t>
            </w:r>
            <w:r w:rsidRPr="0049672A">
              <w:rPr>
                <w:rFonts w:hAnsi="宋体" w:hint="eastAsia"/>
                <w:sz w:val="24"/>
                <w:szCs w:val="24"/>
              </w:rPr>
              <w:t>）本项目基础资料由建设单位提供，并对其准确性负责。建设单位以后若增加本报告表所涉及之外的污染源或对其功能进行改变，则应按要求向有关环保部门进行申报，并按污染控制目标采取相应的污染治理措施。</w:t>
            </w:r>
          </w:p>
        </w:tc>
      </w:tr>
    </w:tbl>
    <w:p w:rsidR="000F2DB2" w:rsidRPr="0049672A" w:rsidRDefault="000F2DB2"/>
    <w:sectPr w:rsidR="000F2DB2" w:rsidRPr="0049672A">
      <w:footerReference w:type="default" r:id="rId23"/>
      <w:pgSz w:w="11906" w:h="16838"/>
      <w:pgMar w:top="1418" w:right="1134" w:bottom="1418" w:left="1474" w:header="851" w:footer="992" w:gutter="0"/>
      <w:cols w:space="720"/>
      <w:docGrid w:type="linesAndChars" w:linePitch="324" w:charSpace="-20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10" w:rsidRDefault="00EC1210">
      <w:r>
        <w:separator/>
      </w:r>
    </w:p>
  </w:endnote>
  <w:endnote w:type="continuationSeparator" w:id="0">
    <w:p w:rsidR="00EC1210" w:rsidRDefault="00EC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ont-weight : 400">
    <w:altName w:val="Courier New"/>
    <w:charset w:val="00"/>
    <w:family w:val="auto"/>
    <w:pitch w:val="default"/>
    <w:sig w:usb0="00000000" w:usb1="00000000" w:usb2="00000000" w:usb3="00000000" w:csb0="00040001" w:csb1="00000000"/>
  </w:font>
  <w:font w:name="CG Times (W1)">
    <w:altName w:val="Times New Roman"/>
    <w:charset w:val="00"/>
    <w:family w:val="modern"/>
    <w:pitch w:val="default"/>
    <w:sig w:usb0="00000000" w:usb1="00000000" w:usb2="00000000" w:usb3="00000000" w:csb0="00000001" w:csb1="00000000"/>
  </w:font>
  <w:font w:name="仿宋体">
    <w:altName w:val="宋体"/>
    <w:charset w:val="86"/>
    <w:family w:val="roma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9"/>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9"/>
      <w:tabs>
        <w:tab w:val="clear" w:pos="4153"/>
        <w:tab w:val="center" w:pos="4450"/>
      </w:tabs>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9"/>
    </w:pPr>
    <w:r>
      <w:rPr>
        <w:noProof/>
      </w:rPr>
      <mc:AlternateContent>
        <mc:Choice Requires="wps">
          <w:drawing>
            <wp:anchor distT="0" distB="0" distL="114300" distR="114300" simplePos="0" relativeHeight="251657728" behindDoc="0" locked="0" layoutInCell="1" allowOverlap="1" wp14:anchorId="1C7A824F" wp14:editId="22E5D782">
              <wp:simplePos x="0" y="0"/>
              <wp:positionH relativeFrom="margin">
                <wp:align>center</wp:align>
              </wp:positionH>
              <wp:positionV relativeFrom="paragraph">
                <wp:posOffset>0</wp:posOffset>
              </wp:positionV>
              <wp:extent cx="1828800" cy="1828800"/>
              <wp:effectExtent l="0" t="0" r="0" b="0"/>
              <wp:wrapNone/>
              <wp:docPr id="3"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Pr>
                              <w:noProof/>
                            </w:rP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C7A824F" id="_x0000_t202" coordsize="21600,21600" o:spt="202" path="m,l,21600r21600,l21600,xe">
              <v:stroke joinstyle="miter"/>
              <v:path gradientshapeok="t" o:connecttype="rect"/>
            </v:shapetype>
            <v:shape id="文本框 17"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mBD8X8QEAALcDAAAOAAAAAAAAAAAAAAAAAC4CAABkcnMvZTJvRG9jLnht&#10;bFBLAQItABQABgAIAAAAIQAMSvDu1gAAAAUBAAAPAAAAAAAAAAAAAAAAAEsEAABkcnMvZG93bnJl&#10;di54bWxQSwUGAAAAAAQABADzAAAATgUAAAAA&#10;" filled="f" stroked="f">
              <v:textbox style="mso-fit-shape-to-text:t" inset="0,0,0,0">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Pr>
                        <w:noProof/>
                      </w:rPr>
                      <w:t>11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9"/>
    </w:pPr>
    <w:r>
      <w:rPr>
        <w:noProof/>
      </w:rPr>
      <mc:AlternateContent>
        <mc:Choice Requires="wps">
          <w:drawing>
            <wp:anchor distT="0" distB="0" distL="114300" distR="114300" simplePos="0" relativeHeight="251656704" behindDoc="0" locked="0" layoutInCell="1" allowOverlap="1" wp14:anchorId="668962A7" wp14:editId="3F9A84FF">
              <wp:simplePos x="0" y="0"/>
              <wp:positionH relativeFrom="margin">
                <wp:align>center</wp:align>
              </wp:positionH>
              <wp:positionV relativeFrom="paragraph">
                <wp:posOffset>0</wp:posOffset>
              </wp:positionV>
              <wp:extent cx="57785" cy="131445"/>
              <wp:effectExtent l="1905" t="0" r="0" b="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sidR="0049672A">
                            <w:rPr>
                              <w:noProof/>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68962A7" id="_x0000_t202" coordsize="21600,21600" o:spt="202" path="m,l,21600r21600,l21600,xe">
              <v:stroke joinstyle="miter"/>
              <v:path gradientshapeok="t" o:connecttype="rect"/>
            </v:shapetype>
            <v:shape id="文本框 9" o:spid="_x0000_s1027" type="#_x0000_t202" style="position:absolute;margin-left:0;margin-top:0;width:4.55pt;height:10.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FJSDtr4AQAAugMAAA4AAAAAAAAAAAAAAAAALgIAAGRycy9l&#10;Mm9Eb2MueG1sUEsBAi0AFAAGAAgAAAAhAPLR/VPXAAAAAgEAAA8AAAAAAAAAAAAAAAAAUgQAAGRy&#10;cy9kb3ducmV2LnhtbFBLBQYAAAAABAAEAPMAAABWBQAAAAA=&#10;" filled="f" stroked="f">
              <v:textbox style="mso-fit-shape-to-text:t" inset="0,0,0,0">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sidR="0049672A">
                      <w:rPr>
                        <w:noProof/>
                      </w:rPr>
                      <w:t>7</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9"/>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7785" cy="131445"/>
              <wp:effectExtent l="1905" t="0" r="0" b="381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sidR="0049672A">
                            <w:rPr>
                              <w:noProof/>
                            </w:rP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4.5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B4CLAf+QEAALsDAAAOAAAAAAAAAAAAAAAAAC4CAABkcnMv&#10;ZTJvRG9jLnhtbFBLAQItABQABgAIAAAAIQDy0f1T1wAAAAIBAAAPAAAAAAAAAAAAAAAAAFMEAABk&#10;cnMvZG93bnJldi54bWxQSwUGAAAAAAQABADzAAAAVwUAAAAA&#10;" filled="f" stroked="f">
              <v:textbox style="mso-fit-shape-to-text:t" inset="0,0,0,0">
                <w:txbxContent>
                  <w:p w:rsidR="00FE6B58" w:rsidRDefault="00FE6B58">
                    <w:pPr>
                      <w:pStyle w:val="af9"/>
                    </w:pPr>
                    <w:r>
                      <w:rPr>
                        <w:rFonts w:hint="eastAsia"/>
                      </w:rPr>
                      <w:fldChar w:fldCharType="begin"/>
                    </w:r>
                    <w:r>
                      <w:rPr>
                        <w:rFonts w:hint="eastAsia"/>
                      </w:rPr>
                      <w:instrText xml:space="preserve"> PAGE  \* MERGEFORMAT </w:instrText>
                    </w:r>
                    <w:r>
                      <w:rPr>
                        <w:rFonts w:hint="eastAsia"/>
                      </w:rPr>
                      <w:fldChar w:fldCharType="separate"/>
                    </w:r>
                    <w:r w:rsidR="0049672A">
                      <w:rPr>
                        <w:noProof/>
                      </w:rPr>
                      <w:t>33</w:t>
                    </w:r>
                    <w:r>
                      <w:rPr>
                        <w:rFonts w:hint="eastAsia"/>
                      </w:rPr>
                      <w:fldChar w:fldCharType="end"/>
                    </w:r>
                  </w:p>
                </w:txbxContent>
              </v:textbox>
              <w10:wrap anchorx="margin"/>
            </v:shape>
          </w:pict>
        </mc:Fallback>
      </mc:AlternateContent>
    </w:r>
  </w:p>
  <w:p w:rsidR="00FE6B58" w:rsidRDefault="00FE6B58">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10" w:rsidRDefault="00EC1210">
      <w:r>
        <w:separator/>
      </w:r>
    </w:p>
  </w:footnote>
  <w:footnote w:type="continuationSeparator" w:id="0">
    <w:p w:rsidR="00EC1210" w:rsidRDefault="00EC12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58" w:rsidRDefault="00FE6B58">
    <w:pPr>
      <w:pStyle w:val="afb"/>
      <w:tabs>
        <w:tab w:val="clear" w:pos="4153"/>
        <w:tab w:val="left" w:pos="7667"/>
      </w:tabs>
    </w:pPr>
    <w:r>
      <w:rPr>
        <w:rFonts w:hint="eastAsia"/>
        <w:szCs w:val="18"/>
      </w:rPr>
      <w:t>年产</w:t>
    </w:r>
    <w:r>
      <w:rPr>
        <w:szCs w:val="18"/>
      </w:rPr>
      <w:t>5000</w:t>
    </w:r>
    <w:r>
      <w:rPr>
        <w:rFonts w:hint="eastAsia"/>
        <w:szCs w:val="18"/>
      </w:rPr>
      <w:t>套木门建设项目</w:t>
    </w:r>
    <w:r>
      <w:rPr>
        <w:szCs w:val="18"/>
      </w:rPr>
      <w:t>环境影响报告表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73DEC"/>
    <w:multiLevelType w:val="singleLevel"/>
    <w:tmpl w:val="EE573DEC"/>
    <w:lvl w:ilvl="0">
      <w:start w:val="1"/>
      <w:numFmt w:val="decimal"/>
      <w:pStyle w:val="5"/>
      <w:lvlText w:val="%1."/>
      <w:lvlJc w:val="left"/>
      <w:pPr>
        <w:tabs>
          <w:tab w:val="left" w:pos="6902"/>
        </w:tabs>
        <w:ind w:left="6902" w:hanging="360"/>
      </w:pPr>
    </w:lvl>
  </w:abstractNum>
  <w:abstractNum w:abstractNumId="1" w15:restartNumberingAfterBreak="0">
    <w:nsid w:val="FADDF7A2"/>
    <w:multiLevelType w:val="singleLevel"/>
    <w:tmpl w:val="FADDF7A2"/>
    <w:lvl w:ilvl="0">
      <w:start w:val="2"/>
      <w:numFmt w:val="decimal"/>
      <w:suff w:val="nothing"/>
      <w:lvlText w:val="（%1）"/>
      <w:lvlJc w:val="left"/>
      <w:pPr>
        <w:ind w:left="345" w:firstLine="0"/>
      </w:pPr>
    </w:lvl>
  </w:abstractNum>
  <w:abstractNum w:abstractNumId="2" w15:restartNumberingAfterBreak="0">
    <w:nsid w:val="0F722FDC"/>
    <w:multiLevelType w:val="multilevel"/>
    <w:tmpl w:val="0F722FD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CA68A2"/>
    <w:multiLevelType w:val="multilevel"/>
    <w:tmpl w:val="16CA68A2"/>
    <w:lvl w:ilvl="0">
      <w:start w:val="1"/>
      <w:numFmt w:val="decimal"/>
      <w:lvlText w:val="%1、"/>
      <w:lvlJc w:val="left"/>
      <w:pPr>
        <w:ind w:left="360" w:hanging="36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18019C"/>
    <w:multiLevelType w:val="hybridMultilevel"/>
    <w:tmpl w:val="68FE5EEA"/>
    <w:lvl w:ilvl="0" w:tplc="19D08E34">
      <w:start w:val="1"/>
      <w:numFmt w:val="decimal"/>
      <w:lvlText w:val="（%1）"/>
      <w:lvlJc w:val="left"/>
      <w:pPr>
        <w:ind w:left="1120" w:hanging="720"/>
      </w:pPr>
      <w:rPr>
        <w:rFonts w:hint="default"/>
      </w:rPr>
    </w:lvl>
    <w:lvl w:ilvl="1" w:tplc="899EDD1C">
      <w:start w:val="1"/>
      <w:numFmt w:val="decimalEnclosedCircle"/>
      <w:lvlText w:val="%2"/>
      <w:lvlJc w:val="left"/>
      <w:pPr>
        <w:ind w:left="1180" w:hanging="360"/>
      </w:pPr>
      <w:rPr>
        <w:rFonts w:ascii="宋体" w:hAnsi="宋体" w:hint="default"/>
      </w:r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F937C5B"/>
    <w:multiLevelType w:val="multilevel"/>
    <w:tmpl w:val="1F937C5B"/>
    <w:lvl w:ilvl="0">
      <w:start w:val="1"/>
      <w:numFmt w:val="decimalEnclosedCircle"/>
      <w:lvlText w:val="%1"/>
      <w:lvlJc w:val="left"/>
      <w:pPr>
        <w:ind w:left="865" w:hanging="360"/>
      </w:pPr>
      <w:rPr>
        <w:rFonts w:ascii="宋体" w:hAnsi="宋体" w:hint="default"/>
      </w:rPr>
    </w:lvl>
    <w:lvl w:ilvl="1">
      <w:start w:val="1"/>
      <w:numFmt w:val="lowerLetter"/>
      <w:lvlText w:val="%2)"/>
      <w:lvlJc w:val="left"/>
      <w:pPr>
        <w:ind w:left="1345" w:hanging="420"/>
      </w:pPr>
    </w:lvl>
    <w:lvl w:ilvl="2">
      <w:start w:val="1"/>
      <w:numFmt w:val="lowerRoman"/>
      <w:lvlText w:val="%3."/>
      <w:lvlJc w:val="right"/>
      <w:pPr>
        <w:ind w:left="1765" w:hanging="420"/>
      </w:pPr>
    </w:lvl>
    <w:lvl w:ilvl="3">
      <w:start w:val="1"/>
      <w:numFmt w:val="decimal"/>
      <w:lvlText w:val="%4."/>
      <w:lvlJc w:val="left"/>
      <w:pPr>
        <w:ind w:left="2185" w:hanging="420"/>
      </w:pPr>
    </w:lvl>
    <w:lvl w:ilvl="4">
      <w:start w:val="1"/>
      <w:numFmt w:val="lowerLetter"/>
      <w:lvlText w:val="%5)"/>
      <w:lvlJc w:val="left"/>
      <w:pPr>
        <w:ind w:left="2605" w:hanging="420"/>
      </w:pPr>
    </w:lvl>
    <w:lvl w:ilvl="5">
      <w:start w:val="1"/>
      <w:numFmt w:val="lowerRoman"/>
      <w:lvlText w:val="%6."/>
      <w:lvlJc w:val="right"/>
      <w:pPr>
        <w:ind w:left="3025" w:hanging="420"/>
      </w:pPr>
    </w:lvl>
    <w:lvl w:ilvl="6">
      <w:start w:val="1"/>
      <w:numFmt w:val="decimal"/>
      <w:lvlText w:val="%7."/>
      <w:lvlJc w:val="left"/>
      <w:pPr>
        <w:ind w:left="3445" w:hanging="420"/>
      </w:pPr>
    </w:lvl>
    <w:lvl w:ilvl="7">
      <w:start w:val="1"/>
      <w:numFmt w:val="lowerLetter"/>
      <w:lvlText w:val="%8)"/>
      <w:lvlJc w:val="left"/>
      <w:pPr>
        <w:ind w:left="3865" w:hanging="420"/>
      </w:pPr>
    </w:lvl>
    <w:lvl w:ilvl="8">
      <w:start w:val="1"/>
      <w:numFmt w:val="lowerRoman"/>
      <w:lvlText w:val="%9."/>
      <w:lvlJc w:val="right"/>
      <w:pPr>
        <w:ind w:left="4285" w:hanging="420"/>
      </w:pPr>
    </w:lvl>
  </w:abstractNum>
  <w:abstractNum w:abstractNumId="6" w15:restartNumberingAfterBreak="0">
    <w:nsid w:val="49A7617B"/>
    <w:multiLevelType w:val="multilevel"/>
    <w:tmpl w:val="49A7617B"/>
    <w:lvl w:ilvl="0">
      <w:start w:val="1"/>
      <w:numFmt w:val="decimalEnclosedCircle"/>
      <w:lvlText w:val="%1"/>
      <w:lvlJc w:val="left"/>
      <w:pPr>
        <w:ind w:left="927" w:hanging="360"/>
      </w:pPr>
      <w:rPr>
        <w:rFonts w:ascii="宋体" w:hAnsi="宋体"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7" w15:restartNumberingAfterBreak="0">
    <w:nsid w:val="58F2FF14"/>
    <w:multiLevelType w:val="singleLevel"/>
    <w:tmpl w:val="58F2FF14"/>
    <w:lvl w:ilvl="0">
      <w:start w:val="2"/>
      <w:numFmt w:val="decimal"/>
      <w:suff w:val="nothing"/>
      <w:lvlText w:val="%1、"/>
      <w:lvlJc w:val="left"/>
    </w:lvl>
  </w:abstractNum>
  <w:abstractNum w:abstractNumId="8" w15:restartNumberingAfterBreak="0">
    <w:nsid w:val="621F0DDE"/>
    <w:multiLevelType w:val="multilevel"/>
    <w:tmpl w:val="621F0DDE"/>
    <w:lvl w:ilvl="0">
      <w:start w:val="1"/>
      <w:numFmt w:val="japaneseCounting"/>
      <w:pStyle w:val="a"/>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9" w15:restartNumberingAfterBreak="0">
    <w:nsid w:val="72404066"/>
    <w:multiLevelType w:val="multilevel"/>
    <w:tmpl w:val="72404066"/>
    <w:lvl w:ilvl="0">
      <w:start w:val="1"/>
      <w:numFmt w:val="japaneseCounting"/>
      <w:lvlText w:val="%1、"/>
      <w:lvlJc w:val="left"/>
      <w:pPr>
        <w:ind w:left="982" w:hanging="51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8"/>
  </w:num>
  <w:num w:numId="2">
    <w:abstractNumId w:val="0"/>
  </w:num>
  <w:num w:numId="3">
    <w:abstractNumId w:val="2"/>
  </w:num>
  <w:num w:numId="4">
    <w:abstractNumId w:val="3"/>
  </w:num>
  <w:num w:numId="5">
    <w:abstractNumId w:val="9"/>
  </w:num>
  <w:num w:numId="6">
    <w:abstractNumId w:val="6"/>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0"/>
    <w:rsid w:val="0000160B"/>
    <w:rsid w:val="000026D9"/>
    <w:rsid w:val="00002AE4"/>
    <w:rsid w:val="00006E26"/>
    <w:rsid w:val="000122A5"/>
    <w:rsid w:val="00013A83"/>
    <w:rsid w:val="00017209"/>
    <w:rsid w:val="000210A2"/>
    <w:rsid w:val="00031DA1"/>
    <w:rsid w:val="00033313"/>
    <w:rsid w:val="00034232"/>
    <w:rsid w:val="00034B96"/>
    <w:rsid w:val="0003541E"/>
    <w:rsid w:val="00036963"/>
    <w:rsid w:val="00037E3C"/>
    <w:rsid w:val="00040F1C"/>
    <w:rsid w:val="000423BC"/>
    <w:rsid w:val="00043577"/>
    <w:rsid w:val="000435F3"/>
    <w:rsid w:val="00043CA2"/>
    <w:rsid w:val="00044092"/>
    <w:rsid w:val="00044145"/>
    <w:rsid w:val="00045F96"/>
    <w:rsid w:val="000461C5"/>
    <w:rsid w:val="00046D1B"/>
    <w:rsid w:val="00054858"/>
    <w:rsid w:val="00055614"/>
    <w:rsid w:val="00055FE1"/>
    <w:rsid w:val="000564D4"/>
    <w:rsid w:val="00057513"/>
    <w:rsid w:val="00060986"/>
    <w:rsid w:val="0006505F"/>
    <w:rsid w:val="00066EE4"/>
    <w:rsid w:val="0006777B"/>
    <w:rsid w:val="00080666"/>
    <w:rsid w:val="00081D7C"/>
    <w:rsid w:val="00083B87"/>
    <w:rsid w:val="00084610"/>
    <w:rsid w:val="000852BD"/>
    <w:rsid w:val="0009217D"/>
    <w:rsid w:val="00093BD6"/>
    <w:rsid w:val="00096071"/>
    <w:rsid w:val="000962CF"/>
    <w:rsid w:val="00096C15"/>
    <w:rsid w:val="000A08B6"/>
    <w:rsid w:val="000A139F"/>
    <w:rsid w:val="000A2CCB"/>
    <w:rsid w:val="000A4674"/>
    <w:rsid w:val="000A6B56"/>
    <w:rsid w:val="000A6BE3"/>
    <w:rsid w:val="000A7206"/>
    <w:rsid w:val="000A79D4"/>
    <w:rsid w:val="000B217A"/>
    <w:rsid w:val="000B2F17"/>
    <w:rsid w:val="000B7022"/>
    <w:rsid w:val="000C0211"/>
    <w:rsid w:val="000C2A6F"/>
    <w:rsid w:val="000C35A3"/>
    <w:rsid w:val="000C514F"/>
    <w:rsid w:val="000C70EB"/>
    <w:rsid w:val="000C7DEF"/>
    <w:rsid w:val="000D0277"/>
    <w:rsid w:val="000D09A4"/>
    <w:rsid w:val="000D3C5B"/>
    <w:rsid w:val="000D3E66"/>
    <w:rsid w:val="000D7FE9"/>
    <w:rsid w:val="000E7226"/>
    <w:rsid w:val="000E7D99"/>
    <w:rsid w:val="000F1C1E"/>
    <w:rsid w:val="000F1FEF"/>
    <w:rsid w:val="000F2DB2"/>
    <w:rsid w:val="000F458B"/>
    <w:rsid w:val="000F49F3"/>
    <w:rsid w:val="000F58D5"/>
    <w:rsid w:val="000F6C7B"/>
    <w:rsid w:val="00101077"/>
    <w:rsid w:val="00102286"/>
    <w:rsid w:val="0010284E"/>
    <w:rsid w:val="00111C91"/>
    <w:rsid w:val="001123C0"/>
    <w:rsid w:val="0011388B"/>
    <w:rsid w:val="001138C9"/>
    <w:rsid w:val="00113D94"/>
    <w:rsid w:val="00115B96"/>
    <w:rsid w:val="0012211C"/>
    <w:rsid w:val="00124092"/>
    <w:rsid w:val="00124D30"/>
    <w:rsid w:val="00125707"/>
    <w:rsid w:val="00126619"/>
    <w:rsid w:val="00126D58"/>
    <w:rsid w:val="001313B6"/>
    <w:rsid w:val="00131552"/>
    <w:rsid w:val="001340C6"/>
    <w:rsid w:val="00134706"/>
    <w:rsid w:val="00135AF9"/>
    <w:rsid w:val="00136143"/>
    <w:rsid w:val="00143B16"/>
    <w:rsid w:val="00146989"/>
    <w:rsid w:val="001469CC"/>
    <w:rsid w:val="00150C66"/>
    <w:rsid w:val="00150F74"/>
    <w:rsid w:val="00153DD6"/>
    <w:rsid w:val="00153ED3"/>
    <w:rsid w:val="00154252"/>
    <w:rsid w:val="00161F27"/>
    <w:rsid w:val="00163675"/>
    <w:rsid w:val="00167386"/>
    <w:rsid w:val="00172A27"/>
    <w:rsid w:val="0017512B"/>
    <w:rsid w:val="00175F80"/>
    <w:rsid w:val="001826DE"/>
    <w:rsid w:val="00182B96"/>
    <w:rsid w:val="00184357"/>
    <w:rsid w:val="001854E9"/>
    <w:rsid w:val="00185A07"/>
    <w:rsid w:val="0018609B"/>
    <w:rsid w:val="00187806"/>
    <w:rsid w:val="00187DAB"/>
    <w:rsid w:val="00187E34"/>
    <w:rsid w:val="001918A7"/>
    <w:rsid w:val="00194C80"/>
    <w:rsid w:val="0019510A"/>
    <w:rsid w:val="00195EDD"/>
    <w:rsid w:val="001A168D"/>
    <w:rsid w:val="001A4313"/>
    <w:rsid w:val="001A454D"/>
    <w:rsid w:val="001B0AFD"/>
    <w:rsid w:val="001B1766"/>
    <w:rsid w:val="001B1A48"/>
    <w:rsid w:val="001C1C09"/>
    <w:rsid w:val="001C273F"/>
    <w:rsid w:val="001D23F8"/>
    <w:rsid w:val="001D4EAE"/>
    <w:rsid w:val="001E1D10"/>
    <w:rsid w:val="001E2E76"/>
    <w:rsid w:val="001F072F"/>
    <w:rsid w:val="001F0A18"/>
    <w:rsid w:val="001F1929"/>
    <w:rsid w:val="001F26C3"/>
    <w:rsid w:val="001F29D8"/>
    <w:rsid w:val="001F30E9"/>
    <w:rsid w:val="001F338C"/>
    <w:rsid w:val="001F3458"/>
    <w:rsid w:val="002009F8"/>
    <w:rsid w:val="00201D54"/>
    <w:rsid w:val="00203D9B"/>
    <w:rsid w:val="0020440C"/>
    <w:rsid w:val="00210ACF"/>
    <w:rsid w:val="00212419"/>
    <w:rsid w:val="00213FC0"/>
    <w:rsid w:val="00222C8D"/>
    <w:rsid w:val="0022316C"/>
    <w:rsid w:val="00223502"/>
    <w:rsid w:val="00223791"/>
    <w:rsid w:val="00226A1F"/>
    <w:rsid w:val="00230B07"/>
    <w:rsid w:val="00232E12"/>
    <w:rsid w:val="002352A4"/>
    <w:rsid w:val="002364F0"/>
    <w:rsid w:val="0024212E"/>
    <w:rsid w:val="002438D3"/>
    <w:rsid w:val="002439B6"/>
    <w:rsid w:val="00245793"/>
    <w:rsid w:val="002458B2"/>
    <w:rsid w:val="0024711D"/>
    <w:rsid w:val="00251B48"/>
    <w:rsid w:val="00252976"/>
    <w:rsid w:val="002535D9"/>
    <w:rsid w:val="002558D2"/>
    <w:rsid w:val="002561EB"/>
    <w:rsid w:val="00256EBD"/>
    <w:rsid w:val="002608BC"/>
    <w:rsid w:val="00266081"/>
    <w:rsid w:val="00267920"/>
    <w:rsid w:val="002710A7"/>
    <w:rsid w:val="00272E74"/>
    <w:rsid w:val="002743E7"/>
    <w:rsid w:val="002746C7"/>
    <w:rsid w:val="00274D8E"/>
    <w:rsid w:val="00275EC7"/>
    <w:rsid w:val="00277558"/>
    <w:rsid w:val="00282994"/>
    <w:rsid w:val="00286B05"/>
    <w:rsid w:val="00286CEC"/>
    <w:rsid w:val="0028788E"/>
    <w:rsid w:val="002904FC"/>
    <w:rsid w:val="00290A50"/>
    <w:rsid w:val="00291059"/>
    <w:rsid w:val="00294554"/>
    <w:rsid w:val="00296D93"/>
    <w:rsid w:val="0029777A"/>
    <w:rsid w:val="002A1195"/>
    <w:rsid w:val="002A52D0"/>
    <w:rsid w:val="002A6CF1"/>
    <w:rsid w:val="002A6F41"/>
    <w:rsid w:val="002A725B"/>
    <w:rsid w:val="002A7D95"/>
    <w:rsid w:val="002B1D2A"/>
    <w:rsid w:val="002B372E"/>
    <w:rsid w:val="002B658C"/>
    <w:rsid w:val="002B6F77"/>
    <w:rsid w:val="002B7638"/>
    <w:rsid w:val="002C06B4"/>
    <w:rsid w:val="002C13E6"/>
    <w:rsid w:val="002C3520"/>
    <w:rsid w:val="002C35D8"/>
    <w:rsid w:val="002C46E9"/>
    <w:rsid w:val="002C48CD"/>
    <w:rsid w:val="002C620C"/>
    <w:rsid w:val="002C622A"/>
    <w:rsid w:val="002C6E6C"/>
    <w:rsid w:val="002C78B3"/>
    <w:rsid w:val="002D0E6F"/>
    <w:rsid w:val="002D1000"/>
    <w:rsid w:val="002D69B4"/>
    <w:rsid w:val="002E127B"/>
    <w:rsid w:val="002E2069"/>
    <w:rsid w:val="002E2992"/>
    <w:rsid w:val="002E4B01"/>
    <w:rsid w:val="002E7846"/>
    <w:rsid w:val="002E7CAB"/>
    <w:rsid w:val="002F4230"/>
    <w:rsid w:val="002F4398"/>
    <w:rsid w:val="002F5A32"/>
    <w:rsid w:val="00301A0E"/>
    <w:rsid w:val="00301FCA"/>
    <w:rsid w:val="00303782"/>
    <w:rsid w:val="00303BA3"/>
    <w:rsid w:val="00303CFF"/>
    <w:rsid w:val="003058A6"/>
    <w:rsid w:val="0031034B"/>
    <w:rsid w:val="00310CC2"/>
    <w:rsid w:val="00312BAA"/>
    <w:rsid w:val="00312E9A"/>
    <w:rsid w:val="00314549"/>
    <w:rsid w:val="00315C84"/>
    <w:rsid w:val="003172E1"/>
    <w:rsid w:val="00317EEC"/>
    <w:rsid w:val="003240F9"/>
    <w:rsid w:val="00330A50"/>
    <w:rsid w:val="003318DE"/>
    <w:rsid w:val="00332FEF"/>
    <w:rsid w:val="003423C6"/>
    <w:rsid w:val="003427C4"/>
    <w:rsid w:val="00342C34"/>
    <w:rsid w:val="00343418"/>
    <w:rsid w:val="0034408A"/>
    <w:rsid w:val="0034675D"/>
    <w:rsid w:val="00352E8A"/>
    <w:rsid w:val="003545C9"/>
    <w:rsid w:val="00355845"/>
    <w:rsid w:val="00355E60"/>
    <w:rsid w:val="00362679"/>
    <w:rsid w:val="00362FA3"/>
    <w:rsid w:val="00364CA1"/>
    <w:rsid w:val="003663AA"/>
    <w:rsid w:val="00366E3E"/>
    <w:rsid w:val="0036790D"/>
    <w:rsid w:val="00375076"/>
    <w:rsid w:val="00383711"/>
    <w:rsid w:val="003849DA"/>
    <w:rsid w:val="00385FC7"/>
    <w:rsid w:val="00387316"/>
    <w:rsid w:val="003933F8"/>
    <w:rsid w:val="003A09A0"/>
    <w:rsid w:val="003A0A93"/>
    <w:rsid w:val="003A6254"/>
    <w:rsid w:val="003A645D"/>
    <w:rsid w:val="003A671A"/>
    <w:rsid w:val="003B04A1"/>
    <w:rsid w:val="003B5555"/>
    <w:rsid w:val="003B5FC1"/>
    <w:rsid w:val="003B6B31"/>
    <w:rsid w:val="003C36CB"/>
    <w:rsid w:val="003C3873"/>
    <w:rsid w:val="003C4293"/>
    <w:rsid w:val="003C6BA1"/>
    <w:rsid w:val="003D09C5"/>
    <w:rsid w:val="003D1BA5"/>
    <w:rsid w:val="003D4B31"/>
    <w:rsid w:val="003D6DD6"/>
    <w:rsid w:val="003E2520"/>
    <w:rsid w:val="003E2D7A"/>
    <w:rsid w:val="003E701F"/>
    <w:rsid w:val="003F3D22"/>
    <w:rsid w:val="003F5853"/>
    <w:rsid w:val="003F7A40"/>
    <w:rsid w:val="00402994"/>
    <w:rsid w:val="00403443"/>
    <w:rsid w:val="00404534"/>
    <w:rsid w:val="004054D6"/>
    <w:rsid w:val="00406392"/>
    <w:rsid w:val="00407D82"/>
    <w:rsid w:val="00414039"/>
    <w:rsid w:val="00417F91"/>
    <w:rsid w:val="0042045D"/>
    <w:rsid w:val="00420C30"/>
    <w:rsid w:val="00421BE1"/>
    <w:rsid w:val="00422319"/>
    <w:rsid w:val="00426917"/>
    <w:rsid w:val="00426B7E"/>
    <w:rsid w:val="00426F73"/>
    <w:rsid w:val="0043166A"/>
    <w:rsid w:val="004318C3"/>
    <w:rsid w:val="00432C0C"/>
    <w:rsid w:val="00434857"/>
    <w:rsid w:val="00436D01"/>
    <w:rsid w:val="004405F1"/>
    <w:rsid w:val="00444C35"/>
    <w:rsid w:val="00446333"/>
    <w:rsid w:val="00460467"/>
    <w:rsid w:val="004606AC"/>
    <w:rsid w:val="00460C8F"/>
    <w:rsid w:val="00461283"/>
    <w:rsid w:val="00465D29"/>
    <w:rsid w:val="00471F5F"/>
    <w:rsid w:val="00472E0A"/>
    <w:rsid w:val="00476604"/>
    <w:rsid w:val="00476D6A"/>
    <w:rsid w:val="00480A45"/>
    <w:rsid w:val="00481550"/>
    <w:rsid w:val="00483514"/>
    <w:rsid w:val="00483709"/>
    <w:rsid w:val="00483901"/>
    <w:rsid w:val="00490D19"/>
    <w:rsid w:val="00494476"/>
    <w:rsid w:val="004964A0"/>
    <w:rsid w:val="0049672A"/>
    <w:rsid w:val="00497423"/>
    <w:rsid w:val="004A0056"/>
    <w:rsid w:val="004A0881"/>
    <w:rsid w:val="004A0F2F"/>
    <w:rsid w:val="004A175B"/>
    <w:rsid w:val="004A1D68"/>
    <w:rsid w:val="004A1E2E"/>
    <w:rsid w:val="004A261E"/>
    <w:rsid w:val="004B1970"/>
    <w:rsid w:val="004B1D9A"/>
    <w:rsid w:val="004B2251"/>
    <w:rsid w:val="004B77DF"/>
    <w:rsid w:val="004C0D5E"/>
    <w:rsid w:val="004C3DB2"/>
    <w:rsid w:val="004C461D"/>
    <w:rsid w:val="004C7670"/>
    <w:rsid w:val="004D3FC9"/>
    <w:rsid w:val="004D7919"/>
    <w:rsid w:val="004E0539"/>
    <w:rsid w:val="004E0A02"/>
    <w:rsid w:val="004E1CE7"/>
    <w:rsid w:val="004E26E1"/>
    <w:rsid w:val="004E46DD"/>
    <w:rsid w:val="004E513A"/>
    <w:rsid w:val="004E7A8C"/>
    <w:rsid w:val="004F180C"/>
    <w:rsid w:val="004F1B4C"/>
    <w:rsid w:val="004F444A"/>
    <w:rsid w:val="004F4BF2"/>
    <w:rsid w:val="004F6488"/>
    <w:rsid w:val="004F6625"/>
    <w:rsid w:val="00500C89"/>
    <w:rsid w:val="00501B8E"/>
    <w:rsid w:val="00506253"/>
    <w:rsid w:val="00506931"/>
    <w:rsid w:val="005103B7"/>
    <w:rsid w:val="00510AF7"/>
    <w:rsid w:val="005235DC"/>
    <w:rsid w:val="00524F88"/>
    <w:rsid w:val="00525304"/>
    <w:rsid w:val="0052666B"/>
    <w:rsid w:val="005328F4"/>
    <w:rsid w:val="005355D7"/>
    <w:rsid w:val="005359EE"/>
    <w:rsid w:val="00536288"/>
    <w:rsid w:val="0053699E"/>
    <w:rsid w:val="005369EE"/>
    <w:rsid w:val="00541678"/>
    <w:rsid w:val="00546738"/>
    <w:rsid w:val="005507F5"/>
    <w:rsid w:val="0055674B"/>
    <w:rsid w:val="00560DCC"/>
    <w:rsid w:val="00562036"/>
    <w:rsid w:val="00562FF7"/>
    <w:rsid w:val="00564816"/>
    <w:rsid w:val="00565156"/>
    <w:rsid w:val="0056625F"/>
    <w:rsid w:val="00566DE8"/>
    <w:rsid w:val="00567C72"/>
    <w:rsid w:val="00572867"/>
    <w:rsid w:val="00574B81"/>
    <w:rsid w:val="00575277"/>
    <w:rsid w:val="00575DEF"/>
    <w:rsid w:val="00583D11"/>
    <w:rsid w:val="00586A9D"/>
    <w:rsid w:val="00591907"/>
    <w:rsid w:val="00592FD7"/>
    <w:rsid w:val="005A075E"/>
    <w:rsid w:val="005A48AD"/>
    <w:rsid w:val="005A4F71"/>
    <w:rsid w:val="005A63AA"/>
    <w:rsid w:val="005A7110"/>
    <w:rsid w:val="005A7D41"/>
    <w:rsid w:val="005B18C2"/>
    <w:rsid w:val="005B2905"/>
    <w:rsid w:val="005B46EB"/>
    <w:rsid w:val="005B6EA7"/>
    <w:rsid w:val="005C5E9C"/>
    <w:rsid w:val="005D0B2E"/>
    <w:rsid w:val="005D74DF"/>
    <w:rsid w:val="005E20E6"/>
    <w:rsid w:val="005F25E6"/>
    <w:rsid w:val="00601E55"/>
    <w:rsid w:val="006025CA"/>
    <w:rsid w:val="00604993"/>
    <w:rsid w:val="00606964"/>
    <w:rsid w:val="00606ED9"/>
    <w:rsid w:val="00607085"/>
    <w:rsid w:val="00607558"/>
    <w:rsid w:val="00607575"/>
    <w:rsid w:val="0061488B"/>
    <w:rsid w:val="006229B1"/>
    <w:rsid w:val="006245C8"/>
    <w:rsid w:val="006317FF"/>
    <w:rsid w:val="00631C70"/>
    <w:rsid w:val="00631D9D"/>
    <w:rsid w:val="0063211F"/>
    <w:rsid w:val="006349C1"/>
    <w:rsid w:val="00634A6B"/>
    <w:rsid w:val="0063643D"/>
    <w:rsid w:val="00636E4B"/>
    <w:rsid w:val="0064522A"/>
    <w:rsid w:val="00646426"/>
    <w:rsid w:val="00646CCD"/>
    <w:rsid w:val="0065356E"/>
    <w:rsid w:val="0065359A"/>
    <w:rsid w:val="00654F9F"/>
    <w:rsid w:val="00655664"/>
    <w:rsid w:val="006558D8"/>
    <w:rsid w:val="00655917"/>
    <w:rsid w:val="00657D22"/>
    <w:rsid w:val="006634F2"/>
    <w:rsid w:val="006637CC"/>
    <w:rsid w:val="00666FDD"/>
    <w:rsid w:val="00667641"/>
    <w:rsid w:val="0066791D"/>
    <w:rsid w:val="00667DF0"/>
    <w:rsid w:val="00670299"/>
    <w:rsid w:val="00673AE1"/>
    <w:rsid w:val="00674EC4"/>
    <w:rsid w:val="00676771"/>
    <w:rsid w:val="0068045A"/>
    <w:rsid w:val="00690558"/>
    <w:rsid w:val="006A3F3F"/>
    <w:rsid w:val="006A772B"/>
    <w:rsid w:val="006B0FC9"/>
    <w:rsid w:val="006B2930"/>
    <w:rsid w:val="006B2AE1"/>
    <w:rsid w:val="006B4D4F"/>
    <w:rsid w:val="006B6474"/>
    <w:rsid w:val="006C0178"/>
    <w:rsid w:val="006C10F1"/>
    <w:rsid w:val="006C166B"/>
    <w:rsid w:val="006C18B8"/>
    <w:rsid w:val="006C2682"/>
    <w:rsid w:val="006C48F1"/>
    <w:rsid w:val="006D290F"/>
    <w:rsid w:val="006D56A2"/>
    <w:rsid w:val="006D621D"/>
    <w:rsid w:val="006D6297"/>
    <w:rsid w:val="006D651A"/>
    <w:rsid w:val="006E27D6"/>
    <w:rsid w:val="006E2F84"/>
    <w:rsid w:val="006E65D0"/>
    <w:rsid w:val="006E7AB2"/>
    <w:rsid w:val="006F051E"/>
    <w:rsid w:val="006F0945"/>
    <w:rsid w:val="006F6E60"/>
    <w:rsid w:val="007003AA"/>
    <w:rsid w:val="0070174E"/>
    <w:rsid w:val="00703610"/>
    <w:rsid w:val="00706022"/>
    <w:rsid w:val="007060E6"/>
    <w:rsid w:val="0070690A"/>
    <w:rsid w:val="0071148D"/>
    <w:rsid w:val="007118C3"/>
    <w:rsid w:val="0071301D"/>
    <w:rsid w:val="00713477"/>
    <w:rsid w:val="00716622"/>
    <w:rsid w:val="00720153"/>
    <w:rsid w:val="0072272D"/>
    <w:rsid w:val="00723814"/>
    <w:rsid w:val="00723E2A"/>
    <w:rsid w:val="00724D12"/>
    <w:rsid w:val="00727EE1"/>
    <w:rsid w:val="00731A9A"/>
    <w:rsid w:val="0073278C"/>
    <w:rsid w:val="00735C34"/>
    <w:rsid w:val="00736C41"/>
    <w:rsid w:val="00740295"/>
    <w:rsid w:val="00741D64"/>
    <w:rsid w:val="00747569"/>
    <w:rsid w:val="007505EB"/>
    <w:rsid w:val="00754B8A"/>
    <w:rsid w:val="007565A2"/>
    <w:rsid w:val="00756F22"/>
    <w:rsid w:val="00757C6B"/>
    <w:rsid w:val="00762537"/>
    <w:rsid w:val="007632A5"/>
    <w:rsid w:val="0076375C"/>
    <w:rsid w:val="00763BAB"/>
    <w:rsid w:val="007647E7"/>
    <w:rsid w:val="00770246"/>
    <w:rsid w:val="00770AE4"/>
    <w:rsid w:val="00770B7C"/>
    <w:rsid w:val="0077170E"/>
    <w:rsid w:val="007765B5"/>
    <w:rsid w:val="00776A7A"/>
    <w:rsid w:val="00781615"/>
    <w:rsid w:val="007843FA"/>
    <w:rsid w:val="007856F4"/>
    <w:rsid w:val="007879DB"/>
    <w:rsid w:val="00790857"/>
    <w:rsid w:val="00790DE7"/>
    <w:rsid w:val="00792252"/>
    <w:rsid w:val="0079267D"/>
    <w:rsid w:val="00792D3B"/>
    <w:rsid w:val="007944EF"/>
    <w:rsid w:val="0079485B"/>
    <w:rsid w:val="00796365"/>
    <w:rsid w:val="007968A0"/>
    <w:rsid w:val="007A164C"/>
    <w:rsid w:val="007A23CC"/>
    <w:rsid w:val="007A3C24"/>
    <w:rsid w:val="007A66FC"/>
    <w:rsid w:val="007A7E78"/>
    <w:rsid w:val="007B1AA9"/>
    <w:rsid w:val="007B2BC3"/>
    <w:rsid w:val="007B37CD"/>
    <w:rsid w:val="007B6311"/>
    <w:rsid w:val="007B653C"/>
    <w:rsid w:val="007B6F9A"/>
    <w:rsid w:val="007B73DA"/>
    <w:rsid w:val="007C0861"/>
    <w:rsid w:val="007C08F9"/>
    <w:rsid w:val="007C0D0C"/>
    <w:rsid w:val="007C1D01"/>
    <w:rsid w:val="007C4A2F"/>
    <w:rsid w:val="007C5174"/>
    <w:rsid w:val="007C694A"/>
    <w:rsid w:val="007C7658"/>
    <w:rsid w:val="007C79C9"/>
    <w:rsid w:val="007D11AB"/>
    <w:rsid w:val="007D29E6"/>
    <w:rsid w:val="007D442B"/>
    <w:rsid w:val="007D4538"/>
    <w:rsid w:val="007D4906"/>
    <w:rsid w:val="007D5F9E"/>
    <w:rsid w:val="007D6F38"/>
    <w:rsid w:val="007D7C44"/>
    <w:rsid w:val="007D7EA5"/>
    <w:rsid w:val="007E43A1"/>
    <w:rsid w:val="007E4CA7"/>
    <w:rsid w:val="007E5B6F"/>
    <w:rsid w:val="007E5C6B"/>
    <w:rsid w:val="007E7AA7"/>
    <w:rsid w:val="007F2DAF"/>
    <w:rsid w:val="007F671D"/>
    <w:rsid w:val="0080159F"/>
    <w:rsid w:val="008018B1"/>
    <w:rsid w:val="00802DC7"/>
    <w:rsid w:val="00803F15"/>
    <w:rsid w:val="00804B45"/>
    <w:rsid w:val="00806ADF"/>
    <w:rsid w:val="008110AF"/>
    <w:rsid w:val="00811ED5"/>
    <w:rsid w:val="00814441"/>
    <w:rsid w:val="00820891"/>
    <w:rsid w:val="00822E7D"/>
    <w:rsid w:val="00830AAB"/>
    <w:rsid w:val="00833A3C"/>
    <w:rsid w:val="00836731"/>
    <w:rsid w:val="00837904"/>
    <w:rsid w:val="00837E8E"/>
    <w:rsid w:val="00842800"/>
    <w:rsid w:val="00842825"/>
    <w:rsid w:val="008448D4"/>
    <w:rsid w:val="00847D8D"/>
    <w:rsid w:val="00851CC0"/>
    <w:rsid w:val="00852158"/>
    <w:rsid w:val="0085292F"/>
    <w:rsid w:val="00854555"/>
    <w:rsid w:val="00855224"/>
    <w:rsid w:val="00856088"/>
    <w:rsid w:val="00856F8A"/>
    <w:rsid w:val="00857C58"/>
    <w:rsid w:val="00861EC5"/>
    <w:rsid w:val="00863907"/>
    <w:rsid w:val="00865952"/>
    <w:rsid w:val="00870AA2"/>
    <w:rsid w:val="008714F0"/>
    <w:rsid w:val="00872E25"/>
    <w:rsid w:val="008745AE"/>
    <w:rsid w:val="00874B27"/>
    <w:rsid w:val="00876507"/>
    <w:rsid w:val="008800C3"/>
    <w:rsid w:val="0088182D"/>
    <w:rsid w:val="00881D02"/>
    <w:rsid w:val="00882844"/>
    <w:rsid w:val="008866CD"/>
    <w:rsid w:val="00890F40"/>
    <w:rsid w:val="00891037"/>
    <w:rsid w:val="00893261"/>
    <w:rsid w:val="0089480B"/>
    <w:rsid w:val="00894F57"/>
    <w:rsid w:val="008961C9"/>
    <w:rsid w:val="00897AAA"/>
    <w:rsid w:val="008A104F"/>
    <w:rsid w:val="008A3B09"/>
    <w:rsid w:val="008A4599"/>
    <w:rsid w:val="008A59AE"/>
    <w:rsid w:val="008A6A4A"/>
    <w:rsid w:val="008A75BD"/>
    <w:rsid w:val="008A7D91"/>
    <w:rsid w:val="008B1C12"/>
    <w:rsid w:val="008B3C7C"/>
    <w:rsid w:val="008B3E72"/>
    <w:rsid w:val="008B4974"/>
    <w:rsid w:val="008B6B40"/>
    <w:rsid w:val="008B7296"/>
    <w:rsid w:val="008C0CC1"/>
    <w:rsid w:val="008C1298"/>
    <w:rsid w:val="008C29BA"/>
    <w:rsid w:val="008C4FC5"/>
    <w:rsid w:val="008C647C"/>
    <w:rsid w:val="008C6D6C"/>
    <w:rsid w:val="008D0E67"/>
    <w:rsid w:val="008D199A"/>
    <w:rsid w:val="008D1ABE"/>
    <w:rsid w:val="008D2C35"/>
    <w:rsid w:val="008E345B"/>
    <w:rsid w:val="008E544E"/>
    <w:rsid w:val="008F1145"/>
    <w:rsid w:val="008F2F2D"/>
    <w:rsid w:val="008F770D"/>
    <w:rsid w:val="00902434"/>
    <w:rsid w:val="00903254"/>
    <w:rsid w:val="009052E8"/>
    <w:rsid w:val="00907D99"/>
    <w:rsid w:val="00907EAA"/>
    <w:rsid w:val="00913354"/>
    <w:rsid w:val="00913717"/>
    <w:rsid w:val="00913968"/>
    <w:rsid w:val="00913C43"/>
    <w:rsid w:val="0091625E"/>
    <w:rsid w:val="00916C10"/>
    <w:rsid w:val="00917343"/>
    <w:rsid w:val="00917651"/>
    <w:rsid w:val="00917C13"/>
    <w:rsid w:val="00922BBD"/>
    <w:rsid w:val="0092405F"/>
    <w:rsid w:val="009261D6"/>
    <w:rsid w:val="009271B7"/>
    <w:rsid w:val="00933AA1"/>
    <w:rsid w:val="009376B1"/>
    <w:rsid w:val="00941259"/>
    <w:rsid w:val="00946AE0"/>
    <w:rsid w:val="00950A9D"/>
    <w:rsid w:val="00952279"/>
    <w:rsid w:val="009523B3"/>
    <w:rsid w:val="00953576"/>
    <w:rsid w:val="009567FD"/>
    <w:rsid w:val="0095748D"/>
    <w:rsid w:val="00961964"/>
    <w:rsid w:val="00961F90"/>
    <w:rsid w:val="009634BE"/>
    <w:rsid w:val="00963D65"/>
    <w:rsid w:val="00965DE5"/>
    <w:rsid w:val="00967964"/>
    <w:rsid w:val="00970147"/>
    <w:rsid w:val="00972B04"/>
    <w:rsid w:val="0097401C"/>
    <w:rsid w:val="009754DA"/>
    <w:rsid w:val="00980E58"/>
    <w:rsid w:val="00981221"/>
    <w:rsid w:val="00981390"/>
    <w:rsid w:val="00981B22"/>
    <w:rsid w:val="00982EAC"/>
    <w:rsid w:val="00985123"/>
    <w:rsid w:val="00985941"/>
    <w:rsid w:val="0098630F"/>
    <w:rsid w:val="009873BC"/>
    <w:rsid w:val="00987448"/>
    <w:rsid w:val="0098751E"/>
    <w:rsid w:val="00990E86"/>
    <w:rsid w:val="00991EE8"/>
    <w:rsid w:val="00992BB2"/>
    <w:rsid w:val="00993F70"/>
    <w:rsid w:val="00995F3D"/>
    <w:rsid w:val="009A15A8"/>
    <w:rsid w:val="009A4F31"/>
    <w:rsid w:val="009A6D66"/>
    <w:rsid w:val="009B1D05"/>
    <w:rsid w:val="009B1D26"/>
    <w:rsid w:val="009B231A"/>
    <w:rsid w:val="009B4570"/>
    <w:rsid w:val="009B4A6F"/>
    <w:rsid w:val="009C1035"/>
    <w:rsid w:val="009C2859"/>
    <w:rsid w:val="009C4511"/>
    <w:rsid w:val="009D0BA4"/>
    <w:rsid w:val="009D1159"/>
    <w:rsid w:val="009D2905"/>
    <w:rsid w:val="009D2E11"/>
    <w:rsid w:val="009D66F5"/>
    <w:rsid w:val="009E2F94"/>
    <w:rsid w:val="009E5E3E"/>
    <w:rsid w:val="009E66A0"/>
    <w:rsid w:val="009E74F7"/>
    <w:rsid w:val="009E75D5"/>
    <w:rsid w:val="009E7A56"/>
    <w:rsid w:val="009F060E"/>
    <w:rsid w:val="009F0A44"/>
    <w:rsid w:val="009F0C3B"/>
    <w:rsid w:val="009F12D6"/>
    <w:rsid w:val="009F2B68"/>
    <w:rsid w:val="009F5542"/>
    <w:rsid w:val="009F72FD"/>
    <w:rsid w:val="00A00084"/>
    <w:rsid w:val="00A0071D"/>
    <w:rsid w:val="00A020C8"/>
    <w:rsid w:val="00A02187"/>
    <w:rsid w:val="00A05327"/>
    <w:rsid w:val="00A12746"/>
    <w:rsid w:val="00A14249"/>
    <w:rsid w:val="00A143E8"/>
    <w:rsid w:val="00A157FA"/>
    <w:rsid w:val="00A16152"/>
    <w:rsid w:val="00A177AE"/>
    <w:rsid w:val="00A17DD7"/>
    <w:rsid w:val="00A204F5"/>
    <w:rsid w:val="00A20B9E"/>
    <w:rsid w:val="00A21444"/>
    <w:rsid w:val="00A22F69"/>
    <w:rsid w:val="00A23166"/>
    <w:rsid w:val="00A233F1"/>
    <w:rsid w:val="00A236B7"/>
    <w:rsid w:val="00A2543F"/>
    <w:rsid w:val="00A3319D"/>
    <w:rsid w:val="00A338DC"/>
    <w:rsid w:val="00A34209"/>
    <w:rsid w:val="00A34A4B"/>
    <w:rsid w:val="00A406E5"/>
    <w:rsid w:val="00A429D4"/>
    <w:rsid w:val="00A4333F"/>
    <w:rsid w:val="00A43F2F"/>
    <w:rsid w:val="00A50531"/>
    <w:rsid w:val="00A52534"/>
    <w:rsid w:val="00A533F5"/>
    <w:rsid w:val="00A5666E"/>
    <w:rsid w:val="00A60FE1"/>
    <w:rsid w:val="00A6267C"/>
    <w:rsid w:val="00A62A51"/>
    <w:rsid w:val="00A62A79"/>
    <w:rsid w:val="00A63E8F"/>
    <w:rsid w:val="00A64E66"/>
    <w:rsid w:val="00A650CE"/>
    <w:rsid w:val="00A651EF"/>
    <w:rsid w:val="00A7047D"/>
    <w:rsid w:val="00A705AF"/>
    <w:rsid w:val="00A71CE2"/>
    <w:rsid w:val="00A72E2F"/>
    <w:rsid w:val="00A735BB"/>
    <w:rsid w:val="00A7380B"/>
    <w:rsid w:val="00A74607"/>
    <w:rsid w:val="00A810E4"/>
    <w:rsid w:val="00A822FB"/>
    <w:rsid w:val="00A83867"/>
    <w:rsid w:val="00A87902"/>
    <w:rsid w:val="00A87E1F"/>
    <w:rsid w:val="00A922DD"/>
    <w:rsid w:val="00A92F96"/>
    <w:rsid w:val="00A93746"/>
    <w:rsid w:val="00A93AE9"/>
    <w:rsid w:val="00A94D71"/>
    <w:rsid w:val="00A95CF8"/>
    <w:rsid w:val="00A96CBD"/>
    <w:rsid w:val="00A978A1"/>
    <w:rsid w:val="00AA06F5"/>
    <w:rsid w:val="00AA1B27"/>
    <w:rsid w:val="00AA2BFA"/>
    <w:rsid w:val="00AA3AA8"/>
    <w:rsid w:val="00AA42AE"/>
    <w:rsid w:val="00AB1089"/>
    <w:rsid w:val="00AB22DE"/>
    <w:rsid w:val="00AB2478"/>
    <w:rsid w:val="00AB41E2"/>
    <w:rsid w:val="00AB5D41"/>
    <w:rsid w:val="00AC0CA7"/>
    <w:rsid w:val="00AC3183"/>
    <w:rsid w:val="00AC3590"/>
    <w:rsid w:val="00AC70C9"/>
    <w:rsid w:val="00AD5707"/>
    <w:rsid w:val="00AD5A12"/>
    <w:rsid w:val="00AD73A0"/>
    <w:rsid w:val="00AE1E9D"/>
    <w:rsid w:val="00AE2279"/>
    <w:rsid w:val="00AE276F"/>
    <w:rsid w:val="00AE386F"/>
    <w:rsid w:val="00AE3A97"/>
    <w:rsid w:val="00AE5E22"/>
    <w:rsid w:val="00AE6BF3"/>
    <w:rsid w:val="00AE78B9"/>
    <w:rsid w:val="00AF0168"/>
    <w:rsid w:val="00AF6892"/>
    <w:rsid w:val="00AF719F"/>
    <w:rsid w:val="00B0276F"/>
    <w:rsid w:val="00B054CC"/>
    <w:rsid w:val="00B05515"/>
    <w:rsid w:val="00B055A0"/>
    <w:rsid w:val="00B07543"/>
    <w:rsid w:val="00B10322"/>
    <w:rsid w:val="00B115B3"/>
    <w:rsid w:val="00B1431B"/>
    <w:rsid w:val="00B220B4"/>
    <w:rsid w:val="00B23828"/>
    <w:rsid w:val="00B247EC"/>
    <w:rsid w:val="00B272BD"/>
    <w:rsid w:val="00B34143"/>
    <w:rsid w:val="00B34550"/>
    <w:rsid w:val="00B35A17"/>
    <w:rsid w:val="00B3601C"/>
    <w:rsid w:val="00B367B2"/>
    <w:rsid w:val="00B42DA8"/>
    <w:rsid w:val="00B45045"/>
    <w:rsid w:val="00B4789F"/>
    <w:rsid w:val="00B50A51"/>
    <w:rsid w:val="00B5161B"/>
    <w:rsid w:val="00B527A2"/>
    <w:rsid w:val="00B55FDD"/>
    <w:rsid w:val="00B56DB9"/>
    <w:rsid w:val="00B623D3"/>
    <w:rsid w:val="00B641E2"/>
    <w:rsid w:val="00B665C8"/>
    <w:rsid w:val="00B67252"/>
    <w:rsid w:val="00B70A5A"/>
    <w:rsid w:val="00B713A2"/>
    <w:rsid w:val="00B74DFF"/>
    <w:rsid w:val="00B76BA3"/>
    <w:rsid w:val="00B775D3"/>
    <w:rsid w:val="00B80CDC"/>
    <w:rsid w:val="00B81770"/>
    <w:rsid w:val="00B82D85"/>
    <w:rsid w:val="00B84E65"/>
    <w:rsid w:val="00B85A7D"/>
    <w:rsid w:val="00B87BF5"/>
    <w:rsid w:val="00B9137D"/>
    <w:rsid w:val="00B94024"/>
    <w:rsid w:val="00B96CEB"/>
    <w:rsid w:val="00BA1469"/>
    <w:rsid w:val="00BB1294"/>
    <w:rsid w:val="00BB1BB0"/>
    <w:rsid w:val="00BB257B"/>
    <w:rsid w:val="00BB2852"/>
    <w:rsid w:val="00BB5842"/>
    <w:rsid w:val="00BB6E7C"/>
    <w:rsid w:val="00BB7625"/>
    <w:rsid w:val="00BC0E58"/>
    <w:rsid w:val="00BC37B4"/>
    <w:rsid w:val="00BC4EEB"/>
    <w:rsid w:val="00BC6220"/>
    <w:rsid w:val="00BC7213"/>
    <w:rsid w:val="00BD0365"/>
    <w:rsid w:val="00BD1359"/>
    <w:rsid w:val="00BD2324"/>
    <w:rsid w:val="00BE37FE"/>
    <w:rsid w:val="00BE6CD2"/>
    <w:rsid w:val="00C003F4"/>
    <w:rsid w:val="00C01938"/>
    <w:rsid w:val="00C02090"/>
    <w:rsid w:val="00C06B1B"/>
    <w:rsid w:val="00C06CAE"/>
    <w:rsid w:val="00C10B3E"/>
    <w:rsid w:val="00C14D8C"/>
    <w:rsid w:val="00C17A36"/>
    <w:rsid w:val="00C219DE"/>
    <w:rsid w:val="00C22187"/>
    <w:rsid w:val="00C22FC1"/>
    <w:rsid w:val="00C24CAD"/>
    <w:rsid w:val="00C24D61"/>
    <w:rsid w:val="00C34E9B"/>
    <w:rsid w:val="00C3551B"/>
    <w:rsid w:val="00C35B1C"/>
    <w:rsid w:val="00C3788C"/>
    <w:rsid w:val="00C46839"/>
    <w:rsid w:val="00C502C0"/>
    <w:rsid w:val="00C50BEB"/>
    <w:rsid w:val="00C53104"/>
    <w:rsid w:val="00C53147"/>
    <w:rsid w:val="00C54322"/>
    <w:rsid w:val="00C55552"/>
    <w:rsid w:val="00C55B0C"/>
    <w:rsid w:val="00C56DCA"/>
    <w:rsid w:val="00C61F52"/>
    <w:rsid w:val="00C62577"/>
    <w:rsid w:val="00C65A5E"/>
    <w:rsid w:val="00C7034F"/>
    <w:rsid w:val="00C70DDB"/>
    <w:rsid w:val="00C73920"/>
    <w:rsid w:val="00C74897"/>
    <w:rsid w:val="00C766EB"/>
    <w:rsid w:val="00C80982"/>
    <w:rsid w:val="00C82355"/>
    <w:rsid w:val="00C82700"/>
    <w:rsid w:val="00C8280A"/>
    <w:rsid w:val="00C87096"/>
    <w:rsid w:val="00C906EA"/>
    <w:rsid w:val="00C90AC7"/>
    <w:rsid w:val="00C93F29"/>
    <w:rsid w:val="00C95485"/>
    <w:rsid w:val="00C97F3B"/>
    <w:rsid w:val="00CA21C9"/>
    <w:rsid w:val="00CB0CFD"/>
    <w:rsid w:val="00CB1C85"/>
    <w:rsid w:val="00CB37EF"/>
    <w:rsid w:val="00CB3EBD"/>
    <w:rsid w:val="00CB4E3C"/>
    <w:rsid w:val="00CB5782"/>
    <w:rsid w:val="00CB7F47"/>
    <w:rsid w:val="00CC2472"/>
    <w:rsid w:val="00CC2D40"/>
    <w:rsid w:val="00CC4165"/>
    <w:rsid w:val="00CD0A43"/>
    <w:rsid w:val="00CD249A"/>
    <w:rsid w:val="00CD30BD"/>
    <w:rsid w:val="00CD3158"/>
    <w:rsid w:val="00CD6473"/>
    <w:rsid w:val="00CE02DA"/>
    <w:rsid w:val="00CE0CEF"/>
    <w:rsid w:val="00CE1F1E"/>
    <w:rsid w:val="00CE219F"/>
    <w:rsid w:val="00CE4DE1"/>
    <w:rsid w:val="00CE5E6C"/>
    <w:rsid w:val="00CE68EC"/>
    <w:rsid w:val="00CE7A29"/>
    <w:rsid w:val="00CF0C02"/>
    <w:rsid w:val="00CF12CB"/>
    <w:rsid w:val="00CF63F2"/>
    <w:rsid w:val="00CF6592"/>
    <w:rsid w:val="00D00856"/>
    <w:rsid w:val="00D00D01"/>
    <w:rsid w:val="00D06588"/>
    <w:rsid w:val="00D10C1B"/>
    <w:rsid w:val="00D1360F"/>
    <w:rsid w:val="00D13AC8"/>
    <w:rsid w:val="00D1574A"/>
    <w:rsid w:val="00D159CC"/>
    <w:rsid w:val="00D2279A"/>
    <w:rsid w:val="00D242F5"/>
    <w:rsid w:val="00D246BD"/>
    <w:rsid w:val="00D2472F"/>
    <w:rsid w:val="00D24B2F"/>
    <w:rsid w:val="00D2510E"/>
    <w:rsid w:val="00D25376"/>
    <w:rsid w:val="00D31313"/>
    <w:rsid w:val="00D3228F"/>
    <w:rsid w:val="00D33028"/>
    <w:rsid w:val="00D3322B"/>
    <w:rsid w:val="00D36A3C"/>
    <w:rsid w:val="00D36F03"/>
    <w:rsid w:val="00D376FE"/>
    <w:rsid w:val="00D42554"/>
    <w:rsid w:val="00D436DC"/>
    <w:rsid w:val="00D43E10"/>
    <w:rsid w:val="00D45318"/>
    <w:rsid w:val="00D47303"/>
    <w:rsid w:val="00D51651"/>
    <w:rsid w:val="00D52C59"/>
    <w:rsid w:val="00D5385E"/>
    <w:rsid w:val="00D548E1"/>
    <w:rsid w:val="00D55FC0"/>
    <w:rsid w:val="00D56445"/>
    <w:rsid w:val="00D56CD6"/>
    <w:rsid w:val="00D6097B"/>
    <w:rsid w:val="00D6117D"/>
    <w:rsid w:val="00D61DF3"/>
    <w:rsid w:val="00D63F26"/>
    <w:rsid w:val="00D73120"/>
    <w:rsid w:val="00D731DB"/>
    <w:rsid w:val="00D7335C"/>
    <w:rsid w:val="00D73DE9"/>
    <w:rsid w:val="00D749D5"/>
    <w:rsid w:val="00D75EC3"/>
    <w:rsid w:val="00D84101"/>
    <w:rsid w:val="00D84EED"/>
    <w:rsid w:val="00D854E7"/>
    <w:rsid w:val="00D87F9A"/>
    <w:rsid w:val="00D91AA1"/>
    <w:rsid w:val="00D93A91"/>
    <w:rsid w:val="00D94E21"/>
    <w:rsid w:val="00D9612C"/>
    <w:rsid w:val="00D96508"/>
    <w:rsid w:val="00DA27E6"/>
    <w:rsid w:val="00DA29B9"/>
    <w:rsid w:val="00DA4679"/>
    <w:rsid w:val="00DA5B5F"/>
    <w:rsid w:val="00DA7146"/>
    <w:rsid w:val="00DA7741"/>
    <w:rsid w:val="00DA7966"/>
    <w:rsid w:val="00DB1DFF"/>
    <w:rsid w:val="00DB377A"/>
    <w:rsid w:val="00DB3B7F"/>
    <w:rsid w:val="00DB446B"/>
    <w:rsid w:val="00DB6F37"/>
    <w:rsid w:val="00DC0AAF"/>
    <w:rsid w:val="00DC1FCB"/>
    <w:rsid w:val="00DC1FD4"/>
    <w:rsid w:val="00DC25FC"/>
    <w:rsid w:val="00DC49EC"/>
    <w:rsid w:val="00DD091D"/>
    <w:rsid w:val="00DD1E8E"/>
    <w:rsid w:val="00DD320A"/>
    <w:rsid w:val="00DD371E"/>
    <w:rsid w:val="00DD3730"/>
    <w:rsid w:val="00DD4311"/>
    <w:rsid w:val="00DE4421"/>
    <w:rsid w:val="00DE5105"/>
    <w:rsid w:val="00DE5CB0"/>
    <w:rsid w:val="00DE607E"/>
    <w:rsid w:val="00DE6153"/>
    <w:rsid w:val="00DE62AA"/>
    <w:rsid w:val="00DF2659"/>
    <w:rsid w:val="00DF3258"/>
    <w:rsid w:val="00DF5650"/>
    <w:rsid w:val="00DF57EE"/>
    <w:rsid w:val="00DF5A08"/>
    <w:rsid w:val="00DF7646"/>
    <w:rsid w:val="00E00D63"/>
    <w:rsid w:val="00E05049"/>
    <w:rsid w:val="00E05742"/>
    <w:rsid w:val="00E05E5F"/>
    <w:rsid w:val="00E07C6E"/>
    <w:rsid w:val="00E12B71"/>
    <w:rsid w:val="00E155CC"/>
    <w:rsid w:val="00E216BC"/>
    <w:rsid w:val="00E23670"/>
    <w:rsid w:val="00E24544"/>
    <w:rsid w:val="00E24A6F"/>
    <w:rsid w:val="00E300E6"/>
    <w:rsid w:val="00E3204A"/>
    <w:rsid w:val="00E3325B"/>
    <w:rsid w:val="00E346FD"/>
    <w:rsid w:val="00E35652"/>
    <w:rsid w:val="00E36952"/>
    <w:rsid w:val="00E372A7"/>
    <w:rsid w:val="00E402A2"/>
    <w:rsid w:val="00E42846"/>
    <w:rsid w:val="00E42CD5"/>
    <w:rsid w:val="00E43B30"/>
    <w:rsid w:val="00E5450C"/>
    <w:rsid w:val="00E55360"/>
    <w:rsid w:val="00E55595"/>
    <w:rsid w:val="00E57D47"/>
    <w:rsid w:val="00E607E1"/>
    <w:rsid w:val="00E6291A"/>
    <w:rsid w:val="00E62DC0"/>
    <w:rsid w:val="00E66754"/>
    <w:rsid w:val="00E721C0"/>
    <w:rsid w:val="00E752C0"/>
    <w:rsid w:val="00E75FC8"/>
    <w:rsid w:val="00E76267"/>
    <w:rsid w:val="00E77E9C"/>
    <w:rsid w:val="00E82263"/>
    <w:rsid w:val="00E83008"/>
    <w:rsid w:val="00E847AE"/>
    <w:rsid w:val="00E8488E"/>
    <w:rsid w:val="00E85004"/>
    <w:rsid w:val="00E86F08"/>
    <w:rsid w:val="00E86F32"/>
    <w:rsid w:val="00E92496"/>
    <w:rsid w:val="00E9265A"/>
    <w:rsid w:val="00EA27EB"/>
    <w:rsid w:val="00EA369A"/>
    <w:rsid w:val="00EB07F2"/>
    <w:rsid w:val="00EB0A40"/>
    <w:rsid w:val="00EB3CF5"/>
    <w:rsid w:val="00EB66FB"/>
    <w:rsid w:val="00EB6DFB"/>
    <w:rsid w:val="00EB7CEA"/>
    <w:rsid w:val="00EC0DB1"/>
    <w:rsid w:val="00EC1210"/>
    <w:rsid w:val="00EC295A"/>
    <w:rsid w:val="00EC6C5B"/>
    <w:rsid w:val="00ED2A61"/>
    <w:rsid w:val="00ED7223"/>
    <w:rsid w:val="00ED78B9"/>
    <w:rsid w:val="00EE0BFB"/>
    <w:rsid w:val="00EE23EF"/>
    <w:rsid w:val="00EE2485"/>
    <w:rsid w:val="00EE3387"/>
    <w:rsid w:val="00EE5D22"/>
    <w:rsid w:val="00EE6AA8"/>
    <w:rsid w:val="00EF0375"/>
    <w:rsid w:val="00EF0B29"/>
    <w:rsid w:val="00EF0C15"/>
    <w:rsid w:val="00EF1585"/>
    <w:rsid w:val="00EF3395"/>
    <w:rsid w:val="00EF45F1"/>
    <w:rsid w:val="00EF567B"/>
    <w:rsid w:val="00F00C29"/>
    <w:rsid w:val="00F0131A"/>
    <w:rsid w:val="00F0638B"/>
    <w:rsid w:val="00F06B37"/>
    <w:rsid w:val="00F07E46"/>
    <w:rsid w:val="00F108D2"/>
    <w:rsid w:val="00F10ED9"/>
    <w:rsid w:val="00F206DA"/>
    <w:rsid w:val="00F206E4"/>
    <w:rsid w:val="00F2304A"/>
    <w:rsid w:val="00F23286"/>
    <w:rsid w:val="00F237BD"/>
    <w:rsid w:val="00F24B40"/>
    <w:rsid w:val="00F2688D"/>
    <w:rsid w:val="00F27E64"/>
    <w:rsid w:val="00F30F43"/>
    <w:rsid w:val="00F32E30"/>
    <w:rsid w:val="00F34C71"/>
    <w:rsid w:val="00F369A2"/>
    <w:rsid w:val="00F418AE"/>
    <w:rsid w:val="00F47F68"/>
    <w:rsid w:val="00F51311"/>
    <w:rsid w:val="00F54959"/>
    <w:rsid w:val="00F549FA"/>
    <w:rsid w:val="00F56D5B"/>
    <w:rsid w:val="00F56F95"/>
    <w:rsid w:val="00F57C8F"/>
    <w:rsid w:val="00F60675"/>
    <w:rsid w:val="00F6475B"/>
    <w:rsid w:val="00F701A4"/>
    <w:rsid w:val="00F723BC"/>
    <w:rsid w:val="00F73D90"/>
    <w:rsid w:val="00F76973"/>
    <w:rsid w:val="00F76DD1"/>
    <w:rsid w:val="00F77008"/>
    <w:rsid w:val="00F77F6F"/>
    <w:rsid w:val="00F80766"/>
    <w:rsid w:val="00F82325"/>
    <w:rsid w:val="00F84686"/>
    <w:rsid w:val="00F857F8"/>
    <w:rsid w:val="00F868EE"/>
    <w:rsid w:val="00F87FA9"/>
    <w:rsid w:val="00F9119D"/>
    <w:rsid w:val="00F94174"/>
    <w:rsid w:val="00FA0575"/>
    <w:rsid w:val="00FA24FA"/>
    <w:rsid w:val="00FA654B"/>
    <w:rsid w:val="00FB03B0"/>
    <w:rsid w:val="00FB0FA5"/>
    <w:rsid w:val="00FB1BC6"/>
    <w:rsid w:val="00FB21D2"/>
    <w:rsid w:val="00FB24BC"/>
    <w:rsid w:val="00FB5065"/>
    <w:rsid w:val="00FB6D2A"/>
    <w:rsid w:val="00FC2AC0"/>
    <w:rsid w:val="00FC7278"/>
    <w:rsid w:val="00FD4505"/>
    <w:rsid w:val="00FD50C8"/>
    <w:rsid w:val="00FE023C"/>
    <w:rsid w:val="00FE25BD"/>
    <w:rsid w:val="00FE37C1"/>
    <w:rsid w:val="00FE6762"/>
    <w:rsid w:val="00FE6B58"/>
    <w:rsid w:val="00FE7049"/>
    <w:rsid w:val="00FE75AB"/>
    <w:rsid w:val="00FF11FA"/>
    <w:rsid w:val="00FF4BBD"/>
    <w:rsid w:val="0109513D"/>
    <w:rsid w:val="01283CE6"/>
    <w:rsid w:val="012E1C6C"/>
    <w:rsid w:val="013E7931"/>
    <w:rsid w:val="015A171E"/>
    <w:rsid w:val="0196185A"/>
    <w:rsid w:val="01AE7847"/>
    <w:rsid w:val="01BE6750"/>
    <w:rsid w:val="01C54C7D"/>
    <w:rsid w:val="02076A0A"/>
    <w:rsid w:val="020A6570"/>
    <w:rsid w:val="02296E4E"/>
    <w:rsid w:val="02317260"/>
    <w:rsid w:val="023536E6"/>
    <w:rsid w:val="025A5A4A"/>
    <w:rsid w:val="02670DAF"/>
    <w:rsid w:val="02870D83"/>
    <w:rsid w:val="02C17CF5"/>
    <w:rsid w:val="02E348F7"/>
    <w:rsid w:val="031518CE"/>
    <w:rsid w:val="031B114C"/>
    <w:rsid w:val="0320457B"/>
    <w:rsid w:val="034574AF"/>
    <w:rsid w:val="036433DC"/>
    <w:rsid w:val="036B1263"/>
    <w:rsid w:val="03890649"/>
    <w:rsid w:val="03893112"/>
    <w:rsid w:val="03AB7ED9"/>
    <w:rsid w:val="03AC1EA9"/>
    <w:rsid w:val="03CA3E93"/>
    <w:rsid w:val="043104A2"/>
    <w:rsid w:val="047542BB"/>
    <w:rsid w:val="048B4253"/>
    <w:rsid w:val="04B47E84"/>
    <w:rsid w:val="04E8398A"/>
    <w:rsid w:val="050119F0"/>
    <w:rsid w:val="05251A71"/>
    <w:rsid w:val="05887CDC"/>
    <w:rsid w:val="05A06829"/>
    <w:rsid w:val="05D7148A"/>
    <w:rsid w:val="05DB54A9"/>
    <w:rsid w:val="05E30855"/>
    <w:rsid w:val="05EB1897"/>
    <w:rsid w:val="05F201FB"/>
    <w:rsid w:val="0617610F"/>
    <w:rsid w:val="061D16C4"/>
    <w:rsid w:val="062D1053"/>
    <w:rsid w:val="064F3BEE"/>
    <w:rsid w:val="065D5597"/>
    <w:rsid w:val="066255ED"/>
    <w:rsid w:val="0670726C"/>
    <w:rsid w:val="068A2908"/>
    <w:rsid w:val="068A5FEE"/>
    <w:rsid w:val="06A63FE3"/>
    <w:rsid w:val="06AE456A"/>
    <w:rsid w:val="06C14902"/>
    <w:rsid w:val="06E011D1"/>
    <w:rsid w:val="06F641EF"/>
    <w:rsid w:val="0716411F"/>
    <w:rsid w:val="071A6A70"/>
    <w:rsid w:val="072A5D43"/>
    <w:rsid w:val="072E78A6"/>
    <w:rsid w:val="074A1CED"/>
    <w:rsid w:val="07792E18"/>
    <w:rsid w:val="078B5C22"/>
    <w:rsid w:val="07980765"/>
    <w:rsid w:val="07A73072"/>
    <w:rsid w:val="07CB1685"/>
    <w:rsid w:val="07F930A6"/>
    <w:rsid w:val="080C1E90"/>
    <w:rsid w:val="084A4701"/>
    <w:rsid w:val="08721AE8"/>
    <w:rsid w:val="0872661A"/>
    <w:rsid w:val="0874575C"/>
    <w:rsid w:val="08AD64F5"/>
    <w:rsid w:val="08CB44C5"/>
    <w:rsid w:val="08E225A7"/>
    <w:rsid w:val="08FC02FE"/>
    <w:rsid w:val="091E063C"/>
    <w:rsid w:val="09241AED"/>
    <w:rsid w:val="09245209"/>
    <w:rsid w:val="09252B68"/>
    <w:rsid w:val="093552A6"/>
    <w:rsid w:val="0935787A"/>
    <w:rsid w:val="09413BDA"/>
    <w:rsid w:val="095331DF"/>
    <w:rsid w:val="095A4558"/>
    <w:rsid w:val="095F08F3"/>
    <w:rsid w:val="0994741B"/>
    <w:rsid w:val="09A16CA7"/>
    <w:rsid w:val="09B11813"/>
    <w:rsid w:val="09B1552D"/>
    <w:rsid w:val="09B84C6F"/>
    <w:rsid w:val="09C82537"/>
    <w:rsid w:val="09CA1FCC"/>
    <w:rsid w:val="09D15FCF"/>
    <w:rsid w:val="09E50961"/>
    <w:rsid w:val="09E60E28"/>
    <w:rsid w:val="0A0006E0"/>
    <w:rsid w:val="0A243755"/>
    <w:rsid w:val="0A31642E"/>
    <w:rsid w:val="0A3F1C89"/>
    <w:rsid w:val="0A434147"/>
    <w:rsid w:val="0A6C67DD"/>
    <w:rsid w:val="0A856526"/>
    <w:rsid w:val="0A9B5783"/>
    <w:rsid w:val="0AC669AC"/>
    <w:rsid w:val="0AF55188"/>
    <w:rsid w:val="0B2B42DA"/>
    <w:rsid w:val="0B4351F1"/>
    <w:rsid w:val="0B482030"/>
    <w:rsid w:val="0B5F1271"/>
    <w:rsid w:val="0B8C058E"/>
    <w:rsid w:val="0BBE651E"/>
    <w:rsid w:val="0BC319C7"/>
    <w:rsid w:val="0BC7296A"/>
    <w:rsid w:val="0C384E7F"/>
    <w:rsid w:val="0C646D55"/>
    <w:rsid w:val="0C6E7EB2"/>
    <w:rsid w:val="0D2F62D9"/>
    <w:rsid w:val="0D6D0250"/>
    <w:rsid w:val="0D753F62"/>
    <w:rsid w:val="0D7A092F"/>
    <w:rsid w:val="0D7D2EF1"/>
    <w:rsid w:val="0D81087C"/>
    <w:rsid w:val="0DAC7893"/>
    <w:rsid w:val="0DBA4C83"/>
    <w:rsid w:val="0DDC17C2"/>
    <w:rsid w:val="0DDC5C9C"/>
    <w:rsid w:val="0DDE08D8"/>
    <w:rsid w:val="0DEC0AAC"/>
    <w:rsid w:val="0E200415"/>
    <w:rsid w:val="0E423271"/>
    <w:rsid w:val="0E511E28"/>
    <w:rsid w:val="0E523C99"/>
    <w:rsid w:val="0E585E37"/>
    <w:rsid w:val="0E7744F2"/>
    <w:rsid w:val="0EA2664C"/>
    <w:rsid w:val="0EBA3E44"/>
    <w:rsid w:val="0ECF4C69"/>
    <w:rsid w:val="0F09489A"/>
    <w:rsid w:val="0F2405DE"/>
    <w:rsid w:val="0F5A6ACA"/>
    <w:rsid w:val="0F754CC5"/>
    <w:rsid w:val="0F8C348A"/>
    <w:rsid w:val="0F907DE4"/>
    <w:rsid w:val="0FA657F0"/>
    <w:rsid w:val="0FCA4890"/>
    <w:rsid w:val="0FD900DB"/>
    <w:rsid w:val="0FD901D9"/>
    <w:rsid w:val="0FDB46D3"/>
    <w:rsid w:val="0FDD3167"/>
    <w:rsid w:val="10101C50"/>
    <w:rsid w:val="10296A65"/>
    <w:rsid w:val="10297CAE"/>
    <w:rsid w:val="103E2CFA"/>
    <w:rsid w:val="10627DE9"/>
    <w:rsid w:val="10706ADD"/>
    <w:rsid w:val="10BC66AD"/>
    <w:rsid w:val="10C43C9C"/>
    <w:rsid w:val="10D379B8"/>
    <w:rsid w:val="10E83F15"/>
    <w:rsid w:val="11191B26"/>
    <w:rsid w:val="1158549D"/>
    <w:rsid w:val="117013E6"/>
    <w:rsid w:val="11AF63CD"/>
    <w:rsid w:val="11B35D01"/>
    <w:rsid w:val="11C87C09"/>
    <w:rsid w:val="11CF7CD5"/>
    <w:rsid w:val="11D431A3"/>
    <w:rsid w:val="12137C6C"/>
    <w:rsid w:val="12170602"/>
    <w:rsid w:val="1228342F"/>
    <w:rsid w:val="12480979"/>
    <w:rsid w:val="1254220B"/>
    <w:rsid w:val="12766B2B"/>
    <w:rsid w:val="127856F4"/>
    <w:rsid w:val="12D31EAB"/>
    <w:rsid w:val="12E34449"/>
    <w:rsid w:val="12E602BC"/>
    <w:rsid w:val="12FA4E80"/>
    <w:rsid w:val="130131AC"/>
    <w:rsid w:val="130202AB"/>
    <w:rsid w:val="1308433D"/>
    <w:rsid w:val="13324DBE"/>
    <w:rsid w:val="134E369A"/>
    <w:rsid w:val="13B303FB"/>
    <w:rsid w:val="13FC4402"/>
    <w:rsid w:val="141628D6"/>
    <w:rsid w:val="1429361E"/>
    <w:rsid w:val="142D2FA5"/>
    <w:rsid w:val="144613A2"/>
    <w:rsid w:val="145458F0"/>
    <w:rsid w:val="146F38F0"/>
    <w:rsid w:val="14761FA0"/>
    <w:rsid w:val="147D42CA"/>
    <w:rsid w:val="14C02C1D"/>
    <w:rsid w:val="14E345F4"/>
    <w:rsid w:val="14F0337C"/>
    <w:rsid w:val="14FB1969"/>
    <w:rsid w:val="1504456E"/>
    <w:rsid w:val="150660D3"/>
    <w:rsid w:val="15167FD8"/>
    <w:rsid w:val="15317166"/>
    <w:rsid w:val="153E782D"/>
    <w:rsid w:val="158D333F"/>
    <w:rsid w:val="15B55042"/>
    <w:rsid w:val="16053F02"/>
    <w:rsid w:val="16104439"/>
    <w:rsid w:val="162B021C"/>
    <w:rsid w:val="16324237"/>
    <w:rsid w:val="16506CC7"/>
    <w:rsid w:val="168B59A8"/>
    <w:rsid w:val="16AC2F0C"/>
    <w:rsid w:val="16B53231"/>
    <w:rsid w:val="16C11879"/>
    <w:rsid w:val="16C622EA"/>
    <w:rsid w:val="16D27E56"/>
    <w:rsid w:val="170427AB"/>
    <w:rsid w:val="17106E30"/>
    <w:rsid w:val="17161B54"/>
    <w:rsid w:val="172F560A"/>
    <w:rsid w:val="1754014B"/>
    <w:rsid w:val="1773450E"/>
    <w:rsid w:val="1788476D"/>
    <w:rsid w:val="178F0769"/>
    <w:rsid w:val="17DA0305"/>
    <w:rsid w:val="17FD49A3"/>
    <w:rsid w:val="18041BDA"/>
    <w:rsid w:val="18187285"/>
    <w:rsid w:val="18564F37"/>
    <w:rsid w:val="187C2E93"/>
    <w:rsid w:val="187C518F"/>
    <w:rsid w:val="18A04609"/>
    <w:rsid w:val="18B52DD8"/>
    <w:rsid w:val="18CD3727"/>
    <w:rsid w:val="18CE2BCB"/>
    <w:rsid w:val="18E46238"/>
    <w:rsid w:val="19037C7A"/>
    <w:rsid w:val="190578A0"/>
    <w:rsid w:val="1910750B"/>
    <w:rsid w:val="19133CDA"/>
    <w:rsid w:val="19204547"/>
    <w:rsid w:val="193E5965"/>
    <w:rsid w:val="196E6B7A"/>
    <w:rsid w:val="1978512C"/>
    <w:rsid w:val="198460C7"/>
    <w:rsid w:val="19863298"/>
    <w:rsid w:val="19E260F2"/>
    <w:rsid w:val="19E951DC"/>
    <w:rsid w:val="19EE7653"/>
    <w:rsid w:val="19EF5C39"/>
    <w:rsid w:val="1A1A5329"/>
    <w:rsid w:val="1A336DCF"/>
    <w:rsid w:val="1A525A6B"/>
    <w:rsid w:val="1A575E27"/>
    <w:rsid w:val="1A640328"/>
    <w:rsid w:val="1A724D74"/>
    <w:rsid w:val="1A7C19DE"/>
    <w:rsid w:val="1A83044F"/>
    <w:rsid w:val="1A9B169F"/>
    <w:rsid w:val="1AA566A9"/>
    <w:rsid w:val="1ABF3D1B"/>
    <w:rsid w:val="1AC05B21"/>
    <w:rsid w:val="1AC66A6F"/>
    <w:rsid w:val="1AD7606D"/>
    <w:rsid w:val="1AE81EA5"/>
    <w:rsid w:val="1AEA37AB"/>
    <w:rsid w:val="1AEB4F8F"/>
    <w:rsid w:val="1B1939C8"/>
    <w:rsid w:val="1B377850"/>
    <w:rsid w:val="1B402CF8"/>
    <w:rsid w:val="1B591EC3"/>
    <w:rsid w:val="1B885CCC"/>
    <w:rsid w:val="1B8E6C53"/>
    <w:rsid w:val="1BEC6094"/>
    <w:rsid w:val="1BFF6576"/>
    <w:rsid w:val="1C3F2113"/>
    <w:rsid w:val="1C555928"/>
    <w:rsid w:val="1C7D13C0"/>
    <w:rsid w:val="1C8A6D69"/>
    <w:rsid w:val="1CBE77FA"/>
    <w:rsid w:val="1CCE3A82"/>
    <w:rsid w:val="1CD00845"/>
    <w:rsid w:val="1CD52C7B"/>
    <w:rsid w:val="1D19203E"/>
    <w:rsid w:val="1D1E3BB1"/>
    <w:rsid w:val="1D242231"/>
    <w:rsid w:val="1D250771"/>
    <w:rsid w:val="1D5630A6"/>
    <w:rsid w:val="1D62334F"/>
    <w:rsid w:val="1D6402CD"/>
    <w:rsid w:val="1D6F1F94"/>
    <w:rsid w:val="1D763F7E"/>
    <w:rsid w:val="1D8470AA"/>
    <w:rsid w:val="1DA96897"/>
    <w:rsid w:val="1DAC69B1"/>
    <w:rsid w:val="1DED40B4"/>
    <w:rsid w:val="1E0A41CC"/>
    <w:rsid w:val="1E2F315F"/>
    <w:rsid w:val="1E47755C"/>
    <w:rsid w:val="1E663662"/>
    <w:rsid w:val="1E95289E"/>
    <w:rsid w:val="1EB72EF4"/>
    <w:rsid w:val="1EF923AB"/>
    <w:rsid w:val="1F102E3F"/>
    <w:rsid w:val="1F15725E"/>
    <w:rsid w:val="1F1D1B25"/>
    <w:rsid w:val="1F235977"/>
    <w:rsid w:val="1F440FD5"/>
    <w:rsid w:val="1F5E5702"/>
    <w:rsid w:val="1F736A29"/>
    <w:rsid w:val="1F876125"/>
    <w:rsid w:val="1F8A04A3"/>
    <w:rsid w:val="1FEF09C8"/>
    <w:rsid w:val="1FF010E5"/>
    <w:rsid w:val="20382AE0"/>
    <w:rsid w:val="203A4585"/>
    <w:rsid w:val="203C7CC0"/>
    <w:rsid w:val="203F16B0"/>
    <w:rsid w:val="204C6639"/>
    <w:rsid w:val="20542580"/>
    <w:rsid w:val="208D7F89"/>
    <w:rsid w:val="20906BDA"/>
    <w:rsid w:val="20980932"/>
    <w:rsid w:val="20C72E12"/>
    <w:rsid w:val="20D31B94"/>
    <w:rsid w:val="20E41E79"/>
    <w:rsid w:val="20EB0A1A"/>
    <w:rsid w:val="211D5DB6"/>
    <w:rsid w:val="2120599C"/>
    <w:rsid w:val="212F2B2E"/>
    <w:rsid w:val="213735C6"/>
    <w:rsid w:val="215F05B6"/>
    <w:rsid w:val="21795A9A"/>
    <w:rsid w:val="219B7CCB"/>
    <w:rsid w:val="21A473B5"/>
    <w:rsid w:val="21C26656"/>
    <w:rsid w:val="21C86C87"/>
    <w:rsid w:val="21EA5CE6"/>
    <w:rsid w:val="21EC70E4"/>
    <w:rsid w:val="21FA0D89"/>
    <w:rsid w:val="22513ADB"/>
    <w:rsid w:val="22757ED6"/>
    <w:rsid w:val="22A03488"/>
    <w:rsid w:val="22B810B7"/>
    <w:rsid w:val="22CA2534"/>
    <w:rsid w:val="22E56A1A"/>
    <w:rsid w:val="22E960A7"/>
    <w:rsid w:val="22F13239"/>
    <w:rsid w:val="230C06A9"/>
    <w:rsid w:val="23541C5C"/>
    <w:rsid w:val="236261CD"/>
    <w:rsid w:val="23666474"/>
    <w:rsid w:val="239600A0"/>
    <w:rsid w:val="239D322E"/>
    <w:rsid w:val="23C04277"/>
    <w:rsid w:val="23C23E2C"/>
    <w:rsid w:val="23EC4965"/>
    <w:rsid w:val="23ED6B98"/>
    <w:rsid w:val="241A1298"/>
    <w:rsid w:val="24482965"/>
    <w:rsid w:val="244E43EB"/>
    <w:rsid w:val="24625747"/>
    <w:rsid w:val="246B4886"/>
    <w:rsid w:val="249F55BB"/>
    <w:rsid w:val="24A156D9"/>
    <w:rsid w:val="24B6090C"/>
    <w:rsid w:val="24B7117A"/>
    <w:rsid w:val="24D075C4"/>
    <w:rsid w:val="24D357BC"/>
    <w:rsid w:val="24E41EBD"/>
    <w:rsid w:val="251D6150"/>
    <w:rsid w:val="252D0EDC"/>
    <w:rsid w:val="255F46C0"/>
    <w:rsid w:val="25894F1C"/>
    <w:rsid w:val="25910F73"/>
    <w:rsid w:val="259B4EAA"/>
    <w:rsid w:val="25B50668"/>
    <w:rsid w:val="2601730F"/>
    <w:rsid w:val="261A0447"/>
    <w:rsid w:val="26304A03"/>
    <w:rsid w:val="268A2E9F"/>
    <w:rsid w:val="269B3FDD"/>
    <w:rsid w:val="269C61AD"/>
    <w:rsid w:val="26B900D5"/>
    <w:rsid w:val="26BC7BF6"/>
    <w:rsid w:val="26D311FF"/>
    <w:rsid w:val="26D47BBD"/>
    <w:rsid w:val="26E11C81"/>
    <w:rsid w:val="270952D9"/>
    <w:rsid w:val="27272A96"/>
    <w:rsid w:val="27283244"/>
    <w:rsid w:val="27376DC6"/>
    <w:rsid w:val="274B46B3"/>
    <w:rsid w:val="27535D84"/>
    <w:rsid w:val="276052A0"/>
    <w:rsid w:val="277512F4"/>
    <w:rsid w:val="278F1145"/>
    <w:rsid w:val="279436AC"/>
    <w:rsid w:val="27981532"/>
    <w:rsid w:val="27AA21B2"/>
    <w:rsid w:val="27B73A1A"/>
    <w:rsid w:val="27CF4540"/>
    <w:rsid w:val="27DE2D94"/>
    <w:rsid w:val="27EE4A9C"/>
    <w:rsid w:val="280458A8"/>
    <w:rsid w:val="28264760"/>
    <w:rsid w:val="28274F18"/>
    <w:rsid w:val="28282657"/>
    <w:rsid w:val="28654F05"/>
    <w:rsid w:val="28664F00"/>
    <w:rsid w:val="28A34D78"/>
    <w:rsid w:val="28AF543D"/>
    <w:rsid w:val="28C26D95"/>
    <w:rsid w:val="28D50FDF"/>
    <w:rsid w:val="28DF5AF6"/>
    <w:rsid w:val="28EE2872"/>
    <w:rsid w:val="28FA4362"/>
    <w:rsid w:val="28FA66C3"/>
    <w:rsid w:val="292F4988"/>
    <w:rsid w:val="293002B5"/>
    <w:rsid w:val="294F7299"/>
    <w:rsid w:val="29680A5D"/>
    <w:rsid w:val="29791F3B"/>
    <w:rsid w:val="297D1992"/>
    <w:rsid w:val="29825BBC"/>
    <w:rsid w:val="29997AF6"/>
    <w:rsid w:val="29A25FFE"/>
    <w:rsid w:val="29A45906"/>
    <w:rsid w:val="29A506FC"/>
    <w:rsid w:val="29BD5C6D"/>
    <w:rsid w:val="29CB2F2E"/>
    <w:rsid w:val="29CD3C84"/>
    <w:rsid w:val="2A017C21"/>
    <w:rsid w:val="2A1F107E"/>
    <w:rsid w:val="2A286490"/>
    <w:rsid w:val="2A2F6C73"/>
    <w:rsid w:val="2A313078"/>
    <w:rsid w:val="2A7321CD"/>
    <w:rsid w:val="2A8069DE"/>
    <w:rsid w:val="2AD27564"/>
    <w:rsid w:val="2B0058DE"/>
    <w:rsid w:val="2B0E6870"/>
    <w:rsid w:val="2B222450"/>
    <w:rsid w:val="2B2A73BF"/>
    <w:rsid w:val="2B4572CE"/>
    <w:rsid w:val="2B484A17"/>
    <w:rsid w:val="2B711F28"/>
    <w:rsid w:val="2B863FB0"/>
    <w:rsid w:val="2B95102F"/>
    <w:rsid w:val="2B985264"/>
    <w:rsid w:val="2B9C7794"/>
    <w:rsid w:val="2BCF5B2C"/>
    <w:rsid w:val="2BDD73DE"/>
    <w:rsid w:val="2BE04876"/>
    <w:rsid w:val="2BE805A8"/>
    <w:rsid w:val="2BEC2235"/>
    <w:rsid w:val="2C08491D"/>
    <w:rsid w:val="2C145A60"/>
    <w:rsid w:val="2C310072"/>
    <w:rsid w:val="2C3A7715"/>
    <w:rsid w:val="2C5E46AE"/>
    <w:rsid w:val="2C7A45DE"/>
    <w:rsid w:val="2C821439"/>
    <w:rsid w:val="2C8E261E"/>
    <w:rsid w:val="2C957B0A"/>
    <w:rsid w:val="2CBB4533"/>
    <w:rsid w:val="2CFE413E"/>
    <w:rsid w:val="2D081A1B"/>
    <w:rsid w:val="2D204C5E"/>
    <w:rsid w:val="2D2A0D7D"/>
    <w:rsid w:val="2D322B06"/>
    <w:rsid w:val="2D357BC4"/>
    <w:rsid w:val="2D4E7F5B"/>
    <w:rsid w:val="2D543EC1"/>
    <w:rsid w:val="2D5D3C0C"/>
    <w:rsid w:val="2D7333BF"/>
    <w:rsid w:val="2D7F2732"/>
    <w:rsid w:val="2D9211D0"/>
    <w:rsid w:val="2D990B9C"/>
    <w:rsid w:val="2D9E2037"/>
    <w:rsid w:val="2DA6121D"/>
    <w:rsid w:val="2DAA47C7"/>
    <w:rsid w:val="2DB13E52"/>
    <w:rsid w:val="2DC31B03"/>
    <w:rsid w:val="2DD972D9"/>
    <w:rsid w:val="2DDF3E3D"/>
    <w:rsid w:val="2DE6023D"/>
    <w:rsid w:val="2E040334"/>
    <w:rsid w:val="2E0532FE"/>
    <w:rsid w:val="2E3A1FC5"/>
    <w:rsid w:val="2E5E5416"/>
    <w:rsid w:val="2E7A120C"/>
    <w:rsid w:val="2E7A66FC"/>
    <w:rsid w:val="2E8D4D26"/>
    <w:rsid w:val="2E9927A3"/>
    <w:rsid w:val="2EA122AD"/>
    <w:rsid w:val="2ECB17EB"/>
    <w:rsid w:val="2ECB5E92"/>
    <w:rsid w:val="2EE82886"/>
    <w:rsid w:val="2EEE27ED"/>
    <w:rsid w:val="2EF201EA"/>
    <w:rsid w:val="2F0B2DD5"/>
    <w:rsid w:val="2F2039C0"/>
    <w:rsid w:val="2F21032A"/>
    <w:rsid w:val="2F210D27"/>
    <w:rsid w:val="2F8C3113"/>
    <w:rsid w:val="2F940AB6"/>
    <w:rsid w:val="2FA71E09"/>
    <w:rsid w:val="2FB90B9B"/>
    <w:rsid w:val="2FD1530B"/>
    <w:rsid w:val="2FE90991"/>
    <w:rsid w:val="2FED36DB"/>
    <w:rsid w:val="2FF351B1"/>
    <w:rsid w:val="300346D5"/>
    <w:rsid w:val="300C14D7"/>
    <w:rsid w:val="30355611"/>
    <w:rsid w:val="30504C5C"/>
    <w:rsid w:val="306D0246"/>
    <w:rsid w:val="307739D9"/>
    <w:rsid w:val="307B7F53"/>
    <w:rsid w:val="30DA0679"/>
    <w:rsid w:val="311A339B"/>
    <w:rsid w:val="312D7213"/>
    <w:rsid w:val="314F230B"/>
    <w:rsid w:val="319B0473"/>
    <w:rsid w:val="31D42819"/>
    <w:rsid w:val="31F95A80"/>
    <w:rsid w:val="32131AD0"/>
    <w:rsid w:val="32490371"/>
    <w:rsid w:val="32545C17"/>
    <w:rsid w:val="32AC4779"/>
    <w:rsid w:val="32B4451E"/>
    <w:rsid w:val="32C369AC"/>
    <w:rsid w:val="32E71A71"/>
    <w:rsid w:val="32EC3387"/>
    <w:rsid w:val="32F05CA0"/>
    <w:rsid w:val="330B029A"/>
    <w:rsid w:val="330C2A6F"/>
    <w:rsid w:val="33121752"/>
    <w:rsid w:val="332D40C2"/>
    <w:rsid w:val="334B2675"/>
    <w:rsid w:val="33530D5D"/>
    <w:rsid w:val="33561838"/>
    <w:rsid w:val="33577D64"/>
    <w:rsid w:val="33600DD6"/>
    <w:rsid w:val="3381788D"/>
    <w:rsid w:val="33987FE8"/>
    <w:rsid w:val="33D644A8"/>
    <w:rsid w:val="33ED5577"/>
    <w:rsid w:val="340B208B"/>
    <w:rsid w:val="34BD5D44"/>
    <w:rsid w:val="34C101C1"/>
    <w:rsid w:val="34DC2644"/>
    <w:rsid w:val="34E77ECD"/>
    <w:rsid w:val="34FE5200"/>
    <w:rsid w:val="35027FFE"/>
    <w:rsid w:val="35332DA5"/>
    <w:rsid w:val="3541520B"/>
    <w:rsid w:val="35566F4D"/>
    <w:rsid w:val="357A34F0"/>
    <w:rsid w:val="35B15849"/>
    <w:rsid w:val="35C258CD"/>
    <w:rsid w:val="35E21547"/>
    <w:rsid w:val="36343A72"/>
    <w:rsid w:val="365D508B"/>
    <w:rsid w:val="369D5767"/>
    <w:rsid w:val="36E233F0"/>
    <w:rsid w:val="36FF1C5E"/>
    <w:rsid w:val="37021F31"/>
    <w:rsid w:val="37556F27"/>
    <w:rsid w:val="37781ACC"/>
    <w:rsid w:val="379D203C"/>
    <w:rsid w:val="379E68E4"/>
    <w:rsid w:val="37B413CC"/>
    <w:rsid w:val="37EF1A1D"/>
    <w:rsid w:val="37F13E18"/>
    <w:rsid w:val="37F71530"/>
    <w:rsid w:val="38004B13"/>
    <w:rsid w:val="380A71F4"/>
    <w:rsid w:val="381E11CA"/>
    <w:rsid w:val="385F455C"/>
    <w:rsid w:val="38682503"/>
    <w:rsid w:val="388E4824"/>
    <w:rsid w:val="38A27406"/>
    <w:rsid w:val="38B42DF8"/>
    <w:rsid w:val="38D72DC0"/>
    <w:rsid w:val="38F35E91"/>
    <w:rsid w:val="38F62947"/>
    <w:rsid w:val="38F745EA"/>
    <w:rsid w:val="38FA4FE2"/>
    <w:rsid w:val="391A2D9D"/>
    <w:rsid w:val="392171F8"/>
    <w:rsid w:val="392E478D"/>
    <w:rsid w:val="393461AE"/>
    <w:rsid w:val="397D4B49"/>
    <w:rsid w:val="398A6349"/>
    <w:rsid w:val="39A21CE3"/>
    <w:rsid w:val="39CB3DA2"/>
    <w:rsid w:val="39F32293"/>
    <w:rsid w:val="39FF77B6"/>
    <w:rsid w:val="3A03056E"/>
    <w:rsid w:val="3A0812AA"/>
    <w:rsid w:val="3A097111"/>
    <w:rsid w:val="3A306F82"/>
    <w:rsid w:val="3A362B17"/>
    <w:rsid w:val="3A5835CA"/>
    <w:rsid w:val="3A6158E7"/>
    <w:rsid w:val="3A652295"/>
    <w:rsid w:val="3A6D6F01"/>
    <w:rsid w:val="3A7B3DA6"/>
    <w:rsid w:val="3A9835D4"/>
    <w:rsid w:val="3AA53C7E"/>
    <w:rsid w:val="3AE76180"/>
    <w:rsid w:val="3AF25226"/>
    <w:rsid w:val="3AF32B72"/>
    <w:rsid w:val="3AF43933"/>
    <w:rsid w:val="3AF81B60"/>
    <w:rsid w:val="3AFA06D3"/>
    <w:rsid w:val="3AFC455B"/>
    <w:rsid w:val="3AFF5F80"/>
    <w:rsid w:val="3B355D3B"/>
    <w:rsid w:val="3B4A3888"/>
    <w:rsid w:val="3B5A7171"/>
    <w:rsid w:val="3B8861D5"/>
    <w:rsid w:val="3BA04801"/>
    <w:rsid w:val="3BAC7B48"/>
    <w:rsid w:val="3BB96578"/>
    <w:rsid w:val="3BCE589D"/>
    <w:rsid w:val="3BD16847"/>
    <w:rsid w:val="3BFC1A20"/>
    <w:rsid w:val="3C03716C"/>
    <w:rsid w:val="3C8601EE"/>
    <w:rsid w:val="3C985662"/>
    <w:rsid w:val="3CC82D1A"/>
    <w:rsid w:val="3CE70CB0"/>
    <w:rsid w:val="3D295D6B"/>
    <w:rsid w:val="3D2A5D53"/>
    <w:rsid w:val="3D2F7075"/>
    <w:rsid w:val="3D3340A8"/>
    <w:rsid w:val="3D54258F"/>
    <w:rsid w:val="3D7658FA"/>
    <w:rsid w:val="3DAA3B69"/>
    <w:rsid w:val="3DE67D91"/>
    <w:rsid w:val="3E5543AC"/>
    <w:rsid w:val="3E5E11C6"/>
    <w:rsid w:val="3E8E3C86"/>
    <w:rsid w:val="3E911700"/>
    <w:rsid w:val="3EBF4075"/>
    <w:rsid w:val="3EE63D3B"/>
    <w:rsid w:val="3EF827D2"/>
    <w:rsid w:val="3F1F50B1"/>
    <w:rsid w:val="3F403AC3"/>
    <w:rsid w:val="3F425D4A"/>
    <w:rsid w:val="3F6C7322"/>
    <w:rsid w:val="3F787457"/>
    <w:rsid w:val="3FD2570A"/>
    <w:rsid w:val="3FE4547E"/>
    <w:rsid w:val="40051B04"/>
    <w:rsid w:val="401D75AE"/>
    <w:rsid w:val="4026430F"/>
    <w:rsid w:val="402C64BF"/>
    <w:rsid w:val="40300523"/>
    <w:rsid w:val="40301FC1"/>
    <w:rsid w:val="40371E75"/>
    <w:rsid w:val="405705F5"/>
    <w:rsid w:val="406A310F"/>
    <w:rsid w:val="40804C32"/>
    <w:rsid w:val="408F07C9"/>
    <w:rsid w:val="40D21B1D"/>
    <w:rsid w:val="40F476B6"/>
    <w:rsid w:val="41557FAD"/>
    <w:rsid w:val="417E059E"/>
    <w:rsid w:val="41A94951"/>
    <w:rsid w:val="41AC0759"/>
    <w:rsid w:val="41AF7D55"/>
    <w:rsid w:val="41B15FF2"/>
    <w:rsid w:val="41C15CA7"/>
    <w:rsid w:val="422E0FDC"/>
    <w:rsid w:val="42353388"/>
    <w:rsid w:val="427A7E2A"/>
    <w:rsid w:val="428576F0"/>
    <w:rsid w:val="428A41C7"/>
    <w:rsid w:val="42C352A0"/>
    <w:rsid w:val="43097248"/>
    <w:rsid w:val="433F54B9"/>
    <w:rsid w:val="43640C0A"/>
    <w:rsid w:val="437752F4"/>
    <w:rsid w:val="439E64C0"/>
    <w:rsid w:val="43A932A4"/>
    <w:rsid w:val="43B525A4"/>
    <w:rsid w:val="43DC25B2"/>
    <w:rsid w:val="44136510"/>
    <w:rsid w:val="442C1839"/>
    <w:rsid w:val="44334166"/>
    <w:rsid w:val="446169BE"/>
    <w:rsid w:val="44744ACD"/>
    <w:rsid w:val="449F7CCD"/>
    <w:rsid w:val="44E6098D"/>
    <w:rsid w:val="45131D9C"/>
    <w:rsid w:val="451372B3"/>
    <w:rsid w:val="45201856"/>
    <w:rsid w:val="45232BED"/>
    <w:rsid w:val="454F73EC"/>
    <w:rsid w:val="45501EE0"/>
    <w:rsid w:val="45873BF9"/>
    <w:rsid w:val="458804AD"/>
    <w:rsid w:val="45AD60F2"/>
    <w:rsid w:val="45D954EC"/>
    <w:rsid w:val="45F474B6"/>
    <w:rsid w:val="460D4E70"/>
    <w:rsid w:val="460D55B1"/>
    <w:rsid w:val="4615699D"/>
    <w:rsid w:val="461F29E8"/>
    <w:rsid w:val="4649016D"/>
    <w:rsid w:val="4650089E"/>
    <w:rsid w:val="468C5F42"/>
    <w:rsid w:val="46933026"/>
    <w:rsid w:val="469B257B"/>
    <w:rsid w:val="469C0B90"/>
    <w:rsid w:val="46B85AD7"/>
    <w:rsid w:val="46B92CCF"/>
    <w:rsid w:val="46F86283"/>
    <w:rsid w:val="470A1DF9"/>
    <w:rsid w:val="4715007E"/>
    <w:rsid w:val="47275F83"/>
    <w:rsid w:val="473D6B29"/>
    <w:rsid w:val="47475E43"/>
    <w:rsid w:val="47751955"/>
    <w:rsid w:val="47927FD4"/>
    <w:rsid w:val="47C2788A"/>
    <w:rsid w:val="47D760AC"/>
    <w:rsid w:val="48020EF5"/>
    <w:rsid w:val="480F6F18"/>
    <w:rsid w:val="48110F06"/>
    <w:rsid w:val="4826495F"/>
    <w:rsid w:val="48313FAB"/>
    <w:rsid w:val="483E0A8D"/>
    <w:rsid w:val="484540A0"/>
    <w:rsid w:val="485300F2"/>
    <w:rsid w:val="488A436F"/>
    <w:rsid w:val="488B4BAD"/>
    <w:rsid w:val="48BC04FA"/>
    <w:rsid w:val="48E12D60"/>
    <w:rsid w:val="4919795E"/>
    <w:rsid w:val="49332778"/>
    <w:rsid w:val="495B788B"/>
    <w:rsid w:val="49694317"/>
    <w:rsid w:val="496A46B7"/>
    <w:rsid w:val="498243F0"/>
    <w:rsid w:val="498841A1"/>
    <w:rsid w:val="49992AEC"/>
    <w:rsid w:val="499E7AA5"/>
    <w:rsid w:val="49A47C69"/>
    <w:rsid w:val="49AC6B23"/>
    <w:rsid w:val="49B33D02"/>
    <w:rsid w:val="49C83B58"/>
    <w:rsid w:val="49E660C0"/>
    <w:rsid w:val="49FA60CD"/>
    <w:rsid w:val="4A0B67DE"/>
    <w:rsid w:val="4A29366D"/>
    <w:rsid w:val="4A5E21AB"/>
    <w:rsid w:val="4A901EF0"/>
    <w:rsid w:val="4AB51DE1"/>
    <w:rsid w:val="4AC14768"/>
    <w:rsid w:val="4AC62608"/>
    <w:rsid w:val="4AF25861"/>
    <w:rsid w:val="4B0F6D9E"/>
    <w:rsid w:val="4B115E09"/>
    <w:rsid w:val="4B172C96"/>
    <w:rsid w:val="4B1A3A3B"/>
    <w:rsid w:val="4B22570A"/>
    <w:rsid w:val="4B4D65C7"/>
    <w:rsid w:val="4B5472DF"/>
    <w:rsid w:val="4B576832"/>
    <w:rsid w:val="4B7A01D0"/>
    <w:rsid w:val="4B976E58"/>
    <w:rsid w:val="4BBB4AE8"/>
    <w:rsid w:val="4BBB5677"/>
    <w:rsid w:val="4BC83610"/>
    <w:rsid w:val="4BDD7204"/>
    <w:rsid w:val="4C3014A4"/>
    <w:rsid w:val="4C446A4E"/>
    <w:rsid w:val="4C5F7190"/>
    <w:rsid w:val="4C6E27E3"/>
    <w:rsid w:val="4C6F0CE9"/>
    <w:rsid w:val="4C8118B9"/>
    <w:rsid w:val="4D4C473B"/>
    <w:rsid w:val="4DBF45C2"/>
    <w:rsid w:val="4DD601B5"/>
    <w:rsid w:val="4DDA084B"/>
    <w:rsid w:val="4E08582B"/>
    <w:rsid w:val="4E194D5A"/>
    <w:rsid w:val="4E440E94"/>
    <w:rsid w:val="4E492772"/>
    <w:rsid w:val="4E4E5768"/>
    <w:rsid w:val="4E880754"/>
    <w:rsid w:val="4E9E2997"/>
    <w:rsid w:val="4EB32A97"/>
    <w:rsid w:val="4EB41C51"/>
    <w:rsid w:val="4EC82A17"/>
    <w:rsid w:val="4ECA4C3D"/>
    <w:rsid w:val="4ECF09C4"/>
    <w:rsid w:val="4ED36269"/>
    <w:rsid w:val="4EE0329E"/>
    <w:rsid w:val="4F0C7BD1"/>
    <w:rsid w:val="4F377A7E"/>
    <w:rsid w:val="4F3C3FED"/>
    <w:rsid w:val="4F4814CB"/>
    <w:rsid w:val="4F4A5A41"/>
    <w:rsid w:val="4F6146AB"/>
    <w:rsid w:val="4F6D70F8"/>
    <w:rsid w:val="4F732766"/>
    <w:rsid w:val="4F996A2F"/>
    <w:rsid w:val="4FCC12F3"/>
    <w:rsid w:val="4FDA0213"/>
    <w:rsid w:val="4FDF6722"/>
    <w:rsid w:val="501472E1"/>
    <w:rsid w:val="501777DD"/>
    <w:rsid w:val="506C02F6"/>
    <w:rsid w:val="50795217"/>
    <w:rsid w:val="507D2A84"/>
    <w:rsid w:val="50843DF8"/>
    <w:rsid w:val="5085704B"/>
    <w:rsid w:val="50953BA3"/>
    <w:rsid w:val="50B22415"/>
    <w:rsid w:val="50DC235F"/>
    <w:rsid w:val="50E9789A"/>
    <w:rsid w:val="50F4013B"/>
    <w:rsid w:val="51173D18"/>
    <w:rsid w:val="51295380"/>
    <w:rsid w:val="51306C83"/>
    <w:rsid w:val="51464D28"/>
    <w:rsid w:val="51681BD4"/>
    <w:rsid w:val="5177787E"/>
    <w:rsid w:val="51891565"/>
    <w:rsid w:val="51E733D2"/>
    <w:rsid w:val="51ED581F"/>
    <w:rsid w:val="51ED7B1B"/>
    <w:rsid w:val="51EE0686"/>
    <w:rsid w:val="51FE5B7A"/>
    <w:rsid w:val="52312980"/>
    <w:rsid w:val="525B5F5B"/>
    <w:rsid w:val="525C1C3C"/>
    <w:rsid w:val="52D7389B"/>
    <w:rsid w:val="52E4451C"/>
    <w:rsid w:val="534B3EF0"/>
    <w:rsid w:val="536D51C0"/>
    <w:rsid w:val="537A2483"/>
    <w:rsid w:val="538600D8"/>
    <w:rsid w:val="539217C8"/>
    <w:rsid w:val="539C0E9E"/>
    <w:rsid w:val="53A567D2"/>
    <w:rsid w:val="53CC1099"/>
    <w:rsid w:val="53CF2378"/>
    <w:rsid w:val="53D30CBF"/>
    <w:rsid w:val="541F1508"/>
    <w:rsid w:val="542715FB"/>
    <w:rsid w:val="54453B78"/>
    <w:rsid w:val="54AC5402"/>
    <w:rsid w:val="54AF4AEE"/>
    <w:rsid w:val="54B33101"/>
    <w:rsid w:val="54CC4290"/>
    <w:rsid w:val="54EA712A"/>
    <w:rsid w:val="54F97692"/>
    <w:rsid w:val="54FD5035"/>
    <w:rsid w:val="55240897"/>
    <w:rsid w:val="553A1002"/>
    <w:rsid w:val="555122CB"/>
    <w:rsid w:val="555552B8"/>
    <w:rsid w:val="55624E03"/>
    <w:rsid w:val="556C080C"/>
    <w:rsid w:val="557C1BB2"/>
    <w:rsid w:val="55DD37AF"/>
    <w:rsid w:val="56117E69"/>
    <w:rsid w:val="561262B0"/>
    <w:rsid w:val="56172336"/>
    <w:rsid w:val="56383F81"/>
    <w:rsid w:val="564D26C7"/>
    <w:rsid w:val="56697849"/>
    <w:rsid w:val="566C3E4C"/>
    <w:rsid w:val="56A16B09"/>
    <w:rsid w:val="56A274BB"/>
    <w:rsid w:val="56BB0E9E"/>
    <w:rsid w:val="56BC61BB"/>
    <w:rsid w:val="56C37188"/>
    <w:rsid w:val="56C734DB"/>
    <w:rsid w:val="570279A4"/>
    <w:rsid w:val="5718551D"/>
    <w:rsid w:val="571F69D0"/>
    <w:rsid w:val="5765253A"/>
    <w:rsid w:val="576A443C"/>
    <w:rsid w:val="577309FA"/>
    <w:rsid w:val="57883F28"/>
    <w:rsid w:val="57A406B6"/>
    <w:rsid w:val="57BB02DB"/>
    <w:rsid w:val="57DB48D4"/>
    <w:rsid w:val="57DC2EDB"/>
    <w:rsid w:val="58510A4A"/>
    <w:rsid w:val="585B31F9"/>
    <w:rsid w:val="5891081D"/>
    <w:rsid w:val="58AB5CBB"/>
    <w:rsid w:val="58CB2844"/>
    <w:rsid w:val="58DC3CFE"/>
    <w:rsid w:val="58F659A2"/>
    <w:rsid w:val="591079CB"/>
    <w:rsid w:val="59183B30"/>
    <w:rsid w:val="5935517D"/>
    <w:rsid w:val="59493F41"/>
    <w:rsid w:val="595373B8"/>
    <w:rsid w:val="598600A2"/>
    <w:rsid w:val="598F3AC0"/>
    <w:rsid w:val="59B31A79"/>
    <w:rsid w:val="59B549B6"/>
    <w:rsid w:val="59C14BC6"/>
    <w:rsid w:val="59C8125B"/>
    <w:rsid w:val="59CE448F"/>
    <w:rsid w:val="59D94BC8"/>
    <w:rsid w:val="59E12331"/>
    <w:rsid w:val="59E51821"/>
    <w:rsid w:val="59FF337E"/>
    <w:rsid w:val="5A0538EB"/>
    <w:rsid w:val="5A067C2D"/>
    <w:rsid w:val="5A096AFC"/>
    <w:rsid w:val="5A28252C"/>
    <w:rsid w:val="5A7F21B4"/>
    <w:rsid w:val="5A7F6762"/>
    <w:rsid w:val="5A8E0759"/>
    <w:rsid w:val="5AB62FAA"/>
    <w:rsid w:val="5ABA709E"/>
    <w:rsid w:val="5AD72471"/>
    <w:rsid w:val="5AE90AB1"/>
    <w:rsid w:val="5AF951C8"/>
    <w:rsid w:val="5B0A723B"/>
    <w:rsid w:val="5B100DAA"/>
    <w:rsid w:val="5B1012DD"/>
    <w:rsid w:val="5B4936C8"/>
    <w:rsid w:val="5B5973FA"/>
    <w:rsid w:val="5B5A198F"/>
    <w:rsid w:val="5B65332F"/>
    <w:rsid w:val="5BA14FFA"/>
    <w:rsid w:val="5BA4750A"/>
    <w:rsid w:val="5BE87363"/>
    <w:rsid w:val="5BEF4723"/>
    <w:rsid w:val="5BF7485F"/>
    <w:rsid w:val="5C015121"/>
    <w:rsid w:val="5C51066C"/>
    <w:rsid w:val="5C662BA1"/>
    <w:rsid w:val="5C6E3947"/>
    <w:rsid w:val="5C827B46"/>
    <w:rsid w:val="5CA56C7A"/>
    <w:rsid w:val="5CB4587F"/>
    <w:rsid w:val="5CB5392D"/>
    <w:rsid w:val="5CEF1CD5"/>
    <w:rsid w:val="5D2F1EA3"/>
    <w:rsid w:val="5D674CF8"/>
    <w:rsid w:val="5D7E68F3"/>
    <w:rsid w:val="5D82708B"/>
    <w:rsid w:val="5DF53344"/>
    <w:rsid w:val="5E10546C"/>
    <w:rsid w:val="5E4D7601"/>
    <w:rsid w:val="5E695614"/>
    <w:rsid w:val="5EB23633"/>
    <w:rsid w:val="5EBA7D8F"/>
    <w:rsid w:val="5EF047A6"/>
    <w:rsid w:val="5F2062FC"/>
    <w:rsid w:val="5F212CC1"/>
    <w:rsid w:val="5F2B2393"/>
    <w:rsid w:val="5F313F9A"/>
    <w:rsid w:val="5F381851"/>
    <w:rsid w:val="5F6F5575"/>
    <w:rsid w:val="5F835427"/>
    <w:rsid w:val="5FC823D6"/>
    <w:rsid w:val="5FDB4E15"/>
    <w:rsid w:val="5FED406A"/>
    <w:rsid w:val="600852DD"/>
    <w:rsid w:val="602F6574"/>
    <w:rsid w:val="606C120D"/>
    <w:rsid w:val="60D554F1"/>
    <w:rsid w:val="60DE0F30"/>
    <w:rsid w:val="60FA7EC1"/>
    <w:rsid w:val="61084FEB"/>
    <w:rsid w:val="610B4F05"/>
    <w:rsid w:val="61432ADA"/>
    <w:rsid w:val="614F4F4C"/>
    <w:rsid w:val="616502BC"/>
    <w:rsid w:val="61684EF9"/>
    <w:rsid w:val="617756DB"/>
    <w:rsid w:val="61942516"/>
    <w:rsid w:val="619B464A"/>
    <w:rsid w:val="61CB7B18"/>
    <w:rsid w:val="61D3345D"/>
    <w:rsid w:val="61EE1426"/>
    <w:rsid w:val="62153B7B"/>
    <w:rsid w:val="622B65EA"/>
    <w:rsid w:val="623F3ADB"/>
    <w:rsid w:val="6275464A"/>
    <w:rsid w:val="628120D0"/>
    <w:rsid w:val="62963F8A"/>
    <w:rsid w:val="62B43B0D"/>
    <w:rsid w:val="62BD60CF"/>
    <w:rsid w:val="62C4748D"/>
    <w:rsid w:val="62CF0B1F"/>
    <w:rsid w:val="631A5E32"/>
    <w:rsid w:val="632D1657"/>
    <w:rsid w:val="63411BAF"/>
    <w:rsid w:val="634C6EEE"/>
    <w:rsid w:val="63711368"/>
    <w:rsid w:val="63A47126"/>
    <w:rsid w:val="63E77572"/>
    <w:rsid w:val="63F348D9"/>
    <w:rsid w:val="64040604"/>
    <w:rsid w:val="641E4151"/>
    <w:rsid w:val="642A11B5"/>
    <w:rsid w:val="64452F29"/>
    <w:rsid w:val="6456236E"/>
    <w:rsid w:val="64665458"/>
    <w:rsid w:val="64893C0E"/>
    <w:rsid w:val="64B41591"/>
    <w:rsid w:val="64D812FF"/>
    <w:rsid w:val="64D92FA0"/>
    <w:rsid w:val="64EB0FBE"/>
    <w:rsid w:val="64EB7B01"/>
    <w:rsid w:val="65136AF1"/>
    <w:rsid w:val="652A6D49"/>
    <w:rsid w:val="652A7142"/>
    <w:rsid w:val="652D0A19"/>
    <w:rsid w:val="65506C25"/>
    <w:rsid w:val="65603BEF"/>
    <w:rsid w:val="657C2366"/>
    <w:rsid w:val="65815295"/>
    <w:rsid w:val="65903BC0"/>
    <w:rsid w:val="65A5003C"/>
    <w:rsid w:val="65D22B1F"/>
    <w:rsid w:val="65E61FDC"/>
    <w:rsid w:val="65E93500"/>
    <w:rsid w:val="65FA04F9"/>
    <w:rsid w:val="660671D2"/>
    <w:rsid w:val="66394CCA"/>
    <w:rsid w:val="66476A3E"/>
    <w:rsid w:val="66522722"/>
    <w:rsid w:val="668D309D"/>
    <w:rsid w:val="669259D6"/>
    <w:rsid w:val="66AF52E3"/>
    <w:rsid w:val="66BF4894"/>
    <w:rsid w:val="66C97BDC"/>
    <w:rsid w:val="67344EEE"/>
    <w:rsid w:val="676644C1"/>
    <w:rsid w:val="679623CC"/>
    <w:rsid w:val="67AA1BD4"/>
    <w:rsid w:val="67B03E1C"/>
    <w:rsid w:val="67B63ADD"/>
    <w:rsid w:val="67BA24F7"/>
    <w:rsid w:val="67BD327A"/>
    <w:rsid w:val="67BE743F"/>
    <w:rsid w:val="67DD5CD3"/>
    <w:rsid w:val="67F4187F"/>
    <w:rsid w:val="67FD6F7B"/>
    <w:rsid w:val="680349A7"/>
    <w:rsid w:val="68046717"/>
    <w:rsid w:val="68282FC4"/>
    <w:rsid w:val="683B6C01"/>
    <w:rsid w:val="68A1661F"/>
    <w:rsid w:val="68E0788A"/>
    <w:rsid w:val="69082581"/>
    <w:rsid w:val="6910135B"/>
    <w:rsid w:val="69162D19"/>
    <w:rsid w:val="69306998"/>
    <w:rsid w:val="693717F2"/>
    <w:rsid w:val="69442FE9"/>
    <w:rsid w:val="695A3AF9"/>
    <w:rsid w:val="696463EB"/>
    <w:rsid w:val="69734D74"/>
    <w:rsid w:val="697B6A64"/>
    <w:rsid w:val="6986629D"/>
    <w:rsid w:val="69D76785"/>
    <w:rsid w:val="6A152EFB"/>
    <w:rsid w:val="6A5F0006"/>
    <w:rsid w:val="6A7925A8"/>
    <w:rsid w:val="6A8A41CB"/>
    <w:rsid w:val="6A9D6E15"/>
    <w:rsid w:val="6AA54363"/>
    <w:rsid w:val="6AB24160"/>
    <w:rsid w:val="6ABA4896"/>
    <w:rsid w:val="6AD206F4"/>
    <w:rsid w:val="6ADF1F96"/>
    <w:rsid w:val="6AF77BC8"/>
    <w:rsid w:val="6B000B6C"/>
    <w:rsid w:val="6B050FD0"/>
    <w:rsid w:val="6B0E317F"/>
    <w:rsid w:val="6B216572"/>
    <w:rsid w:val="6B277DA2"/>
    <w:rsid w:val="6B501A20"/>
    <w:rsid w:val="6B592A06"/>
    <w:rsid w:val="6B601C74"/>
    <w:rsid w:val="6B752969"/>
    <w:rsid w:val="6B814F29"/>
    <w:rsid w:val="6B9F4803"/>
    <w:rsid w:val="6BF43D27"/>
    <w:rsid w:val="6C4145B4"/>
    <w:rsid w:val="6C5972A7"/>
    <w:rsid w:val="6C733352"/>
    <w:rsid w:val="6C7C747A"/>
    <w:rsid w:val="6CD400B2"/>
    <w:rsid w:val="6D404CA9"/>
    <w:rsid w:val="6D472903"/>
    <w:rsid w:val="6D723243"/>
    <w:rsid w:val="6D78793E"/>
    <w:rsid w:val="6D9E2848"/>
    <w:rsid w:val="6DA34920"/>
    <w:rsid w:val="6DA9096F"/>
    <w:rsid w:val="6DB1336D"/>
    <w:rsid w:val="6DE97DFA"/>
    <w:rsid w:val="6DF92ABB"/>
    <w:rsid w:val="6DFC1659"/>
    <w:rsid w:val="6E0B6526"/>
    <w:rsid w:val="6E0E1276"/>
    <w:rsid w:val="6E1A137E"/>
    <w:rsid w:val="6E3E507C"/>
    <w:rsid w:val="6E4228F4"/>
    <w:rsid w:val="6E5E44CA"/>
    <w:rsid w:val="6E5E6AE5"/>
    <w:rsid w:val="6E915B2B"/>
    <w:rsid w:val="6EA0426C"/>
    <w:rsid w:val="6EB73738"/>
    <w:rsid w:val="6ECF3481"/>
    <w:rsid w:val="6EE258B6"/>
    <w:rsid w:val="6EE33B44"/>
    <w:rsid w:val="6EEF486F"/>
    <w:rsid w:val="6F1E572C"/>
    <w:rsid w:val="6F1E67F9"/>
    <w:rsid w:val="6F4E55B4"/>
    <w:rsid w:val="6F4F7EE5"/>
    <w:rsid w:val="6F7C56EC"/>
    <w:rsid w:val="6F99794B"/>
    <w:rsid w:val="6FAD5482"/>
    <w:rsid w:val="6FC2332A"/>
    <w:rsid w:val="6FD50C02"/>
    <w:rsid w:val="70254322"/>
    <w:rsid w:val="705010AC"/>
    <w:rsid w:val="705F560F"/>
    <w:rsid w:val="706711CC"/>
    <w:rsid w:val="707A5A81"/>
    <w:rsid w:val="70A5017C"/>
    <w:rsid w:val="70A95B73"/>
    <w:rsid w:val="70F62ADA"/>
    <w:rsid w:val="71071084"/>
    <w:rsid w:val="71075340"/>
    <w:rsid w:val="7126257A"/>
    <w:rsid w:val="713C7E5B"/>
    <w:rsid w:val="71694FD9"/>
    <w:rsid w:val="717E46EB"/>
    <w:rsid w:val="71CA0D5E"/>
    <w:rsid w:val="721915C9"/>
    <w:rsid w:val="721B753E"/>
    <w:rsid w:val="72285892"/>
    <w:rsid w:val="723138DA"/>
    <w:rsid w:val="724D3390"/>
    <w:rsid w:val="72577CDB"/>
    <w:rsid w:val="726D363D"/>
    <w:rsid w:val="726F39E2"/>
    <w:rsid w:val="727F2BF1"/>
    <w:rsid w:val="729736F6"/>
    <w:rsid w:val="72A72EF0"/>
    <w:rsid w:val="72C1068E"/>
    <w:rsid w:val="72EC4945"/>
    <w:rsid w:val="730640FD"/>
    <w:rsid w:val="730F547D"/>
    <w:rsid w:val="730F56F4"/>
    <w:rsid w:val="731745A4"/>
    <w:rsid w:val="733D5BF9"/>
    <w:rsid w:val="735348AA"/>
    <w:rsid w:val="7361714C"/>
    <w:rsid w:val="736D650D"/>
    <w:rsid w:val="736F4CA0"/>
    <w:rsid w:val="73916DD4"/>
    <w:rsid w:val="739C40DD"/>
    <w:rsid w:val="739F4721"/>
    <w:rsid w:val="73AD290B"/>
    <w:rsid w:val="73D33243"/>
    <w:rsid w:val="73DD3E20"/>
    <w:rsid w:val="73E2566E"/>
    <w:rsid w:val="741930C3"/>
    <w:rsid w:val="743D2D86"/>
    <w:rsid w:val="744805BD"/>
    <w:rsid w:val="744A3664"/>
    <w:rsid w:val="744D6CBF"/>
    <w:rsid w:val="74643211"/>
    <w:rsid w:val="74655062"/>
    <w:rsid w:val="746F4E37"/>
    <w:rsid w:val="747F51EF"/>
    <w:rsid w:val="748F4977"/>
    <w:rsid w:val="749A2D3C"/>
    <w:rsid w:val="74AD131B"/>
    <w:rsid w:val="74D62315"/>
    <w:rsid w:val="74DF6994"/>
    <w:rsid w:val="75063B1B"/>
    <w:rsid w:val="750A66F9"/>
    <w:rsid w:val="758A653E"/>
    <w:rsid w:val="75961649"/>
    <w:rsid w:val="75A00FB4"/>
    <w:rsid w:val="75B400F6"/>
    <w:rsid w:val="75CF5209"/>
    <w:rsid w:val="760C57AA"/>
    <w:rsid w:val="76163BCE"/>
    <w:rsid w:val="761B0B1B"/>
    <w:rsid w:val="7628188A"/>
    <w:rsid w:val="765062A0"/>
    <w:rsid w:val="7663289D"/>
    <w:rsid w:val="76790ADF"/>
    <w:rsid w:val="768E7646"/>
    <w:rsid w:val="76A26E06"/>
    <w:rsid w:val="76BB585B"/>
    <w:rsid w:val="76D96FB9"/>
    <w:rsid w:val="76E94E87"/>
    <w:rsid w:val="76F20DF1"/>
    <w:rsid w:val="77106EBA"/>
    <w:rsid w:val="77163160"/>
    <w:rsid w:val="77214A06"/>
    <w:rsid w:val="772B5EA8"/>
    <w:rsid w:val="77454297"/>
    <w:rsid w:val="778871A2"/>
    <w:rsid w:val="77A410DD"/>
    <w:rsid w:val="77C37958"/>
    <w:rsid w:val="77D508C0"/>
    <w:rsid w:val="77F3010A"/>
    <w:rsid w:val="78631056"/>
    <w:rsid w:val="786D0427"/>
    <w:rsid w:val="78974FFF"/>
    <w:rsid w:val="78B3330A"/>
    <w:rsid w:val="78E368F2"/>
    <w:rsid w:val="79492CDF"/>
    <w:rsid w:val="79802F5F"/>
    <w:rsid w:val="798749BE"/>
    <w:rsid w:val="798E7305"/>
    <w:rsid w:val="79BA618A"/>
    <w:rsid w:val="7A001C0B"/>
    <w:rsid w:val="7A6A0313"/>
    <w:rsid w:val="7A8E6064"/>
    <w:rsid w:val="7AD043A4"/>
    <w:rsid w:val="7AED691F"/>
    <w:rsid w:val="7AF0153E"/>
    <w:rsid w:val="7AF75B8C"/>
    <w:rsid w:val="7B314879"/>
    <w:rsid w:val="7B3E431F"/>
    <w:rsid w:val="7B5778B1"/>
    <w:rsid w:val="7B6B503D"/>
    <w:rsid w:val="7B783589"/>
    <w:rsid w:val="7B8B3E2D"/>
    <w:rsid w:val="7B8C6F4A"/>
    <w:rsid w:val="7B8D3EC5"/>
    <w:rsid w:val="7BE12942"/>
    <w:rsid w:val="7BE71E9D"/>
    <w:rsid w:val="7C130F84"/>
    <w:rsid w:val="7C161AE6"/>
    <w:rsid w:val="7C505E7A"/>
    <w:rsid w:val="7C851534"/>
    <w:rsid w:val="7C882158"/>
    <w:rsid w:val="7C8E0964"/>
    <w:rsid w:val="7C973094"/>
    <w:rsid w:val="7CA43F68"/>
    <w:rsid w:val="7CA91C4F"/>
    <w:rsid w:val="7CAD2604"/>
    <w:rsid w:val="7CD56075"/>
    <w:rsid w:val="7CE771D7"/>
    <w:rsid w:val="7D0C4762"/>
    <w:rsid w:val="7D2B6B73"/>
    <w:rsid w:val="7D2C4A96"/>
    <w:rsid w:val="7D2E3A96"/>
    <w:rsid w:val="7D3578D6"/>
    <w:rsid w:val="7D6E66D5"/>
    <w:rsid w:val="7D7D108B"/>
    <w:rsid w:val="7D8C0CB6"/>
    <w:rsid w:val="7DC33BE2"/>
    <w:rsid w:val="7DCF183C"/>
    <w:rsid w:val="7DE70D9D"/>
    <w:rsid w:val="7DED64A1"/>
    <w:rsid w:val="7DEF258E"/>
    <w:rsid w:val="7DF52A8D"/>
    <w:rsid w:val="7E015A30"/>
    <w:rsid w:val="7E0E140A"/>
    <w:rsid w:val="7E2E19B0"/>
    <w:rsid w:val="7E63691E"/>
    <w:rsid w:val="7E900B7E"/>
    <w:rsid w:val="7EC7328B"/>
    <w:rsid w:val="7EC81C49"/>
    <w:rsid w:val="7ED7341E"/>
    <w:rsid w:val="7EEB51F6"/>
    <w:rsid w:val="7EED1710"/>
    <w:rsid w:val="7F582019"/>
    <w:rsid w:val="7F596ADA"/>
    <w:rsid w:val="7F6678BE"/>
    <w:rsid w:val="7FC0112C"/>
    <w:rsid w:val="7FC8149F"/>
    <w:rsid w:val="7FCF3BB2"/>
    <w:rsid w:val="7FD94153"/>
    <w:rsid w:val="7FF7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5C000FA"/>
  <w15:docId w15:val="{D52647CE-40A1-43BD-A4BD-34682C35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Bullet"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Times New Roman" w:hAnsi="Times New Roman"/>
      <w:kern w:val="2"/>
      <w:sz w:val="21"/>
    </w:rPr>
  </w:style>
  <w:style w:type="paragraph" w:styleId="1">
    <w:name w:val="heading 1"/>
    <w:basedOn w:val="a0"/>
    <w:next w:val="a1"/>
    <w:link w:val="10"/>
    <w:qFormat/>
    <w:pPr>
      <w:keepNext/>
      <w:keepLines/>
      <w:adjustRightInd w:val="0"/>
      <w:snapToGrid w:val="0"/>
      <w:spacing w:beforeLines="50" w:before="156" w:line="360" w:lineRule="auto"/>
      <w:jc w:val="left"/>
      <w:outlineLvl w:val="0"/>
    </w:pPr>
    <w:rPr>
      <w:rFonts w:eastAsia="黑体"/>
      <w:b/>
      <w:kern w:val="44"/>
      <w:sz w:val="32"/>
    </w:rPr>
  </w:style>
  <w:style w:type="paragraph" w:styleId="20">
    <w:name w:val="heading 2"/>
    <w:basedOn w:val="a0"/>
    <w:next w:val="a0"/>
    <w:link w:val="21"/>
    <w:qFormat/>
    <w:pPr>
      <w:keepNext/>
      <w:keepLines/>
      <w:tabs>
        <w:tab w:val="left" w:pos="630"/>
      </w:tabs>
      <w:spacing w:before="260" w:after="120" w:line="360" w:lineRule="auto"/>
      <w:ind w:left="936" w:hanging="576"/>
      <w:outlineLvl w:val="1"/>
    </w:pPr>
    <w:rPr>
      <w:b/>
      <w:sz w:val="32"/>
    </w:rPr>
  </w:style>
  <w:style w:type="paragraph" w:styleId="3">
    <w:name w:val="heading 3"/>
    <w:basedOn w:val="a0"/>
    <w:next w:val="a2"/>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toc 2"/>
    <w:basedOn w:val="a0"/>
    <w:next w:val="a0"/>
    <w:qFormat/>
    <w:pPr>
      <w:ind w:leftChars="200" w:left="420"/>
    </w:pPr>
    <w:rPr>
      <w:szCs w:val="24"/>
    </w:rPr>
  </w:style>
  <w:style w:type="paragraph" w:styleId="a1">
    <w:name w:val="Body Text First Indent"/>
    <w:basedOn w:val="a6"/>
    <w:link w:val="a7"/>
    <w:pPr>
      <w:adjustRightInd w:val="0"/>
      <w:snapToGrid w:val="0"/>
      <w:spacing w:beforeLines="50" w:before="156" w:after="0" w:line="360" w:lineRule="auto"/>
      <w:ind w:firstLineChars="200" w:firstLine="200"/>
    </w:pPr>
    <w:rPr>
      <w:sz w:val="24"/>
    </w:rPr>
  </w:style>
  <w:style w:type="paragraph" w:styleId="a6">
    <w:name w:val="Body Text"/>
    <w:basedOn w:val="a0"/>
    <w:link w:val="a8"/>
    <w:qFormat/>
    <w:pPr>
      <w:spacing w:after="120"/>
    </w:pPr>
  </w:style>
  <w:style w:type="paragraph" w:styleId="a2">
    <w:name w:val="Normal Indent"/>
    <w:basedOn w:val="a0"/>
    <w:link w:val="a9"/>
    <w:qFormat/>
    <w:pPr>
      <w:jc w:val="center"/>
    </w:pPr>
    <w:rPr>
      <w:rFonts w:eastAsia="黑体"/>
      <w:sz w:val="24"/>
      <w:szCs w:val="21"/>
    </w:rPr>
  </w:style>
  <w:style w:type="paragraph" w:styleId="aa">
    <w:name w:val="annotation subject"/>
    <w:basedOn w:val="ab"/>
    <w:next w:val="ab"/>
    <w:link w:val="ac"/>
    <w:qFormat/>
    <w:rPr>
      <w:b/>
      <w:bCs/>
    </w:rPr>
  </w:style>
  <w:style w:type="paragraph" w:styleId="ab">
    <w:name w:val="annotation text"/>
    <w:basedOn w:val="a0"/>
    <w:link w:val="ad"/>
    <w:pPr>
      <w:jc w:val="left"/>
    </w:pPr>
  </w:style>
  <w:style w:type="paragraph" w:styleId="7">
    <w:name w:val="toc 7"/>
    <w:basedOn w:val="a0"/>
    <w:next w:val="a0"/>
    <w:qFormat/>
    <w:pPr>
      <w:ind w:leftChars="1200" w:left="2520"/>
    </w:pPr>
    <w:rPr>
      <w:szCs w:val="24"/>
    </w:rPr>
  </w:style>
  <w:style w:type="paragraph" w:styleId="ae">
    <w:name w:val="Note Heading"/>
    <w:basedOn w:val="a0"/>
    <w:next w:val="a0"/>
    <w:pPr>
      <w:jc w:val="center"/>
    </w:pPr>
  </w:style>
  <w:style w:type="paragraph" w:styleId="af">
    <w:name w:val="caption"/>
    <w:basedOn w:val="a0"/>
    <w:next w:val="a0"/>
    <w:qFormat/>
    <w:pPr>
      <w:adjustRightInd w:val="0"/>
      <w:snapToGrid w:val="0"/>
      <w:spacing w:line="360" w:lineRule="auto"/>
      <w:jc w:val="left"/>
    </w:pPr>
    <w:rPr>
      <w:rFonts w:eastAsia="黑体"/>
      <w:sz w:val="24"/>
    </w:rPr>
  </w:style>
  <w:style w:type="paragraph" w:styleId="a">
    <w:name w:val="List Bullet"/>
    <w:basedOn w:val="a0"/>
    <w:qFormat/>
    <w:pPr>
      <w:numPr>
        <w:numId w:val="1"/>
      </w:numPr>
      <w:tabs>
        <w:tab w:val="left" w:pos="360"/>
      </w:tabs>
    </w:pPr>
  </w:style>
  <w:style w:type="paragraph" w:styleId="af0">
    <w:name w:val="Document Map"/>
    <w:basedOn w:val="a0"/>
    <w:semiHidden/>
    <w:qFormat/>
    <w:pPr>
      <w:shd w:val="clear" w:color="auto" w:fill="000080"/>
    </w:pPr>
  </w:style>
  <w:style w:type="paragraph" w:styleId="af1">
    <w:name w:val="Body Text Indent"/>
    <w:basedOn w:val="a0"/>
    <w:link w:val="af2"/>
    <w:qFormat/>
    <w:pPr>
      <w:spacing w:after="120"/>
      <w:ind w:leftChars="200" w:left="420"/>
    </w:pPr>
  </w:style>
  <w:style w:type="paragraph" w:styleId="af3">
    <w:name w:val="Block Text"/>
    <w:basedOn w:val="a0"/>
    <w:qFormat/>
    <w:pPr>
      <w:spacing w:line="500" w:lineRule="exact"/>
      <w:ind w:leftChars="-50" w:left="-105" w:rightChars="-50" w:right="-105"/>
      <w:jc w:val="center"/>
    </w:pPr>
    <w:rPr>
      <w:rFonts w:eastAsia="仿宋_GB2312"/>
      <w:sz w:val="28"/>
      <w:szCs w:val="24"/>
    </w:rPr>
  </w:style>
  <w:style w:type="paragraph" w:styleId="50">
    <w:name w:val="toc 5"/>
    <w:basedOn w:val="a0"/>
    <w:next w:val="a0"/>
    <w:qFormat/>
    <w:pPr>
      <w:ind w:leftChars="800" w:left="1680"/>
    </w:pPr>
    <w:rPr>
      <w:szCs w:val="24"/>
    </w:rPr>
  </w:style>
  <w:style w:type="paragraph" w:styleId="31">
    <w:name w:val="toc 3"/>
    <w:basedOn w:val="a0"/>
    <w:next w:val="a0"/>
    <w:qFormat/>
    <w:pPr>
      <w:ind w:leftChars="400" w:left="840"/>
    </w:pPr>
    <w:rPr>
      <w:szCs w:val="24"/>
    </w:rPr>
  </w:style>
  <w:style w:type="paragraph" w:styleId="af4">
    <w:name w:val="Plain Text"/>
    <w:basedOn w:val="a0"/>
    <w:link w:val="af5"/>
    <w:qFormat/>
    <w:rPr>
      <w:rFonts w:ascii="宋体" w:hAnsi="Courier New"/>
    </w:rPr>
  </w:style>
  <w:style w:type="paragraph" w:styleId="8">
    <w:name w:val="toc 8"/>
    <w:basedOn w:val="a0"/>
    <w:next w:val="a0"/>
    <w:qFormat/>
    <w:pPr>
      <w:ind w:leftChars="1400" w:left="2940"/>
    </w:pPr>
    <w:rPr>
      <w:szCs w:val="24"/>
    </w:rPr>
  </w:style>
  <w:style w:type="paragraph" w:styleId="af6">
    <w:name w:val="Date"/>
    <w:basedOn w:val="a0"/>
    <w:next w:val="a0"/>
    <w:qFormat/>
    <w:pPr>
      <w:ind w:leftChars="2500" w:left="100"/>
    </w:pPr>
  </w:style>
  <w:style w:type="paragraph" w:styleId="22">
    <w:name w:val="Body Text Indent 2"/>
    <w:basedOn w:val="a0"/>
    <w:pPr>
      <w:spacing w:after="120" w:line="480" w:lineRule="auto"/>
      <w:ind w:leftChars="200" w:left="420"/>
    </w:pPr>
  </w:style>
  <w:style w:type="paragraph" w:styleId="af7">
    <w:name w:val="Balloon Text"/>
    <w:basedOn w:val="a0"/>
    <w:link w:val="af8"/>
    <w:qFormat/>
    <w:rPr>
      <w:sz w:val="18"/>
      <w:szCs w:val="18"/>
    </w:rPr>
  </w:style>
  <w:style w:type="paragraph" w:styleId="af9">
    <w:name w:val="footer"/>
    <w:basedOn w:val="a0"/>
    <w:link w:val="afa"/>
    <w:uiPriority w:val="99"/>
    <w:qFormat/>
    <w:pPr>
      <w:tabs>
        <w:tab w:val="center" w:pos="4153"/>
        <w:tab w:val="right" w:pos="8306"/>
      </w:tabs>
      <w:snapToGrid w:val="0"/>
      <w:jc w:val="left"/>
    </w:pPr>
    <w:rPr>
      <w:sz w:val="18"/>
    </w:rPr>
  </w:style>
  <w:style w:type="paragraph" w:styleId="23">
    <w:name w:val="Body Text First Indent 2"/>
    <w:basedOn w:val="af1"/>
    <w:qFormat/>
    <w:pPr>
      <w:ind w:firstLineChars="200" w:firstLine="420"/>
    </w:pPr>
  </w:style>
  <w:style w:type="paragraph" w:styleId="afb">
    <w:name w:val="header"/>
    <w:basedOn w:val="a0"/>
    <w:qFormat/>
    <w:pPr>
      <w:pBdr>
        <w:bottom w:val="single" w:sz="6" w:space="1" w:color="auto"/>
      </w:pBdr>
      <w:tabs>
        <w:tab w:val="center" w:pos="4153"/>
        <w:tab w:val="right" w:pos="8306"/>
      </w:tabs>
      <w:snapToGrid w:val="0"/>
      <w:jc w:val="center"/>
    </w:pPr>
    <w:rPr>
      <w:sz w:val="18"/>
    </w:rPr>
  </w:style>
  <w:style w:type="paragraph" w:styleId="11">
    <w:name w:val="toc 1"/>
    <w:basedOn w:val="a0"/>
    <w:next w:val="a0"/>
    <w:uiPriority w:val="39"/>
    <w:qFormat/>
    <w:pPr>
      <w:tabs>
        <w:tab w:val="right" w:leader="dot" w:pos="8891"/>
      </w:tabs>
      <w:spacing w:line="360" w:lineRule="auto"/>
    </w:pPr>
    <w:rPr>
      <w:sz w:val="28"/>
    </w:rPr>
  </w:style>
  <w:style w:type="paragraph" w:styleId="41">
    <w:name w:val="toc 4"/>
    <w:basedOn w:val="a0"/>
    <w:next w:val="a0"/>
    <w:qFormat/>
    <w:pPr>
      <w:ind w:leftChars="600" w:left="1260"/>
    </w:pPr>
    <w:rPr>
      <w:szCs w:val="24"/>
    </w:rPr>
  </w:style>
  <w:style w:type="paragraph" w:styleId="5">
    <w:name w:val="List Number 5"/>
    <w:basedOn w:val="a0"/>
    <w:qFormat/>
    <w:pPr>
      <w:numPr>
        <w:numId w:val="2"/>
      </w:numPr>
      <w:tabs>
        <w:tab w:val="left" w:pos="2040"/>
      </w:tabs>
    </w:pPr>
  </w:style>
  <w:style w:type="paragraph" w:styleId="afc">
    <w:name w:val="List"/>
    <w:basedOn w:val="a0"/>
    <w:qFormat/>
    <w:pPr>
      <w:widowControl/>
      <w:ind w:left="200" w:hangingChars="200" w:hanging="200"/>
      <w:jc w:val="left"/>
    </w:pPr>
    <w:rPr>
      <w:rFonts w:ascii="宋体" w:hAnsi="宋体" w:cs="宋体"/>
      <w:kern w:val="0"/>
      <w:sz w:val="24"/>
      <w:szCs w:val="24"/>
    </w:rPr>
  </w:style>
  <w:style w:type="paragraph" w:styleId="6">
    <w:name w:val="toc 6"/>
    <w:basedOn w:val="a0"/>
    <w:next w:val="a0"/>
    <w:qFormat/>
    <w:pPr>
      <w:ind w:leftChars="1000" w:left="2100"/>
    </w:pPr>
    <w:rPr>
      <w:szCs w:val="24"/>
    </w:rPr>
  </w:style>
  <w:style w:type="paragraph" w:styleId="32">
    <w:name w:val="Body Text Indent 3"/>
    <w:basedOn w:val="a0"/>
    <w:qFormat/>
    <w:pPr>
      <w:spacing w:after="120"/>
      <w:ind w:leftChars="200" w:left="420"/>
    </w:pPr>
    <w:rPr>
      <w:sz w:val="16"/>
      <w:szCs w:val="16"/>
    </w:rPr>
  </w:style>
  <w:style w:type="paragraph" w:styleId="9">
    <w:name w:val="toc 9"/>
    <w:basedOn w:val="a0"/>
    <w:next w:val="a0"/>
    <w:qFormat/>
    <w:pPr>
      <w:ind w:leftChars="1600" w:left="3360"/>
    </w:pPr>
    <w:rPr>
      <w:szCs w:val="24"/>
    </w:rPr>
  </w:style>
  <w:style w:type="paragraph" w:styleId="24">
    <w:name w:val="Body Text 2"/>
    <w:basedOn w:val="a0"/>
    <w:qFormat/>
    <w:pPr>
      <w:spacing w:after="120" w:line="480" w:lineRule="auto"/>
    </w:pPr>
  </w:style>
  <w:style w:type="paragraph" w:styleId="afd">
    <w:name w:val="Normal (Web)"/>
    <w:basedOn w:val="a0"/>
    <w:unhideWhenUsed/>
    <w:qFormat/>
    <w:pPr>
      <w:widowControl/>
      <w:spacing w:before="100" w:beforeAutospacing="1" w:after="100" w:afterAutospacing="1"/>
      <w:jc w:val="left"/>
    </w:pPr>
    <w:rPr>
      <w:rFonts w:ascii="宋体" w:hAnsi="宋体" w:cs="宋体"/>
      <w:kern w:val="0"/>
      <w:sz w:val="24"/>
      <w:szCs w:val="24"/>
    </w:rPr>
  </w:style>
  <w:style w:type="character" w:styleId="afe">
    <w:name w:val="Strong"/>
    <w:qFormat/>
    <w:rPr>
      <w:b/>
      <w:bCs/>
    </w:rPr>
  </w:style>
  <w:style w:type="character" w:styleId="aff">
    <w:name w:val="page number"/>
    <w:basedOn w:val="a3"/>
    <w:qFormat/>
  </w:style>
  <w:style w:type="character" w:styleId="aff0">
    <w:name w:val="FollowedHyperlink"/>
    <w:qFormat/>
    <w:rPr>
      <w:color w:val="800080"/>
      <w:u w:val="none"/>
    </w:rPr>
  </w:style>
  <w:style w:type="character" w:styleId="aff1">
    <w:name w:val="Emphasis"/>
    <w:qFormat/>
    <w:rPr>
      <w:i/>
    </w:rPr>
  </w:style>
  <w:style w:type="character" w:styleId="aff2">
    <w:name w:val="Hyperlink"/>
    <w:uiPriority w:val="99"/>
    <w:qFormat/>
    <w:rPr>
      <w:color w:val="0000FF"/>
      <w:u w:val="none"/>
    </w:rPr>
  </w:style>
  <w:style w:type="character" w:styleId="aff3">
    <w:name w:val="annotation reference"/>
    <w:qFormat/>
    <w:rPr>
      <w:sz w:val="21"/>
      <w:szCs w:val="21"/>
    </w:rPr>
  </w:style>
  <w:style w:type="table" w:styleId="aff4">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Char6">
    <w:name w:val="Char Char6"/>
    <w:semiHidden/>
    <w:qFormat/>
    <w:locked/>
    <w:rPr>
      <w:rFonts w:ascii="宋体" w:eastAsia="宋体" w:hAnsi="宋体"/>
      <w:kern w:val="2"/>
      <w:sz w:val="18"/>
      <w:szCs w:val="18"/>
      <w:lang w:val="en-US" w:eastAsia="zh-CN" w:bidi="ar-SA"/>
    </w:rPr>
  </w:style>
  <w:style w:type="character" w:customStyle="1" w:styleId="Char">
    <w:name w:val="表 Char"/>
    <w:link w:val="aff5"/>
    <w:qFormat/>
    <w:rPr>
      <w:sz w:val="24"/>
      <w:lang w:val="en-US" w:eastAsia="zh-CN" w:bidi="ar-SA"/>
    </w:rPr>
  </w:style>
  <w:style w:type="paragraph" w:customStyle="1" w:styleId="aff5">
    <w:name w:val="表"/>
    <w:link w:val="Char"/>
    <w:qFormat/>
    <w:pPr>
      <w:spacing w:line="440" w:lineRule="exact"/>
      <w:ind w:firstLineChars="200" w:firstLine="200"/>
      <w:jc w:val="both"/>
    </w:pPr>
    <w:rPr>
      <w:rFonts w:ascii="Times New Roman" w:hAnsi="Times New Roman"/>
      <w:sz w:val="24"/>
    </w:rPr>
  </w:style>
  <w:style w:type="character" w:customStyle="1" w:styleId="a8">
    <w:name w:val="正文文本 字符"/>
    <w:link w:val="a6"/>
    <w:qFormat/>
    <w:rPr>
      <w:kern w:val="2"/>
      <w:sz w:val="21"/>
    </w:rPr>
  </w:style>
  <w:style w:type="character" w:customStyle="1" w:styleId="postbody1">
    <w:name w:val="postbody1"/>
    <w:qFormat/>
    <w:rPr>
      <w:sz w:val="21"/>
      <w:szCs w:val="21"/>
    </w:rPr>
  </w:style>
  <w:style w:type="character" w:customStyle="1" w:styleId="af2">
    <w:name w:val="正文文本缩进 字符"/>
    <w:link w:val="af1"/>
    <w:qFormat/>
    <w:rPr>
      <w:kern w:val="2"/>
      <w:sz w:val="21"/>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21">
    <w:name w:val="标题 2 字符"/>
    <w:link w:val="20"/>
    <w:qFormat/>
    <w:rPr>
      <w:b/>
      <w:kern w:val="2"/>
      <w:sz w:val="32"/>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Char">
    <w:name w:val="表格第一行 Char Char"/>
    <w:link w:val="aff6"/>
    <w:qFormat/>
    <w:rPr>
      <w:b/>
      <w:szCs w:val="21"/>
    </w:rPr>
  </w:style>
  <w:style w:type="paragraph" w:customStyle="1" w:styleId="aff6">
    <w:name w:val="表格第一行"/>
    <w:basedOn w:val="a0"/>
    <w:link w:val="CharChar"/>
    <w:pPr>
      <w:widowControl/>
      <w:adjustRightInd w:val="0"/>
      <w:snapToGrid w:val="0"/>
      <w:spacing w:before="156" w:after="156"/>
      <w:jc w:val="center"/>
      <w:textAlignment w:val="baseline"/>
    </w:pPr>
    <w:rPr>
      <w:b/>
      <w:kern w:val="0"/>
      <w:sz w:val="20"/>
      <w:szCs w:val="21"/>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d">
    <w:name w:val="批注文字 字符"/>
    <w:link w:val="ab"/>
    <w:qFormat/>
    <w:rPr>
      <w:kern w:val="2"/>
      <w:sz w:val="21"/>
    </w:rPr>
  </w:style>
  <w:style w:type="character" w:customStyle="1" w:styleId="a9">
    <w:name w:val="正文缩进 字符"/>
    <w:link w:val="a2"/>
    <w:qFormat/>
    <w:rPr>
      <w:rFonts w:eastAsia="黑体"/>
      <w:kern w:val="2"/>
      <w:sz w:val="24"/>
      <w:szCs w:val="21"/>
      <w:lang w:bidi="ar-SA"/>
    </w:rPr>
  </w:style>
  <w:style w:type="character" w:customStyle="1" w:styleId="CharChar0">
    <w:name w:val="三级 Char Char"/>
    <w:link w:val="aff7"/>
    <w:qFormat/>
    <w:locked/>
    <w:rPr>
      <w:b/>
      <w:kern w:val="2"/>
      <w:sz w:val="24"/>
    </w:rPr>
  </w:style>
  <w:style w:type="paragraph" w:customStyle="1" w:styleId="aff7">
    <w:name w:val="三级"/>
    <w:basedOn w:val="a0"/>
    <w:link w:val="CharChar0"/>
    <w:pPr>
      <w:tabs>
        <w:tab w:val="left" w:pos="567"/>
      </w:tabs>
      <w:spacing w:beforeLines="50" w:afterLines="50" w:line="360" w:lineRule="auto"/>
      <w:ind w:left="720" w:hanging="720"/>
      <w:outlineLvl w:val="2"/>
    </w:pPr>
    <w:rPr>
      <w:b/>
      <w:sz w:val="24"/>
    </w:rPr>
  </w:style>
  <w:style w:type="character" w:customStyle="1" w:styleId="Char0">
    <w:name w:val="表格文字 Char"/>
    <w:link w:val="aff8"/>
    <w:qFormat/>
    <w:rPr>
      <w:rFonts w:eastAsia="宋体"/>
      <w:kern w:val="2"/>
      <w:sz w:val="21"/>
      <w:lang w:val="en-US" w:eastAsia="zh-CN" w:bidi="ar-SA"/>
    </w:rPr>
  </w:style>
  <w:style w:type="paragraph" w:customStyle="1" w:styleId="aff8">
    <w:name w:val="表格文字"/>
    <w:basedOn w:val="a0"/>
    <w:link w:val="Char0"/>
    <w:qFormat/>
    <w:pPr>
      <w:adjustRightInd w:val="0"/>
      <w:snapToGrid w:val="0"/>
      <w:jc w:val="center"/>
      <w:textAlignment w:val="center"/>
    </w:pPr>
  </w:style>
  <w:style w:type="character" w:customStyle="1" w:styleId="Char1">
    <w:name w:val="中气表头 Char"/>
    <w:link w:val="aff9"/>
    <w:qFormat/>
    <w:rPr>
      <w:rFonts w:eastAsia="黑体"/>
      <w:b/>
      <w:kern w:val="2"/>
      <w:sz w:val="21"/>
      <w:szCs w:val="21"/>
    </w:rPr>
  </w:style>
  <w:style w:type="paragraph" w:customStyle="1" w:styleId="aff9">
    <w:name w:val="中气表头"/>
    <w:basedOn w:val="a0"/>
    <w:link w:val="Char1"/>
    <w:qFormat/>
    <w:pPr>
      <w:jc w:val="center"/>
    </w:pPr>
    <w:rPr>
      <w:rFonts w:eastAsia="黑体"/>
      <w:b/>
      <w:szCs w:val="21"/>
    </w:rPr>
  </w:style>
  <w:style w:type="character" w:customStyle="1" w:styleId="hover69">
    <w:name w:val="hover69"/>
    <w:basedOn w:val="a3"/>
    <w:qFormat/>
  </w:style>
  <w:style w:type="character" w:customStyle="1" w:styleId="content1">
    <w:name w:val="content1"/>
    <w:qFormat/>
    <w:rPr>
      <w:color w:val="000000"/>
      <w:sz w:val="20"/>
      <w:szCs w:val="20"/>
    </w:rPr>
  </w:style>
  <w:style w:type="character" w:customStyle="1" w:styleId="Char2">
    <w:name w:val="表格标题 Char"/>
    <w:link w:val="affa"/>
    <w:qFormat/>
    <w:rPr>
      <w:rFonts w:eastAsia="黑体"/>
      <w:kern w:val="2"/>
      <w:sz w:val="24"/>
    </w:rPr>
  </w:style>
  <w:style w:type="paragraph" w:customStyle="1" w:styleId="affa">
    <w:name w:val="表格标题"/>
    <w:basedOn w:val="a1"/>
    <w:link w:val="Char2"/>
    <w:qFormat/>
    <w:pPr>
      <w:spacing w:beforeLines="0" w:before="0"/>
      <w:ind w:firstLineChars="0" w:firstLine="0"/>
      <w:jc w:val="center"/>
    </w:pPr>
    <w:rPr>
      <w:rFonts w:eastAsia="黑体"/>
    </w:rPr>
  </w:style>
  <w:style w:type="character" w:customStyle="1" w:styleId="ac">
    <w:name w:val="批注主题 字符"/>
    <w:link w:val="aa"/>
    <w:qFormat/>
    <w:rPr>
      <w:b/>
      <w:bCs/>
      <w:kern w:val="2"/>
      <w:sz w:val="21"/>
    </w:rPr>
  </w:style>
  <w:style w:type="character" w:customStyle="1" w:styleId="apple-converted-space">
    <w:name w:val="apple-converted-space"/>
    <w:basedOn w:val="a3"/>
    <w:qFormat/>
  </w:style>
  <w:style w:type="character" w:customStyle="1" w:styleId="ca-21">
    <w:name w:val="ca-21"/>
    <w:basedOn w:val="a3"/>
    <w:qFormat/>
  </w:style>
  <w:style w:type="character" w:customStyle="1" w:styleId="af8">
    <w:name w:val="批注框文本 字符"/>
    <w:link w:val="af7"/>
    <w:qFormat/>
    <w:rPr>
      <w:kern w:val="2"/>
      <w:sz w:val="18"/>
      <w:szCs w:val="18"/>
    </w:rPr>
  </w:style>
  <w:style w:type="character" w:customStyle="1" w:styleId="3Char">
    <w:name w:val="标题3 Char"/>
    <w:qFormat/>
    <w:locked/>
    <w:rPr>
      <w:rFonts w:ascii="Times New Roman" w:eastAsia="宋体" w:hAnsi="Times New Roman" w:cs="Times New Roman"/>
      <w:kern w:val="2"/>
      <w:sz w:val="32"/>
      <w:szCs w:val="32"/>
    </w:rPr>
  </w:style>
  <w:style w:type="character" w:customStyle="1" w:styleId="Char3">
    <w:name w:val="表文字 Char"/>
    <w:qFormat/>
    <w:rPr>
      <w:rFonts w:eastAsia="宋体"/>
      <w:sz w:val="24"/>
      <w:lang w:val="en-US" w:eastAsia="zh-CN"/>
    </w:rPr>
  </w:style>
  <w:style w:type="character" w:customStyle="1" w:styleId="DefaultChar">
    <w:name w:val="Default Char"/>
    <w:link w:val="Default"/>
    <w:qFormat/>
    <w:rPr>
      <w:rFonts w:ascii="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hAnsi="Times New Roman"/>
      <w:color w:val="000000"/>
      <w:sz w:val="24"/>
      <w:szCs w:val="24"/>
    </w:rPr>
  </w:style>
  <w:style w:type="character" w:customStyle="1" w:styleId="hover70">
    <w:name w:val="hover70"/>
    <w:qFormat/>
    <w:rPr>
      <w:color w:val="000000"/>
      <w:shd w:val="clear" w:color="auto" w:fill="FFFFFF"/>
    </w:rPr>
  </w:style>
  <w:style w:type="character" w:customStyle="1" w:styleId="CharChar2">
    <w:name w:val="金光华文本正文 Char Char"/>
    <w:link w:val="affb"/>
    <w:qFormat/>
    <w:rPr>
      <w:rFonts w:ascii="宋体" w:hAnsi="宋体"/>
      <w:sz w:val="24"/>
      <w:szCs w:val="24"/>
    </w:rPr>
  </w:style>
  <w:style w:type="paragraph" w:customStyle="1" w:styleId="affb">
    <w:name w:val="金光华文本正文"/>
    <w:basedOn w:val="a0"/>
    <w:link w:val="CharChar2"/>
    <w:qFormat/>
    <w:pPr>
      <w:widowControl/>
      <w:tabs>
        <w:tab w:val="left" w:pos="6840"/>
      </w:tabs>
      <w:spacing w:line="360" w:lineRule="auto"/>
      <w:ind w:firstLine="510"/>
      <w:jc w:val="left"/>
    </w:pPr>
    <w:rPr>
      <w:rFonts w:ascii="宋体" w:hAnsi="宋体"/>
      <w:kern w:val="0"/>
      <w:sz w:val="24"/>
      <w:szCs w:val="24"/>
    </w:rPr>
  </w:style>
  <w:style w:type="character" w:customStyle="1" w:styleId="10">
    <w:name w:val="标题 1 字符"/>
    <w:link w:val="1"/>
    <w:qFormat/>
    <w:rPr>
      <w:rFonts w:eastAsia="黑体"/>
      <w:b/>
      <w:kern w:val="44"/>
      <w:sz w:val="32"/>
    </w:rPr>
  </w:style>
  <w:style w:type="character" w:customStyle="1" w:styleId="Char4">
    <w:name w:val="标准正文 Char"/>
    <w:link w:val="affc"/>
    <w:qFormat/>
    <w:rPr>
      <w:rFonts w:eastAsia="宋体"/>
      <w:bCs/>
      <w:kern w:val="2"/>
      <w:sz w:val="24"/>
      <w:lang w:val="en-US" w:eastAsia="zh-CN" w:bidi="ar-SA"/>
    </w:rPr>
  </w:style>
  <w:style w:type="paragraph" w:customStyle="1" w:styleId="affc">
    <w:name w:val="标准正文"/>
    <w:basedOn w:val="a0"/>
    <w:link w:val="Char4"/>
    <w:qFormat/>
    <w:pPr>
      <w:spacing w:line="540" w:lineRule="exact"/>
      <w:ind w:firstLineChars="200" w:firstLine="480"/>
    </w:pPr>
    <w:rPr>
      <w:bCs/>
      <w:sz w:val="24"/>
    </w:rPr>
  </w:style>
  <w:style w:type="character" w:customStyle="1" w:styleId="CharChar3">
    <w:name w:val="表格文字 Char Char"/>
    <w:qFormat/>
    <w:rPr>
      <w:position w:val="-10"/>
    </w:rPr>
  </w:style>
  <w:style w:type="character" w:customStyle="1" w:styleId="2CharChar">
    <w:name w:val="样式 文本正文 + 首行缩进:  2 字符 Char Char"/>
    <w:link w:val="25"/>
    <w:qFormat/>
    <w:rPr>
      <w:rFonts w:ascii="宋体"/>
      <w:spacing w:val="4"/>
      <w:kern w:val="2"/>
      <w:sz w:val="24"/>
      <w:szCs w:val="24"/>
      <w:lang w:val="zh-CN"/>
    </w:rPr>
  </w:style>
  <w:style w:type="paragraph" w:customStyle="1" w:styleId="25">
    <w:name w:val="样式 文本正文 + 首行缩进:  2 字符"/>
    <w:basedOn w:val="a0"/>
    <w:link w:val="2CharChar"/>
    <w:pPr>
      <w:widowControl/>
      <w:adjustRightInd w:val="0"/>
      <w:snapToGrid w:val="0"/>
      <w:spacing w:line="360" w:lineRule="auto"/>
      <w:ind w:firstLineChars="200" w:firstLine="480"/>
      <w:jc w:val="left"/>
    </w:pPr>
    <w:rPr>
      <w:rFonts w:ascii="宋体"/>
      <w:spacing w:val="4"/>
      <w:sz w:val="24"/>
      <w:szCs w:val="24"/>
      <w:lang w:val="zh-CN"/>
    </w:rPr>
  </w:style>
  <w:style w:type="character" w:customStyle="1" w:styleId="font11">
    <w:name w:val="font11"/>
    <w:qFormat/>
    <w:rPr>
      <w:rFonts w:ascii="font-weight : 400" w:eastAsia="font-weight : 400" w:hAnsi="font-weight : 400" w:cs="font-weight : 400"/>
      <w:color w:val="000000"/>
      <w:sz w:val="22"/>
      <w:szCs w:val="22"/>
      <w:u w:val="none"/>
      <w:vertAlign w:val="superscript"/>
    </w:rPr>
  </w:style>
  <w:style w:type="character" w:customStyle="1" w:styleId="a7">
    <w:name w:val="正文首行缩进 字符"/>
    <w:link w:val="a1"/>
    <w:qFormat/>
    <w:rPr>
      <w:kern w:val="2"/>
      <w:sz w:val="24"/>
    </w:rPr>
  </w:style>
  <w:style w:type="character" w:customStyle="1" w:styleId="hover68">
    <w:name w:val="hover68"/>
    <w:basedOn w:val="a3"/>
    <w:qFormat/>
  </w:style>
  <w:style w:type="character" w:customStyle="1" w:styleId="afa">
    <w:name w:val="页脚 字符"/>
    <w:link w:val="af9"/>
    <w:uiPriority w:val="99"/>
    <w:qFormat/>
    <w:rPr>
      <w:kern w:val="2"/>
      <w:sz w:val="18"/>
    </w:rPr>
  </w:style>
  <w:style w:type="character" w:customStyle="1" w:styleId="font01">
    <w:name w:val="font01"/>
    <w:qFormat/>
    <w:rPr>
      <w:rFonts w:ascii="Times New Roman" w:hAnsi="Times New Roman" w:cs="Times New Roman" w:hint="default"/>
      <w:b/>
      <w:color w:val="000000"/>
      <w:sz w:val="21"/>
      <w:szCs w:val="21"/>
      <w:u w:val="none"/>
    </w:rPr>
  </w:style>
  <w:style w:type="character" w:customStyle="1" w:styleId="font21">
    <w:name w:val="font21"/>
    <w:qFormat/>
    <w:rPr>
      <w:rFonts w:ascii="font-weight : 400" w:eastAsia="font-weight : 400" w:hAnsi="font-weight : 400" w:cs="font-weight : 400" w:hint="default"/>
      <w:color w:val="000000"/>
      <w:sz w:val="22"/>
      <w:szCs w:val="22"/>
      <w:u w:val="none"/>
    </w:rPr>
  </w:style>
  <w:style w:type="character" w:customStyle="1" w:styleId="Char5">
    <w:name w:val="报告文本 Char"/>
    <w:link w:val="affd"/>
    <w:qFormat/>
    <w:rPr>
      <w:sz w:val="24"/>
      <w:szCs w:val="24"/>
    </w:rPr>
  </w:style>
  <w:style w:type="paragraph" w:customStyle="1" w:styleId="affd">
    <w:name w:val="报告文本"/>
    <w:basedOn w:val="a0"/>
    <w:link w:val="Char5"/>
    <w:pPr>
      <w:widowControl/>
      <w:spacing w:line="360" w:lineRule="auto"/>
      <w:ind w:firstLineChars="200" w:firstLine="200"/>
      <w:jc w:val="left"/>
    </w:pPr>
    <w:rPr>
      <w:kern w:val="0"/>
      <w:sz w:val="24"/>
      <w:szCs w:val="24"/>
    </w:rPr>
  </w:style>
  <w:style w:type="character" w:customStyle="1" w:styleId="CharChar4">
    <w:name w:val="Char Char4"/>
    <w:qFormat/>
    <w:rPr>
      <w:rFonts w:ascii="Times New Roman" w:eastAsia="宋体" w:hAnsi="Times New Roman" w:cs="Times New Roman"/>
      <w:kern w:val="2"/>
      <w:sz w:val="28"/>
      <w:szCs w:val="20"/>
      <w:lang w:val="en-US" w:eastAsia="zh-CN" w:bidi="ar-SA"/>
    </w:rPr>
  </w:style>
  <w:style w:type="character" w:customStyle="1" w:styleId="Char6">
    <w:name w:val="文章正文样式 Char"/>
    <w:link w:val="affe"/>
    <w:qFormat/>
    <w:rPr>
      <w:rFonts w:ascii="宋体" w:eastAsia="宋体" w:hAnsi="宋体" w:cs="宋体"/>
      <w:kern w:val="2"/>
      <w:sz w:val="24"/>
      <w:lang w:val="en-US" w:eastAsia="zh-CN" w:bidi="ar-SA"/>
    </w:rPr>
  </w:style>
  <w:style w:type="paragraph" w:customStyle="1" w:styleId="affe">
    <w:name w:val="文章正文样式"/>
    <w:basedOn w:val="a0"/>
    <w:link w:val="Char6"/>
    <w:qFormat/>
    <w:pPr>
      <w:spacing w:line="520" w:lineRule="exact"/>
      <w:ind w:firstLineChars="200" w:firstLine="480"/>
      <w:jc w:val="left"/>
    </w:pPr>
    <w:rPr>
      <w:rFonts w:ascii="宋体" w:hAnsi="宋体" w:cs="宋体"/>
      <w:sz w:val="24"/>
    </w:rPr>
  </w:style>
  <w:style w:type="character" w:customStyle="1" w:styleId="CharChar5">
    <w:name w:val="宗兴正文 Char Char"/>
    <w:link w:val="afff"/>
    <w:qFormat/>
    <w:rPr>
      <w:kern w:val="2"/>
      <w:sz w:val="24"/>
      <w:szCs w:val="24"/>
    </w:rPr>
  </w:style>
  <w:style w:type="paragraph" w:customStyle="1" w:styleId="afff">
    <w:name w:val="宗兴正文"/>
    <w:basedOn w:val="a0"/>
    <w:link w:val="CharChar5"/>
    <w:qFormat/>
    <w:pPr>
      <w:widowControl/>
      <w:spacing w:before="93" w:after="93" w:line="360" w:lineRule="auto"/>
      <w:ind w:firstLineChars="200" w:firstLine="480"/>
      <w:jc w:val="left"/>
    </w:pPr>
    <w:rPr>
      <w:sz w:val="24"/>
      <w:szCs w:val="24"/>
    </w:rPr>
  </w:style>
  <w:style w:type="character" w:customStyle="1" w:styleId="40">
    <w:name w:val="标题 4 字符"/>
    <w:link w:val="4"/>
    <w:qFormat/>
    <w:rPr>
      <w:rFonts w:ascii="Cambria" w:hAnsi="Cambria"/>
      <w:b/>
      <w:bCs/>
      <w:sz w:val="28"/>
      <w:szCs w:val="28"/>
    </w:rPr>
  </w:style>
  <w:style w:type="character" w:customStyle="1" w:styleId="30">
    <w:name w:val="标题 3 字符"/>
    <w:link w:val="3"/>
    <w:rPr>
      <w:b/>
      <w:bCs/>
      <w:kern w:val="2"/>
      <w:sz w:val="32"/>
      <w:szCs w:val="32"/>
    </w:rPr>
  </w:style>
  <w:style w:type="character" w:customStyle="1" w:styleId="font41">
    <w:name w:val="font41"/>
    <w:qFormat/>
    <w:rPr>
      <w:rFonts w:ascii="宋体" w:eastAsia="宋体" w:hAnsi="宋体" w:cs="宋体" w:hint="eastAsia"/>
      <w:color w:val="000000"/>
      <w:sz w:val="21"/>
      <w:szCs w:val="21"/>
      <w:u w:val="none"/>
    </w:rPr>
  </w:style>
  <w:style w:type="paragraph" w:customStyle="1" w:styleId="12">
    <w:name w:val="样式1"/>
    <w:basedOn w:val="a0"/>
    <w:qFormat/>
    <w:pPr>
      <w:tabs>
        <w:tab w:val="left" w:pos="8820"/>
      </w:tabs>
    </w:pPr>
    <w:rPr>
      <w:sz w:val="30"/>
    </w:rPr>
  </w:style>
  <w:style w:type="paragraph" w:customStyle="1" w:styleId="CM78">
    <w:name w:val="CM78"/>
    <w:basedOn w:val="Default"/>
    <w:next w:val="Default"/>
    <w:qFormat/>
    <w:pPr>
      <w:spacing w:after="173"/>
    </w:pPr>
    <w:rPr>
      <w:rFonts w:hAnsi="Calibri"/>
      <w:color w:val="auto"/>
    </w:rPr>
  </w:style>
  <w:style w:type="paragraph" w:customStyle="1" w:styleId="CM27">
    <w:name w:val="CM27"/>
    <w:basedOn w:val="Default"/>
    <w:next w:val="Default"/>
    <w:pPr>
      <w:spacing w:line="436" w:lineRule="atLeast"/>
    </w:pPr>
    <w:rPr>
      <w:rFonts w:hAnsi="Calibri"/>
      <w:color w:val="auto"/>
    </w:rPr>
  </w:style>
  <w:style w:type="paragraph" w:customStyle="1" w:styleId="13">
    <w:name w:val="表格1"/>
    <w:basedOn w:val="a0"/>
    <w:qFormat/>
    <w:pPr>
      <w:spacing w:line="20" w:lineRule="atLeast"/>
      <w:jc w:val="center"/>
      <w:textAlignment w:val="baseline"/>
    </w:pPr>
    <w:rPr>
      <w:rFonts w:ascii="CG Times (W1)" w:hAnsi="CG Times (W1)"/>
      <w:spacing w:val="-20"/>
      <w:kern w:val="0"/>
    </w:rPr>
  </w:style>
  <w:style w:type="paragraph" w:customStyle="1" w:styleId="CM13">
    <w:name w:val="CM13"/>
    <w:basedOn w:val="Default"/>
    <w:next w:val="Default"/>
    <w:qFormat/>
    <w:pPr>
      <w:spacing w:line="466" w:lineRule="atLeast"/>
    </w:pPr>
    <w:rPr>
      <w:rFonts w:hAnsi="Calibri"/>
      <w:color w:val="auto"/>
    </w:rPr>
  </w:style>
  <w:style w:type="paragraph" w:customStyle="1" w:styleId="afff0">
    <w:name w:val="表文字"/>
    <w:basedOn w:val="a0"/>
    <w:qFormat/>
    <w:pPr>
      <w:overflowPunct w:val="0"/>
      <w:autoSpaceDE w:val="0"/>
      <w:autoSpaceDN w:val="0"/>
      <w:adjustRightInd w:val="0"/>
      <w:spacing w:line="240" w:lineRule="atLeast"/>
      <w:textAlignment w:val="baseline"/>
    </w:pPr>
    <w:rPr>
      <w:sz w:val="24"/>
    </w:rPr>
  </w:style>
  <w:style w:type="paragraph" w:customStyle="1" w:styleId="01">
    <w:name w:val="正文01"/>
    <w:basedOn w:val="a0"/>
    <w:qFormat/>
    <w:pPr>
      <w:adjustRightInd w:val="0"/>
      <w:spacing w:line="360" w:lineRule="auto"/>
      <w:ind w:firstLineChars="150" w:firstLine="360"/>
      <w:textAlignment w:val="baseline"/>
    </w:pPr>
    <w:rPr>
      <w:bCs/>
      <w:sz w:val="24"/>
      <w:szCs w:val="24"/>
    </w:rPr>
  </w:style>
  <w:style w:type="paragraph" w:customStyle="1" w:styleId="CharCharCharCharCharCharChar">
    <w:name w:val="Char Char Char Char Char Char Char"/>
    <w:basedOn w:val="a0"/>
    <w:qFormat/>
    <w:pPr>
      <w:spacing w:line="360" w:lineRule="auto"/>
      <w:ind w:firstLineChars="200" w:firstLine="200"/>
    </w:pPr>
    <w:rPr>
      <w:rFonts w:ascii="宋体" w:hAnsi="宋体" w:cs="宋体"/>
      <w:sz w:val="24"/>
      <w:szCs w:val="24"/>
    </w:rPr>
  </w:style>
  <w:style w:type="paragraph" w:customStyle="1" w:styleId="CM14">
    <w:name w:val="CM14"/>
    <w:basedOn w:val="Default"/>
    <w:next w:val="Default"/>
    <w:qFormat/>
    <w:pPr>
      <w:spacing w:line="468" w:lineRule="atLeast"/>
    </w:pPr>
    <w:rPr>
      <w:rFonts w:hAnsi="Calibri"/>
      <w:color w:val="auto"/>
    </w:rPr>
  </w:style>
  <w:style w:type="paragraph" w:customStyle="1" w:styleId="afff1">
    <w:name w:val="简单回函地址"/>
    <w:basedOn w:val="a0"/>
    <w:qFormat/>
    <w:rPr>
      <w:rFonts w:ascii="宋体" w:hAnsi="宋体"/>
      <w:sz w:val="24"/>
      <w:szCs w:val="32"/>
    </w:rPr>
  </w:style>
  <w:style w:type="paragraph" w:customStyle="1" w:styleId="afff2">
    <w:name w:val="表体"/>
    <w:basedOn w:val="a0"/>
    <w:qFormat/>
    <w:pPr>
      <w:spacing w:before="40" w:after="40"/>
      <w:jc w:val="center"/>
    </w:pPr>
    <w:rPr>
      <w:color w:val="000080"/>
    </w:rPr>
  </w:style>
  <w:style w:type="paragraph" w:customStyle="1" w:styleId="CM50">
    <w:name w:val="CM50"/>
    <w:basedOn w:val="Default"/>
    <w:next w:val="Default"/>
    <w:qFormat/>
    <w:pPr>
      <w:spacing w:line="443" w:lineRule="atLeast"/>
    </w:pPr>
    <w:rPr>
      <w:rFonts w:hAnsi="Calibri"/>
      <w:color w:val="auto"/>
    </w:rPr>
  </w:style>
  <w:style w:type="paragraph" w:customStyle="1" w:styleId="14">
    <w:name w:val="正文样式1"/>
    <w:basedOn w:val="a0"/>
    <w:qFormat/>
    <w:pPr>
      <w:adjustRightInd w:val="0"/>
      <w:spacing w:line="360" w:lineRule="auto"/>
      <w:ind w:firstLine="510"/>
      <w:textAlignment w:val="baseline"/>
    </w:pPr>
    <w:rPr>
      <w:spacing w:val="8"/>
      <w:kern w:val="0"/>
      <w:sz w:val="24"/>
    </w:rPr>
  </w:style>
  <w:style w:type="paragraph" w:customStyle="1" w:styleId="08515">
    <w:name w:val="样式 小四 首行缩进:  0.85 厘米 行距: 1.5 倍行距"/>
    <w:basedOn w:val="a0"/>
    <w:qFormat/>
    <w:pPr>
      <w:spacing w:line="360" w:lineRule="auto"/>
      <w:ind w:firstLine="482"/>
    </w:pPr>
    <w:rPr>
      <w:sz w:val="24"/>
      <w:szCs w:val="24"/>
    </w:rPr>
  </w:style>
  <w:style w:type="paragraph" w:customStyle="1" w:styleId="O">
    <w:name w:val="表字居中O"/>
    <w:next w:val="a0"/>
    <w:qFormat/>
    <w:pPr>
      <w:widowControl w:val="0"/>
      <w:adjustRightInd w:val="0"/>
      <w:jc w:val="both"/>
      <w:textAlignment w:val="baseline"/>
    </w:pPr>
    <w:rPr>
      <w:rFonts w:ascii="Times New Roman" w:hAnsi="Times New Roman"/>
      <w:spacing w:val="-4"/>
      <w:sz w:val="21"/>
      <w:szCs w:val="21"/>
    </w:rPr>
  </w:style>
  <w:style w:type="paragraph" w:customStyle="1" w:styleId="afff3">
    <w:name w:val="金光华表头"/>
    <w:basedOn w:val="a0"/>
    <w:qFormat/>
    <w:pPr>
      <w:widowControl/>
      <w:spacing w:line="360" w:lineRule="auto"/>
      <w:ind w:firstLine="794"/>
      <w:jc w:val="left"/>
    </w:pPr>
    <w:rPr>
      <w:rFonts w:ascii="宋体" w:hAnsi="宋体" w:cs="宋体"/>
      <w:kern w:val="0"/>
      <w:sz w:val="24"/>
      <w:szCs w:val="24"/>
    </w:rPr>
  </w:style>
  <w:style w:type="paragraph" w:customStyle="1" w:styleId="xl22">
    <w:name w:val="xl22"/>
    <w:basedOn w:val="a0"/>
    <w:qFormat/>
    <w:pPr>
      <w:widowControl/>
      <w:spacing w:before="100" w:after="100"/>
      <w:jc w:val="center"/>
    </w:pPr>
    <w:rPr>
      <w:kern w:val="0"/>
      <w:sz w:val="24"/>
      <w:szCs w:val="24"/>
    </w:rPr>
  </w:style>
  <w:style w:type="paragraph" w:customStyle="1" w:styleId="afff4">
    <w:name w:val="表头文字"/>
    <w:basedOn w:val="a0"/>
    <w:next w:val="a1"/>
    <w:pPr>
      <w:adjustRightInd w:val="0"/>
      <w:snapToGrid w:val="0"/>
      <w:spacing w:beforeLines="50" w:before="156" w:line="360" w:lineRule="auto"/>
      <w:jc w:val="left"/>
    </w:pPr>
    <w:rPr>
      <w:rFonts w:eastAsia="黑体"/>
      <w:sz w:val="24"/>
    </w:rPr>
  </w:style>
  <w:style w:type="paragraph" w:customStyle="1" w:styleId="CM48">
    <w:name w:val="CM48"/>
    <w:basedOn w:val="Default"/>
    <w:next w:val="Default"/>
    <w:pPr>
      <w:spacing w:line="440" w:lineRule="atLeast"/>
    </w:pPr>
    <w:rPr>
      <w:rFonts w:hAnsi="Calibri"/>
      <w:color w:val="auto"/>
    </w:rPr>
  </w:style>
  <w:style w:type="paragraph" w:customStyle="1" w:styleId="Char7">
    <w:name w:val="Char"/>
    <w:basedOn w:val="a0"/>
    <w:rPr>
      <w:szCs w:val="21"/>
    </w:rPr>
  </w:style>
  <w:style w:type="paragraph" w:customStyle="1" w:styleId="afff5">
    <w:name w:val="中文报告书样式"/>
    <w:basedOn w:val="a0"/>
    <w:pPr>
      <w:adjustRightInd w:val="0"/>
      <w:spacing w:line="480" w:lineRule="atLeast"/>
      <w:ind w:firstLine="482"/>
      <w:textAlignment w:val="baseline"/>
    </w:pPr>
    <w:rPr>
      <w:kern w:val="24"/>
      <w:sz w:val="24"/>
      <w:szCs w:val="24"/>
    </w:rPr>
  </w:style>
  <w:style w:type="paragraph" w:customStyle="1" w:styleId="afff6">
    <w:name w:val="表格内容"/>
    <w:basedOn w:val="a0"/>
    <w:uiPriority w:val="99"/>
    <w:pPr>
      <w:spacing w:line="240" w:lineRule="atLeast"/>
      <w:jc w:val="center"/>
    </w:pPr>
    <w:rPr>
      <w:szCs w:val="24"/>
    </w:rPr>
  </w:style>
  <w:style w:type="paragraph" w:customStyle="1" w:styleId="33">
    <w:name w:val="3"/>
    <w:basedOn w:val="a0"/>
  </w:style>
  <w:style w:type="paragraph" w:customStyle="1" w:styleId="125">
    <w:name w:val="样式 首行缩进:  1 厘米 行距: 固定值 25 磅"/>
    <w:basedOn w:val="a0"/>
    <w:qFormat/>
    <w:pPr>
      <w:adjustRightInd w:val="0"/>
      <w:spacing w:line="360" w:lineRule="auto"/>
      <w:ind w:firstLineChars="200" w:firstLine="200"/>
      <w:jc w:val="left"/>
      <w:textAlignment w:val="baseline"/>
    </w:pPr>
    <w:rPr>
      <w:rFonts w:ascii="宋体" w:cs="宋体"/>
      <w:snapToGrid w:val="0"/>
      <w:kern w:val="24"/>
      <w:sz w:val="24"/>
      <w:szCs w:val="24"/>
    </w:rPr>
  </w:style>
  <w:style w:type="paragraph" w:customStyle="1" w:styleId="afff7">
    <w:name w:val="表文"/>
    <w:basedOn w:val="a0"/>
    <w:pPr>
      <w:tabs>
        <w:tab w:val="left" w:pos="1021"/>
      </w:tabs>
      <w:jc w:val="center"/>
    </w:pPr>
    <w:rPr>
      <w:kern w:val="0"/>
      <w:position w:val="-24"/>
      <w:szCs w:val="21"/>
    </w:rPr>
  </w:style>
  <w:style w:type="paragraph" w:customStyle="1" w:styleId="CM26">
    <w:name w:val="CM26"/>
    <w:basedOn w:val="Default"/>
    <w:next w:val="Default"/>
    <w:pPr>
      <w:spacing w:line="468" w:lineRule="atLeast"/>
    </w:pPr>
    <w:rPr>
      <w:rFonts w:hAnsi="Calibri"/>
      <w:color w:val="auto"/>
    </w:rPr>
  </w:style>
  <w:style w:type="paragraph" w:customStyle="1" w:styleId="afff8">
    <w:name w:val="表格"/>
    <w:basedOn w:val="a0"/>
    <w:qFormat/>
    <w:pPr>
      <w:jc w:val="center"/>
    </w:pPr>
    <w:rPr>
      <w:sz w:val="24"/>
    </w:rPr>
  </w:style>
  <w:style w:type="paragraph" w:customStyle="1" w:styleId="reader-word-layerreader-word-s1-4">
    <w:name w:val="reader-word-layer reader-word-s1-4"/>
    <w:basedOn w:val="a0"/>
    <w:pPr>
      <w:widowControl/>
      <w:spacing w:before="100" w:beforeAutospacing="1" w:after="100" w:afterAutospacing="1"/>
      <w:jc w:val="left"/>
    </w:pPr>
    <w:rPr>
      <w:rFonts w:ascii="宋体" w:hAnsi="宋体" w:cs="宋体"/>
      <w:kern w:val="0"/>
      <w:sz w:val="24"/>
      <w:szCs w:val="24"/>
    </w:rPr>
  </w:style>
  <w:style w:type="paragraph" w:customStyle="1" w:styleId="26">
    <w:name w:val="表格文字2"/>
    <w:basedOn w:val="a0"/>
    <w:pPr>
      <w:tabs>
        <w:tab w:val="left" w:pos="277"/>
        <w:tab w:val="left" w:pos="600"/>
        <w:tab w:val="left" w:pos="780"/>
        <w:tab w:val="left" w:pos="2517"/>
      </w:tabs>
      <w:adjustRightInd w:val="0"/>
      <w:jc w:val="center"/>
      <w:textAlignment w:val="baseline"/>
    </w:pPr>
    <w:rPr>
      <w:kern w:val="0"/>
      <w:szCs w:val="21"/>
    </w:rPr>
  </w:style>
  <w:style w:type="paragraph" w:customStyle="1" w:styleId="80">
    <w:name w:val="样式8"/>
    <w:basedOn w:val="a0"/>
    <w:pPr>
      <w:widowControl/>
      <w:adjustRightInd w:val="0"/>
      <w:snapToGrid w:val="0"/>
      <w:spacing w:beforeLines="50" w:before="156" w:line="288" w:lineRule="auto"/>
      <w:jc w:val="center"/>
    </w:pPr>
    <w:rPr>
      <w:rFonts w:ascii="宋体" w:hAnsi="宋体" w:cs="宋体"/>
      <w:b/>
      <w:kern w:val="0"/>
    </w:rPr>
  </w:style>
  <w:style w:type="paragraph" w:customStyle="1" w:styleId="afff9">
    <w:name w:val="表格正文"/>
    <w:basedOn w:val="13"/>
    <w:qFormat/>
    <w:pPr>
      <w:spacing w:line="240" w:lineRule="auto"/>
    </w:pPr>
  </w:style>
  <w:style w:type="paragraph" w:customStyle="1" w:styleId="152">
    <w:name w:val="样式 样式 (符号) 宋体 小四 行距: 1.5 倍行距 + 首行缩进:  2 字符"/>
    <w:basedOn w:val="a0"/>
    <w:pPr>
      <w:spacing w:line="360" w:lineRule="auto"/>
      <w:ind w:firstLineChars="200" w:firstLine="456"/>
    </w:pPr>
    <w:rPr>
      <w:rFonts w:hAnsi="宋体" w:cs="宋体"/>
      <w:sz w:val="24"/>
    </w:rPr>
  </w:style>
  <w:style w:type="paragraph" w:customStyle="1" w:styleId="afffa">
    <w:name w:val="表头"/>
    <w:basedOn w:val="5"/>
    <w:qFormat/>
    <w:pPr>
      <w:tabs>
        <w:tab w:val="left" w:pos="720"/>
      </w:tabs>
    </w:pPr>
  </w:style>
  <w:style w:type="paragraph" w:customStyle="1" w:styleId="CharChar20">
    <w:name w:val="Char Char2"/>
    <w:basedOn w:val="a0"/>
    <w:pPr>
      <w:spacing w:line="360" w:lineRule="auto"/>
      <w:ind w:firstLineChars="200" w:firstLine="200"/>
    </w:pPr>
    <w:rPr>
      <w:rFonts w:ascii="宋体" w:hAnsi="宋体" w:cs="宋体"/>
      <w:sz w:val="24"/>
      <w:szCs w:val="21"/>
    </w:rPr>
  </w:style>
  <w:style w:type="paragraph" w:customStyle="1" w:styleId="CM74">
    <w:name w:val="CM74"/>
    <w:basedOn w:val="Default"/>
    <w:next w:val="Default"/>
    <w:pPr>
      <w:spacing w:after="98"/>
    </w:pPr>
    <w:rPr>
      <w:rFonts w:hAnsi="Calibri"/>
      <w:color w:val="auto"/>
    </w:rPr>
  </w:style>
  <w:style w:type="paragraph" w:customStyle="1" w:styleId="6523">
    <w:name w:val="样式 四号 加粗 段前: 6 磅 段后: 5 磅 行距: 固定值 23 磅"/>
    <w:basedOn w:val="4"/>
    <w:next w:val="a0"/>
    <w:pPr>
      <w:keepNext w:val="0"/>
      <w:keepLines w:val="0"/>
      <w:adjustRightInd/>
      <w:snapToGrid/>
      <w:spacing w:before="0" w:after="0" w:line="360" w:lineRule="auto"/>
      <w:ind w:firstLineChars="200" w:firstLine="482"/>
      <w:outlineLvl w:val="9"/>
    </w:pPr>
    <w:rPr>
      <w:rFonts w:ascii="Times New Roman" w:hAnsi="Times New Roman"/>
      <w:bCs w:val="0"/>
      <w:sz w:val="24"/>
      <w:szCs w:val="24"/>
    </w:rPr>
  </w:style>
  <w:style w:type="paragraph" w:customStyle="1" w:styleId="230">
    <w:name w:val="表格 23"/>
    <w:basedOn w:val="a0"/>
    <w:pPr>
      <w:autoSpaceDE w:val="0"/>
      <w:autoSpaceDN w:val="0"/>
      <w:adjustRightInd w:val="0"/>
      <w:jc w:val="center"/>
    </w:pPr>
    <w:rPr>
      <w:rFonts w:eastAsia="仿宋体"/>
      <w:kern w:val="0"/>
    </w:rPr>
  </w:style>
  <w:style w:type="paragraph" w:customStyle="1" w:styleId="Char8">
    <w:name w:val="表头 Char"/>
    <w:basedOn w:val="a0"/>
    <w:pPr>
      <w:tabs>
        <w:tab w:val="left" w:pos="1021"/>
      </w:tabs>
      <w:spacing w:line="360" w:lineRule="auto"/>
      <w:jc w:val="center"/>
    </w:pPr>
    <w:rPr>
      <w:rFonts w:ascii="宋体" w:hAnsi="宋体"/>
      <w:b/>
      <w:bCs/>
      <w:kern w:val="24"/>
      <w:sz w:val="24"/>
      <w:szCs w:val="24"/>
    </w:rPr>
  </w:style>
  <w:style w:type="paragraph" w:customStyle="1" w:styleId="afffb">
    <w:name w:val="三级标题"/>
    <w:basedOn w:val="a0"/>
    <w:next w:val="23"/>
    <w:pPr>
      <w:adjustRightInd w:val="0"/>
      <w:snapToGrid w:val="0"/>
      <w:spacing w:line="360" w:lineRule="exact"/>
      <w:jc w:val="center"/>
    </w:pPr>
    <w:rPr>
      <w:bCs/>
      <w:sz w:val="24"/>
    </w:rPr>
  </w:style>
  <w:style w:type="paragraph" w:customStyle="1" w:styleId="ParaCharCharCharChar">
    <w:name w:val="默认段落字体 Para Char Char Char Char"/>
    <w:basedOn w:val="a0"/>
    <w:rPr>
      <w:sz w:val="24"/>
      <w:szCs w:val="24"/>
    </w:rPr>
  </w:style>
  <w:style w:type="paragraph" w:customStyle="1" w:styleId="zhang">
    <w:name w:val="zhang正文"/>
    <w:basedOn w:val="af1"/>
    <w:pPr>
      <w:autoSpaceDE w:val="0"/>
      <w:autoSpaceDN w:val="0"/>
      <w:adjustRightInd w:val="0"/>
      <w:snapToGrid w:val="0"/>
      <w:spacing w:after="0" w:line="360" w:lineRule="auto"/>
      <w:ind w:leftChars="0" w:left="0" w:firstLine="539"/>
      <w:textAlignment w:val="baseline"/>
    </w:pPr>
    <w:rPr>
      <w:rFonts w:eastAsia="楷体_GB2312"/>
      <w:kern w:val="0"/>
      <w:sz w:val="28"/>
    </w:rPr>
  </w:style>
  <w:style w:type="paragraph" w:customStyle="1" w:styleId="CharCharCharCharChar">
    <w:name w:val="Char Char Char Char Char"/>
    <w:basedOn w:val="a0"/>
    <w:next w:val="a0"/>
    <w:semiHidden/>
    <w:pPr>
      <w:spacing w:line="336" w:lineRule="auto"/>
      <w:ind w:firstLineChars="200" w:firstLine="200"/>
    </w:pPr>
    <w:rPr>
      <w:rFonts w:ascii="宋体" w:eastAsia="汉鼎简书宋" w:hAnsi="宋体" w:cs="宋体"/>
      <w:sz w:val="24"/>
      <w:szCs w:val="24"/>
    </w:rPr>
  </w:style>
  <w:style w:type="paragraph" w:customStyle="1" w:styleId="34">
    <w:name w:val="样式3"/>
    <w:basedOn w:val="a0"/>
    <w:pPr>
      <w:autoSpaceDE w:val="0"/>
      <w:autoSpaceDN w:val="0"/>
      <w:snapToGrid w:val="0"/>
      <w:spacing w:before="120" w:line="460" w:lineRule="atLeast"/>
      <w:jc w:val="center"/>
    </w:pPr>
    <w:rPr>
      <w:rFonts w:eastAsia="黑体"/>
      <w:sz w:val="28"/>
      <w:szCs w:val="24"/>
    </w:rPr>
  </w:style>
  <w:style w:type="paragraph" w:customStyle="1" w:styleId="CM6">
    <w:name w:val="CM6"/>
    <w:basedOn w:val="Default"/>
    <w:next w:val="Default"/>
    <w:pPr>
      <w:spacing w:line="466" w:lineRule="atLeast"/>
    </w:pPr>
    <w:rPr>
      <w:rFonts w:hAnsi="Calibri"/>
      <w:color w:val="auto"/>
    </w:rPr>
  </w:style>
  <w:style w:type="paragraph" w:customStyle="1" w:styleId="xl27">
    <w:name w:val="xl27"/>
    <w:basedOn w:val="a0"/>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M61">
    <w:name w:val="CM61"/>
    <w:basedOn w:val="Default"/>
    <w:next w:val="Default"/>
    <w:pPr>
      <w:spacing w:line="468" w:lineRule="atLeast"/>
    </w:pPr>
    <w:rPr>
      <w:rFonts w:hAnsi="Calibri"/>
      <w:color w:val="auto"/>
    </w:rPr>
  </w:style>
  <w:style w:type="paragraph" w:customStyle="1" w:styleId="CharCharChar">
    <w:name w:val="段落 Char Char Char"/>
    <w:basedOn w:val="a0"/>
    <w:pPr>
      <w:tabs>
        <w:tab w:val="left" w:pos="1021"/>
      </w:tabs>
      <w:spacing w:line="360" w:lineRule="auto"/>
      <w:ind w:firstLineChars="200" w:firstLine="480"/>
    </w:pPr>
    <w:rPr>
      <w:bCs/>
      <w:sz w:val="24"/>
    </w:rPr>
  </w:style>
  <w:style w:type="paragraph" w:customStyle="1" w:styleId="afffc">
    <w:name w:val="报告书正文"/>
    <w:basedOn w:val="a0"/>
    <w:link w:val="Char9"/>
    <w:pPr>
      <w:adjustRightInd w:val="0"/>
      <w:spacing w:line="360" w:lineRule="auto"/>
      <w:ind w:firstLineChars="200" w:firstLine="200"/>
      <w:textAlignment w:val="baseline"/>
    </w:pPr>
    <w:rPr>
      <w:kern w:val="0"/>
      <w:sz w:val="24"/>
    </w:rPr>
  </w:style>
  <w:style w:type="paragraph" w:customStyle="1" w:styleId="Char10">
    <w:name w:val="Char1"/>
    <w:basedOn w:val="a0"/>
    <w:pPr>
      <w:snapToGrid w:val="0"/>
      <w:spacing w:line="360" w:lineRule="auto"/>
      <w:ind w:firstLineChars="200" w:firstLine="529"/>
    </w:pPr>
    <w:rPr>
      <w:szCs w:val="24"/>
    </w:rPr>
  </w:style>
  <w:style w:type="paragraph" w:styleId="afffd">
    <w:name w:val="List Paragraph"/>
    <w:basedOn w:val="a0"/>
    <w:uiPriority w:val="99"/>
    <w:qFormat/>
    <w:pPr>
      <w:ind w:firstLineChars="200" w:firstLine="420"/>
    </w:pPr>
    <w:rPr>
      <w:szCs w:val="24"/>
    </w:rPr>
  </w:style>
  <w:style w:type="paragraph" w:customStyle="1" w:styleId="Style24">
    <w:name w:val="_Style 24"/>
    <w:basedOn w:val="a0"/>
    <w:next w:val="a0"/>
    <w:qFormat/>
    <w:pPr>
      <w:spacing w:line="360" w:lineRule="auto"/>
      <w:ind w:firstLineChars="200" w:firstLine="200"/>
    </w:pPr>
    <w:rPr>
      <w:sz w:val="24"/>
    </w:rPr>
  </w:style>
  <w:style w:type="paragraph" w:customStyle="1" w:styleId="p0">
    <w:name w:val="p0"/>
    <w:basedOn w:val="a0"/>
    <w:qFormat/>
    <w:pPr>
      <w:widowControl/>
    </w:pPr>
    <w:rPr>
      <w:kern w:val="0"/>
      <w:szCs w:val="21"/>
    </w:rPr>
  </w:style>
  <w:style w:type="paragraph" w:customStyle="1" w:styleId="1521">
    <w:name w:val="样式 小四 行距: 1.5 倍行距 首行缩进:  2 字符1"/>
    <w:basedOn w:val="a0"/>
    <w:pPr>
      <w:spacing w:line="360" w:lineRule="auto"/>
      <w:ind w:firstLineChars="200" w:firstLine="480"/>
    </w:pPr>
    <w:rPr>
      <w:rFonts w:cs="宋体"/>
      <w:sz w:val="24"/>
      <w:szCs w:val="21"/>
    </w:rPr>
  </w:style>
  <w:style w:type="paragraph" w:customStyle="1" w:styleId="afffe">
    <w:name w:val="永环表内格式"/>
    <w:basedOn w:val="a0"/>
    <w:qFormat/>
    <w:pPr>
      <w:spacing w:line="360" w:lineRule="exact"/>
      <w:jc w:val="center"/>
    </w:pPr>
    <w:rPr>
      <w:szCs w:val="21"/>
    </w:rPr>
  </w:style>
  <w:style w:type="paragraph" w:customStyle="1" w:styleId="affff">
    <w:name w:val="永环图标标题格式"/>
    <w:basedOn w:val="a0"/>
    <w:qFormat/>
    <w:pPr>
      <w:spacing w:beforeLines="20" w:before="20" w:afterLines="20" w:after="20" w:line="560" w:lineRule="exact"/>
      <w:jc w:val="center"/>
    </w:pPr>
    <w:rPr>
      <w:rFonts w:eastAsia="黑体"/>
      <w:bCs/>
      <w:sz w:val="24"/>
      <w:szCs w:val="24"/>
    </w:rPr>
  </w:style>
  <w:style w:type="paragraph" w:customStyle="1" w:styleId="affff0">
    <w:name w:val="永环正文格式"/>
    <w:basedOn w:val="a0"/>
    <w:qFormat/>
    <w:pPr>
      <w:spacing w:line="540" w:lineRule="exact"/>
      <w:ind w:firstLineChars="200" w:firstLine="200"/>
    </w:pPr>
    <w:rPr>
      <w:sz w:val="24"/>
      <w:szCs w:val="21"/>
    </w:rPr>
  </w:style>
  <w:style w:type="paragraph" w:customStyle="1" w:styleId="15">
    <w:name w:val="正文1"/>
    <w:pPr>
      <w:jc w:val="both"/>
    </w:pPr>
    <w:rPr>
      <w:rFonts w:ascii="Times New Roman" w:hAnsi="Times New Roman"/>
      <w:kern w:val="2"/>
      <w:sz w:val="21"/>
      <w:szCs w:val="21"/>
    </w:rPr>
  </w:style>
  <w:style w:type="paragraph" w:customStyle="1" w:styleId="150">
    <w:name w:val="样式 行距: 1.5 倍行距"/>
    <w:basedOn w:val="a0"/>
    <w:pPr>
      <w:spacing w:line="360" w:lineRule="auto"/>
      <w:ind w:firstLineChars="200" w:firstLine="480"/>
    </w:pPr>
    <w:rPr>
      <w:rFonts w:eastAsia="仿宋_GB2312" w:cs="宋体"/>
      <w:kern w:val="0"/>
      <w:sz w:val="24"/>
    </w:rPr>
  </w:style>
  <w:style w:type="paragraph" w:customStyle="1" w:styleId="Char1CharChar1Char">
    <w:name w:val="Char1 Char Char1 Char"/>
    <w:basedOn w:val="a0"/>
    <w:rPr>
      <w:sz w:val="24"/>
      <w:szCs w:val="24"/>
    </w:rPr>
  </w:style>
  <w:style w:type="character" w:customStyle="1" w:styleId="Char9">
    <w:name w:val="报告书正文 Char"/>
    <w:link w:val="afffc"/>
    <w:rPr>
      <w:sz w:val="24"/>
    </w:r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242">
    <w:name w:val="样式 行距: 固定值 24 磅 首行缩进:  2 字符"/>
    <w:basedOn w:val="a0"/>
    <w:pPr>
      <w:spacing w:line="480" w:lineRule="exact"/>
      <w:ind w:firstLineChars="200" w:firstLine="480"/>
    </w:pPr>
    <w:rPr>
      <w:rFonts w:cs="宋体"/>
      <w:sz w:val="24"/>
    </w:rPr>
  </w:style>
  <w:style w:type="paragraph" w:customStyle="1" w:styleId="81">
    <w:name w:val="列出段落8"/>
    <w:basedOn w:val="a0"/>
    <w:pPr>
      <w:ind w:firstLineChars="200" w:firstLine="420"/>
    </w:pPr>
    <w:rPr>
      <w:rFonts w:ascii="Calibri" w:hAnsi="Calibri"/>
      <w:szCs w:val="22"/>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
    <w:name w:val="报告正文-连续目录"/>
    <w:basedOn w:val="a0"/>
    <w:pPr>
      <w:spacing w:line="440" w:lineRule="exact"/>
      <w:ind w:firstLineChars="200" w:firstLine="200"/>
    </w:pPr>
    <w:rPr>
      <w:rFonts w:ascii="Arial" w:hAnsi="Arial"/>
      <w:snapToGrid w:val="0"/>
      <w:kern w:val="0"/>
      <w:sz w:val="24"/>
      <w:szCs w:val="24"/>
    </w:rPr>
  </w:style>
  <w:style w:type="character" w:customStyle="1" w:styleId="Char11">
    <w:name w:val="纯文本 Char1"/>
    <w:rPr>
      <w:rFonts w:ascii="宋体" w:eastAsia="宋体" w:hAnsi="Courier New" w:cs="Courier New"/>
      <w:szCs w:val="21"/>
    </w:rPr>
  </w:style>
  <w:style w:type="paragraph" w:customStyle="1" w:styleId="410">
    <w:name w:val="标题 41"/>
    <w:basedOn w:val="a0"/>
    <w:uiPriority w:val="1"/>
    <w:qFormat/>
    <w:pPr>
      <w:autoSpaceDE w:val="0"/>
      <w:autoSpaceDN w:val="0"/>
      <w:ind w:left="1017"/>
      <w:jc w:val="left"/>
      <w:outlineLvl w:val="4"/>
    </w:pPr>
    <w:rPr>
      <w:rFonts w:ascii="宋体" w:hAnsi="宋体" w:cs="宋体"/>
      <w:b/>
      <w:bCs/>
      <w:kern w:val="0"/>
      <w:sz w:val="24"/>
      <w:szCs w:val="24"/>
      <w:lang w:eastAsia="en-US"/>
    </w:rPr>
  </w:style>
  <w:style w:type="paragraph" w:customStyle="1" w:styleId="affff1">
    <w:name w:val="报告表正文"/>
    <w:basedOn w:val="a0"/>
    <w:pPr>
      <w:adjustRightInd w:val="0"/>
      <w:spacing w:line="312" w:lineRule="auto"/>
      <w:ind w:left="113" w:right="113" w:firstLine="482"/>
      <w:jc w:val="left"/>
      <w:textAlignment w:val="baseline"/>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1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4B223-AC68-4AEF-A9E0-371EE7A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49</Pages>
  <Words>5885</Words>
  <Characters>33546</Characters>
  <Application>Microsoft Office Word</Application>
  <DocSecurity>0</DocSecurity>
  <Lines>279</Lines>
  <Paragraphs>78</Paragraphs>
  <ScaleCrop>false</ScaleCrop>
  <Company>微软系统</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Administrator</cp:lastModifiedBy>
  <cp:revision>102</cp:revision>
  <cp:lastPrinted>2019-01-11T10:55:00Z</cp:lastPrinted>
  <dcterms:created xsi:type="dcterms:W3CDTF">2018-11-01T10:26:00Z</dcterms:created>
  <dcterms:modified xsi:type="dcterms:W3CDTF">2019-01-16T01:39:00Z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