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A0661" w:rsidRPr="003E0845" w:rsidRDefault="008A0661">
      <w:pPr>
        <w:spacing w:line="460" w:lineRule="exact"/>
        <w:outlineLvl w:val="0"/>
        <w:rPr>
          <w:rFonts w:ascii="Times New Roman" w:hAnsi="Times New Roman" w:cs="Times New Roman"/>
          <w:b/>
          <w:spacing w:val="6"/>
          <w:sz w:val="28"/>
        </w:rPr>
      </w:pPr>
      <w:r w:rsidRPr="003E0845">
        <w:rPr>
          <w:rFonts w:ascii="Times New Roman" w:hAnsi="Times New Roman" w:cs="Times New Roman"/>
          <w:b/>
          <w:spacing w:val="6"/>
          <w:sz w:val="28"/>
        </w:rPr>
        <w:t>一、建设项目基本情况</w:t>
      </w:r>
    </w:p>
    <w:tbl>
      <w:tblPr>
        <w:tblW w:w="9341" w:type="dxa"/>
        <w:tblInd w:w="1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20"/>
        <w:gridCol w:w="2371"/>
        <w:gridCol w:w="805"/>
        <w:gridCol w:w="398"/>
        <w:gridCol w:w="85"/>
        <w:gridCol w:w="1663"/>
        <w:gridCol w:w="29"/>
        <w:gridCol w:w="359"/>
        <w:gridCol w:w="557"/>
        <w:gridCol w:w="142"/>
        <w:gridCol w:w="12"/>
        <w:gridCol w:w="1500"/>
      </w:tblGrid>
      <w:tr w:rsidR="008A0661" w:rsidRPr="003E0845">
        <w:trPr>
          <w:trHeight w:val="132"/>
        </w:trPr>
        <w:tc>
          <w:tcPr>
            <w:tcW w:w="1420" w:type="dxa"/>
            <w:vAlign w:val="center"/>
          </w:tcPr>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项目名称</w:t>
            </w:r>
          </w:p>
        </w:tc>
        <w:tc>
          <w:tcPr>
            <w:tcW w:w="7921" w:type="dxa"/>
            <w:gridSpan w:val="11"/>
            <w:vAlign w:val="center"/>
          </w:tcPr>
          <w:p w:rsidR="008A0661" w:rsidRPr="003E0845" w:rsidRDefault="00B75951" w:rsidP="00763F3C">
            <w:pPr>
              <w:pStyle w:val="11"/>
              <w:adjustRightInd w:val="0"/>
              <w:snapToGrid w:val="0"/>
              <w:spacing w:line="240" w:lineRule="auto"/>
              <w:jc w:val="center"/>
              <w:rPr>
                <w:rFonts w:ascii="Times New Roman" w:hAnsi="Times New Roman" w:cs="Times New Roman"/>
                <w:bCs/>
                <w:spacing w:val="6"/>
              </w:rPr>
            </w:pPr>
            <w:r w:rsidRPr="003E0845">
              <w:rPr>
                <w:rFonts w:ascii="Times New Roman" w:hAnsi="Times New Roman" w:cs="Times New Roman"/>
              </w:rPr>
              <w:t>金龙花苑建设项目</w:t>
            </w:r>
          </w:p>
        </w:tc>
      </w:tr>
      <w:tr w:rsidR="008A0661" w:rsidRPr="003E0845">
        <w:trPr>
          <w:trHeight w:val="65"/>
        </w:trPr>
        <w:tc>
          <w:tcPr>
            <w:tcW w:w="1420" w:type="dxa"/>
            <w:vAlign w:val="center"/>
          </w:tcPr>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建设单位</w:t>
            </w:r>
          </w:p>
        </w:tc>
        <w:tc>
          <w:tcPr>
            <w:tcW w:w="7921" w:type="dxa"/>
            <w:gridSpan w:val="11"/>
            <w:vAlign w:val="center"/>
          </w:tcPr>
          <w:p w:rsidR="008A0661" w:rsidRPr="003E0845" w:rsidRDefault="00B75951" w:rsidP="00763F3C">
            <w:pPr>
              <w:pStyle w:val="11"/>
              <w:adjustRightInd w:val="0"/>
              <w:snapToGrid w:val="0"/>
              <w:spacing w:line="240" w:lineRule="auto"/>
              <w:jc w:val="center"/>
              <w:rPr>
                <w:rFonts w:ascii="Times New Roman" w:hAnsi="Times New Roman" w:cs="Times New Roman"/>
              </w:rPr>
            </w:pPr>
            <w:r w:rsidRPr="003E0845">
              <w:rPr>
                <w:rFonts w:ascii="Times New Roman" w:hAnsi="Times New Roman" w:cs="Times New Roman"/>
              </w:rPr>
              <w:t>湘阴县贵彬房地产</w:t>
            </w:r>
            <w:r w:rsidR="00C47D0E" w:rsidRPr="003E0845">
              <w:rPr>
                <w:rFonts w:ascii="Times New Roman" w:hAnsi="Times New Roman" w:cs="Times New Roman"/>
              </w:rPr>
              <w:t>开发有限公司</w:t>
            </w:r>
          </w:p>
        </w:tc>
      </w:tr>
      <w:tr w:rsidR="008A0661" w:rsidRPr="003E0845">
        <w:trPr>
          <w:trHeight w:val="65"/>
        </w:trPr>
        <w:tc>
          <w:tcPr>
            <w:tcW w:w="1420" w:type="dxa"/>
            <w:vAlign w:val="center"/>
          </w:tcPr>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法人代表</w:t>
            </w:r>
          </w:p>
        </w:tc>
        <w:tc>
          <w:tcPr>
            <w:tcW w:w="3574" w:type="dxa"/>
            <w:gridSpan w:val="3"/>
            <w:vAlign w:val="center"/>
          </w:tcPr>
          <w:p w:rsidR="008A0661" w:rsidRPr="003E0845" w:rsidRDefault="00B7595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kern w:val="2"/>
              </w:rPr>
              <w:t>谭志贵</w:t>
            </w:r>
          </w:p>
        </w:tc>
        <w:tc>
          <w:tcPr>
            <w:tcW w:w="2136" w:type="dxa"/>
            <w:gridSpan w:val="4"/>
            <w:vAlign w:val="center"/>
          </w:tcPr>
          <w:p w:rsidR="008A0661" w:rsidRPr="003E0845" w:rsidRDefault="008A0661" w:rsidP="00763F3C">
            <w:pPr>
              <w:pStyle w:val="af"/>
              <w:overflowPunct/>
              <w:autoSpaceDE/>
              <w:autoSpaceDN/>
              <w:snapToGrid w:val="0"/>
              <w:spacing w:line="240" w:lineRule="auto"/>
              <w:textAlignment w:val="auto"/>
              <w:rPr>
                <w:rFonts w:ascii="Times New Roman" w:hAnsi="Times New Roman" w:cs="Times New Roman"/>
                <w:bCs/>
                <w:spacing w:val="6"/>
                <w:kern w:val="2"/>
                <w:szCs w:val="24"/>
              </w:rPr>
            </w:pPr>
            <w:r w:rsidRPr="003E0845">
              <w:rPr>
                <w:rFonts w:ascii="Times New Roman" w:hAnsi="Times New Roman" w:cs="Times New Roman"/>
                <w:bCs/>
                <w:spacing w:val="6"/>
                <w:kern w:val="2"/>
                <w:szCs w:val="24"/>
              </w:rPr>
              <w:t>联系人</w:t>
            </w:r>
          </w:p>
        </w:tc>
        <w:tc>
          <w:tcPr>
            <w:tcW w:w="2211" w:type="dxa"/>
            <w:gridSpan w:val="4"/>
            <w:vAlign w:val="center"/>
          </w:tcPr>
          <w:p w:rsidR="008A0661" w:rsidRPr="003E0845" w:rsidRDefault="00B75951" w:rsidP="002F3E4E">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唐</w:t>
            </w:r>
            <w:r w:rsidR="007404FD" w:rsidRPr="003E0845">
              <w:rPr>
                <w:rFonts w:ascii="Times New Roman" w:hAnsi="Times New Roman" w:cs="Times New Roman"/>
                <w:bCs/>
                <w:spacing w:val="6"/>
              </w:rPr>
              <w:t>进</w:t>
            </w:r>
          </w:p>
        </w:tc>
      </w:tr>
      <w:tr w:rsidR="008A0661" w:rsidRPr="003E0845">
        <w:trPr>
          <w:trHeight w:val="89"/>
        </w:trPr>
        <w:tc>
          <w:tcPr>
            <w:tcW w:w="1420" w:type="dxa"/>
            <w:vAlign w:val="center"/>
          </w:tcPr>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通讯地址</w:t>
            </w:r>
          </w:p>
        </w:tc>
        <w:tc>
          <w:tcPr>
            <w:tcW w:w="7921" w:type="dxa"/>
            <w:gridSpan w:val="11"/>
            <w:vAlign w:val="center"/>
          </w:tcPr>
          <w:p w:rsidR="008A0661" w:rsidRPr="003E0845" w:rsidRDefault="00B75951" w:rsidP="00763F3C">
            <w:pPr>
              <w:pStyle w:val="11"/>
              <w:adjustRightInd w:val="0"/>
              <w:snapToGrid w:val="0"/>
              <w:spacing w:line="240" w:lineRule="auto"/>
              <w:jc w:val="center"/>
              <w:rPr>
                <w:rFonts w:ascii="Times New Roman" w:hAnsi="Times New Roman" w:cs="Times New Roman"/>
                <w:bCs/>
                <w:spacing w:val="6"/>
              </w:rPr>
            </w:pPr>
            <w:r w:rsidRPr="003E0845">
              <w:rPr>
                <w:rFonts w:ascii="Times New Roman" w:hAnsi="Times New Roman" w:cs="Times New Roman"/>
                <w:kern w:val="2"/>
              </w:rPr>
              <w:t>湘阴县文星镇湘长路东侧（县广播电视局内）</w:t>
            </w:r>
          </w:p>
        </w:tc>
      </w:tr>
      <w:tr w:rsidR="008A0661" w:rsidRPr="003E0845">
        <w:trPr>
          <w:trHeight w:val="65"/>
        </w:trPr>
        <w:tc>
          <w:tcPr>
            <w:tcW w:w="1420" w:type="dxa"/>
            <w:vAlign w:val="center"/>
          </w:tcPr>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联系电话</w:t>
            </w:r>
          </w:p>
        </w:tc>
        <w:tc>
          <w:tcPr>
            <w:tcW w:w="2371" w:type="dxa"/>
            <w:vAlign w:val="center"/>
          </w:tcPr>
          <w:p w:rsidR="008A0661" w:rsidRPr="003E0845" w:rsidRDefault="00B91319" w:rsidP="00763F3C">
            <w:pPr>
              <w:pStyle w:val="11"/>
              <w:adjustRightInd w:val="0"/>
              <w:snapToGrid w:val="0"/>
              <w:spacing w:line="240" w:lineRule="auto"/>
              <w:jc w:val="center"/>
              <w:rPr>
                <w:rFonts w:ascii="Times New Roman" w:hAnsi="Times New Roman" w:cs="Times New Roman"/>
                <w:bCs/>
                <w:spacing w:val="6"/>
              </w:rPr>
            </w:pPr>
            <w:r w:rsidRPr="003E0845">
              <w:rPr>
                <w:rFonts w:ascii="Times New Roman" w:hAnsi="Times New Roman" w:cs="Times New Roman"/>
                <w:bCs/>
                <w:spacing w:val="6"/>
              </w:rPr>
              <w:t>13607408267</w:t>
            </w:r>
          </w:p>
        </w:tc>
        <w:tc>
          <w:tcPr>
            <w:tcW w:w="1203" w:type="dxa"/>
            <w:gridSpan w:val="2"/>
            <w:vAlign w:val="center"/>
          </w:tcPr>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传真</w:t>
            </w:r>
          </w:p>
        </w:tc>
        <w:tc>
          <w:tcPr>
            <w:tcW w:w="1777" w:type="dxa"/>
            <w:gridSpan w:val="3"/>
            <w:vAlign w:val="center"/>
          </w:tcPr>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w:t>
            </w:r>
          </w:p>
        </w:tc>
        <w:tc>
          <w:tcPr>
            <w:tcW w:w="916" w:type="dxa"/>
            <w:gridSpan w:val="2"/>
            <w:vAlign w:val="center"/>
          </w:tcPr>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邮政编码</w:t>
            </w:r>
          </w:p>
        </w:tc>
        <w:tc>
          <w:tcPr>
            <w:tcW w:w="1654" w:type="dxa"/>
            <w:gridSpan w:val="3"/>
            <w:vAlign w:val="center"/>
          </w:tcPr>
          <w:p w:rsidR="008A0661" w:rsidRPr="003E0845" w:rsidRDefault="008A0661" w:rsidP="00B75951">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41</w:t>
            </w:r>
            <w:r w:rsidR="00B75951" w:rsidRPr="003E0845">
              <w:rPr>
                <w:rFonts w:ascii="Times New Roman" w:hAnsi="Times New Roman" w:cs="Times New Roman"/>
                <w:bCs/>
                <w:spacing w:val="6"/>
              </w:rPr>
              <w:t>0500</w:t>
            </w:r>
          </w:p>
        </w:tc>
      </w:tr>
      <w:tr w:rsidR="008A0661" w:rsidRPr="003E0845">
        <w:trPr>
          <w:cantSplit/>
          <w:trHeight w:val="65"/>
        </w:trPr>
        <w:tc>
          <w:tcPr>
            <w:tcW w:w="1420" w:type="dxa"/>
            <w:vAlign w:val="center"/>
          </w:tcPr>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建设地点</w:t>
            </w:r>
          </w:p>
        </w:tc>
        <w:tc>
          <w:tcPr>
            <w:tcW w:w="7921" w:type="dxa"/>
            <w:gridSpan w:val="11"/>
            <w:vAlign w:val="center"/>
          </w:tcPr>
          <w:p w:rsidR="008A0661" w:rsidRPr="003E0845" w:rsidRDefault="0045192B" w:rsidP="00C47D0E">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湘阴县</w:t>
            </w:r>
            <w:r w:rsidR="00B75951" w:rsidRPr="003E0845">
              <w:rPr>
                <w:rFonts w:ascii="Times New Roman" w:hAnsi="Times New Roman" w:cs="Times New Roman"/>
                <w:bCs/>
                <w:spacing w:val="6"/>
              </w:rPr>
              <w:t>金龙新区芙蓉北路以西</w:t>
            </w:r>
            <w:r w:rsidR="005F07A9" w:rsidRPr="003E0845">
              <w:rPr>
                <w:rFonts w:ascii="Times New Roman" w:hAnsi="Times New Roman" w:cs="Times New Roman"/>
                <w:bCs/>
                <w:spacing w:val="6"/>
              </w:rPr>
              <w:t>、</w:t>
            </w:r>
            <w:r w:rsidR="00B75951" w:rsidRPr="003E0845">
              <w:rPr>
                <w:rFonts w:ascii="Times New Roman" w:hAnsi="Times New Roman" w:cs="Times New Roman"/>
                <w:bCs/>
                <w:spacing w:val="6"/>
              </w:rPr>
              <w:t>金龙大道以北</w:t>
            </w:r>
          </w:p>
        </w:tc>
      </w:tr>
      <w:tr w:rsidR="008A0661" w:rsidRPr="003E0845">
        <w:trPr>
          <w:cantSplit/>
          <w:trHeight w:val="65"/>
        </w:trPr>
        <w:tc>
          <w:tcPr>
            <w:tcW w:w="1420" w:type="dxa"/>
            <w:vAlign w:val="center"/>
          </w:tcPr>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立项审批</w:t>
            </w:r>
          </w:p>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部门</w:t>
            </w:r>
          </w:p>
        </w:tc>
        <w:tc>
          <w:tcPr>
            <w:tcW w:w="3176" w:type="dxa"/>
            <w:gridSpan w:val="2"/>
            <w:vAlign w:val="center"/>
          </w:tcPr>
          <w:p w:rsidR="008A0661" w:rsidRPr="003E0845" w:rsidRDefault="00B7595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w:t>
            </w:r>
          </w:p>
        </w:tc>
        <w:tc>
          <w:tcPr>
            <w:tcW w:w="2146" w:type="dxa"/>
            <w:gridSpan w:val="3"/>
            <w:vAlign w:val="center"/>
          </w:tcPr>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批准文号</w:t>
            </w:r>
          </w:p>
        </w:tc>
        <w:tc>
          <w:tcPr>
            <w:tcW w:w="2599" w:type="dxa"/>
            <w:gridSpan w:val="6"/>
            <w:vAlign w:val="center"/>
          </w:tcPr>
          <w:p w:rsidR="008A0661" w:rsidRPr="003E0845" w:rsidRDefault="00B7595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w:t>
            </w:r>
          </w:p>
        </w:tc>
      </w:tr>
      <w:tr w:rsidR="008A0661" w:rsidRPr="003E0845">
        <w:trPr>
          <w:cantSplit/>
          <w:trHeight w:val="65"/>
        </w:trPr>
        <w:tc>
          <w:tcPr>
            <w:tcW w:w="1420" w:type="dxa"/>
            <w:vAlign w:val="center"/>
          </w:tcPr>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建设</w:t>
            </w:r>
          </w:p>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性质</w:t>
            </w:r>
          </w:p>
        </w:tc>
        <w:tc>
          <w:tcPr>
            <w:tcW w:w="2371" w:type="dxa"/>
            <w:vAlign w:val="center"/>
          </w:tcPr>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新建</w:t>
            </w:r>
          </w:p>
        </w:tc>
        <w:tc>
          <w:tcPr>
            <w:tcW w:w="2951" w:type="dxa"/>
            <w:gridSpan w:val="4"/>
            <w:vAlign w:val="center"/>
          </w:tcPr>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行业类别</w:t>
            </w:r>
          </w:p>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及代码</w:t>
            </w:r>
          </w:p>
        </w:tc>
        <w:tc>
          <w:tcPr>
            <w:tcW w:w="2599" w:type="dxa"/>
            <w:gridSpan w:val="6"/>
            <w:vAlign w:val="center"/>
          </w:tcPr>
          <w:p w:rsidR="008A0661" w:rsidRPr="003E0845" w:rsidRDefault="008A0661" w:rsidP="00B75951">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房地产开发与经营业</w:t>
            </w:r>
            <w:r w:rsidRPr="003E0845">
              <w:rPr>
                <w:rFonts w:ascii="Times New Roman" w:hAnsi="Times New Roman" w:cs="Times New Roman"/>
                <w:bCs/>
                <w:spacing w:val="6"/>
              </w:rPr>
              <w:t>K7</w:t>
            </w:r>
            <w:r w:rsidR="00B75951" w:rsidRPr="003E0845">
              <w:rPr>
                <w:rFonts w:ascii="Times New Roman" w:hAnsi="Times New Roman" w:cs="Times New Roman"/>
                <w:bCs/>
                <w:spacing w:val="6"/>
              </w:rPr>
              <w:t>0</w:t>
            </w:r>
            <w:r w:rsidRPr="003E0845">
              <w:rPr>
                <w:rFonts w:ascii="Times New Roman" w:hAnsi="Times New Roman" w:cs="Times New Roman"/>
                <w:bCs/>
                <w:spacing w:val="6"/>
              </w:rPr>
              <w:t>10</w:t>
            </w:r>
          </w:p>
        </w:tc>
      </w:tr>
      <w:tr w:rsidR="008A0661" w:rsidRPr="003E0845">
        <w:trPr>
          <w:trHeight w:val="65"/>
        </w:trPr>
        <w:tc>
          <w:tcPr>
            <w:tcW w:w="1420" w:type="dxa"/>
            <w:vAlign w:val="center"/>
          </w:tcPr>
          <w:p w:rsidR="001C002F" w:rsidRPr="003E0845" w:rsidRDefault="008A0661" w:rsidP="00763F3C">
            <w:pPr>
              <w:adjustRightInd w:val="0"/>
              <w:snapToGrid w:val="0"/>
              <w:jc w:val="center"/>
              <w:rPr>
                <w:rFonts w:ascii="Times New Roman" w:hAnsi="Times New Roman" w:cs="Times New Roman"/>
                <w:bCs/>
                <w:spacing w:val="-14"/>
              </w:rPr>
            </w:pPr>
            <w:r w:rsidRPr="003E0845">
              <w:rPr>
                <w:rFonts w:ascii="Times New Roman" w:hAnsi="Times New Roman" w:cs="Times New Roman"/>
                <w:bCs/>
                <w:spacing w:val="-14"/>
              </w:rPr>
              <w:t>占地面积</w:t>
            </w:r>
          </w:p>
          <w:p w:rsidR="008A0661" w:rsidRPr="003E0845" w:rsidRDefault="008A0661" w:rsidP="00763F3C">
            <w:pPr>
              <w:adjustRightInd w:val="0"/>
              <w:snapToGrid w:val="0"/>
              <w:jc w:val="center"/>
              <w:rPr>
                <w:rFonts w:ascii="Times New Roman" w:hAnsi="Times New Roman" w:cs="Times New Roman"/>
                <w:bCs/>
                <w:spacing w:val="-14"/>
              </w:rPr>
            </w:pPr>
            <w:r w:rsidRPr="003E0845">
              <w:rPr>
                <w:rFonts w:ascii="Times New Roman" w:hAnsi="Times New Roman" w:cs="Times New Roman"/>
                <w:bCs/>
                <w:spacing w:val="-14"/>
              </w:rPr>
              <w:t>(</w:t>
            </w:r>
            <w:r w:rsidRPr="003E0845">
              <w:rPr>
                <w:rFonts w:ascii="Times New Roman" w:hAnsi="Times New Roman" w:cs="Times New Roman"/>
                <w:bCs/>
                <w:spacing w:val="-14"/>
              </w:rPr>
              <w:t>平方米</w:t>
            </w:r>
            <w:r w:rsidRPr="003E0845">
              <w:rPr>
                <w:rFonts w:ascii="Times New Roman" w:hAnsi="Times New Roman" w:cs="Times New Roman"/>
                <w:bCs/>
                <w:spacing w:val="-14"/>
              </w:rPr>
              <w:t>)</w:t>
            </w:r>
          </w:p>
        </w:tc>
        <w:tc>
          <w:tcPr>
            <w:tcW w:w="2371" w:type="dxa"/>
            <w:vAlign w:val="center"/>
          </w:tcPr>
          <w:p w:rsidR="008A0661" w:rsidRPr="003E0845" w:rsidRDefault="00B7595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rPr>
              <w:t>72609.49</w:t>
            </w:r>
          </w:p>
        </w:tc>
        <w:tc>
          <w:tcPr>
            <w:tcW w:w="1288" w:type="dxa"/>
            <w:gridSpan w:val="3"/>
            <w:vAlign w:val="center"/>
          </w:tcPr>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绿化面积</w:t>
            </w:r>
          </w:p>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w:t>
            </w:r>
            <w:r w:rsidRPr="003E0845">
              <w:rPr>
                <w:rFonts w:ascii="Times New Roman" w:hAnsi="Times New Roman" w:cs="Times New Roman"/>
                <w:bCs/>
                <w:spacing w:val="6"/>
              </w:rPr>
              <w:t>平方米</w:t>
            </w:r>
            <w:r w:rsidRPr="003E0845">
              <w:rPr>
                <w:rFonts w:ascii="Times New Roman" w:hAnsi="Times New Roman" w:cs="Times New Roman"/>
                <w:bCs/>
                <w:spacing w:val="6"/>
              </w:rPr>
              <w:t>)</w:t>
            </w:r>
          </w:p>
        </w:tc>
        <w:tc>
          <w:tcPr>
            <w:tcW w:w="1663" w:type="dxa"/>
            <w:shd w:val="clear" w:color="auto" w:fill="auto"/>
            <w:vAlign w:val="center"/>
          </w:tcPr>
          <w:p w:rsidR="008A0661" w:rsidRPr="003E0845" w:rsidRDefault="00B75951" w:rsidP="00CC6B18">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25413</w:t>
            </w:r>
          </w:p>
        </w:tc>
        <w:tc>
          <w:tcPr>
            <w:tcW w:w="1099" w:type="dxa"/>
            <w:gridSpan w:val="5"/>
            <w:shd w:val="clear" w:color="auto" w:fill="auto"/>
            <w:vAlign w:val="center"/>
          </w:tcPr>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绿地率</w:t>
            </w:r>
          </w:p>
        </w:tc>
        <w:tc>
          <w:tcPr>
            <w:tcW w:w="1500" w:type="dxa"/>
            <w:shd w:val="clear" w:color="auto" w:fill="auto"/>
            <w:vAlign w:val="center"/>
          </w:tcPr>
          <w:p w:rsidR="008A0661" w:rsidRPr="003E0845" w:rsidRDefault="00B7595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35</w:t>
            </w:r>
            <w:r w:rsidR="008A0661" w:rsidRPr="003E0845">
              <w:rPr>
                <w:rFonts w:ascii="Times New Roman" w:hAnsi="Times New Roman" w:cs="Times New Roman"/>
                <w:bCs/>
                <w:spacing w:val="6"/>
              </w:rPr>
              <w:t>%</w:t>
            </w:r>
          </w:p>
        </w:tc>
      </w:tr>
      <w:tr w:rsidR="008A0661" w:rsidRPr="003E0845">
        <w:trPr>
          <w:trHeight w:val="65"/>
        </w:trPr>
        <w:tc>
          <w:tcPr>
            <w:tcW w:w="1420" w:type="dxa"/>
            <w:vAlign w:val="center"/>
          </w:tcPr>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总投资</w:t>
            </w:r>
          </w:p>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w:t>
            </w:r>
            <w:r w:rsidRPr="003E0845">
              <w:rPr>
                <w:rFonts w:ascii="Times New Roman" w:hAnsi="Times New Roman" w:cs="Times New Roman"/>
                <w:bCs/>
                <w:spacing w:val="6"/>
              </w:rPr>
              <w:t>万元</w:t>
            </w:r>
            <w:r w:rsidRPr="003E0845">
              <w:rPr>
                <w:rFonts w:ascii="Times New Roman" w:hAnsi="Times New Roman" w:cs="Times New Roman"/>
                <w:bCs/>
                <w:spacing w:val="6"/>
              </w:rPr>
              <w:t>)</w:t>
            </w:r>
          </w:p>
        </w:tc>
        <w:tc>
          <w:tcPr>
            <w:tcW w:w="2371" w:type="dxa"/>
            <w:vAlign w:val="center"/>
          </w:tcPr>
          <w:p w:rsidR="008A0661" w:rsidRPr="003E0845" w:rsidRDefault="00B7595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28000</w:t>
            </w:r>
          </w:p>
        </w:tc>
        <w:tc>
          <w:tcPr>
            <w:tcW w:w="1288" w:type="dxa"/>
            <w:gridSpan w:val="3"/>
            <w:vAlign w:val="center"/>
          </w:tcPr>
          <w:p w:rsidR="008A0661" w:rsidRPr="003E0845" w:rsidRDefault="008A0661" w:rsidP="00CC6B18">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其中：环保投资</w:t>
            </w:r>
            <w:r w:rsidRPr="003E0845">
              <w:rPr>
                <w:rFonts w:ascii="Times New Roman" w:hAnsi="Times New Roman" w:cs="Times New Roman"/>
                <w:bCs/>
                <w:spacing w:val="6"/>
              </w:rPr>
              <w:t>(</w:t>
            </w:r>
            <w:r w:rsidRPr="003E0845">
              <w:rPr>
                <w:rFonts w:ascii="Times New Roman" w:hAnsi="Times New Roman" w:cs="Times New Roman"/>
                <w:bCs/>
                <w:spacing w:val="6"/>
              </w:rPr>
              <w:t>万元</w:t>
            </w:r>
            <w:r w:rsidRPr="003E0845">
              <w:rPr>
                <w:rFonts w:ascii="Times New Roman" w:hAnsi="Times New Roman" w:cs="Times New Roman"/>
                <w:bCs/>
                <w:spacing w:val="6"/>
              </w:rPr>
              <w:t>)</w:t>
            </w:r>
          </w:p>
        </w:tc>
        <w:tc>
          <w:tcPr>
            <w:tcW w:w="1663" w:type="dxa"/>
            <w:vAlign w:val="center"/>
          </w:tcPr>
          <w:p w:rsidR="008A0661" w:rsidRPr="003E0845" w:rsidRDefault="0038417A"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680</w:t>
            </w:r>
          </w:p>
        </w:tc>
        <w:tc>
          <w:tcPr>
            <w:tcW w:w="1087" w:type="dxa"/>
            <w:gridSpan w:val="4"/>
            <w:vAlign w:val="center"/>
          </w:tcPr>
          <w:p w:rsidR="008A0661" w:rsidRPr="003E0845" w:rsidRDefault="008A0661"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环保投资占总投资比例</w:t>
            </w:r>
          </w:p>
        </w:tc>
        <w:tc>
          <w:tcPr>
            <w:tcW w:w="1512" w:type="dxa"/>
            <w:gridSpan w:val="2"/>
            <w:vAlign w:val="center"/>
          </w:tcPr>
          <w:p w:rsidR="008A0661" w:rsidRPr="003E0845" w:rsidRDefault="0038417A" w:rsidP="00277F60">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2.4</w:t>
            </w:r>
            <w:r w:rsidR="008A0661" w:rsidRPr="003E0845">
              <w:rPr>
                <w:rFonts w:ascii="Times New Roman" w:hAnsi="Times New Roman" w:cs="Times New Roman"/>
                <w:bCs/>
                <w:spacing w:val="6"/>
              </w:rPr>
              <w:t>%</w:t>
            </w:r>
          </w:p>
        </w:tc>
      </w:tr>
      <w:tr w:rsidR="008A0661" w:rsidRPr="003E0845">
        <w:trPr>
          <w:trHeight w:val="65"/>
        </w:trPr>
        <w:tc>
          <w:tcPr>
            <w:tcW w:w="1420" w:type="dxa"/>
            <w:vAlign w:val="center"/>
          </w:tcPr>
          <w:p w:rsidR="001C002F" w:rsidRPr="003E0845" w:rsidRDefault="008A0661" w:rsidP="00763F3C">
            <w:pPr>
              <w:adjustRightInd w:val="0"/>
              <w:snapToGrid w:val="0"/>
              <w:jc w:val="center"/>
              <w:rPr>
                <w:rFonts w:ascii="Times New Roman" w:hAnsi="Times New Roman" w:cs="Times New Roman"/>
                <w:bCs/>
                <w:spacing w:val="-8"/>
              </w:rPr>
            </w:pPr>
            <w:r w:rsidRPr="003E0845">
              <w:rPr>
                <w:rFonts w:ascii="Times New Roman" w:hAnsi="Times New Roman" w:cs="Times New Roman"/>
                <w:bCs/>
                <w:spacing w:val="-8"/>
              </w:rPr>
              <w:t>评价经费</w:t>
            </w:r>
          </w:p>
          <w:p w:rsidR="008A0661" w:rsidRPr="003E0845" w:rsidRDefault="008A0661" w:rsidP="00763F3C">
            <w:pPr>
              <w:adjustRightInd w:val="0"/>
              <w:snapToGrid w:val="0"/>
              <w:jc w:val="center"/>
              <w:rPr>
                <w:rFonts w:ascii="Times New Roman" w:hAnsi="Times New Roman" w:cs="Times New Roman"/>
                <w:bCs/>
                <w:spacing w:val="-8"/>
              </w:rPr>
            </w:pPr>
            <w:r w:rsidRPr="003E0845">
              <w:rPr>
                <w:rFonts w:ascii="Times New Roman" w:hAnsi="Times New Roman" w:cs="Times New Roman"/>
                <w:bCs/>
                <w:spacing w:val="-8"/>
              </w:rPr>
              <w:t>(</w:t>
            </w:r>
            <w:r w:rsidRPr="003E0845">
              <w:rPr>
                <w:rFonts w:ascii="Times New Roman" w:hAnsi="Times New Roman" w:cs="Times New Roman"/>
                <w:bCs/>
                <w:spacing w:val="-8"/>
              </w:rPr>
              <w:t>万元</w:t>
            </w:r>
            <w:r w:rsidRPr="003E0845">
              <w:rPr>
                <w:rFonts w:ascii="Times New Roman" w:hAnsi="Times New Roman" w:cs="Times New Roman"/>
                <w:bCs/>
                <w:spacing w:val="-8"/>
              </w:rPr>
              <w:t>)</w:t>
            </w:r>
          </w:p>
        </w:tc>
        <w:tc>
          <w:tcPr>
            <w:tcW w:w="2371" w:type="dxa"/>
            <w:vAlign w:val="center"/>
          </w:tcPr>
          <w:p w:rsidR="008A0661" w:rsidRPr="003E0845" w:rsidRDefault="008A0661" w:rsidP="00763F3C">
            <w:pPr>
              <w:adjustRightInd w:val="0"/>
              <w:snapToGrid w:val="0"/>
              <w:jc w:val="center"/>
              <w:rPr>
                <w:rFonts w:ascii="Times New Roman" w:hAnsi="Times New Roman" w:cs="Times New Roman"/>
                <w:bCs/>
                <w:spacing w:val="6"/>
              </w:rPr>
            </w:pPr>
          </w:p>
        </w:tc>
        <w:tc>
          <w:tcPr>
            <w:tcW w:w="1288" w:type="dxa"/>
            <w:gridSpan w:val="3"/>
            <w:vAlign w:val="center"/>
          </w:tcPr>
          <w:p w:rsidR="008A0661" w:rsidRPr="003E0845" w:rsidRDefault="00BA76D5" w:rsidP="00763F3C">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投产</w:t>
            </w:r>
            <w:r w:rsidR="008A0661" w:rsidRPr="003E0845">
              <w:rPr>
                <w:rFonts w:ascii="Times New Roman" w:hAnsi="Times New Roman" w:cs="Times New Roman"/>
                <w:bCs/>
                <w:spacing w:val="6"/>
              </w:rPr>
              <w:t>日期</w:t>
            </w:r>
          </w:p>
        </w:tc>
        <w:tc>
          <w:tcPr>
            <w:tcW w:w="4262" w:type="dxa"/>
            <w:gridSpan w:val="7"/>
            <w:vAlign w:val="center"/>
          </w:tcPr>
          <w:p w:rsidR="008A0661" w:rsidRPr="003E0845" w:rsidRDefault="00B75951" w:rsidP="00B75951">
            <w:pPr>
              <w:adjustRightInd w:val="0"/>
              <w:snapToGrid w:val="0"/>
              <w:jc w:val="center"/>
              <w:rPr>
                <w:rFonts w:ascii="Times New Roman" w:hAnsi="Times New Roman" w:cs="Times New Roman"/>
                <w:bCs/>
                <w:spacing w:val="6"/>
              </w:rPr>
            </w:pPr>
            <w:r w:rsidRPr="003E0845">
              <w:rPr>
                <w:rFonts w:ascii="Times New Roman" w:hAnsi="Times New Roman" w:cs="Times New Roman"/>
                <w:bCs/>
                <w:spacing w:val="6"/>
              </w:rPr>
              <w:t>2021</w:t>
            </w:r>
            <w:r w:rsidR="008A0661" w:rsidRPr="003E0845">
              <w:rPr>
                <w:rFonts w:ascii="Times New Roman" w:hAnsi="Times New Roman" w:cs="Times New Roman"/>
                <w:bCs/>
                <w:spacing w:val="6"/>
              </w:rPr>
              <w:t>年</w:t>
            </w:r>
            <w:r w:rsidR="008A0661" w:rsidRPr="003E0845">
              <w:rPr>
                <w:rFonts w:ascii="Times New Roman" w:hAnsi="Times New Roman" w:cs="Times New Roman"/>
                <w:bCs/>
                <w:spacing w:val="6"/>
              </w:rPr>
              <w:t>1</w:t>
            </w:r>
            <w:r w:rsidRPr="003E0845">
              <w:rPr>
                <w:rFonts w:ascii="Times New Roman" w:hAnsi="Times New Roman" w:cs="Times New Roman"/>
                <w:bCs/>
                <w:spacing w:val="6"/>
              </w:rPr>
              <w:t>1</w:t>
            </w:r>
            <w:r w:rsidR="008A0661" w:rsidRPr="003E0845">
              <w:rPr>
                <w:rFonts w:ascii="Times New Roman" w:hAnsi="Times New Roman" w:cs="Times New Roman"/>
                <w:bCs/>
                <w:spacing w:val="6"/>
              </w:rPr>
              <w:t>月</w:t>
            </w:r>
          </w:p>
        </w:tc>
      </w:tr>
      <w:tr w:rsidR="008A0661" w:rsidRPr="003E0845">
        <w:trPr>
          <w:trHeight w:val="98"/>
        </w:trPr>
        <w:tc>
          <w:tcPr>
            <w:tcW w:w="9341" w:type="dxa"/>
            <w:gridSpan w:val="12"/>
          </w:tcPr>
          <w:p w:rsidR="008A0661" w:rsidRPr="003E0845" w:rsidRDefault="00DF1BFE" w:rsidP="003E7792">
            <w:pPr>
              <w:adjustRightInd w:val="0"/>
              <w:snapToGrid w:val="0"/>
              <w:spacing w:line="360" w:lineRule="auto"/>
              <w:rPr>
                <w:rFonts w:ascii="Times New Roman" w:hAnsi="Times New Roman" w:cs="Times New Roman"/>
                <w:b/>
                <w:bCs/>
                <w:spacing w:val="6"/>
              </w:rPr>
            </w:pPr>
            <w:r>
              <w:rPr>
                <w:rFonts w:ascii="Times New Roman" w:hAnsi="Times New Roman" w:cs="Times New Roman"/>
                <w:b/>
                <w:bCs/>
                <w:noProof/>
                <w:spacing w:val="6"/>
              </w:rPr>
              <w:pict>
                <v:line id="Line 2" o:spid="_x0000_s1026" style="position:absolute;z-index:251657728;visibility:visible;mso-position-horizontal-relative:text;mso-position-vertical-relative:text" from="425.25pt,335.1pt" to="425.3pt,3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3lDgIAACQ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" o:allowincell="f"/>
              </w:pict>
            </w:r>
            <w:r w:rsidR="008A0661" w:rsidRPr="003E0845">
              <w:rPr>
                <w:rFonts w:ascii="Times New Roman" w:hAnsi="Times New Roman" w:cs="Times New Roman"/>
                <w:b/>
                <w:bCs/>
                <w:spacing w:val="6"/>
              </w:rPr>
              <w:t>工程内容及规模：</w:t>
            </w:r>
          </w:p>
          <w:p w:rsidR="003E7792" w:rsidRPr="003E0845" w:rsidRDefault="003E7792" w:rsidP="003E7792">
            <w:pPr>
              <w:adjustRightInd w:val="0"/>
              <w:snapToGrid w:val="0"/>
              <w:spacing w:line="360" w:lineRule="auto"/>
              <w:ind w:firstLineChars="197" w:firstLine="498"/>
              <w:rPr>
                <w:rFonts w:ascii="Times New Roman" w:hAnsi="Times New Roman" w:cs="Times New Roman"/>
                <w:b/>
                <w:spacing w:val="6"/>
              </w:rPr>
            </w:pPr>
            <w:r w:rsidRPr="003E0845">
              <w:rPr>
                <w:rFonts w:ascii="Times New Roman" w:hAnsi="Times New Roman" w:cs="Times New Roman"/>
                <w:b/>
                <w:spacing w:val="6"/>
              </w:rPr>
              <w:t>1</w:t>
            </w:r>
            <w:r w:rsidRPr="003E0845">
              <w:rPr>
                <w:rFonts w:ascii="Times New Roman" w:hAnsi="Times New Roman" w:cs="Times New Roman"/>
                <w:b/>
                <w:spacing w:val="6"/>
              </w:rPr>
              <w:t>、项目背景及建设必要性</w:t>
            </w:r>
          </w:p>
          <w:p w:rsidR="008A0661" w:rsidRPr="003E0845" w:rsidRDefault="003E7792" w:rsidP="003E7792">
            <w:pPr>
              <w:adjustRightInd w:val="0"/>
              <w:snapToGrid w:val="0"/>
              <w:spacing w:line="360" w:lineRule="auto"/>
              <w:ind w:firstLineChars="197" w:firstLine="498"/>
              <w:rPr>
                <w:rFonts w:ascii="Times New Roman" w:hAnsi="Times New Roman" w:cs="Times New Roman"/>
                <w:b/>
                <w:spacing w:val="6"/>
              </w:rPr>
            </w:pPr>
            <w:r w:rsidRPr="003E0845">
              <w:rPr>
                <w:rFonts w:ascii="Times New Roman" w:hAnsi="Times New Roman" w:cs="Times New Roman"/>
                <w:b/>
                <w:spacing w:val="6"/>
              </w:rPr>
              <w:t>1.1</w:t>
            </w:r>
            <w:r w:rsidR="008A0661" w:rsidRPr="003E0845">
              <w:rPr>
                <w:rFonts w:ascii="Times New Roman" w:hAnsi="Times New Roman" w:cs="Times New Roman"/>
                <w:b/>
                <w:spacing w:val="6"/>
              </w:rPr>
              <w:t>项目背景</w:t>
            </w:r>
          </w:p>
          <w:p w:rsidR="00C47D0E" w:rsidRPr="003E0845" w:rsidRDefault="001B7FE7" w:rsidP="001B7FE7">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随着近年来房地产行业的高速发展，房地产开发企业正在进行大规模的跨地域扩张，房地产企业的优胜劣汰的制度进程加快，企业之间的分化重组加剧，行业集中度快速提升，公司的管理幅度迅速加大，房地产企业出现了不同以往的发展趋势。房地产的开发有利于</w:t>
            </w:r>
            <w:r w:rsidR="00C47D0E" w:rsidRPr="003E0845">
              <w:rPr>
                <w:rFonts w:ascii="Times New Roman" w:hAnsi="Times New Roman" w:cs="Times New Roman"/>
              </w:rPr>
              <w:t>提高产业素质，加快体制、科技创新，完善市场监督，确保质量安全，提高节地节能节水节材水平，更好地发挥建筑业在国民经济发展中的支柱产业作用。</w:t>
            </w:r>
            <w:r w:rsidRPr="003E0845">
              <w:rPr>
                <w:rFonts w:ascii="Times New Roman" w:hAnsi="Times New Roman" w:cs="Times New Roman"/>
              </w:rPr>
              <w:t>更</w:t>
            </w:r>
            <w:r w:rsidR="00C47D0E" w:rsidRPr="003E0845">
              <w:rPr>
                <w:rFonts w:ascii="Times New Roman" w:hAnsi="Times New Roman" w:cs="Times New Roman"/>
              </w:rPr>
              <w:t>加快推进城市化进程，科学规划城市框架，有序扩大城市规模，提高经济和人口集聚能力，为构造宜居城市奠定基础。</w:t>
            </w:r>
          </w:p>
          <w:p w:rsidR="00C47D0E" w:rsidRPr="003E0845" w:rsidRDefault="00C47D0E" w:rsidP="003E779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近几年，</w:t>
            </w:r>
            <w:r w:rsidR="00185E94" w:rsidRPr="003E0845">
              <w:rPr>
                <w:rFonts w:ascii="Times New Roman" w:hAnsi="Times New Roman" w:cs="Times New Roman"/>
              </w:rPr>
              <w:t>湘阴县</w:t>
            </w:r>
            <w:r w:rsidRPr="003E0845">
              <w:rPr>
                <w:rFonts w:ascii="Times New Roman" w:hAnsi="Times New Roman" w:cs="Times New Roman"/>
              </w:rPr>
              <w:t>作为</w:t>
            </w:r>
            <w:hyperlink r:id="rId9" w:tgtFrame="_blank" w:history="1">
              <w:r w:rsidR="001B7FE7" w:rsidRPr="003E0845">
                <w:rPr>
                  <w:rStyle w:val="a3"/>
                  <w:rFonts w:ascii="Times New Roman" w:hAnsi="Times New Roman" w:cs="Times New Roman"/>
                  <w:color w:val="auto"/>
                  <w:u w:val="none"/>
                </w:rPr>
                <w:t>长江经济带</w:t>
              </w:r>
            </w:hyperlink>
            <w:r w:rsidR="001B7FE7" w:rsidRPr="003E0845">
              <w:rPr>
                <w:rFonts w:ascii="Times New Roman" w:hAnsi="Times New Roman" w:cs="Times New Roman"/>
              </w:rPr>
              <w:t>、</w:t>
            </w:r>
            <w:hyperlink r:id="rId10" w:tgtFrame="_blank" w:history="1">
              <w:r w:rsidR="001B7FE7" w:rsidRPr="003E0845">
                <w:rPr>
                  <w:rStyle w:val="a3"/>
                  <w:rFonts w:ascii="Times New Roman" w:hAnsi="Times New Roman" w:cs="Times New Roman"/>
                  <w:color w:val="auto"/>
                  <w:u w:val="none"/>
                </w:rPr>
                <w:t>长江中游城市群</w:t>
              </w:r>
            </w:hyperlink>
            <w:r w:rsidR="001B7FE7" w:rsidRPr="003E0845">
              <w:rPr>
                <w:rFonts w:ascii="Times New Roman" w:hAnsi="Times New Roman" w:cs="Times New Roman"/>
              </w:rPr>
              <w:t>等国家和区域经济发展战略的重要节点和支撑点</w:t>
            </w:r>
            <w:r w:rsidRPr="003E0845">
              <w:rPr>
                <w:rFonts w:ascii="Times New Roman" w:hAnsi="Times New Roman" w:cs="Times New Roman"/>
              </w:rPr>
              <w:t>，</w:t>
            </w:r>
            <w:r w:rsidR="001B7FE7" w:rsidRPr="003E0845">
              <w:rPr>
                <w:rFonts w:ascii="Times New Roman" w:hAnsi="Times New Roman" w:cs="Times New Roman"/>
              </w:rPr>
              <w:t>全县</w:t>
            </w:r>
            <w:r w:rsidRPr="003E0845">
              <w:rPr>
                <w:rFonts w:ascii="Times New Roman" w:hAnsi="Times New Roman" w:cs="Times New Roman"/>
              </w:rPr>
              <w:t>经济建设和社会事业得到了长足发展，现已成为基础设施完善，交通发达，循环经济辐射力较强的</w:t>
            </w:r>
            <w:r w:rsidR="001B7FE7" w:rsidRPr="003E0845">
              <w:rPr>
                <w:rFonts w:ascii="Times New Roman" w:hAnsi="Times New Roman" w:cs="Times New Roman"/>
              </w:rPr>
              <w:t>县城</w:t>
            </w:r>
            <w:r w:rsidRPr="003E0845">
              <w:rPr>
                <w:rFonts w:ascii="Times New Roman" w:hAnsi="Times New Roman" w:cs="Times New Roman"/>
              </w:rPr>
              <w:t>。</w:t>
            </w:r>
          </w:p>
          <w:p w:rsidR="00C47D0E" w:rsidRPr="003E0845" w:rsidRDefault="00CC6B18" w:rsidP="003E779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湘阴县贵彬房地产开发有限公司拟投资</w:t>
            </w:r>
            <w:r w:rsidRPr="003E0845">
              <w:rPr>
                <w:rFonts w:ascii="Times New Roman" w:hAnsi="Times New Roman" w:cs="Times New Roman"/>
              </w:rPr>
              <w:t>28000</w:t>
            </w:r>
            <w:r w:rsidRPr="003E0845">
              <w:rPr>
                <w:rFonts w:ascii="Times New Roman" w:hAnsi="Times New Roman" w:cs="Times New Roman"/>
              </w:rPr>
              <w:t>万元在</w:t>
            </w:r>
            <w:r w:rsidRPr="003E0845">
              <w:rPr>
                <w:rFonts w:ascii="Times New Roman" w:hAnsi="Times New Roman" w:cs="Times New Roman"/>
                <w:bCs/>
                <w:spacing w:val="6"/>
              </w:rPr>
              <w:t>湘阴县金龙新区芙蓉北路以西</w:t>
            </w:r>
            <w:r w:rsidR="005F07A9" w:rsidRPr="003E0845">
              <w:rPr>
                <w:rFonts w:ascii="Times New Roman" w:hAnsi="Times New Roman" w:cs="Times New Roman"/>
                <w:bCs/>
                <w:spacing w:val="6"/>
              </w:rPr>
              <w:t>、</w:t>
            </w:r>
            <w:r w:rsidRPr="003E0845">
              <w:rPr>
                <w:rFonts w:ascii="Times New Roman" w:hAnsi="Times New Roman" w:cs="Times New Roman"/>
                <w:bCs/>
                <w:spacing w:val="6"/>
              </w:rPr>
              <w:t>金龙大道以北建设</w:t>
            </w:r>
            <w:r w:rsidRPr="003E0845">
              <w:rPr>
                <w:rFonts w:ascii="Times New Roman" w:hAnsi="Times New Roman" w:cs="Times New Roman"/>
              </w:rPr>
              <w:t>金龙花苑建设项目</w:t>
            </w:r>
            <w:r w:rsidR="00CE1A86" w:rsidRPr="003E0845">
              <w:rPr>
                <w:rFonts w:ascii="Times New Roman" w:hAnsi="Times New Roman" w:cs="Times New Roman"/>
              </w:rPr>
              <w:t>。</w:t>
            </w:r>
            <w:r w:rsidRPr="003E0845">
              <w:rPr>
                <w:rFonts w:ascii="Times New Roman" w:hAnsi="Times New Roman" w:cs="Times New Roman"/>
              </w:rPr>
              <w:t>项目总用地</w:t>
            </w:r>
            <w:r w:rsidR="00C47D0E" w:rsidRPr="003E0845">
              <w:rPr>
                <w:rFonts w:ascii="Times New Roman" w:hAnsi="Times New Roman" w:cs="Times New Roman"/>
              </w:rPr>
              <w:t>面积</w:t>
            </w:r>
            <w:r w:rsidR="004A2400" w:rsidRPr="003E0845">
              <w:rPr>
                <w:rFonts w:ascii="Times New Roman" w:hAnsi="Times New Roman" w:cs="Times New Roman"/>
                <w:bCs/>
              </w:rPr>
              <w:t>72609.49</w:t>
            </w:r>
            <w:r w:rsidR="00C47D0E" w:rsidRPr="003E0845">
              <w:rPr>
                <w:rFonts w:ascii="Times New Roman" w:hAnsi="Times New Roman" w:cs="Times New Roman"/>
              </w:rPr>
              <w:t>平方米。</w:t>
            </w:r>
            <w:r w:rsidR="00C85E9D" w:rsidRPr="003E0845">
              <w:rPr>
                <w:rFonts w:ascii="Times New Roman" w:hAnsi="Times New Roman" w:cs="Times New Roman"/>
              </w:rPr>
              <w:t>本项目</w:t>
            </w:r>
            <w:r w:rsidR="00C85E9D" w:rsidRPr="003E0845">
              <w:rPr>
                <w:rFonts w:ascii="Times New Roman" w:hAnsi="Times New Roman" w:cs="Times New Roman"/>
              </w:rPr>
              <w:lastRenderedPageBreak/>
              <w:t>位于</w:t>
            </w:r>
            <w:r w:rsidR="0003415A" w:rsidRPr="003E0845">
              <w:rPr>
                <w:rFonts w:ascii="Times New Roman" w:hAnsi="Times New Roman" w:cs="Times New Roman"/>
              </w:rPr>
              <w:t>湘阴县金龙新区芙蓉北路以西、金龙大道以北，</w:t>
            </w:r>
            <w:r w:rsidR="00C47D0E" w:rsidRPr="003E0845">
              <w:rPr>
                <w:rFonts w:ascii="Times New Roman" w:hAnsi="Times New Roman" w:cs="Times New Roman"/>
              </w:rPr>
              <w:t>地理位置优越。</w:t>
            </w:r>
          </w:p>
          <w:p w:rsidR="008A0661" w:rsidRPr="003E0845" w:rsidRDefault="00A50DD7" w:rsidP="005F07A9">
            <w:pPr>
              <w:adjustRightInd w:val="0"/>
              <w:snapToGrid w:val="0"/>
              <w:spacing w:line="360" w:lineRule="auto"/>
              <w:ind w:firstLineChars="200" w:firstLine="504"/>
              <w:rPr>
                <w:rFonts w:ascii="Times New Roman" w:hAnsi="Times New Roman" w:cs="Times New Roman"/>
                <w:spacing w:val="4"/>
              </w:rPr>
            </w:pPr>
            <w:r w:rsidRPr="003E0845">
              <w:rPr>
                <w:rFonts w:ascii="Times New Roman" w:hAnsi="Times New Roman" w:cs="Times New Roman"/>
                <w:spacing w:val="6"/>
              </w:rPr>
              <w:t>项目</w:t>
            </w:r>
            <w:r w:rsidR="005F07A9" w:rsidRPr="003E0845">
              <w:rPr>
                <w:rFonts w:ascii="Times New Roman" w:hAnsi="Times New Roman" w:cs="Times New Roman"/>
                <w:spacing w:val="6"/>
              </w:rPr>
              <w:t>总用地面积</w:t>
            </w:r>
            <w:r w:rsidR="005F07A9" w:rsidRPr="003E0845">
              <w:rPr>
                <w:rFonts w:ascii="Times New Roman" w:hAnsi="Times New Roman" w:cs="Times New Roman"/>
                <w:spacing w:val="6"/>
              </w:rPr>
              <w:t>72609.49m</w:t>
            </w:r>
            <w:r w:rsidR="005F07A9" w:rsidRPr="003E0845">
              <w:rPr>
                <w:rFonts w:ascii="Times New Roman" w:hAnsi="Times New Roman" w:cs="Times New Roman"/>
                <w:spacing w:val="6"/>
                <w:vertAlign w:val="superscript"/>
              </w:rPr>
              <w:t>2</w:t>
            </w:r>
            <w:r w:rsidR="005F07A9" w:rsidRPr="003E0845">
              <w:rPr>
                <w:rFonts w:ascii="Times New Roman" w:hAnsi="Times New Roman" w:cs="Times New Roman"/>
                <w:spacing w:val="6"/>
              </w:rPr>
              <w:t>，</w:t>
            </w:r>
            <w:r w:rsidRPr="003E0845">
              <w:rPr>
                <w:rFonts w:ascii="Times New Roman" w:hAnsi="Times New Roman" w:cs="Times New Roman"/>
                <w:spacing w:val="6"/>
              </w:rPr>
              <w:t>净用地面积</w:t>
            </w:r>
            <w:r w:rsidR="00922557" w:rsidRPr="003E0845">
              <w:rPr>
                <w:rFonts w:ascii="Times New Roman" w:hAnsi="Times New Roman" w:cs="Times New Roman"/>
                <w:spacing w:val="6"/>
              </w:rPr>
              <w:t>52115.61</w:t>
            </w:r>
            <w:r w:rsidR="00922497" w:rsidRPr="003E0845">
              <w:rPr>
                <w:rFonts w:ascii="Times New Roman" w:hAnsi="Times New Roman" w:cs="Times New Roman"/>
                <w:spacing w:val="6"/>
              </w:rPr>
              <w:t>m</w:t>
            </w:r>
            <w:r w:rsidR="00922497" w:rsidRPr="003E0845">
              <w:rPr>
                <w:rFonts w:ascii="Times New Roman" w:hAnsi="Times New Roman" w:cs="Times New Roman"/>
                <w:spacing w:val="6"/>
                <w:vertAlign w:val="superscript"/>
              </w:rPr>
              <w:t>2</w:t>
            </w:r>
            <w:r w:rsidRPr="003E0845">
              <w:rPr>
                <w:rFonts w:ascii="Times New Roman" w:hAnsi="Times New Roman" w:cs="Times New Roman"/>
                <w:spacing w:val="6"/>
              </w:rPr>
              <w:t>，总建筑面积</w:t>
            </w:r>
            <w:r w:rsidR="005F07A9" w:rsidRPr="003E0845">
              <w:rPr>
                <w:rFonts w:ascii="Times New Roman" w:hAnsi="Times New Roman" w:cs="Times New Roman"/>
                <w:spacing w:val="6"/>
              </w:rPr>
              <w:t>160289.02</w:t>
            </w:r>
            <w:r w:rsidRPr="003E0845">
              <w:rPr>
                <w:rFonts w:ascii="Times New Roman" w:hAnsi="Times New Roman" w:cs="Times New Roman"/>
                <w:spacing w:val="6"/>
              </w:rPr>
              <w:t>m</w:t>
            </w:r>
            <w:r w:rsidRPr="003E0845">
              <w:rPr>
                <w:rFonts w:ascii="Times New Roman" w:hAnsi="Times New Roman" w:cs="Times New Roman"/>
                <w:spacing w:val="6"/>
                <w:vertAlign w:val="superscript"/>
              </w:rPr>
              <w:t>2</w:t>
            </w:r>
            <w:r w:rsidR="009E266F" w:rsidRPr="003E0845">
              <w:rPr>
                <w:rFonts w:ascii="Times New Roman" w:hAnsi="Times New Roman" w:cs="Times New Roman"/>
                <w:spacing w:val="4"/>
              </w:rPr>
              <w:t>。</w:t>
            </w:r>
            <w:r w:rsidR="001D37AF" w:rsidRPr="003E0845">
              <w:rPr>
                <w:rFonts w:ascii="Times New Roman" w:hAnsi="Times New Roman" w:cs="Times New Roman"/>
                <w:spacing w:val="4"/>
              </w:rPr>
              <w:t>项目建设内容</w:t>
            </w:r>
            <w:r w:rsidR="009E266F" w:rsidRPr="003E0845">
              <w:rPr>
                <w:rFonts w:ascii="Times New Roman" w:hAnsi="Times New Roman" w:cs="Times New Roman"/>
                <w:spacing w:val="4"/>
              </w:rPr>
              <w:t>主</w:t>
            </w:r>
            <w:r w:rsidR="008A0661" w:rsidRPr="003E0845">
              <w:rPr>
                <w:rFonts w:ascii="Times New Roman" w:hAnsi="Times New Roman" w:cs="Times New Roman"/>
                <w:spacing w:val="4"/>
              </w:rPr>
              <w:t>要由</w:t>
            </w:r>
            <w:r w:rsidR="00630744" w:rsidRPr="003E0845">
              <w:rPr>
                <w:rFonts w:ascii="Times New Roman" w:hAnsi="Times New Roman" w:cs="Times New Roman"/>
                <w:spacing w:val="4"/>
              </w:rPr>
              <w:t>5</w:t>
            </w:r>
            <w:r w:rsidR="003E7792" w:rsidRPr="003E0845">
              <w:rPr>
                <w:rFonts w:ascii="Times New Roman" w:hAnsi="Times New Roman" w:cs="Times New Roman"/>
                <w:spacing w:val="4"/>
              </w:rPr>
              <w:t>栋</w:t>
            </w:r>
            <w:r w:rsidR="005F07A9" w:rsidRPr="003E0845">
              <w:rPr>
                <w:rFonts w:ascii="Times New Roman" w:hAnsi="Times New Roman" w:cs="Times New Roman"/>
                <w:spacing w:val="4"/>
              </w:rPr>
              <w:t>（</w:t>
            </w:r>
            <w:r w:rsidR="005F07A9" w:rsidRPr="003E0845">
              <w:rPr>
                <w:rFonts w:ascii="Times New Roman" w:hAnsi="Times New Roman" w:cs="Times New Roman"/>
                <w:spacing w:val="4"/>
              </w:rPr>
              <w:t>1#</w:t>
            </w:r>
            <w:r w:rsidR="005F07A9" w:rsidRPr="003E0845">
              <w:rPr>
                <w:rFonts w:ascii="Times New Roman" w:hAnsi="Times New Roman" w:cs="Times New Roman"/>
                <w:spacing w:val="4"/>
              </w:rPr>
              <w:t>、</w:t>
            </w:r>
            <w:r w:rsidR="005F07A9" w:rsidRPr="003E0845">
              <w:rPr>
                <w:rFonts w:ascii="Times New Roman" w:hAnsi="Times New Roman" w:cs="Times New Roman"/>
                <w:spacing w:val="4"/>
              </w:rPr>
              <w:t>3#</w:t>
            </w:r>
            <w:r w:rsidR="005F07A9" w:rsidRPr="003E0845">
              <w:rPr>
                <w:rFonts w:ascii="Times New Roman" w:hAnsi="Times New Roman" w:cs="Times New Roman"/>
                <w:spacing w:val="4"/>
              </w:rPr>
              <w:t>、</w:t>
            </w:r>
            <w:r w:rsidR="005F07A9" w:rsidRPr="003E0845">
              <w:rPr>
                <w:rFonts w:ascii="Times New Roman" w:hAnsi="Times New Roman" w:cs="Times New Roman"/>
                <w:spacing w:val="4"/>
              </w:rPr>
              <w:t>4#</w:t>
            </w:r>
            <w:r w:rsidR="005F07A9" w:rsidRPr="003E0845">
              <w:rPr>
                <w:rFonts w:ascii="Times New Roman" w:hAnsi="Times New Roman" w:cs="Times New Roman"/>
                <w:spacing w:val="4"/>
              </w:rPr>
              <w:t>、</w:t>
            </w:r>
            <w:r w:rsidR="005F07A9" w:rsidRPr="003E0845">
              <w:rPr>
                <w:rFonts w:ascii="Times New Roman" w:hAnsi="Times New Roman" w:cs="Times New Roman"/>
                <w:spacing w:val="4"/>
              </w:rPr>
              <w:t>5#</w:t>
            </w:r>
            <w:r w:rsidR="005F07A9" w:rsidRPr="003E0845">
              <w:rPr>
                <w:rFonts w:ascii="Times New Roman" w:hAnsi="Times New Roman" w:cs="Times New Roman"/>
                <w:spacing w:val="4"/>
              </w:rPr>
              <w:t>、</w:t>
            </w:r>
            <w:r w:rsidR="005F07A9" w:rsidRPr="003E0845">
              <w:rPr>
                <w:rFonts w:ascii="Times New Roman" w:hAnsi="Times New Roman" w:cs="Times New Roman"/>
                <w:spacing w:val="4"/>
              </w:rPr>
              <w:t>6#</w:t>
            </w:r>
            <w:r w:rsidR="005F07A9" w:rsidRPr="003E0845">
              <w:rPr>
                <w:rFonts w:ascii="Times New Roman" w:hAnsi="Times New Roman" w:cs="Times New Roman"/>
                <w:spacing w:val="4"/>
              </w:rPr>
              <w:t>）</w:t>
            </w:r>
            <w:r w:rsidR="003E7792" w:rsidRPr="003E0845">
              <w:rPr>
                <w:rFonts w:ascii="Times New Roman" w:hAnsi="Times New Roman" w:cs="Times New Roman"/>
                <w:spacing w:val="4"/>
              </w:rPr>
              <w:t>1</w:t>
            </w:r>
            <w:r w:rsidR="00630744" w:rsidRPr="003E0845">
              <w:rPr>
                <w:rFonts w:ascii="Times New Roman" w:hAnsi="Times New Roman" w:cs="Times New Roman"/>
                <w:spacing w:val="4"/>
              </w:rPr>
              <w:t>8</w:t>
            </w:r>
            <w:r w:rsidR="003E7792" w:rsidRPr="003E0845">
              <w:rPr>
                <w:rFonts w:ascii="Times New Roman" w:hAnsi="Times New Roman" w:cs="Times New Roman"/>
                <w:spacing w:val="4"/>
              </w:rPr>
              <w:t>F</w:t>
            </w:r>
            <w:r w:rsidR="004F1288" w:rsidRPr="003E0845">
              <w:rPr>
                <w:rFonts w:ascii="Times New Roman" w:hAnsi="Times New Roman" w:cs="Times New Roman"/>
                <w:spacing w:val="4"/>
              </w:rPr>
              <w:t>高层和</w:t>
            </w:r>
            <w:r w:rsidR="00630744" w:rsidRPr="003E0845">
              <w:rPr>
                <w:rFonts w:ascii="Times New Roman" w:hAnsi="Times New Roman" w:cs="Times New Roman"/>
                <w:spacing w:val="4"/>
              </w:rPr>
              <w:t>1</w:t>
            </w:r>
            <w:r w:rsidR="00630744" w:rsidRPr="003E0845">
              <w:rPr>
                <w:rFonts w:ascii="Times New Roman" w:hAnsi="Times New Roman" w:cs="Times New Roman"/>
                <w:spacing w:val="4"/>
              </w:rPr>
              <w:t>栋</w:t>
            </w:r>
            <w:r w:rsidR="005F07A9" w:rsidRPr="003E0845">
              <w:rPr>
                <w:rFonts w:ascii="Times New Roman" w:hAnsi="Times New Roman" w:cs="Times New Roman"/>
                <w:spacing w:val="4"/>
              </w:rPr>
              <w:t>（</w:t>
            </w:r>
            <w:r w:rsidR="005F07A9" w:rsidRPr="003E0845">
              <w:rPr>
                <w:rFonts w:ascii="Times New Roman" w:hAnsi="Times New Roman" w:cs="Times New Roman"/>
                <w:spacing w:val="4"/>
              </w:rPr>
              <w:t>2#</w:t>
            </w:r>
            <w:r w:rsidR="005F07A9" w:rsidRPr="003E0845">
              <w:rPr>
                <w:rFonts w:ascii="Times New Roman" w:hAnsi="Times New Roman" w:cs="Times New Roman"/>
                <w:spacing w:val="4"/>
              </w:rPr>
              <w:t>）</w:t>
            </w:r>
            <w:r w:rsidR="00630744" w:rsidRPr="003E0845">
              <w:rPr>
                <w:rFonts w:ascii="Times New Roman" w:hAnsi="Times New Roman" w:cs="Times New Roman"/>
                <w:spacing w:val="4"/>
              </w:rPr>
              <w:t>26F</w:t>
            </w:r>
            <w:r w:rsidR="00630744" w:rsidRPr="003E0845">
              <w:rPr>
                <w:rFonts w:ascii="Times New Roman" w:hAnsi="Times New Roman" w:cs="Times New Roman"/>
                <w:spacing w:val="4"/>
              </w:rPr>
              <w:t>高层</w:t>
            </w:r>
            <w:r w:rsidR="005E1DC3" w:rsidRPr="003E0845">
              <w:rPr>
                <w:rFonts w:ascii="Times New Roman" w:hAnsi="Times New Roman" w:cs="Times New Roman"/>
                <w:spacing w:val="4"/>
              </w:rPr>
              <w:t>住宅</w:t>
            </w:r>
            <w:r w:rsidR="00976C56" w:rsidRPr="003E0845">
              <w:rPr>
                <w:rFonts w:ascii="Times New Roman" w:hAnsi="Times New Roman" w:cs="Times New Roman"/>
                <w:spacing w:val="4"/>
              </w:rPr>
              <w:t>，</w:t>
            </w:r>
            <w:r w:rsidR="00976C56" w:rsidRPr="003E0845">
              <w:rPr>
                <w:rFonts w:ascii="Times New Roman" w:hAnsi="Times New Roman" w:cs="Times New Roman"/>
                <w:spacing w:val="4"/>
              </w:rPr>
              <w:t>1</w:t>
            </w:r>
            <w:r w:rsidR="00976C56" w:rsidRPr="003E0845">
              <w:rPr>
                <w:rFonts w:ascii="Times New Roman" w:hAnsi="Times New Roman" w:cs="Times New Roman"/>
                <w:spacing w:val="4"/>
              </w:rPr>
              <w:t>栋（</w:t>
            </w:r>
            <w:r w:rsidR="00976C56" w:rsidRPr="003E0845">
              <w:rPr>
                <w:rFonts w:ascii="Times New Roman" w:hAnsi="Times New Roman" w:cs="Times New Roman"/>
                <w:spacing w:val="4"/>
              </w:rPr>
              <w:t>9#</w:t>
            </w:r>
            <w:r w:rsidR="00976C56" w:rsidRPr="003E0845">
              <w:rPr>
                <w:rFonts w:ascii="Times New Roman" w:hAnsi="Times New Roman" w:cs="Times New Roman"/>
                <w:spacing w:val="4"/>
              </w:rPr>
              <w:t>）</w:t>
            </w:r>
            <w:r w:rsidR="00976C56" w:rsidRPr="003E0845">
              <w:rPr>
                <w:rFonts w:ascii="Times New Roman" w:hAnsi="Times New Roman" w:cs="Times New Roman"/>
                <w:spacing w:val="4"/>
              </w:rPr>
              <w:t>16F</w:t>
            </w:r>
            <w:r w:rsidR="00630744" w:rsidRPr="003E0845">
              <w:rPr>
                <w:rFonts w:ascii="Times New Roman" w:hAnsi="Times New Roman" w:cs="Times New Roman"/>
                <w:spacing w:val="4"/>
              </w:rPr>
              <w:t>，</w:t>
            </w:r>
            <w:r w:rsidR="00976C56" w:rsidRPr="003E0845">
              <w:rPr>
                <w:rFonts w:ascii="Times New Roman" w:hAnsi="Times New Roman" w:cs="Times New Roman"/>
                <w:spacing w:val="4"/>
              </w:rPr>
              <w:t>2</w:t>
            </w:r>
            <w:r w:rsidR="00976C56" w:rsidRPr="003E0845">
              <w:rPr>
                <w:rFonts w:ascii="Times New Roman" w:hAnsi="Times New Roman" w:cs="Times New Roman"/>
                <w:spacing w:val="4"/>
              </w:rPr>
              <w:t>栋（</w:t>
            </w:r>
            <w:r w:rsidR="00976C56" w:rsidRPr="003E0845">
              <w:rPr>
                <w:rFonts w:ascii="Times New Roman" w:hAnsi="Times New Roman" w:cs="Times New Roman"/>
                <w:spacing w:val="4"/>
              </w:rPr>
              <w:t>7#</w:t>
            </w:r>
            <w:r w:rsidR="00976C56" w:rsidRPr="003E0845">
              <w:rPr>
                <w:rFonts w:ascii="Times New Roman" w:hAnsi="Times New Roman" w:cs="Times New Roman"/>
                <w:spacing w:val="4"/>
              </w:rPr>
              <w:t>、</w:t>
            </w:r>
            <w:r w:rsidR="00976C56" w:rsidRPr="003E0845">
              <w:rPr>
                <w:rFonts w:ascii="Times New Roman" w:hAnsi="Times New Roman" w:cs="Times New Roman"/>
                <w:spacing w:val="4"/>
              </w:rPr>
              <w:t>8#</w:t>
            </w:r>
            <w:r w:rsidR="00976C56" w:rsidRPr="003E0845">
              <w:rPr>
                <w:rFonts w:ascii="Times New Roman" w:hAnsi="Times New Roman" w:cs="Times New Roman"/>
                <w:spacing w:val="4"/>
              </w:rPr>
              <w:t>）</w:t>
            </w:r>
            <w:r w:rsidR="00976C56" w:rsidRPr="003E0845">
              <w:rPr>
                <w:rFonts w:ascii="Times New Roman" w:hAnsi="Times New Roman" w:cs="Times New Roman"/>
                <w:spacing w:val="4"/>
              </w:rPr>
              <w:t>10F</w:t>
            </w:r>
            <w:r w:rsidR="00976C56" w:rsidRPr="003E0845">
              <w:rPr>
                <w:rFonts w:ascii="Times New Roman" w:hAnsi="Times New Roman" w:cs="Times New Roman"/>
                <w:spacing w:val="4"/>
              </w:rPr>
              <w:t>，</w:t>
            </w:r>
            <w:r w:rsidR="00630744" w:rsidRPr="003E0845">
              <w:rPr>
                <w:rFonts w:ascii="Times New Roman" w:hAnsi="Times New Roman" w:cs="Times New Roman"/>
                <w:spacing w:val="4"/>
              </w:rPr>
              <w:t>2</w:t>
            </w:r>
            <w:r w:rsidR="00252C53" w:rsidRPr="003E0845">
              <w:rPr>
                <w:rFonts w:ascii="Times New Roman" w:hAnsi="Times New Roman" w:cs="Times New Roman"/>
                <w:spacing w:val="4"/>
              </w:rPr>
              <w:t>栋</w:t>
            </w:r>
            <w:r w:rsidR="00FF365A" w:rsidRPr="003E0845">
              <w:rPr>
                <w:rFonts w:ascii="Times New Roman" w:hAnsi="Times New Roman" w:cs="Times New Roman"/>
                <w:spacing w:val="4"/>
              </w:rPr>
              <w:t>裙楼</w:t>
            </w:r>
            <w:r w:rsidR="003E7792" w:rsidRPr="003E0845">
              <w:rPr>
                <w:rFonts w:ascii="Times New Roman" w:hAnsi="Times New Roman" w:cs="Times New Roman"/>
                <w:spacing w:val="4"/>
              </w:rPr>
              <w:t>商铺</w:t>
            </w:r>
            <w:r w:rsidR="00252C53" w:rsidRPr="003E0845">
              <w:rPr>
                <w:rFonts w:ascii="Times New Roman" w:hAnsi="Times New Roman" w:cs="Times New Roman"/>
                <w:spacing w:val="4"/>
              </w:rPr>
              <w:t>、</w:t>
            </w:r>
            <w:r w:rsidR="00252C53" w:rsidRPr="003E0845">
              <w:rPr>
                <w:rFonts w:ascii="Times New Roman" w:hAnsi="Times New Roman" w:cs="Times New Roman"/>
                <w:spacing w:val="4"/>
              </w:rPr>
              <w:t>1</w:t>
            </w:r>
            <w:r w:rsidR="00252C53" w:rsidRPr="003E0845">
              <w:rPr>
                <w:rFonts w:ascii="Times New Roman" w:hAnsi="Times New Roman" w:cs="Times New Roman"/>
                <w:spacing w:val="4"/>
              </w:rPr>
              <w:t>栋酒店</w:t>
            </w:r>
            <w:r w:rsidR="00B3004D" w:rsidRPr="003E0845">
              <w:rPr>
                <w:rFonts w:ascii="Times New Roman" w:hAnsi="Times New Roman" w:cs="Times New Roman"/>
                <w:spacing w:val="4"/>
              </w:rPr>
              <w:t>（</w:t>
            </w:r>
            <w:r w:rsidR="00B3004D" w:rsidRPr="003E0845">
              <w:rPr>
                <w:rFonts w:ascii="Times New Roman" w:hAnsi="Times New Roman" w:cs="Times New Roman"/>
                <w:spacing w:val="4"/>
              </w:rPr>
              <w:t>3+21F</w:t>
            </w:r>
            <w:r w:rsidR="00B3004D" w:rsidRPr="003E0845">
              <w:rPr>
                <w:rFonts w:ascii="Times New Roman" w:hAnsi="Times New Roman" w:cs="Times New Roman"/>
                <w:spacing w:val="4"/>
              </w:rPr>
              <w:t>）</w:t>
            </w:r>
            <w:r w:rsidR="001D1DD8" w:rsidRPr="003E0845">
              <w:rPr>
                <w:rFonts w:ascii="Times New Roman" w:hAnsi="Times New Roman" w:cs="Times New Roman"/>
                <w:spacing w:val="4"/>
              </w:rPr>
              <w:t>建筑物构成</w:t>
            </w:r>
            <w:r w:rsidR="001D37AF" w:rsidRPr="003E0845">
              <w:rPr>
                <w:rFonts w:ascii="Times New Roman" w:hAnsi="Times New Roman" w:cs="Times New Roman"/>
                <w:spacing w:val="4"/>
              </w:rPr>
              <w:t>，以及配套的供排水、配电、环保工程，</w:t>
            </w:r>
            <w:r w:rsidR="008A0661" w:rsidRPr="003E0845">
              <w:rPr>
                <w:rFonts w:ascii="Times New Roman" w:hAnsi="Times New Roman" w:cs="Times New Roman"/>
                <w:spacing w:val="4"/>
              </w:rPr>
              <w:t>项目建设期为</w:t>
            </w:r>
            <w:r w:rsidR="00630744" w:rsidRPr="003E0845">
              <w:rPr>
                <w:rFonts w:ascii="Times New Roman" w:hAnsi="Times New Roman" w:cs="Times New Roman"/>
              </w:rPr>
              <w:t>2018</w:t>
            </w:r>
            <w:r w:rsidR="00630744" w:rsidRPr="003E0845">
              <w:rPr>
                <w:rFonts w:ascii="Times New Roman" w:hAnsi="Times New Roman" w:cs="Times New Roman"/>
              </w:rPr>
              <w:t>年</w:t>
            </w:r>
            <w:r w:rsidR="00630744" w:rsidRPr="003E0845">
              <w:rPr>
                <w:rFonts w:ascii="Times New Roman" w:hAnsi="Times New Roman" w:cs="Times New Roman"/>
              </w:rPr>
              <w:t>10</w:t>
            </w:r>
            <w:r w:rsidR="00630744" w:rsidRPr="003E0845">
              <w:rPr>
                <w:rFonts w:ascii="Times New Roman" w:hAnsi="Times New Roman" w:cs="Times New Roman"/>
              </w:rPr>
              <w:t>月至</w:t>
            </w:r>
            <w:r w:rsidR="00630744" w:rsidRPr="003E0845">
              <w:rPr>
                <w:rFonts w:ascii="Times New Roman" w:hAnsi="Times New Roman" w:cs="Times New Roman"/>
              </w:rPr>
              <w:t>2021</w:t>
            </w:r>
            <w:r w:rsidR="00630744" w:rsidRPr="003E0845">
              <w:rPr>
                <w:rFonts w:ascii="Times New Roman" w:hAnsi="Times New Roman" w:cs="Times New Roman"/>
              </w:rPr>
              <w:t>年</w:t>
            </w:r>
            <w:r w:rsidR="00630744" w:rsidRPr="003E0845">
              <w:rPr>
                <w:rFonts w:ascii="Times New Roman" w:hAnsi="Times New Roman" w:cs="Times New Roman"/>
              </w:rPr>
              <w:t>11</w:t>
            </w:r>
            <w:r w:rsidR="00630744" w:rsidRPr="003E0845">
              <w:rPr>
                <w:rFonts w:ascii="Times New Roman" w:hAnsi="Times New Roman" w:cs="Times New Roman"/>
              </w:rPr>
              <w:t>月</w:t>
            </w:r>
            <w:r w:rsidR="001F4D9F" w:rsidRPr="003E0845">
              <w:rPr>
                <w:rFonts w:ascii="Times New Roman" w:hAnsi="Times New Roman" w:cs="Times New Roman"/>
              </w:rPr>
              <w:t>，</w:t>
            </w:r>
            <w:r w:rsidR="001F4D9F" w:rsidRPr="003E0845">
              <w:rPr>
                <w:rFonts w:ascii="Times New Roman" w:hAnsi="Times New Roman" w:cs="Times New Roman"/>
                <w:u w:val="single"/>
              </w:rPr>
              <w:t>项目酒店</w:t>
            </w:r>
            <w:r w:rsidR="00E076AC" w:rsidRPr="003E0845">
              <w:rPr>
                <w:rFonts w:ascii="Times New Roman" w:hAnsi="Times New Roman" w:cs="Times New Roman"/>
                <w:u w:val="single"/>
              </w:rPr>
              <w:t>、商铺</w:t>
            </w:r>
            <w:r w:rsidR="001F4D9F" w:rsidRPr="003E0845">
              <w:rPr>
                <w:rFonts w:ascii="Times New Roman" w:hAnsi="Times New Roman" w:cs="Times New Roman"/>
                <w:u w:val="single"/>
              </w:rPr>
              <w:t>入驻后另行环评</w:t>
            </w:r>
            <w:r w:rsidR="008A0661" w:rsidRPr="003E0845">
              <w:rPr>
                <w:rFonts w:ascii="Times New Roman" w:hAnsi="Times New Roman" w:cs="Times New Roman"/>
                <w:spacing w:val="4"/>
                <w:u w:val="single"/>
              </w:rPr>
              <w:t>。</w:t>
            </w:r>
          </w:p>
          <w:p w:rsidR="00390270" w:rsidRPr="003E0845" w:rsidRDefault="00390270" w:rsidP="00390270">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根据《中华人民共和国环境影响评价法》和国务院第</w:t>
            </w:r>
            <w:r w:rsidRPr="003E0845">
              <w:rPr>
                <w:rFonts w:ascii="Times New Roman" w:hAnsi="Times New Roman" w:cs="Times New Roman"/>
              </w:rPr>
              <w:t>682</w:t>
            </w:r>
            <w:r w:rsidRPr="003E0845">
              <w:rPr>
                <w:rFonts w:ascii="Times New Roman" w:hAnsi="Times New Roman" w:cs="Times New Roman"/>
              </w:rPr>
              <w:t>号令《建设项目环境保护管理条例》等有关规定，建设项目须履行环境影响评价制度。对照生态环境部</w:t>
            </w:r>
            <w:r w:rsidRPr="003E0845">
              <w:rPr>
                <w:rFonts w:ascii="Times New Roman" w:hAnsi="Times New Roman" w:cs="Times New Roman"/>
              </w:rPr>
              <w:t>1</w:t>
            </w:r>
            <w:r w:rsidRPr="003E0845">
              <w:rPr>
                <w:rFonts w:ascii="Times New Roman" w:hAnsi="Times New Roman" w:cs="Times New Roman"/>
              </w:rPr>
              <w:t>号部令《建设项目环境影响评价分类管理名录》（</w:t>
            </w:r>
            <w:r w:rsidRPr="003E0845">
              <w:rPr>
                <w:rFonts w:ascii="Times New Roman" w:hAnsi="Times New Roman" w:cs="Times New Roman"/>
              </w:rPr>
              <w:t>2018</w:t>
            </w:r>
            <w:r w:rsidRPr="003E0845">
              <w:rPr>
                <w:rFonts w:ascii="Times New Roman" w:hAnsi="Times New Roman" w:cs="Times New Roman"/>
              </w:rPr>
              <w:t>年修订），本项目分类归属于</w:t>
            </w:r>
            <w:r w:rsidRPr="003E0845">
              <w:rPr>
                <w:rFonts w:ascii="Times New Roman" w:hAnsi="Times New Roman" w:cs="Times New Roman"/>
              </w:rPr>
              <w:t>“</w:t>
            </w:r>
            <w:r w:rsidRPr="003E0845">
              <w:rPr>
                <w:rFonts w:ascii="Times New Roman" w:hAnsi="Times New Roman" w:cs="Times New Roman"/>
              </w:rPr>
              <w:t>三十六、房地产</w:t>
            </w:r>
            <w:r w:rsidRPr="003E0845">
              <w:rPr>
                <w:rFonts w:ascii="Times New Roman" w:hAnsi="Times New Roman" w:cs="Times New Roman"/>
              </w:rPr>
              <w:t>106</w:t>
            </w:r>
            <w:r w:rsidRPr="003E0845">
              <w:rPr>
                <w:rFonts w:ascii="Times New Roman" w:hAnsi="Times New Roman" w:cs="Times New Roman"/>
              </w:rPr>
              <w:t>、房地产开发、宾馆、酒店、办公用房、标准厂房等；须自建配套污水处理设施的做报告表，其他做登记表</w:t>
            </w:r>
            <w:r w:rsidRPr="003E0845">
              <w:rPr>
                <w:rFonts w:ascii="Times New Roman" w:hAnsi="Times New Roman" w:cs="Times New Roman"/>
              </w:rPr>
              <w:t>”</w:t>
            </w:r>
            <w:r w:rsidRPr="003E0845">
              <w:rPr>
                <w:rFonts w:ascii="Times New Roman" w:hAnsi="Times New Roman" w:cs="Times New Roman"/>
              </w:rPr>
              <w:t>，本项目为房地产开发项目，自建配套污水处理设施，因此需编制环境影响报告表。受建设单位委托（附件</w:t>
            </w:r>
            <w:r w:rsidRPr="003E0845">
              <w:rPr>
                <w:rFonts w:ascii="Times New Roman" w:hAnsi="Times New Roman" w:cs="Times New Roman"/>
              </w:rPr>
              <w:t>1</w:t>
            </w:r>
            <w:r w:rsidRPr="003E0845">
              <w:rPr>
                <w:rFonts w:ascii="Times New Roman" w:hAnsi="Times New Roman" w:cs="Times New Roman"/>
              </w:rPr>
              <w:t>），我公司常德市双赢环境咨询服务有限公司承担该项目的环境影响评价的编制工作。我单位在现场踏勘、资料收集的基础上，依据环境影响评价技术导则等有关规范要求，并通过对有关资料的整理分析和计算，编制本项目环境影响报告表。</w:t>
            </w:r>
          </w:p>
          <w:p w:rsidR="008A0661" w:rsidRPr="003E0845" w:rsidRDefault="003E7792" w:rsidP="00F855D1">
            <w:pPr>
              <w:adjustRightInd w:val="0"/>
              <w:snapToGrid w:val="0"/>
              <w:spacing w:line="360" w:lineRule="auto"/>
              <w:ind w:firstLineChars="197" w:firstLine="498"/>
              <w:rPr>
                <w:rFonts w:ascii="Times New Roman" w:hAnsi="Times New Roman" w:cs="Times New Roman"/>
                <w:b/>
                <w:spacing w:val="6"/>
              </w:rPr>
            </w:pPr>
            <w:r w:rsidRPr="003E0845">
              <w:rPr>
                <w:rFonts w:ascii="Times New Roman" w:hAnsi="Times New Roman" w:cs="Times New Roman"/>
                <w:b/>
                <w:spacing w:val="6"/>
              </w:rPr>
              <w:t>1.</w:t>
            </w:r>
            <w:r w:rsidR="008A0661" w:rsidRPr="003E0845">
              <w:rPr>
                <w:rFonts w:ascii="Times New Roman" w:hAnsi="Times New Roman" w:cs="Times New Roman"/>
                <w:b/>
                <w:spacing w:val="6"/>
              </w:rPr>
              <w:t>2</w:t>
            </w:r>
            <w:r w:rsidR="008A0661" w:rsidRPr="003E0845">
              <w:rPr>
                <w:rFonts w:ascii="Times New Roman" w:hAnsi="Times New Roman" w:cs="Times New Roman"/>
                <w:b/>
                <w:spacing w:val="6"/>
              </w:rPr>
              <w:t>、项目建设必要性</w:t>
            </w:r>
          </w:p>
          <w:p w:rsidR="005B1D23" w:rsidRPr="003E0845" w:rsidRDefault="005B1D23" w:rsidP="00B3004D">
            <w:pPr>
              <w:adjustRightInd w:val="0"/>
              <w:snapToGrid w:val="0"/>
              <w:spacing w:line="360" w:lineRule="auto"/>
              <w:ind w:firstLineChars="200" w:firstLine="480"/>
              <w:rPr>
                <w:rFonts w:ascii="Times New Roman" w:hAnsi="Times New Roman" w:cs="Times New Roman"/>
              </w:rPr>
            </w:pPr>
            <w:r w:rsidRPr="003E0845">
              <w:rPr>
                <w:rFonts w:hint="eastAsia"/>
              </w:rPr>
              <w:t>①</w:t>
            </w:r>
            <w:r w:rsidRPr="003E0845">
              <w:rPr>
                <w:rFonts w:ascii="Times New Roman" w:hAnsi="Times New Roman" w:cs="Times New Roman"/>
              </w:rPr>
              <w:t>为城市居民提供一个舒适的居住环境</w:t>
            </w:r>
          </w:p>
          <w:p w:rsidR="005B1D23" w:rsidRPr="003E0845" w:rsidRDefault="005B1D23" w:rsidP="00B3004D">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随着社会的进步、经济的发展和人们生活水平的提高，人们的居住观念也发生了很大变化，人们开始向往环境良好、智能化管理、服务完善的高品位住宅空间。项目建设中将充分体现以人为本的设计、施工、管理原则，体现人文与自然的和谐统一，积极倡导绿色环保人居理念，能够为城市居民提供一个舒适的居住和商业环境。</w:t>
            </w:r>
          </w:p>
          <w:p w:rsidR="005B1D23" w:rsidRPr="003E0845" w:rsidRDefault="005B1D23" w:rsidP="00B3004D">
            <w:pPr>
              <w:adjustRightInd w:val="0"/>
              <w:snapToGrid w:val="0"/>
              <w:spacing w:line="360" w:lineRule="auto"/>
              <w:ind w:firstLineChars="200" w:firstLine="480"/>
              <w:rPr>
                <w:rFonts w:ascii="Times New Roman" w:hAnsi="Times New Roman" w:cs="Times New Roman"/>
              </w:rPr>
            </w:pPr>
            <w:r w:rsidRPr="003E0845">
              <w:rPr>
                <w:rFonts w:hint="eastAsia"/>
              </w:rPr>
              <w:t>②</w:t>
            </w:r>
            <w:r w:rsidRPr="003E0845">
              <w:rPr>
                <w:rFonts w:ascii="Times New Roman" w:hAnsi="Times New Roman" w:cs="Times New Roman"/>
              </w:rPr>
              <w:t>满足老百姓的住房需求</w:t>
            </w:r>
          </w:p>
          <w:p w:rsidR="005B1D23" w:rsidRPr="003E0845" w:rsidRDefault="005B1D23" w:rsidP="00B3004D">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居者有其屋</w:t>
            </w:r>
            <w:r w:rsidRPr="003E0845">
              <w:rPr>
                <w:rFonts w:ascii="Times New Roman" w:hAnsi="Times New Roman" w:cs="Times New Roman"/>
              </w:rPr>
              <w:t>”</w:t>
            </w:r>
            <w:r w:rsidRPr="003E0845">
              <w:rPr>
                <w:rFonts w:ascii="Times New Roman" w:hAnsi="Times New Roman" w:cs="Times New Roman"/>
              </w:rPr>
              <w:t>一直是千百年来中国人的一个理想，也被视为百姓生活的一个最基本的问题。随着人民生活水平的提高，购房需求量增大，供求矛盾突出。开发建设居住小区，对于构建和谐社会，促进经济发展、社会稳定具有重要作用。</w:t>
            </w:r>
          </w:p>
          <w:p w:rsidR="005B1D23" w:rsidRPr="003E0845" w:rsidRDefault="005B1D23" w:rsidP="00B3004D">
            <w:pPr>
              <w:adjustRightInd w:val="0"/>
              <w:snapToGrid w:val="0"/>
              <w:spacing w:line="360" w:lineRule="auto"/>
              <w:ind w:firstLineChars="200" w:firstLine="480"/>
              <w:rPr>
                <w:rFonts w:ascii="Times New Roman" w:hAnsi="Times New Roman" w:cs="Times New Roman"/>
              </w:rPr>
            </w:pPr>
            <w:r w:rsidRPr="003E0845">
              <w:rPr>
                <w:rFonts w:hint="eastAsia"/>
              </w:rPr>
              <w:t>③</w:t>
            </w:r>
            <w:r w:rsidRPr="003E0845">
              <w:rPr>
                <w:rFonts w:ascii="Times New Roman" w:hAnsi="Times New Roman" w:cs="Times New Roman"/>
              </w:rPr>
              <w:t>是促进相关产业发展的需要</w:t>
            </w:r>
          </w:p>
          <w:p w:rsidR="005B1D23" w:rsidRPr="003E0845" w:rsidRDefault="005B1D23" w:rsidP="00B3004D">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房地产业关联度高，带动力强，已经成为国民经济的支柱产业。通过房地产的发展，可以直接拉动基础性的第二产业的发展，比如建筑业、建材业、钢铁业、能源、建筑机械、电气制造等，这是对第二产业的直接拉动。同时，它可以间接地拉动第三产业的发</w:t>
            </w:r>
            <w:r w:rsidRPr="003E0845">
              <w:rPr>
                <w:rFonts w:ascii="Times New Roman" w:hAnsi="Times New Roman" w:cs="Times New Roman"/>
              </w:rPr>
              <w:lastRenderedPageBreak/>
              <w:t>展，比如交通、通讯、商业。此外，房地产业是劳动密集型产业，它能增加地方劳动力就业，弥补第二产业节约劳动力给地方经济带来的不足。从这个意义上讲，可以起到促使地区劳动力市场均衡、促进区域经济发展的作用。因此，本项目的建设不仅能够提高居民住房水平，改善居住质量，满足人民群众物质文化生活需要的基本要求，而且能够扩大社会就业、促进消费、扩大内需、拉动投资增长，保持国民经济持续快速健康发展。</w:t>
            </w:r>
          </w:p>
          <w:p w:rsidR="005B1D23" w:rsidRPr="003E0845" w:rsidRDefault="005B1D23" w:rsidP="00B3004D">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房地产业的产业链较长，涉及数十个产业。房地产业就业人数年增长率达</w:t>
            </w:r>
            <w:r w:rsidRPr="003E0845">
              <w:rPr>
                <w:rFonts w:ascii="Times New Roman" w:hAnsi="Times New Roman" w:cs="Times New Roman"/>
              </w:rPr>
              <w:t>4.5%</w:t>
            </w:r>
            <w:r w:rsidRPr="003E0845">
              <w:rPr>
                <w:rFonts w:ascii="Times New Roman" w:hAnsi="Times New Roman" w:cs="Times New Roman"/>
              </w:rPr>
              <w:t>，有</w:t>
            </w:r>
            <w:r w:rsidRPr="003E0845">
              <w:rPr>
                <w:rFonts w:ascii="Times New Roman" w:hAnsi="Times New Roman" w:cs="Times New Roman"/>
              </w:rPr>
              <w:t>3000</w:t>
            </w:r>
            <w:r w:rsidRPr="003E0845">
              <w:rPr>
                <w:rFonts w:ascii="Times New Roman" w:hAnsi="Times New Roman" w:cs="Times New Roman"/>
              </w:rPr>
              <w:t>多万人直接从事与房地产业有关的工作，其中仅物业管理行业目前就有</w:t>
            </w:r>
            <w:r w:rsidRPr="003E0845">
              <w:rPr>
                <w:rFonts w:ascii="Times New Roman" w:hAnsi="Times New Roman" w:cs="Times New Roman"/>
              </w:rPr>
              <w:t>500</w:t>
            </w:r>
            <w:r w:rsidRPr="003E0845">
              <w:rPr>
                <w:rFonts w:ascii="Times New Roman" w:hAnsi="Times New Roman" w:cs="Times New Roman"/>
              </w:rPr>
              <w:t>万人。因此，通过本项目的实施，对于促进</w:t>
            </w:r>
            <w:r w:rsidR="008470BA" w:rsidRPr="003E0845">
              <w:rPr>
                <w:rFonts w:ascii="Times New Roman" w:hAnsi="Times New Roman" w:cs="Times New Roman"/>
              </w:rPr>
              <w:t>湘阴县</w:t>
            </w:r>
            <w:r w:rsidRPr="003E0845">
              <w:rPr>
                <w:rFonts w:ascii="Times New Roman" w:hAnsi="Times New Roman" w:cs="Times New Roman"/>
              </w:rPr>
              <w:t>经济的持续和谐发展，促进</w:t>
            </w:r>
            <w:r w:rsidR="008470BA" w:rsidRPr="003E0845">
              <w:rPr>
                <w:rFonts w:ascii="Times New Roman" w:hAnsi="Times New Roman" w:cs="Times New Roman"/>
              </w:rPr>
              <w:t>湘阴县</w:t>
            </w:r>
            <w:r w:rsidRPr="003E0845">
              <w:rPr>
                <w:rFonts w:ascii="Times New Roman" w:hAnsi="Times New Roman" w:cs="Times New Roman"/>
              </w:rPr>
              <w:t>全面建设小康社会，加快推进社会主义现代化具有一定的意义。</w:t>
            </w:r>
          </w:p>
          <w:p w:rsidR="005B1D23" w:rsidRPr="003E0845" w:rsidRDefault="005B1D23" w:rsidP="00B3004D">
            <w:pPr>
              <w:adjustRightInd w:val="0"/>
              <w:snapToGrid w:val="0"/>
              <w:spacing w:line="360" w:lineRule="auto"/>
              <w:ind w:firstLineChars="200" w:firstLine="480"/>
              <w:rPr>
                <w:rFonts w:ascii="Times New Roman" w:hAnsi="Times New Roman" w:cs="Times New Roman"/>
              </w:rPr>
            </w:pPr>
            <w:r w:rsidRPr="003E0845">
              <w:rPr>
                <w:rFonts w:hint="eastAsia"/>
              </w:rPr>
              <w:t>④</w:t>
            </w:r>
            <w:r w:rsidRPr="003E0845">
              <w:rPr>
                <w:rFonts w:ascii="Times New Roman" w:hAnsi="Times New Roman" w:cs="Times New Roman"/>
              </w:rPr>
              <w:t>是提升城市形象、提高城市竞争力的需要</w:t>
            </w:r>
          </w:p>
          <w:p w:rsidR="005B1D23" w:rsidRPr="003E0845" w:rsidRDefault="005B1D23" w:rsidP="00B3004D">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城市是人类文明和进步的标志。在现代，作为人类主要聚落形式的城市，是一定地域范围的政治、经济、文化、科技、信息中心，是先进生产力的聚集和发展中心，是高效率的经济社会生活综合体。人是生产力中具有决定性的力量。以人为本的可持续发展观规定了为人的发展提供最佳的物质环境和精神家园是人类社会追求的不变目标。城市发展必须始终以提高人的生活质量和素质为中心，以适宜人居住、生活、休息、工作和全面发展为根本原则。可见，人居环境己成为决定一个地区经济发展后劲和发展活力的重要因素，它不仅密切关系到广大市民的居住、学习、工作、休闲和娱乐，也影响外来投资者的信心和热情，因而又关系到城市经济的发展。因此，搞好环境建设，对于每个城市政府都是一项至关重要的工作。</w:t>
            </w:r>
            <w:r w:rsidR="00DF40B2" w:rsidRPr="003E0845">
              <w:rPr>
                <w:rFonts w:ascii="Times New Roman" w:hAnsi="Times New Roman" w:cs="Times New Roman"/>
              </w:rPr>
              <w:t>改善</w:t>
            </w:r>
            <w:r w:rsidRPr="003E0845">
              <w:rPr>
                <w:rFonts w:ascii="Times New Roman" w:hAnsi="Times New Roman" w:cs="Times New Roman"/>
              </w:rPr>
              <w:t>和优化人居环境为中心，合理确定城市性质和发展规模，合理地进行城市工业、第三产业和居住区总体规划布局，科学地进行城市基础设施、建筑物、绿地的统一规划布局。在促进城市经济发展的同时，最大限度地改善人们的吃、穿、住、用、行的条件，是不断满足居民全面发展的需要。</w:t>
            </w:r>
          </w:p>
          <w:p w:rsidR="00215E6F" w:rsidRPr="003E0845" w:rsidRDefault="00215E6F" w:rsidP="00B3004D">
            <w:pPr>
              <w:adjustRightInd w:val="0"/>
              <w:snapToGrid w:val="0"/>
              <w:spacing w:line="360" w:lineRule="auto"/>
              <w:ind w:firstLineChars="200" w:firstLine="480"/>
              <w:rPr>
                <w:rFonts w:ascii="Times New Roman" w:hAnsi="Times New Roman" w:cs="Times New Roman"/>
                <w:u w:val="single"/>
              </w:rPr>
            </w:pPr>
            <w:r w:rsidRPr="003E0845">
              <w:rPr>
                <w:rFonts w:hint="eastAsia"/>
                <w:u w:val="single"/>
              </w:rPr>
              <w:t>⑤</w:t>
            </w:r>
            <w:r w:rsidR="00815FCD" w:rsidRPr="003E0845">
              <w:rPr>
                <w:rFonts w:ascii="Times New Roman" w:hAnsi="Times New Roman" w:cs="Times New Roman"/>
                <w:u w:val="single"/>
              </w:rPr>
              <w:t>是促进湘阴县金龙镇金龙新区的经济发展</w:t>
            </w:r>
          </w:p>
          <w:p w:rsidR="003E5544" w:rsidRPr="003E0845" w:rsidRDefault="00A56D2E" w:rsidP="003E5544">
            <w:pPr>
              <w:adjustRightInd w:val="0"/>
              <w:snapToGrid w:val="0"/>
              <w:spacing w:line="360" w:lineRule="auto"/>
              <w:ind w:firstLineChars="200" w:firstLine="480"/>
              <w:rPr>
                <w:rFonts w:ascii="Times New Roman" w:hAnsi="Times New Roman" w:cs="Times New Roman"/>
                <w:bCs/>
                <w:spacing w:val="6"/>
                <w:u w:val="single"/>
              </w:rPr>
            </w:pPr>
            <w:r w:rsidRPr="003E0845">
              <w:rPr>
                <w:rFonts w:ascii="Times New Roman" w:hAnsi="Times New Roman" w:cs="Times New Roman"/>
                <w:u w:val="single"/>
              </w:rPr>
              <w:t>本项目位于</w:t>
            </w:r>
            <w:r w:rsidRPr="003E0845">
              <w:rPr>
                <w:rFonts w:ascii="Times New Roman" w:hAnsi="Times New Roman" w:cs="Times New Roman"/>
                <w:bCs/>
                <w:spacing w:val="6"/>
                <w:u w:val="single"/>
              </w:rPr>
              <w:t>湘阴县金龙新区芙蓉北路以西、金龙大道以北，湘阴区位优越，交通便捷，环境优美，有山有水，是一片适宜投资兴业的沃土，本项目靠近长沙，交通便利，经济、政治和文化等方面都能和长沙接轨。</w:t>
            </w:r>
            <w:r w:rsidR="005C6B7A" w:rsidRPr="003E0845">
              <w:rPr>
                <w:rFonts w:ascii="Times New Roman" w:hAnsi="Times New Roman" w:cs="Times New Roman"/>
                <w:bCs/>
                <w:spacing w:val="6"/>
                <w:u w:val="single"/>
              </w:rPr>
              <w:t>另外省会城市长沙住宅库存严重不足</w:t>
            </w:r>
            <w:r w:rsidR="005C6B7A" w:rsidRPr="003E0845">
              <w:rPr>
                <w:rFonts w:ascii="Times New Roman" w:hAnsi="Times New Roman" w:cs="Times New Roman"/>
                <w:b/>
                <w:bCs/>
                <w:spacing w:val="6"/>
                <w:u w:val="single"/>
              </w:rPr>
              <w:t>。</w:t>
            </w:r>
            <w:r w:rsidR="005C6B7A" w:rsidRPr="003E0845">
              <w:rPr>
                <w:rFonts w:ascii="Times New Roman" w:hAnsi="Times New Roman" w:cs="Times New Roman"/>
                <w:bCs/>
                <w:spacing w:val="6"/>
                <w:u w:val="single"/>
              </w:rPr>
              <w:t>目前，长沙住宅库存去化周期仅</w:t>
            </w:r>
            <w:r w:rsidR="005C6B7A" w:rsidRPr="003E0845">
              <w:rPr>
                <w:rFonts w:ascii="Times New Roman" w:hAnsi="Times New Roman" w:cs="Times New Roman"/>
                <w:bCs/>
                <w:spacing w:val="6"/>
                <w:u w:val="single"/>
              </w:rPr>
              <w:t>3.3</w:t>
            </w:r>
            <w:r w:rsidR="005C6B7A" w:rsidRPr="003E0845">
              <w:rPr>
                <w:rFonts w:ascii="Times New Roman" w:hAnsi="Times New Roman" w:cs="Times New Roman"/>
                <w:bCs/>
                <w:spacing w:val="6"/>
                <w:u w:val="single"/>
              </w:rPr>
              <w:t>个月，且市场供应持续减少，</w:t>
            </w:r>
            <w:r w:rsidR="005C6B7A" w:rsidRPr="003E0845">
              <w:rPr>
                <w:rFonts w:ascii="Times New Roman" w:hAnsi="Times New Roman" w:cs="Times New Roman"/>
                <w:bCs/>
                <w:spacing w:val="6"/>
                <w:u w:val="single"/>
              </w:rPr>
              <w:t>1-9</w:t>
            </w:r>
            <w:r w:rsidR="005C6B7A" w:rsidRPr="003E0845">
              <w:rPr>
                <w:rFonts w:ascii="Times New Roman" w:hAnsi="Times New Roman" w:cs="Times New Roman"/>
                <w:bCs/>
                <w:spacing w:val="6"/>
                <w:u w:val="single"/>
              </w:rPr>
              <w:t>月新建商品住宅批准预售面积</w:t>
            </w:r>
            <w:r w:rsidR="005C6B7A" w:rsidRPr="003E0845">
              <w:rPr>
                <w:rFonts w:ascii="Times New Roman" w:hAnsi="Times New Roman" w:cs="Times New Roman"/>
                <w:bCs/>
                <w:spacing w:val="6"/>
                <w:u w:val="single"/>
              </w:rPr>
              <w:t>1139.87</w:t>
            </w:r>
            <w:r w:rsidR="005C6B7A" w:rsidRPr="003E0845">
              <w:rPr>
                <w:rFonts w:ascii="Times New Roman" w:hAnsi="Times New Roman" w:cs="Times New Roman"/>
                <w:bCs/>
                <w:spacing w:val="6"/>
                <w:u w:val="single"/>
              </w:rPr>
              <w:t>万平米，同比减少</w:t>
            </w:r>
            <w:r w:rsidR="005C6B7A" w:rsidRPr="003E0845">
              <w:rPr>
                <w:rFonts w:ascii="Times New Roman" w:hAnsi="Times New Roman" w:cs="Times New Roman"/>
                <w:bCs/>
                <w:spacing w:val="6"/>
                <w:u w:val="single"/>
              </w:rPr>
              <w:t>18.27%</w:t>
            </w:r>
            <w:r w:rsidR="005C6B7A" w:rsidRPr="003E0845">
              <w:rPr>
                <w:rFonts w:ascii="Times New Roman" w:hAnsi="Times New Roman" w:cs="Times New Roman"/>
                <w:bCs/>
                <w:spacing w:val="6"/>
                <w:u w:val="single"/>
              </w:rPr>
              <w:t>。二是部分三四线城市房价上涨压力较大。株洲、湘潭、岳阳、常德、怀化、张家界等地房地产市场量价齐</w:t>
            </w:r>
            <w:r w:rsidR="005C6B7A" w:rsidRPr="003E0845">
              <w:rPr>
                <w:rFonts w:ascii="Times New Roman" w:hAnsi="Times New Roman" w:cs="Times New Roman"/>
                <w:bCs/>
                <w:spacing w:val="6"/>
                <w:u w:val="single"/>
              </w:rPr>
              <w:lastRenderedPageBreak/>
              <w:t>升，商品住宅库存大幅减少，其中岳阳、常德、张家界等地中心城区住宅库存已不足</w:t>
            </w:r>
            <w:r w:rsidR="005C6B7A" w:rsidRPr="003E0845">
              <w:rPr>
                <w:rFonts w:ascii="Times New Roman" w:hAnsi="Times New Roman" w:cs="Times New Roman"/>
                <w:bCs/>
                <w:spacing w:val="6"/>
                <w:u w:val="single"/>
              </w:rPr>
              <w:t>5</w:t>
            </w:r>
            <w:r w:rsidR="005C6B7A" w:rsidRPr="003E0845">
              <w:rPr>
                <w:rFonts w:ascii="Times New Roman" w:hAnsi="Times New Roman" w:cs="Times New Roman"/>
                <w:bCs/>
                <w:spacing w:val="6"/>
                <w:u w:val="single"/>
              </w:rPr>
              <w:t>个月，市场供需矛盾比较突出，房价上涨压力较大。湘阴县靠近长沙，</w:t>
            </w:r>
            <w:r w:rsidR="00A75676" w:rsidRPr="003E0845">
              <w:rPr>
                <w:rFonts w:ascii="Times New Roman" w:hAnsi="Times New Roman" w:cs="Times New Roman"/>
                <w:bCs/>
                <w:spacing w:val="6"/>
                <w:u w:val="single"/>
              </w:rPr>
              <w:t>该项目进程以后，可以缓轻城市房源紧张、房价负担重的形势，明确提出坚持房子是用来住的、不是用来炒的定位，加快建立多主体供给、多渠道保障、租购并举的住房制度，让全体人民住有所居。本项目紧邻金龙新区卓达金谷创业园，自然环境优美、生态资源丰富，在房地产、康养和旅游等项目开发上有着天然优势，双方能把项目深化细化，拓展更多合作领域，实现互联互通、优势互补、合作共赢。</w:t>
            </w:r>
          </w:p>
          <w:p w:rsidR="003E7792" w:rsidRPr="003E0845" w:rsidRDefault="003E7792" w:rsidP="003E7792">
            <w:pPr>
              <w:adjustRightInd w:val="0"/>
              <w:snapToGrid w:val="0"/>
              <w:spacing w:line="360" w:lineRule="auto"/>
              <w:ind w:firstLineChars="196" w:firstLine="496"/>
              <w:rPr>
                <w:rFonts w:ascii="Times New Roman" w:hAnsi="Times New Roman" w:cs="Times New Roman"/>
                <w:b/>
                <w:spacing w:val="6"/>
              </w:rPr>
            </w:pPr>
            <w:r w:rsidRPr="003E0845">
              <w:rPr>
                <w:rFonts w:ascii="Times New Roman" w:hAnsi="Times New Roman" w:cs="Times New Roman"/>
                <w:b/>
                <w:spacing w:val="6"/>
              </w:rPr>
              <w:t>2</w:t>
            </w:r>
            <w:r w:rsidRPr="003E0845">
              <w:rPr>
                <w:rFonts w:ascii="Times New Roman" w:hAnsi="Times New Roman" w:cs="Times New Roman"/>
                <w:b/>
                <w:spacing w:val="6"/>
              </w:rPr>
              <w:t>、编制依据</w:t>
            </w:r>
          </w:p>
          <w:p w:rsidR="00EE11B2" w:rsidRPr="003E0845" w:rsidRDefault="00EE11B2" w:rsidP="00EE11B2">
            <w:pPr>
              <w:adjustRightInd w:val="0"/>
              <w:snapToGrid w:val="0"/>
              <w:spacing w:line="360" w:lineRule="auto"/>
              <w:ind w:firstLineChars="196" w:firstLine="496"/>
              <w:rPr>
                <w:rFonts w:ascii="Times New Roman" w:hAnsi="Times New Roman" w:cs="Times New Roman"/>
                <w:b/>
                <w:spacing w:val="6"/>
              </w:rPr>
            </w:pPr>
            <w:bookmarkStart w:id="0" w:name="_Toc523043937"/>
            <w:bookmarkStart w:id="1" w:name="_Toc523134324"/>
            <w:bookmarkStart w:id="2" w:name="_Toc523134537"/>
            <w:bookmarkStart w:id="3" w:name="_Toc523148910"/>
            <w:r w:rsidRPr="003E0845">
              <w:rPr>
                <w:rFonts w:ascii="Times New Roman" w:hAnsi="Times New Roman" w:cs="Times New Roman"/>
                <w:b/>
                <w:spacing w:val="6"/>
              </w:rPr>
              <w:t>2.1</w:t>
            </w:r>
            <w:r w:rsidRPr="003E0845">
              <w:rPr>
                <w:rFonts w:ascii="Times New Roman" w:hAnsi="Times New Roman" w:cs="Times New Roman"/>
                <w:b/>
                <w:spacing w:val="6"/>
              </w:rPr>
              <w:t>环境保护有关法规条例</w:t>
            </w:r>
            <w:bookmarkEnd w:id="0"/>
            <w:bookmarkEnd w:id="1"/>
            <w:bookmarkEnd w:id="2"/>
            <w:bookmarkEnd w:id="3"/>
          </w:p>
          <w:p w:rsidR="00EE11B2" w:rsidRPr="003E0845" w:rsidRDefault="00EE11B2" w:rsidP="00EE11B2">
            <w:pPr>
              <w:adjustRightInd w:val="0"/>
              <w:snapToGrid w:val="0"/>
              <w:spacing w:line="360" w:lineRule="auto"/>
              <w:ind w:firstLineChars="200" w:firstLine="480"/>
              <w:rPr>
                <w:rFonts w:ascii="Times New Roman" w:hAnsi="Times New Roman" w:cs="Times New Roman"/>
              </w:rPr>
            </w:pPr>
            <w:bookmarkStart w:id="4" w:name="_Toc523134538"/>
            <w:bookmarkStart w:id="5" w:name="_Toc523148911"/>
            <w:bookmarkStart w:id="6" w:name="_Toc523043938"/>
            <w:bookmarkStart w:id="7" w:name="_Toc523134325"/>
            <w:r w:rsidRPr="003E0845">
              <w:rPr>
                <w:rFonts w:ascii="Times New Roman" w:hAnsi="Times New Roman" w:cs="Times New Roman"/>
              </w:rPr>
              <w:t>（</w:t>
            </w:r>
            <w:r w:rsidRPr="003E0845">
              <w:rPr>
                <w:rFonts w:ascii="Times New Roman" w:hAnsi="Times New Roman" w:cs="Times New Roman"/>
              </w:rPr>
              <w:t>1</w:t>
            </w:r>
            <w:r w:rsidRPr="003E0845">
              <w:rPr>
                <w:rFonts w:ascii="Times New Roman" w:hAnsi="Times New Roman" w:cs="Times New Roman"/>
              </w:rPr>
              <w:t>）《中华人民共和国环境保护法》（</w:t>
            </w:r>
            <w:smartTag w:uri="urn:schemas-microsoft-com:office:smarttags" w:element="chsdate">
              <w:smartTagPr>
                <w:attr w:name="IsROCDate" w:val="False"/>
                <w:attr w:name="IsLunarDate" w:val="False"/>
                <w:attr w:name="Day" w:val="1"/>
                <w:attr w:name="Month" w:val="1"/>
                <w:attr w:name="Year" w:val="2015"/>
              </w:smartTagPr>
              <w:r w:rsidRPr="003E0845">
                <w:rPr>
                  <w:rFonts w:ascii="Times New Roman" w:hAnsi="Times New Roman" w:cs="Times New Roman"/>
                </w:rPr>
                <w:t>2015</w:t>
              </w:r>
              <w:r w:rsidRPr="003E0845">
                <w:rPr>
                  <w:rFonts w:ascii="Times New Roman" w:hAnsi="Times New Roman" w:cs="Times New Roman"/>
                </w:rPr>
                <w:t>年</w:t>
              </w:r>
              <w:r w:rsidRPr="003E0845">
                <w:rPr>
                  <w:rFonts w:ascii="Times New Roman" w:hAnsi="Times New Roman" w:cs="Times New Roman"/>
                </w:rPr>
                <w:t>1</w:t>
              </w:r>
              <w:r w:rsidRPr="003E0845">
                <w:rPr>
                  <w:rFonts w:ascii="Times New Roman" w:hAnsi="Times New Roman" w:cs="Times New Roman"/>
                </w:rPr>
                <w:t>月</w:t>
              </w:r>
              <w:r w:rsidRPr="003E0845">
                <w:rPr>
                  <w:rFonts w:ascii="Times New Roman" w:hAnsi="Times New Roman" w:cs="Times New Roman"/>
                </w:rPr>
                <w:t>1</w:t>
              </w:r>
              <w:r w:rsidRPr="003E0845">
                <w:rPr>
                  <w:rFonts w:ascii="Times New Roman" w:hAnsi="Times New Roman" w:cs="Times New Roman"/>
                </w:rPr>
                <w:t>日</w:t>
              </w:r>
            </w:smartTag>
            <w:r w:rsidRPr="003E0845">
              <w:rPr>
                <w:rFonts w:ascii="Times New Roman" w:hAnsi="Times New Roman" w:cs="Times New Roman"/>
              </w:rPr>
              <w:t>施行）</w:t>
            </w:r>
            <w:r w:rsidR="002164D8"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2</w:t>
            </w:r>
            <w:r w:rsidRPr="003E0845">
              <w:rPr>
                <w:rFonts w:ascii="Times New Roman" w:hAnsi="Times New Roman" w:cs="Times New Roman"/>
              </w:rPr>
              <w:t>）《中华人民共和国水污染防治法》（</w:t>
            </w:r>
            <w:r w:rsidRPr="003E0845">
              <w:rPr>
                <w:rFonts w:ascii="Times New Roman" w:hAnsi="Times New Roman" w:cs="Times New Roman"/>
              </w:rPr>
              <w:t>20</w:t>
            </w:r>
            <w:r w:rsidR="00C668C4" w:rsidRPr="003E0845">
              <w:rPr>
                <w:rFonts w:ascii="Times New Roman" w:hAnsi="Times New Roman" w:cs="Times New Roman"/>
              </w:rPr>
              <w:t>17</w:t>
            </w:r>
            <w:r w:rsidRPr="003E0845">
              <w:rPr>
                <w:rFonts w:ascii="Times New Roman" w:hAnsi="Times New Roman" w:cs="Times New Roman"/>
              </w:rPr>
              <w:t>年</w:t>
            </w:r>
            <w:r w:rsidRPr="003E0845">
              <w:rPr>
                <w:rFonts w:ascii="Times New Roman" w:hAnsi="Times New Roman" w:cs="Times New Roman"/>
              </w:rPr>
              <w:t>6</w:t>
            </w:r>
            <w:r w:rsidRPr="003E0845">
              <w:rPr>
                <w:rFonts w:ascii="Times New Roman" w:hAnsi="Times New Roman" w:cs="Times New Roman"/>
              </w:rPr>
              <w:t>月</w:t>
            </w:r>
            <w:r w:rsidR="00C668C4" w:rsidRPr="003E0845">
              <w:rPr>
                <w:rFonts w:ascii="Times New Roman" w:hAnsi="Times New Roman" w:cs="Times New Roman"/>
              </w:rPr>
              <w:t>27</w:t>
            </w:r>
            <w:r w:rsidRPr="003E0845">
              <w:rPr>
                <w:rFonts w:ascii="Times New Roman" w:hAnsi="Times New Roman" w:cs="Times New Roman"/>
              </w:rPr>
              <w:t>日</w:t>
            </w:r>
            <w:r w:rsidR="00E96E97" w:rsidRPr="003E0845">
              <w:rPr>
                <w:rFonts w:ascii="Times New Roman" w:hAnsi="Times New Roman" w:cs="Times New Roman"/>
              </w:rPr>
              <w:t>修订</w:t>
            </w:r>
            <w:r w:rsidRPr="003E0845">
              <w:rPr>
                <w:rFonts w:ascii="Times New Roman" w:hAnsi="Times New Roman" w:cs="Times New Roman"/>
              </w:rPr>
              <w:t>）</w:t>
            </w:r>
            <w:r w:rsidR="002164D8"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3</w:t>
            </w:r>
            <w:r w:rsidRPr="003E0845">
              <w:rPr>
                <w:rFonts w:ascii="Times New Roman" w:hAnsi="Times New Roman" w:cs="Times New Roman"/>
              </w:rPr>
              <w:t>）《中华人民共和国大气污染防治法》（</w:t>
            </w:r>
            <w:smartTag w:uri="urn:schemas-microsoft-com:office:smarttags" w:element="chsdate">
              <w:smartTagPr>
                <w:attr w:name="IsROCDate" w:val="False"/>
                <w:attr w:name="IsLunarDate" w:val="False"/>
                <w:attr w:name="Day" w:val="1"/>
                <w:attr w:name="Month" w:val="1"/>
                <w:attr w:name="Year" w:val="2016"/>
              </w:smartTagPr>
              <w:r w:rsidRPr="003E0845">
                <w:rPr>
                  <w:rFonts w:ascii="Times New Roman" w:hAnsi="Times New Roman" w:cs="Times New Roman"/>
                </w:rPr>
                <w:t>2016</w:t>
              </w:r>
              <w:r w:rsidRPr="003E0845">
                <w:rPr>
                  <w:rFonts w:ascii="Times New Roman" w:hAnsi="Times New Roman" w:cs="Times New Roman"/>
                </w:rPr>
                <w:t>年</w:t>
              </w:r>
              <w:r w:rsidRPr="003E0845">
                <w:rPr>
                  <w:rFonts w:ascii="Times New Roman" w:hAnsi="Times New Roman" w:cs="Times New Roman"/>
                </w:rPr>
                <w:t>1</w:t>
              </w:r>
              <w:r w:rsidRPr="003E0845">
                <w:rPr>
                  <w:rFonts w:ascii="Times New Roman" w:hAnsi="Times New Roman" w:cs="Times New Roman"/>
                </w:rPr>
                <w:t>月</w:t>
              </w:r>
              <w:r w:rsidRPr="003E0845">
                <w:rPr>
                  <w:rFonts w:ascii="Times New Roman" w:hAnsi="Times New Roman" w:cs="Times New Roman"/>
                </w:rPr>
                <w:t>1</w:t>
              </w:r>
              <w:r w:rsidRPr="003E0845">
                <w:rPr>
                  <w:rFonts w:ascii="Times New Roman" w:hAnsi="Times New Roman" w:cs="Times New Roman"/>
                </w:rPr>
                <w:t>日</w:t>
              </w:r>
            </w:smartTag>
            <w:r w:rsidRPr="003E0845">
              <w:rPr>
                <w:rFonts w:ascii="Times New Roman" w:hAnsi="Times New Roman" w:cs="Times New Roman"/>
              </w:rPr>
              <w:t>施行）</w:t>
            </w:r>
            <w:r w:rsidR="002164D8"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4</w:t>
            </w:r>
            <w:r w:rsidRPr="003E0845">
              <w:rPr>
                <w:rFonts w:ascii="Times New Roman" w:hAnsi="Times New Roman" w:cs="Times New Roman"/>
              </w:rPr>
              <w:t>）《中华人民共和国固体废物污染环境防治法》（</w:t>
            </w:r>
            <w:r w:rsidRPr="003E0845">
              <w:rPr>
                <w:rFonts w:ascii="Times New Roman" w:hAnsi="Times New Roman" w:cs="Times New Roman"/>
              </w:rPr>
              <w:t>201</w:t>
            </w:r>
            <w:r w:rsidR="00C668C4" w:rsidRPr="003E0845">
              <w:rPr>
                <w:rFonts w:ascii="Times New Roman" w:hAnsi="Times New Roman" w:cs="Times New Roman"/>
              </w:rPr>
              <w:t>6</w:t>
            </w:r>
            <w:r w:rsidRPr="003E0845">
              <w:rPr>
                <w:rFonts w:ascii="Times New Roman" w:hAnsi="Times New Roman" w:cs="Times New Roman"/>
              </w:rPr>
              <w:t>年</w:t>
            </w:r>
            <w:r w:rsidR="00C668C4" w:rsidRPr="003E0845">
              <w:rPr>
                <w:rFonts w:ascii="Times New Roman" w:hAnsi="Times New Roman" w:cs="Times New Roman"/>
              </w:rPr>
              <w:t>11</w:t>
            </w:r>
            <w:r w:rsidRPr="003E0845">
              <w:rPr>
                <w:rFonts w:ascii="Times New Roman" w:hAnsi="Times New Roman" w:cs="Times New Roman"/>
              </w:rPr>
              <w:t>月</w:t>
            </w:r>
            <w:r w:rsidR="00C668C4" w:rsidRPr="003E0845">
              <w:rPr>
                <w:rFonts w:ascii="Times New Roman" w:hAnsi="Times New Roman" w:cs="Times New Roman"/>
              </w:rPr>
              <w:t>7</w:t>
            </w:r>
            <w:r w:rsidRPr="003E0845">
              <w:rPr>
                <w:rFonts w:ascii="Times New Roman" w:hAnsi="Times New Roman" w:cs="Times New Roman"/>
              </w:rPr>
              <w:t>日施行）</w:t>
            </w:r>
            <w:r w:rsidR="002164D8"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5</w:t>
            </w:r>
            <w:r w:rsidRPr="003E0845">
              <w:rPr>
                <w:rFonts w:ascii="Times New Roman" w:hAnsi="Times New Roman" w:cs="Times New Roman"/>
              </w:rPr>
              <w:t>）《中华人民共和国噪声污染防治法》（</w:t>
            </w:r>
            <w:smartTag w:uri="urn:schemas-microsoft-com:office:smarttags" w:element="chsdate">
              <w:smartTagPr>
                <w:attr w:name="IsROCDate" w:val="False"/>
                <w:attr w:name="IsLunarDate" w:val="False"/>
                <w:attr w:name="Day" w:val="1"/>
                <w:attr w:name="Month" w:val="3"/>
                <w:attr w:name="Year" w:val="1997"/>
              </w:smartTagPr>
              <w:r w:rsidRPr="003E0845">
                <w:rPr>
                  <w:rFonts w:ascii="Times New Roman" w:hAnsi="Times New Roman" w:cs="Times New Roman"/>
                </w:rPr>
                <w:t>1997</w:t>
              </w:r>
              <w:r w:rsidRPr="003E0845">
                <w:rPr>
                  <w:rFonts w:ascii="Times New Roman" w:hAnsi="Times New Roman" w:cs="Times New Roman"/>
                </w:rPr>
                <w:t>年</w:t>
              </w:r>
              <w:r w:rsidRPr="003E0845">
                <w:rPr>
                  <w:rFonts w:ascii="Times New Roman" w:hAnsi="Times New Roman" w:cs="Times New Roman"/>
                </w:rPr>
                <w:t>3</w:t>
              </w:r>
              <w:r w:rsidRPr="003E0845">
                <w:rPr>
                  <w:rFonts w:ascii="Times New Roman" w:hAnsi="Times New Roman" w:cs="Times New Roman"/>
                </w:rPr>
                <w:t>月</w:t>
              </w:r>
              <w:r w:rsidRPr="003E0845">
                <w:rPr>
                  <w:rFonts w:ascii="Times New Roman" w:hAnsi="Times New Roman" w:cs="Times New Roman"/>
                </w:rPr>
                <w:t>1</w:t>
              </w:r>
              <w:r w:rsidRPr="003E0845">
                <w:rPr>
                  <w:rFonts w:ascii="Times New Roman" w:hAnsi="Times New Roman" w:cs="Times New Roman"/>
                </w:rPr>
                <w:t>日</w:t>
              </w:r>
            </w:smartTag>
            <w:r w:rsidRPr="003E0845">
              <w:rPr>
                <w:rFonts w:ascii="Times New Roman" w:hAnsi="Times New Roman" w:cs="Times New Roman"/>
              </w:rPr>
              <w:t>施行）</w:t>
            </w:r>
            <w:r w:rsidR="002164D8"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6</w:t>
            </w:r>
            <w:r w:rsidRPr="003E0845">
              <w:rPr>
                <w:rFonts w:ascii="Times New Roman" w:hAnsi="Times New Roman" w:cs="Times New Roman"/>
              </w:rPr>
              <w:t>）《中华人民共和国环境影响评价法》（</w:t>
            </w:r>
            <w:smartTag w:uri="urn:schemas-microsoft-com:office:smarttags" w:element="chsdate">
              <w:smartTagPr>
                <w:attr w:name="IsROCDate" w:val="False"/>
                <w:attr w:name="IsLunarDate" w:val="False"/>
                <w:attr w:name="Day" w:val="1"/>
                <w:attr w:name="Month" w:val="9"/>
                <w:attr w:name="Year" w:val="2016"/>
              </w:smartTagPr>
              <w:r w:rsidRPr="003E0845">
                <w:rPr>
                  <w:rFonts w:ascii="Times New Roman" w:hAnsi="Times New Roman" w:cs="Times New Roman"/>
                </w:rPr>
                <w:t>2016</w:t>
              </w:r>
              <w:r w:rsidRPr="003E0845">
                <w:rPr>
                  <w:rFonts w:ascii="Times New Roman" w:hAnsi="Times New Roman" w:cs="Times New Roman"/>
                </w:rPr>
                <w:t>年</w:t>
              </w:r>
              <w:r w:rsidRPr="003E0845">
                <w:rPr>
                  <w:rFonts w:ascii="Times New Roman" w:hAnsi="Times New Roman" w:cs="Times New Roman"/>
                </w:rPr>
                <w:t>9</w:t>
              </w:r>
              <w:r w:rsidRPr="003E0845">
                <w:rPr>
                  <w:rFonts w:ascii="Times New Roman" w:hAnsi="Times New Roman" w:cs="Times New Roman"/>
                </w:rPr>
                <w:t>月</w:t>
              </w:r>
              <w:r w:rsidRPr="003E0845">
                <w:rPr>
                  <w:rFonts w:ascii="Times New Roman" w:hAnsi="Times New Roman" w:cs="Times New Roman"/>
                </w:rPr>
                <w:t>1</w:t>
              </w:r>
              <w:r w:rsidRPr="003E0845">
                <w:rPr>
                  <w:rFonts w:ascii="Times New Roman" w:hAnsi="Times New Roman" w:cs="Times New Roman"/>
                </w:rPr>
                <w:t>日</w:t>
              </w:r>
            </w:smartTag>
            <w:r w:rsidRPr="003E0845">
              <w:rPr>
                <w:rFonts w:ascii="Times New Roman" w:hAnsi="Times New Roman" w:cs="Times New Roman"/>
              </w:rPr>
              <w:t>施行）</w:t>
            </w:r>
            <w:r w:rsidR="002164D8"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7</w:t>
            </w:r>
            <w:r w:rsidRPr="003E0845">
              <w:rPr>
                <w:rFonts w:ascii="Times New Roman" w:hAnsi="Times New Roman" w:cs="Times New Roman"/>
              </w:rPr>
              <w:t>）《中华人民共和国水土保护法（修订版）》（</w:t>
            </w:r>
            <w:r w:rsidRPr="003E0845">
              <w:rPr>
                <w:rFonts w:ascii="Times New Roman" w:hAnsi="Times New Roman" w:cs="Times New Roman"/>
              </w:rPr>
              <w:t>2011</w:t>
            </w:r>
            <w:r w:rsidRPr="003E0845">
              <w:rPr>
                <w:rFonts w:ascii="Times New Roman" w:hAnsi="Times New Roman" w:cs="Times New Roman"/>
              </w:rPr>
              <w:t>年</w:t>
            </w:r>
            <w:r w:rsidRPr="003E0845">
              <w:rPr>
                <w:rFonts w:ascii="Times New Roman" w:hAnsi="Times New Roman" w:cs="Times New Roman"/>
              </w:rPr>
              <w:t>3</w:t>
            </w:r>
            <w:r w:rsidRPr="003E0845">
              <w:rPr>
                <w:rFonts w:ascii="Times New Roman" w:hAnsi="Times New Roman" w:cs="Times New Roman"/>
              </w:rPr>
              <w:t>月</w:t>
            </w:r>
            <w:r w:rsidRPr="003E0845">
              <w:rPr>
                <w:rFonts w:ascii="Times New Roman" w:hAnsi="Times New Roman" w:cs="Times New Roman"/>
              </w:rPr>
              <w:t>1</w:t>
            </w:r>
            <w:r w:rsidRPr="003E0845">
              <w:rPr>
                <w:rFonts w:ascii="Times New Roman" w:hAnsi="Times New Roman" w:cs="Times New Roman"/>
              </w:rPr>
              <w:t>日施行）</w:t>
            </w:r>
            <w:r w:rsidR="002164D8"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8</w:t>
            </w:r>
            <w:r w:rsidRPr="003E0845">
              <w:rPr>
                <w:rFonts w:ascii="Times New Roman" w:hAnsi="Times New Roman" w:cs="Times New Roman"/>
              </w:rPr>
              <w:t>）《中华人民共和国城乡规划法》</w:t>
            </w:r>
            <w:r w:rsidRPr="003E0845">
              <w:rPr>
                <w:rFonts w:ascii="Times New Roman" w:hAnsi="Times New Roman" w:cs="Times New Roman"/>
              </w:rPr>
              <w:t>200</w:t>
            </w:r>
            <w:r w:rsidR="00C668C4" w:rsidRPr="003E0845">
              <w:rPr>
                <w:rFonts w:ascii="Times New Roman" w:hAnsi="Times New Roman" w:cs="Times New Roman"/>
              </w:rPr>
              <w:t>8</w:t>
            </w:r>
            <w:r w:rsidRPr="003E0845">
              <w:rPr>
                <w:rFonts w:ascii="Times New Roman" w:hAnsi="Times New Roman" w:cs="Times New Roman"/>
              </w:rPr>
              <w:t>年</w:t>
            </w:r>
            <w:r w:rsidR="00C668C4" w:rsidRPr="003E0845">
              <w:rPr>
                <w:rFonts w:ascii="Times New Roman" w:hAnsi="Times New Roman" w:cs="Times New Roman"/>
              </w:rPr>
              <w:t>1</w:t>
            </w:r>
            <w:r w:rsidRPr="003E0845">
              <w:rPr>
                <w:rFonts w:ascii="Times New Roman" w:hAnsi="Times New Roman" w:cs="Times New Roman"/>
              </w:rPr>
              <w:t>月</w:t>
            </w:r>
            <w:r w:rsidR="00C668C4" w:rsidRPr="003E0845">
              <w:rPr>
                <w:rFonts w:ascii="Times New Roman" w:hAnsi="Times New Roman" w:cs="Times New Roman"/>
              </w:rPr>
              <w:t>1</w:t>
            </w:r>
            <w:r w:rsidRPr="003E0845">
              <w:rPr>
                <w:rFonts w:ascii="Times New Roman" w:hAnsi="Times New Roman" w:cs="Times New Roman"/>
              </w:rPr>
              <w:t>日起施行</w:t>
            </w:r>
            <w:r w:rsidR="002164D8"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9</w:t>
            </w:r>
            <w:r w:rsidRPr="003E0845">
              <w:rPr>
                <w:rFonts w:ascii="Times New Roman" w:hAnsi="Times New Roman" w:cs="Times New Roman"/>
              </w:rPr>
              <w:t>）《中华人民共和国土地管理法》</w:t>
            </w:r>
            <w:r w:rsidRPr="003E0845">
              <w:rPr>
                <w:rFonts w:ascii="Times New Roman" w:hAnsi="Times New Roman" w:cs="Times New Roman"/>
              </w:rPr>
              <w:t>2004</w:t>
            </w:r>
            <w:r w:rsidRPr="003E0845">
              <w:rPr>
                <w:rFonts w:ascii="Times New Roman" w:hAnsi="Times New Roman" w:cs="Times New Roman"/>
              </w:rPr>
              <w:t>年</w:t>
            </w:r>
            <w:r w:rsidRPr="003E0845">
              <w:rPr>
                <w:rFonts w:ascii="Times New Roman" w:hAnsi="Times New Roman" w:cs="Times New Roman"/>
              </w:rPr>
              <w:t>8</w:t>
            </w:r>
            <w:r w:rsidRPr="003E0845">
              <w:rPr>
                <w:rFonts w:ascii="Times New Roman" w:hAnsi="Times New Roman" w:cs="Times New Roman"/>
              </w:rPr>
              <w:t>月</w:t>
            </w:r>
            <w:r w:rsidRPr="003E0845">
              <w:rPr>
                <w:rFonts w:ascii="Times New Roman" w:hAnsi="Times New Roman" w:cs="Times New Roman"/>
              </w:rPr>
              <w:t>28</w:t>
            </w:r>
            <w:r w:rsidRPr="003E0845">
              <w:rPr>
                <w:rFonts w:ascii="Times New Roman" w:hAnsi="Times New Roman" w:cs="Times New Roman"/>
              </w:rPr>
              <w:t>日</w:t>
            </w:r>
            <w:r w:rsidR="008871F1" w:rsidRPr="003E0845">
              <w:rPr>
                <w:rFonts w:ascii="Times New Roman" w:hAnsi="Times New Roman" w:cs="Times New Roman"/>
              </w:rPr>
              <w:t>修订</w:t>
            </w:r>
            <w:r w:rsidR="002164D8"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10</w:t>
            </w:r>
            <w:r w:rsidRPr="003E0845">
              <w:rPr>
                <w:rFonts w:ascii="Times New Roman" w:hAnsi="Times New Roman" w:cs="Times New Roman"/>
              </w:rPr>
              <w:t>）《建设项目环境保护管理条例》（国务院第</w:t>
            </w:r>
            <w:r w:rsidR="00C668C4" w:rsidRPr="003E0845">
              <w:rPr>
                <w:rFonts w:ascii="Times New Roman" w:hAnsi="Times New Roman" w:cs="Times New Roman"/>
              </w:rPr>
              <w:t>682</w:t>
            </w:r>
            <w:r w:rsidRPr="003E0845">
              <w:rPr>
                <w:rFonts w:ascii="Times New Roman" w:hAnsi="Times New Roman" w:cs="Times New Roman"/>
              </w:rPr>
              <w:t>号令）</w:t>
            </w:r>
            <w:r w:rsidR="002164D8"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11</w:t>
            </w:r>
            <w:r w:rsidRPr="003E0845">
              <w:rPr>
                <w:rFonts w:ascii="Times New Roman" w:hAnsi="Times New Roman" w:cs="Times New Roman"/>
              </w:rPr>
              <w:t>）《建设项目环境影响评价分类管理名录》</w:t>
            </w:r>
            <w:r w:rsidR="00C668C4" w:rsidRPr="003E0845">
              <w:rPr>
                <w:rFonts w:ascii="Times New Roman" w:hAnsi="Times New Roman" w:cs="Times New Roman"/>
              </w:rPr>
              <w:t>，生态环境部</w:t>
            </w:r>
            <w:r w:rsidR="00CE671B" w:rsidRPr="003E0845">
              <w:rPr>
                <w:rFonts w:ascii="Times New Roman" w:hAnsi="Times New Roman" w:cs="Times New Roman"/>
              </w:rPr>
              <w:t>1</w:t>
            </w:r>
            <w:r w:rsidR="00C668C4" w:rsidRPr="003E0845">
              <w:rPr>
                <w:rFonts w:ascii="Times New Roman" w:hAnsi="Times New Roman" w:cs="Times New Roman"/>
              </w:rPr>
              <w:t>号部令，</w:t>
            </w:r>
            <w:r w:rsidR="00C668C4" w:rsidRPr="003E0845">
              <w:rPr>
                <w:rFonts w:ascii="Times New Roman" w:hAnsi="Times New Roman" w:cs="Times New Roman"/>
              </w:rPr>
              <w:t>20</w:t>
            </w:r>
            <w:r w:rsidR="00CE671B" w:rsidRPr="003E0845">
              <w:rPr>
                <w:rFonts w:ascii="Times New Roman" w:hAnsi="Times New Roman" w:cs="Times New Roman"/>
              </w:rPr>
              <w:t>18</w:t>
            </w:r>
            <w:r w:rsidR="00C668C4" w:rsidRPr="003E0845">
              <w:rPr>
                <w:rFonts w:ascii="Times New Roman" w:hAnsi="Times New Roman" w:cs="Times New Roman"/>
              </w:rPr>
              <w:t>年</w:t>
            </w:r>
            <w:r w:rsidR="00CE671B" w:rsidRPr="003E0845">
              <w:rPr>
                <w:rFonts w:ascii="Times New Roman" w:hAnsi="Times New Roman" w:cs="Times New Roman"/>
              </w:rPr>
              <w:t>4</w:t>
            </w:r>
            <w:r w:rsidR="00C668C4" w:rsidRPr="003E0845">
              <w:rPr>
                <w:rFonts w:ascii="Times New Roman" w:hAnsi="Times New Roman" w:cs="Times New Roman"/>
              </w:rPr>
              <w:t>月</w:t>
            </w:r>
            <w:r w:rsidR="00CE671B" w:rsidRPr="003E0845">
              <w:rPr>
                <w:rFonts w:ascii="Times New Roman" w:hAnsi="Times New Roman" w:cs="Times New Roman"/>
              </w:rPr>
              <w:t>28</w:t>
            </w:r>
            <w:r w:rsidR="00C668C4" w:rsidRPr="003E0845">
              <w:rPr>
                <w:rFonts w:ascii="Times New Roman" w:hAnsi="Times New Roman" w:cs="Times New Roman"/>
              </w:rPr>
              <w:t>日起实施</w:t>
            </w:r>
            <w:r w:rsidR="002164D8"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bookmarkStart w:id="8" w:name="_Toc523043939"/>
            <w:bookmarkStart w:id="9" w:name="_Toc523134326"/>
            <w:bookmarkStart w:id="10" w:name="_Toc523134539"/>
            <w:bookmarkStart w:id="11" w:name="_Toc523148912"/>
            <w:bookmarkEnd w:id="4"/>
            <w:bookmarkEnd w:id="5"/>
            <w:bookmarkEnd w:id="6"/>
            <w:bookmarkEnd w:id="7"/>
            <w:r w:rsidRPr="003E0845">
              <w:rPr>
                <w:rFonts w:ascii="Times New Roman" w:hAnsi="Times New Roman" w:cs="Times New Roman"/>
              </w:rPr>
              <w:t>（</w:t>
            </w:r>
            <w:r w:rsidRPr="003E0845">
              <w:rPr>
                <w:rFonts w:ascii="Times New Roman" w:hAnsi="Times New Roman" w:cs="Times New Roman"/>
              </w:rPr>
              <w:t>12</w:t>
            </w:r>
            <w:r w:rsidRPr="003E0845">
              <w:rPr>
                <w:rFonts w:ascii="Times New Roman" w:hAnsi="Times New Roman" w:cs="Times New Roman"/>
              </w:rPr>
              <w:t>）《产业结构调整指导目录（</w:t>
            </w:r>
            <w:r w:rsidRPr="003E0845">
              <w:rPr>
                <w:rFonts w:ascii="Times New Roman" w:hAnsi="Times New Roman" w:cs="Times New Roman"/>
              </w:rPr>
              <w:t>2011</w:t>
            </w:r>
            <w:r w:rsidRPr="003E0845">
              <w:rPr>
                <w:rFonts w:ascii="Times New Roman" w:hAnsi="Times New Roman" w:cs="Times New Roman"/>
              </w:rPr>
              <w:t>年本）（</w:t>
            </w:r>
            <w:r w:rsidRPr="003E0845">
              <w:rPr>
                <w:rFonts w:ascii="Times New Roman" w:hAnsi="Times New Roman" w:cs="Times New Roman"/>
              </w:rPr>
              <w:t>2013</w:t>
            </w:r>
            <w:r w:rsidRPr="003E0845">
              <w:rPr>
                <w:rFonts w:ascii="Times New Roman" w:hAnsi="Times New Roman" w:cs="Times New Roman"/>
              </w:rPr>
              <w:t>年修正）》（国发</w:t>
            </w:r>
            <w:r w:rsidRPr="003E0845">
              <w:rPr>
                <w:rFonts w:ascii="Times New Roman" w:hAnsi="Times New Roman" w:cs="Times New Roman"/>
              </w:rPr>
              <w:t>[2011]9</w:t>
            </w:r>
            <w:r w:rsidRPr="003E0845">
              <w:rPr>
                <w:rFonts w:ascii="Times New Roman" w:hAnsi="Times New Roman" w:cs="Times New Roman"/>
              </w:rPr>
              <w:t>号，</w:t>
            </w:r>
            <w:smartTag w:uri="urn:schemas-microsoft-com:office:smarttags" w:element="chsdate">
              <w:smartTagPr>
                <w:attr w:name="IsROCDate" w:val="False"/>
                <w:attr w:name="IsLunarDate" w:val="False"/>
                <w:attr w:name="Day" w:val="27"/>
                <w:attr w:name="Month" w:val="3"/>
                <w:attr w:name="Year" w:val="2011"/>
              </w:smartTagPr>
              <w:r w:rsidRPr="003E0845">
                <w:rPr>
                  <w:rFonts w:ascii="Times New Roman" w:hAnsi="Times New Roman" w:cs="Times New Roman"/>
                </w:rPr>
                <w:t>2011</w:t>
              </w:r>
              <w:r w:rsidRPr="003E0845">
                <w:rPr>
                  <w:rFonts w:ascii="Times New Roman" w:hAnsi="Times New Roman" w:cs="Times New Roman"/>
                </w:rPr>
                <w:t>年</w:t>
              </w:r>
              <w:r w:rsidRPr="003E0845">
                <w:rPr>
                  <w:rFonts w:ascii="Times New Roman" w:hAnsi="Times New Roman" w:cs="Times New Roman"/>
                </w:rPr>
                <w:t>3</w:t>
              </w:r>
              <w:r w:rsidRPr="003E0845">
                <w:rPr>
                  <w:rFonts w:ascii="Times New Roman" w:hAnsi="Times New Roman" w:cs="Times New Roman"/>
                </w:rPr>
                <w:t>月</w:t>
              </w:r>
              <w:r w:rsidRPr="003E0845">
                <w:rPr>
                  <w:rFonts w:ascii="Times New Roman" w:hAnsi="Times New Roman" w:cs="Times New Roman"/>
                </w:rPr>
                <w:t>27</w:t>
              </w:r>
              <w:r w:rsidRPr="003E0845">
                <w:rPr>
                  <w:rFonts w:ascii="Times New Roman" w:hAnsi="Times New Roman" w:cs="Times New Roman"/>
                </w:rPr>
                <w:t>日</w:t>
              </w:r>
            </w:smartTag>
            <w:r w:rsidRPr="003E0845">
              <w:rPr>
                <w:rFonts w:ascii="Times New Roman" w:hAnsi="Times New Roman" w:cs="Times New Roman"/>
              </w:rPr>
              <w:t>）</w:t>
            </w:r>
            <w:r w:rsidR="002164D8"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13</w:t>
            </w:r>
            <w:r w:rsidRPr="003E0845">
              <w:rPr>
                <w:rFonts w:ascii="Times New Roman" w:hAnsi="Times New Roman" w:cs="Times New Roman"/>
              </w:rPr>
              <w:t>）《中华人民共和国清洁生产促进法》</w:t>
            </w:r>
            <w:r w:rsidRPr="003E0845">
              <w:rPr>
                <w:rFonts w:ascii="Times New Roman" w:hAnsi="Times New Roman" w:cs="Times New Roman"/>
              </w:rPr>
              <w:t>201</w:t>
            </w:r>
            <w:r w:rsidR="00C668C4" w:rsidRPr="003E0845">
              <w:rPr>
                <w:rFonts w:ascii="Times New Roman" w:hAnsi="Times New Roman" w:cs="Times New Roman"/>
              </w:rPr>
              <w:t>6</w:t>
            </w:r>
            <w:r w:rsidRPr="003E0845">
              <w:rPr>
                <w:rFonts w:ascii="Times New Roman" w:hAnsi="Times New Roman" w:cs="Times New Roman"/>
              </w:rPr>
              <w:t>年</w:t>
            </w:r>
            <w:r w:rsidR="00C668C4" w:rsidRPr="003E0845">
              <w:rPr>
                <w:rFonts w:ascii="Times New Roman" w:hAnsi="Times New Roman" w:cs="Times New Roman"/>
              </w:rPr>
              <w:t>7</w:t>
            </w:r>
            <w:r w:rsidRPr="003E0845">
              <w:rPr>
                <w:rFonts w:ascii="Times New Roman" w:hAnsi="Times New Roman" w:cs="Times New Roman"/>
              </w:rPr>
              <w:t>月</w:t>
            </w:r>
            <w:r w:rsidR="00C668C4" w:rsidRPr="003E0845">
              <w:rPr>
                <w:rFonts w:ascii="Times New Roman" w:hAnsi="Times New Roman" w:cs="Times New Roman"/>
              </w:rPr>
              <w:t>1</w:t>
            </w:r>
            <w:r w:rsidRPr="003E0845">
              <w:rPr>
                <w:rFonts w:ascii="Times New Roman" w:hAnsi="Times New Roman" w:cs="Times New Roman"/>
              </w:rPr>
              <w:t>日修订；</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14</w:t>
            </w:r>
            <w:r w:rsidRPr="003E0845">
              <w:rPr>
                <w:rFonts w:ascii="Times New Roman" w:hAnsi="Times New Roman" w:cs="Times New Roman"/>
              </w:rPr>
              <w:t>）《关于加强城市建设项目环境影响评价监督管理工作的通知》（环境保护部，环办【</w:t>
            </w:r>
            <w:r w:rsidRPr="003E0845">
              <w:rPr>
                <w:rFonts w:ascii="Times New Roman" w:hAnsi="Times New Roman" w:cs="Times New Roman"/>
              </w:rPr>
              <w:t>20</w:t>
            </w:r>
            <w:r w:rsidR="00C668C4" w:rsidRPr="003E0845">
              <w:rPr>
                <w:rFonts w:ascii="Times New Roman" w:hAnsi="Times New Roman" w:cs="Times New Roman"/>
              </w:rPr>
              <w:t>13</w:t>
            </w:r>
            <w:r w:rsidRPr="003E0845">
              <w:rPr>
                <w:rFonts w:ascii="Times New Roman" w:hAnsi="Times New Roman" w:cs="Times New Roman"/>
              </w:rPr>
              <w:t>】</w:t>
            </w:r>
            <w:r w:rsidR="00C668C4" w:rsidRPr="003E0845">
              <w:rPr>
                <w:rFonts w:ascii="Times New Roman" w:hAnsi="Times New Roman" w:cs="Times New Roman"/>
              </w:rPr>
              <w:t>104</w:t>
            </w:r>
            <w:r w:rsidRPr="003E0845">
              <w:rPr>
                <w:rFonts w:ascii="Times New Roman" w:hAnsi="Times New Roman" w:cs="Times New Roman"/>
              </w:rPr>
              <w:t>号</w:t>
            </w:r>
            <w:r w:rsidR="002164D8"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15</w:t>
            </w:r>
            <w:r w:rsidRPr="003E0845">
              <w:rPr>
                <w:rFonts w:ascii="Times New Roman" w:hAnsi="Times New Roman" w:cs="Times New Roman"/>
              </w:rPr>
              <w:t>）《岳阳市人民政府关于控制市城区扬尘污染的通告》，岳政告</w:t>
            </w:r>
            <w:r w:rsidRPr="003E0845">
              <w:rPr>
                <w:rFonts w:ascii="Times New Roman" w:hAnsi="Times New Roman" w:cs="Times New Roman"/>
              </w:rPr>
              <w:t>[2009]8</w:t>
            </w:r>
            <w:r w:rsidRPr="003E0845">
              <w:rPr>
                <w:rFonts w:ascii="Times New Roman" w:hAnsi="Times New Roman" w:cs="Times New Roman"/>
              </w:rPr>
              <w:t>号；</w:t>
            </w:r>
          </w:p>
          <w:p w:rsidR="00EE11B2" w:rsidRPr="003E0845" w:rsidRDefault="00EE11B2" w:rsidP="00EE11B2">
            <w:pPr>
              <w:snapToGrid w:val="0"/>
              <w:spacing w:line="360" w:lineRule="auto"/>
              <w:ind w:leftChars="-1" w:left="-2" w:firstLineChars="200" w:firstLine="480"/>
              <w:rPr>
                <w:rFonts w:ascii="Times New Roman" w:hAnsi="Times New Roman" w:cs="Times New Roman"/>
                <w:lang w:val="zh-CN"/>
              </w:rPr>
            </w:pPr>
            <w:r w:rsidRPr="003E0845">
              <w:rPr>
                <w:rFonts w:ascii="Times New Roman" w:hAnsi="Times New Roman" w:cs="Times New Roman"/>
                <w:lang w:val="zh-CN"/>
              </w:rPr>
              <w:t>（</w:t>
            </w:r>
            <w:r w:rsidRPr="003E0845">
              <w:rPr>
                <w:rFonts w:ascii="Times New Roman" w:hAnsi="Times New Roman" w:cs="Times New Roman"/>
                <w:lang w:val="zh-CN"/>
              </w:rPr>
              <w:t>16</w:t>
            </w:r>
            <w:r w:rsidRPr="003E0845">
              <w:rPr>
                <w:rFonts w:ascii="Times New Roman" w:hAnsi="Times New Roman" w:cs="Times New Roman"/>
                <w:lang w:val="zh-CN"/>
              </w:rPr>
              <w:t>）《湖南省建设项目环境保护管理办法》（</w:t>
            </w:r>
            <w:r w:rsidR="00AF0D91" w:rsidRPr="003E0845">
              <w:rPr>
                <w:rFonts w:ascii="Times New Roman" w:hAnsi="Times New Roman" w:cs="Times New Roman"/>
                <w:lang w:val="zh-CN"/>
              </w:rPr>
              <w:t>湖南省人民政府令（第</w:t>
            </w:r>
            <w:r w:rsidR="00AF0D91" w:rsidRPr="003E0845">
              <w:rPr>
                <w:rFonts w:ascii="Times New Roman" w:hAnsi="Times New Roman" w:cs="Times New Roman"/>
                <w:lang w:val="zh-CN"/>
              </w:rPr>
              <w:t>215</w:t>
            </w:r>
            <w:r w:rsidR="00AF0D91" w:rsidRPr="003E0845">
              <w:rPr>
                <w:rFonts w:ascii="Times New Roman" w:hAnsi="Times New Roman" w:cs="Times New Roman"/>
                <w:lang w:val="zh-CN"/>
              </w:rPr>
              <w:t>号）</w:t>
            </w:r>
            <w:r w:rsidRPr="003E0845">
              <w:rPr>
                <w:rFonts w:ascii="Times New Roman" w:hAnsi="Times New Roman" w:cs="Times New Roman"/>
                <w:lang w:val="zh-CN"/>
              </w:rPr>
              <w:t>）；</w:t>
            </w:r>
          </w:p>
          <w:p w:rsidR="00EE11B2" w:rsidRPr="003E0845" w:rsidRDefault="00EE11B2" w:rsidP="00EE11B2">
            <w:pPr>
              <w:snapToGrid w:val="0"/>
              <w:spacing w:line="360" w:lineRule="auto"/>
              <w:ind w:leftChars="-1" w:left="-2" w:firstLineChars="200" w:firstLine="480"/>
              <w:rPr>
                <w:rFonts w:ascii="Times New Roman" w:hAnsi="Times New Roman" w:cs="Times New Roman"/>
                <w:lang w:val="zh-CN"/>
              </w:rPr>
            </w:pPr>
            <w:r w:rsidRPr="003E0845">
              <w:rPr>
                <w:rFonts w:ascii="Times New Roman" w:hAnsi="Times New Roman" w:cs="Times New Roman"/>
                <w:lang w:val="zh-CN"/>
              </w:rPr>
              <w:t>（</w:t>
            </w:r>
            <w:r w:rsidRPr="003E0845">
              <w:rPr>
                <w:rFonts w:ascii="Times New Roman" w:hAnsi="Times New Roman" w:cs="Times New Roman"/>
                <w:lang w:val="zh-CN"/>
              </w:rPr>
              <w:t>17</w:t>
            </w:r>
            <w:r w:rsidRPr="003E0845">
              <w:rPr>
                <w:rFonts w:ascii="Times New Roman" w:hAnsi="Times New Roman" w:cs="Times New Roman"/>
                <w:lang w:val="zh-CN"/>
              </w:rPr>
              <w:t>）</w:t>
            </w:r>
            <w:r w:rsidR="006568DD" w:rsidRPr="003E0845">
              <w:rPr>
                <w:rFonts w:ascii="Times New Roman" w:hAnsi="Times New Roman" w:cs="Times New Roman"/>
                <w:lang w:val="zh-CN"/>
              </w:rPr>
              <w:t>《湖南省主要水系地表水环境功能区划》</w:t>
            </w:r>
            <w:r w:rsidR="006568DD" w:rsidRPr="003E0845">
              <w:rPr>
                <w:rFonts w:ascii="Times New Roman" w:hAnsi="Times New Roman" w:cs="Times New Roman"/>
                <w:lang w:val="zh-CN"/>
              </w:rPr>
              <w:t>DB43/023—2005</w:t>
            </w:r>
            <w:r w:rsidR="006568DD" w:rsidRPr="003E0845">
              <w:rPr>
                <w:rFonts w:ascii="Times New Roman" w:hAnsi="Times New Roman" w:cs="Times New Roman"/>
                <w:lang w:val="zh-CN"/>
              </w:rPr>
              <w:t>（湖南省环境保护</w:t>
            </w:r>
            <w:r w:rsidR="006568DD" w:rsidRPr="003E0845">
              <w:rPr>
                <w:rFonts w:ascii="Times New Roman" w:hAnsi="Times New Roman" w:cs="Times New Roman"/>
                <w:lang w:val="zh-CN"/>
              </w:rPr>
              <w:lastRenderedPageBreak/>
              <w:t>局、湖南省质量技术监督局）；</w:t>
            </w:r>
          </w:p>
          <w:p w:rsidR="006568DD" w:rsidRPr="003E0845" w:rsidRDefault="006568DD" w:rsidP="00EE11B2">
            <w:pPr>
              <w:snapToGrid w:val="0"/>
              <w:spacing w:line="360" w:lineRule="auto"/>
              <w:ind w:leftChars="-1" w:left="-2" w:firstLineChars="200" w:firstLine="480"/>
              <w:rPr>
                <w:rFonts w:ascii="Times New Roman" w:hAnsi="Times New Roman" w:cs="Times New Roman"/>
                <w:lang w:val="zh-CN"/>
              </w:rPr>
            </w:pPr>
            <w:r w:rsidRPr="003E0845">
              <w:rPr>
                <w:rFonts w:ascii="Times New Roman" w:hAnsi="Times New Roman" w:cs="Times New Roman"/>
                <w:lang w:val="zh-CN"/>
              </w:rPr>
              <w:t>（</w:t>
            </w:r>
            <w:r w:rsidRPr="003E0845">
              <w:rPr>
                <w:rFonts w:ascii="Times New Roman" w:hAnsi="Times New Roman" w:cs="Times New Roman"/>
                <w:lang w:val="zh-CN"/>
              </w:rPr>
              <w:t>18</w:t>
            </w:r>
            <w:r w:rsidRPr="003E0845">
              <w:rPr>
                <w:rFonts w:ascii="Times New Roman" w:hAnsi="Times New Roman" w:cs="Times New Roman"/>
                <w:lang w:val="zh-CN"/>
              </w:rPr>
              <w:t>）《湖南省环境保护条例》（</w:t>
            </w:r>
            <w:r w:rsidRPr="003E0845">
              <w:rPr>
                <w:rFonts w:ascii="Times New Roman" w:hAnsi="Times New Roman" w:cs="Times New Roman"/>
                <w:lang w:val="zh-CN"/>
              </w:rPr>
              <w:t>20</w:t>
            </w:r>
            <w:r w:rsidR="00AF0D91" w:rsidRPr="003E0845">
              <w:rPr>
                <w:rFonts w:ascii="Times New Roman" w:hAnsi="Times New Roman" w:cs="Times New Roman"/>
                <w:lang w:val="zh-CN"/>
              </w:rPr>
              <w:t>13</w:t>
            </w:r>
            <w:r w:rsidR="00AF0D91" w:rsidRPr="003E0845">
              <w:rPr>
                <w:rFonts w:ascii="Times New Roman" w:hAnsi="Times New Roman" w:cs="Times New Roman"/>
                <w:lang w:val="zh-CN"/>
              </w:rPr>
              <w:t>年</w:t>
            </w:r>
            <w:r w:rsidR="00AF0D91" w:rsidRPr="003E0845">
              <w:rPr>
                <w:rFonts w:ascii="Times New Roman" w:hAnsi="Times New Roman" w:cs="Times New Roman"/>
                <w:lang w:val="zh-CN"/>
              </w:rPr>
              <w:t>5</w:t>
            </w:r>
            <w:r w:rsidR="00AF0D91" w:rsidRPr="003E0845">
              <w:rPr>
                <w:rFonts w:ascii="Times New Roman" w:hAnsi="Times New Roman" w:cs="Times New Roman"/>
                <w:lang w:val="zh-CN"/>
              </w:rPr>
              <w:t>月</w:t>
            </w:r>
            <w:r w:rsidR="00AF0D91" w:rsidRPr="003E0845">
              <w:rPr>
                <w:rFonts w:ascii="Times New Roman" w:hAnsi="Times New Roman" w:cs="Times New Roman"/>
                <w:lang w:val="zh-CN"/>
              </w:rPr>
              <w:t>27</w:t>
            </w:r>
            <w:r w:rsidR="00AF0D91" w:rsidRPr="003E0845">
              <w:rPr>
                <w:rFonts w:ascii="Times New Roman" w:hAnsi="Times New Roman" w:cs="Times New Roman"/>
                <w:lang w:val="zh-CN"/>
              </w:rPr>
              <w:t>日</w:t>
            </w:r>
            <w:r w:rsidRPr="003E0845">
              <w:rPr>
                <w:rFonts w:ascii="Times New Roman" w:hAnsi="Times New Roman" w:cs="Times New Roman"/>
                <w:lang w:val="zh-CN"/>
              </w:rPr>
              <w:t>）</w:t>
            </w:r>
            <w:r w:rsidR="002164D8" w:rsidRPr="003E0845">
              <w:rPr>
                <w:rFonts w:ascii="Times New Roman" w:hAnsi="Times New Roman" w:cs="Times New Roman"/>
                <w:lang w:val="zh-CN"/>
              </w:rPr>
              <w:t>；</w:t>
            </w:r>
          </w:p>
          <w:p w:rsidR="00EE11B2" w:rsidRPr="003E0845" w:rsidRDefault="006568DD" w:rsidP="00EE11B2">
            <w:pPr>
              <w:snapToGrid w:val="0"/>
              <w:spacing w:line="360" w:lineRule="auto"/>
              <w:ind w:leftChars="-1" w:left="-2" w:firstLineChars="200" w:firstLine="480"/>
              <w:rPr>
                <w:rFonts w:ascii="Times New Roman" w:hAnsi="Times New Roman" w:cs="Times New Roman"/>
                <w:lang w:val="zh-CN"/>
              </w:rPr>
            </w:pPr>
            <w:r w:rsidRPr="003E0845">
              <w:rPr>
                <w:rFonts w:ascii="Times New Roman" w:hAnsi="Times New Roman" w:cs="Times New Roman"/>
                <w:lang w:val="zh-CN"/>
              </w:rPr>
              <w:t>（</w:t>
            </w:r>
            <w:r w:rsidRPr="003E0845">
              <w:rPr>
                <w:rFonts w:ascii="Times New Roman" w:hAnsi="Times New Roman" w:cs="Times New Roman"/>
                <w:lang w:val="zh-CN"/>
              </w:rPr>
              <w:t>19</w:t>
            </w:r>
            <w:r w:rsidRPr="003E0845">
              <w:rPr>
                <w:rFonts w:ascii="Times New Roman" w:hAnsi="Times New Roman" w:cs="Times New Roman"/>
                <w:lang w:val="zh-CN"/>
              </w:rPr>
              <w:t>）岳阳市人民政府办公室关于印发《岳阳市贯彻落实</w:t>
            </w:r>
            <w:r w:rsidRPr="003E0845">
              <w:rPr>
                <w:rFonts w:ascii="Times New Roman" w:hAnsi="Times New Roman" w:cs="Times New Roman"/>
                <w:lang w:val="zh-CN"/>
              </w:rPr>
              <w:t>&lt;</w:t>
            </w:r>
            <w:r w:rsidRPr="003E0845">
              <w:rPr>
                <w:rFonts w:ascii="Times New Roman" w:hAnsi="Times New Roman" w:cs="Times New Roman"/>
                <w:lang w:val="zh-CN"/>
              </w:rPr>
              <w:t>大气污染防治行动计划</w:t>
            </w:r>
            <w:r w:rsidRPr="003E0845">
              <w:rPr>
                <w:rFonts w:ascii="Times New Roman" w:hAnsi="Times New Roman" w:cs="Times New Roman"/>
                <w:lang w:val="zh-CN"/>
              </w:rPr>
              <w:t>&gt;</w:t>
            </w:r>
            <w:r w:rsidRPr="003E0845">
              <w:rPr>
                <w:rFonts w:ascii="Times New Roman" w:hAnsi="Times New Roman" w:cs="Times New Roman"/>
                <w:lang w:val="zh-CN"/>
              </w:rPr>
              <w:t>实施方案》的通知（岳政办发〔</w:t>
            </w:r>
            <w:r w:rsidRPr="003E0845">
              <w:rPr>
                <w:rFonts w:ascii="Times New Roman" w:hAnsi="Times New Roman" w:cs="Times New Roman"/>
                <w:lang w:val="zh-CN"/>
              </w:rPr>
              <w:t>2014</w:t>
            </w:r>
            <w:r w:rsidRPr="003E0845">
              <w:rPr>
                <w:rFonts w:ascii="Times New Roman" w:hAnsi="Times New Roman" w:cs="Times New Roman"/>
                <w:lang w:val="zh-CN"/>
              </w:rPr>
              <w:t>〕</w:t>
            </w:r>
            <w:r w:rsidRPr="003E0845">
              <w:rPr>
                <w:rFonts w:ascii="Times New Roman" w:hAnsi="Times New Roman" w:cs="Times New Roman"/>
                <w:lang w:val="zh-CN"/>
              </w:rPr>
              <w:t>17</w:t>
            </w:r>
            <w:r w:rsidRPr="003E0845">
              <w:rPr>
                <w:rFonts w:ascii="Times New Roman" w:hAnsi="Times New Roman" w:cs="Times New Roman"/>
                <w:lang w:val="zh-CN"/>
              </w:rPr>
              <w:t>号）</w:t>
            </w:r>
            <w:r w:rsidR="002164D8" w:rsidRPr="003E0845">
              <w:rPr>
                <w:rFonts w:ascii="Times New Roman" w:hAnsi="Times New Roman" w:cs="Times New Roman"/>
                <w:lang w:val="zh-CN"/>
              </w:rPr>
              <w:t>。</w:t>
            </w:r>
          </w:p>
          <w:p w:rsidR="00EE11B2" w:rsidRPr="003E0845" w:rsidRDefault="00EE11B2" w:rsidP="00EE11B2">
            <w:pPr>
              <w:adjustRightInd w:val="0"/>
              <w:snapToGrid w:val="0"/>
              <w:spacing w:line="360" w:lineRule="auto"/>
              <w:rPr>
                <w:rFonts w:ascii="Times New Roman" w:hAnsi="Times New Roman" w:cs="Times New Roman"/>
                <w:b/>
                <w:spacing w:val="4"/>
              </w:rPr>
            </w:pPr>
            <w:r w:rsidRPr="003E0845">
              <w:rPr>
                <w:rFonts w:ascii="Times New Roman" w:hAnsi="Times New Roman" w:cs="Times New Roman"/>
                <w:b/>
                <w:spacing w:val="4"/>
              </w:rPr>
              <w:t>2.2</w:t>
            </w:r>
            <w:r w:rsidRPr="003E0845">
              <w:rPr>
                <w:rFonts w:ascii="Times New Roman" w:hAnsi="Times New Roman" w:cs="Times New Roman"/>
                <w:b/>
                <w:spacing w:val="4"/>
              </w:rPr>
              <w:t>有关技术规范</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1</w:t>
            </w:r>
            <w:r w:rsidRPr="003E0845">
              <w:rPr>
                <w:rFonts w:ascii="Times New Roman" w:hAnsi="Times New Roman" w:cs="Times New Roman"/>
              </w:rPr>
              <w:t>）《</w:t>
            </w:r>
            <w:r w:rsidR="00E96E97" w:rsidRPr="003E0845">
              <w:rPr>
                <w:rFonts w:ascii="Times New Roman" w:hAnsi="Times New Roman" w:cs="Times New Roman"/>
              </w:rPr>
              <w:t>建设项目</w:t>
            </w:r>
            <w:r w:rsidRPr="003E0845">
              <w:rPr>
                <w:rFonts w:ascii="Times New Roman" w:hAnsi="Times New Roman" w:cs="Times New Roman"/>
              </w:rPr>
              <w:t>环境影响评价技术导则</w:t>
            </w:r>
            <w:r w:rsidR="00E96E97" w:rsidRPr="003E0845">
              <w:rPr>
                <w:rFonts w:ascii="Times New Roman" w:hAnsi="Times New Roman" w:cs="Times New Roman"/>
              </w:rPr>
              <w:t>总纲</w:t>
            </w:r>
            <w:r w:rsidRPr="003E0845">
              <w:rPr>
                <w:rFonts w:ascii="Times New Roman" w:hAnsi="Times New Roman" w:cs="Times New Roman"/>
              </w:rPr>
              <w:t>》</w:t>
            </w:r>
            <w:r w:rsidRPr="003E0845">
              <w:rPr>
                <w:rFonts w:ascii="Times New Roman" w:hAnsi="Times New Roman" w:cs="Times New Roman"/>
              </w:rPr>
              <w:t xml:space="preserve"> (HJ/T2.1-201</w:t>
            </w:r>
            <w:r w:rsidR="00E96E97" w:rsidRPr="003E0845">
              <w:rPr>
                <w:rFonts w:ascii="Times New Roman" w:hAnsi="Times New Roman" w:cs="Times New Roman"/>
              </w:rPr>
              <w:t>6</w:t>
            </w:r>
            <w:r w:rsidRPr="003E0845">
              <w:rPr>
                <w:rFonts w:ascii="Times New Roman" w:hAnsi="Times New Roman" w:cs="Times New Roman"/>
              </w:rPr>
              <w:t>)</w:t>
            </w:r>
            <w:r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2</w:t>
            </w:r>
            <w:r w:rsidRPr="003E0845">
              <w:rPr>
                <w:rFonts w:ascii="Times New Roman" w:hAnsi="Times New Roman" w:cs="Times New Roman"/>
              </w:rPr>
              <w:t>）《环境影响评价技术导则</w:t>
            </w:r>
            <w:r w:rsidRPr="003E0845">
              <w:rPr>
                <w:rFonts w:ascii="Times New Roman" w:hAnsi="Times New Roman" w:cs="Times New Roman"/>
              </w:rPr>
              <w:t>—</w:t>
            </w:r>
            <w:r w:rsidRPr="003E0845">
              <w:rPr>
                <w:rFonts w:ascii="Times New Roman" w:hAnsi="Times New Roman" w:cs="Times New Roman"/>
              </w:rPr>
              <w:t>大气环境》</w:t>
            </w:r>
            <w:r w:rsidRPr="003E0845">
              <w:rPr>
                <w:rFonts w:ascii="Times New Roman" w:hAnsi="Times New Roman" w:cs="Times New Roman"/>
              </w:rPr>
              <w:t xml:space="preserve">(HJ 2.2-2008) </w:t>
            </w:r>
            <w:r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3</w:t>
            </w:r>
            <w:r w:rsidRPr="003E0845">
              <w:rPr>
                <w:rFonts w:ascii="Times New Roman" w:hAnsi="Times New Roman" w:cs="Times New Roman"/>
              </w:rPr>
              <w:t>）《环境影响评价技术导则</w:t>
            </w:r>
            <w:r w:rsidRPr="003E0845">
              <w:rPr>
                <w:rFonts w:ascii="Times New Roman" w:hAnsi="Times New Roman" w:cs="Times New Roman"/>
              </w:rPr>
              <w:t>—</w:t>
            </w:r>
            <w:r w:rsidRPr="003E0845">
              <w:rPr>
                <w:rFonts w:ascii="Times New Roman" w:hAnsi="Times New Roman" w:cs="Times New Roman"/>
              </w:rPr>
              <w:t>地面水环境》</w:t>
            </w:r>
            <w:r w:rsidRPr="003E0845">
              <w:rPr>
                <w:rFonts w:ascii="Times New Roman" w:hAnsi="Times New Roman" w:cs="Times New Roman"/>
              </w:rPr>
              <w:t xml:space="preserve">(HJ/T 2.3-93) </w:t>
            </w:r>
            <w:r w:rsidRPr="003E0845">
              <w:rPr>
                <w:rFonts w:ascii="Times New Roman" w:hAnsi="Times New Roman" w:cs="Times New Roman"/>
              </w:rPr>
              <w:t>。</w:t>
            </w:r>
          </w:p>
          <w:p w:rsidR="002164D8" w:rsidRPr="003E0845" w:rsidRDefault="002164D8" w:rsidP="002164D8">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4</w:t>
            </w:r>
            <w:r w:rsidRPr="003E0845">
              <w:rPr>
                <w:rFonts w:ascii="Times New Roman" w:hAnsi="Times New Roman" w:cs="Times New Roman"/>
              </w:rPr>
              <w:t>）《环境影响评价技术导则</w:t>
            </w:r>
            <w:r w:rsidRPr="003E0845">
              <w:rPr>
                <w:rFonts w:ascii="Times New Roman" w:hAnsi="Times New Roman" w:cs="Times New Roman"/>
              </w:rPr>
              <w:t>—</w:t>
            </w:r>
            <w:r w:rsidRPr="003E0845">
              <w:rPr>
                <w:rFonts w:ascii="Times New Roman" w:hAnsi="Times New Roman" w:cs="Times New Roman"/>
              </w:rPr>
              <w:t>地下水环境》</w:t>
            </w:r>
            <w:r w:rsidRPr="003E0845">
              <w:rPr>
                <w:rFonts w:ascii="Times New Roman" w:hAnsi="Times New Roman" w:cs="Times New Roman"/>
              </w:rPr>
              <w:t>(HJ</w:t>
            </w:r>
            <w:r w:rsidR="008F027C" w:rsidRPr="003E0845">
              <w:rPr>
                <w:rFonts w:ascii="Times New Roman" w:hAnsi="Times New Roman" w:cs="Times New Roman"/>
              </w:rPr>
              <w:t>610-2016</w:t>
            </w:r>
            <w:r w:rsidRPr="003E0845">
              <w:rPr>
                <w:rFonts w:ascii="Times New Roman" w:hAnsi="Times New Roman" w:cs="Times New Roman"/>
              </w:rPr>
              <w:t xml:space="preserve">) </w:t>
            </w:r>
            <w:r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002164D8" w:rsidRPr="003E0845">
              <w:rPr>
                <w:rFonts w:ascii="Times New Roman" w:hAnsi="Times New Roman" w:cs="Times New Roman"/>
              </w:rPr>
              <w:t>5</w:t>
            </w:r>
            <w:r w:rsidRPr="003E0845">
              <w:rPr>
                <w:rFonts w:ascii="Times New Roman" w:hAnsi="Times New Roman" w:cs="Times New Roman"/>
              </w:rPr>
              <w:t>）《环境影响评价技术导则</w:t>
            </w:r>
            <w:r w:rsidRPr="003E0845">
              <w:rPr>
                <w:rFonts w:ascii="Times New Roman" w:hAnsi="Times New Roman" w:cs="Times New Roman"/>
              </w:rPr>
              <w:t>—</w:t>
            </w:r>
            <w:r w:rsidRPr="003E0845">
              <w:rPr>
                <w:rFonts w:ascii="Times New Roman" w:hAnsi="Times New Roman" w:cs="Times New Roman"/>
              </w:rPr>
              <w:t>声环境》</w:t>
            </w:r>
            <w:r w:rsidRPr="003E0845">
              <w:rPr>
                <w:rFonts w:ascii="Times New Roman" w:hAnsi="Times New Roman" w:cs="Times New Roman"/>
              </w:rPr>
              <w:t xml:space="preserve">(HJ 2.4-2009) </w:t>
            </w:r>
            <w:r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002164D8" w:rsidRPr="003E0845">
              <w:rPr>
                <w:rFonts w:ascii="Times New Roman" w:hAnsi="Times New Roman" w:cs="Times New Roman"/>
              </w:rPr>
              <w:t>6</w:t>
            </w:r>
            <w:r w:rsidRPr="003E0845">
              <w:rPr>
                <w:rFonts w:ascii="Times New Roman" w:hAnsi="Times New Roman" w:cs="Times New Roman"/>
              </w:rPr>
              <w:t>）《环境影响评价技术导则</w:t>
            </w:r>
            <w:r w:rsidRPr="003E0845">
              <w:rPr>
                <w:rFonts w:ascii="Times New Roman" w:hAnsi="Times New Roman" w:cs="Times New Roman"/>
              </w:rPr>
              <w:t>—</w:t>
            </w:r>
            <w:r w:rsidRPr="003E0845">
              <w:rPr>
                <w:rFonts w:ascii="Times New Roman" w:hAnsi="Times New Roman" w:cs="Times New Roman"/>
              </w:rPr>
              <w:t>生态影响》</w:t>
            </w:r>
            <w:r w:rsidRPr="003E0845">
              <w:rPr>
                <w:rFonts w:ascii="Times New Roman" w:hAnsi="Times New Roman" w:cs="Times New Roman"/>
              </w:rPr>
              <w:t xml:space="preserve">(HJ19-2011) </w:t>
            </w:r>
            <w:r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002164D8" w:rsidRPr="003E0845">
              <w:rPr>
                <w:rFonts w:ascii="Times New Roman" w:hAnsi="Times New Roman" w:cs="Times New Roman"/>
              </w:rPr>
              <w:t>7</w:t>
            </w:r>
            <w:r w:rsidRPr="003E0845">
              <w:rPr>
                <w:rFonts w:ascii="Times New Roman" w:hAnsi="Times New Roman" w:cs="Times New Roman"/>
              </w:rPr>
              <w:t>）《生态环境状况评价技术规范》（</w:t>
            </w:r>
            <w:r w:rsidRPr="003E0845">
              <w:rPr>
                <w:rFonts w:ascii="Times New Roman" w:hAnsi="Times New Roman" w:cs="Times New Roman"/>
              </w:rPr>
              <w:t>HJ/T192-</w:t>
            </w:r>
            <w:r w:rsidR="00233059" w:rsidRPr="003E0845">
              <w:rPr>
                <w:rFonts w:ascii="Times New Roman" w:hAnsi="Times New Roman" w:cs="Times New Roman"/>
              </w:rPr>
              <w:t>201</w:t>
            </w:r>
            <w:r w:rsidR="00E96E97" w:rsidRPr="003E0845">
              <w:rPr>
                <w:rFonts w:ascii="Times New Roman" w:hAnsi="Times New Roman" w:cs="Times New Roman"/>
              </w:rPr>
              <w:t>7</w:t>
            </w:r>
            <w:r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002164D8" w:rsidRPr="003E0845">
              <w:rPr>
                <w:rFonts w:ascii="Times New Roman" w:hAnsi="Times New Roman" w:cs="Times New Roman"/>
              </w:rPr>
              <w:t>8</w:t>
            </w:r>
            <w:r w:rsidRPr="003E0845">
              <w:rPr>
                <w:rFonts w:ascii="Times New Roman" w:hAnsi="Times New Roman" w:cs="Times New Roman"/>
              </w:rPr>
              <w:t>）《建设项目环境风险评价技术导则》（</w:t>
            </w:r>
            <w:r w:rsidRPr="003E0845">
              <w:rPr>
                <w:rFonts w:ascii="Times New Roman" w:hAnsi="Times New Roman" w:cs="Times New Roman"/>
              </w:rPr>
              <w:t>HJ/T169-2004</w:t>
            </w:r>
            <w:r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002164D8" w:rsidRPr="003E0845">
              <w:rPr>
                <w:rFonts w:ascii="Times New Roman" w:hAnsi="Times New Roman" w:cs="Times New Roman"/>
              </w:rPr>
              <w:t>9</w:t>
            </w:r>
            <w:r w:rsidRPr="003E0845">
              <w:rPr>
                <w:rFonts w:ascii="Times New Roman" w:hAnsi="Times New Roman" w:cs="Times New Roman"/>
              </w:rPr>
              <w:t>）《</w:t>
            </w:r>
            <w:r w:rsidR="00233059" w:rsidRPr="003E0845">
              <w:rPr>
                <w:rFonts w:ascii="Times New Roman" w:hAnsi="Times New Roman" w:cs="Times New Roman"/>
              </w:rPr>
              <w:t>声环境功能区划分技术规范</w:t>
            </w:r>
            <w:r w:rsidRPr="003E0845">
              <w:rPr>
                <w:rFonts w:ascii="Times New Roman" w:hAnsi="Times New Roman" w:cs="Times New Roman"/>
              </w:rPr>
              <w:t>》（</w:t>
            </w:r>
            <w:r w:rsidRPr="003E0845">
              <w:rPr>
                <w:rFonts w:ascii="Times New Roman" w:hAnsi="Times New Roman" w:cs="Times New Roman"/>
              </w:rPr>
              <w:t>GB/T15190-</w:t>
            </w:r>
            <w:r w:rsidR="00233059" w:rsidRPr="003E0845">
              <w:rPr>
                <w:rFonts w:ascii="Times New Roman" w:hAnsi="Times New Roman" w:cs="Times New Roman"/>
              </w:rPr>
              <w:t>201</w:t>
            </w:r>
            <w:r w:rsidRPr="003E0845">
              <w:rPr>
                <w:rFonts w:ascii="Times New Roman" w:hAnsi="Times New Roman" w:cs="Times New Roman"/>
              </w:rPr>
              <w:t>4</w:t>
            </w:r>
            <w:r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002164D8" w:rsidRPr="003E0845">
              <w:rPr>
                <w:rFonts w:ascii="Times New Roman" w:hAnsi="Times New Roman" w:cs="Times New Roman"/>
              </w:rPr>
              <w:t>10</w:t>
            </w:r>
            <w:r w:rsidRPr="003E0845">
              <w:rPr>
                <w:rFonts w:ascii="Times New Roman" w:hAnsi="Times New Roman" w:cs="Times New Roman"/>
              </w:rPr>
              <w:t>）《防治城市扬尘污染技术规范》（</w:t>
            </w:r>
            <w:r w:rsidRPr="003E0845">
              <w:rPr>
                <w:rFonts w:ascii="Times New Roman" w:hAnsi="Times New Roman" w:cs="Times New Roman"/>
              </w:rPr>
              <w:t>HJ/T393-2007</w:t>
            </w:r>
            <w:r w:rsidRPr="003E0845">
              <w:rPr>
                <w:rFonts w:ascii="Times New Roman" w:hAnsi="Times New Roman" w:cs="Times New Roman"/>
              </w:rPr>
              <w:t>）。</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1</w:t>
            </w:r>
            <w:r w:rsidR="00E96E97" w:rsidRPr="003E0845">
              <w:rPr>
                <w:rFonts w:ascii="Times New Roman" w:hAnsi="Times New Roman" w:cs="Times New Roman"/>
              </w:rPr>
              <w:t>1</w:t>
            </w:r>
            <w:r w:rsidRPr="003E0845">
              <w:rPr>
                <w:rFonts w:ascii="Times New Roman" w:hAnsi="Times New Roman" w:cs="Times New Roman"/>
              </w:rPr>
              <w:t>）《地面交通噪声污染防治技术政策》（环发【</w:t>
            </w:r>
            <w:r w:rsidRPr="003E0845">
              <w:rPr>
                <w:rFonts w:ascii="Times New Roman" w:hAnsi="Times New Roman" w:cs="Times New Roman"/>
              </w:rPr>
              <w:t>2010</w:t>
            </w:r>
            <w:r w:rsidRPr="003E0845">
              <w:rPr>
                <w:rFonts w:ascii="Times New Roman" w:hAnsi="Times New Roman" w:cs="Times New Roman"/>
              </w:rPr>
              <w:t>】</w:t>
            </w:r>
            <w:r w:rsidRPr="003E0845">
              <w:rPr>
                <w:rFonts w:ascii="Times New Roman" w:hAnsi="Times New Roman" w:cs="Times New Roman"/>
              </w:rPr>
              <w:t>7</w:t>
            </w:r>
            <w:r w:rsidRPr="003E0845">
              <w:rPr>
                <w:rFonts w:ascii="Times New Roman" w:hAnsi="Times New Roman" w:cs="Times New Roman"/>
              </w:rPr>
              <w:t>号</w:t>
            </w:r>
            <w:smartTag w:uri="urn:schemas-microsoft-com:office:smarttags" w:element="chsdate">
              <w:smartTagPr>
                <w:attr w:name="IsROCDate" w:val="False"/>
                <w:attr w:name="IsLunarDate" w:val="False"/>
                <w:attr w:name="Day" w:val="11"/>
                <w:attr w:name="Month" w:val="1"/>
                <w:attr w:name="Year" w:val="2010"/>
              </w:smartTagPr>
              <w:r w:rsidRPr="003E0845">
                <w:rPr>
                  <w:rFonts w:ascii="Times New Roman" w:hAnsi="Times New Roman" w:cs="Times New Roman"/>
                </w:rPr>
                <w:t>2010-01-11</w:t>
              </w:r>
            </w:smartTag>
            <w:r w:rsidRPr="003E0845">
              <w:rPr>
                <w:rFonts w:ascii="Times New Roman" w:hAnsi="Times New Roman" w:cs="Times New Roman"/>
              </w:rPr>
              <w:t>实施）。</w:t>
            </w:r>
          </w:p>
          <w:p w:rsidR="00EE11B2" w:rsidRPr="003E0845" w:rsidRDefault="00EE11B2" w:rsidP="00EE11B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1</w:t>
            </w:r>
            <w:r w:rsidR="00E96E97" w:rsidRPr="003E0845">
              <w:rPr>
                <w:rFonts w:ascii="Times New Roman" w:hAnsi="Times New Roman" w:cs="Times New Roman"/>
              </w:rPr>
              <w:t>2</w:t>
            </w:r>
            <w:r w:rsidRPr="003E0845">
              <w:rPr>
                <w:rFonts w:ascii="Times New Roman" w:hAnsi="Times New Roman" w:cs="Times New Roman"/>
              </w:rPr>
              <w:t>）湖南省</w:t>
            </w:r>
            <w:r w:rsidR="00E96E97" w:rsidRPr="003E0845">
              <w:rPr>
                <w:rFonts w:ascii="Times New Roman" w:hAnsi="Times New Roman" w:cs="Times New Roman"/>
              </w:rPr>
              <w:t>用水定额</w:t>
            </w:r>
            <w:r w:rsidR="00CC0D21" w:rsidRPr="003E0845">
              <w:rPr>
                <w:rFonts w:ascii="Times New Roman" w:hAnsi="Times New Roman" w:cs="Times New Roman"/>
              </w:rPr>
              <w:t>(DB43T388-2014)</w:t>
            </w:r>
            <w:r w:rsidRPr="003E0845">
              <w:rPr>
                <w:rFonts w:ascii="Times New Roman" w:hAnsi="Times New Roman" w:cs="Times New Roman"/>
              </w:rPr>
              <w:t>。</w:t>
            </w:r>
          </w:p>
          <w:p w:rsidR="00EE11B2" w:rsidRPr="003E0845" w:rsidRDefault="00EE11B2" w:rsidP="00EE11B2">
            <w:pPr>
              <w:adjustRightInd w:val="0"/>
              <w:snapToGrid w:val="0"/>
              <w:spacing w:line="360" w:lineRule="auto"/>
              <w:rPr>
                <w:rFonts w:ascii="Times New Roman" w:hAnsi="Times New Roman" w:cs="Times New Roman"/>
                <w:b/>
                <w:spacing w:val="4"/>
              </w:rPr>
            </w:pPr>
            <w:r w:rsidRPr="003E0845">
              <w:rPr>
                <w:rFonts w:ascii="Times New Roman" w:hAnsi="Times New Roman" w:cs="Times New Roman"/>
                <w:b/>
                <w:spacing w:val="4"/>
              </w:rPr>
              <w:t>2.3</w:t>
            </w:r>
            <w:r w:rsidRPr="003E0845">
              <w:rPr>
                <w:rFonts w:ascii="Times New Roman" w:hAnsi="Times New Roman" w:cs="Times New Roman"/>
                <w:b/>
                <w:spacing w:val="4"/>
              </w:rPr>
              <w:t>有关技术报告、文件</w:t>
            </w:r>
            <w:bookmarkEnd w:id="8"/>
            <w:bookmarkEnd w:id="9"/>
            <w:bookmarkEnd w:id="10"/>
            <w:bookmarkEnd w:id="11"/>
          </w:p>
          <w:p w:rsidR="00EE11B2" w:rsidRPr="003E0845" w:rsidRDefault="00EE11B2" w:rsidP="00EE11B2">
            <w:pPr>
              <w:adjustRightInd w:val="0"/>
              <w:snapToGrid w:val="0"/>
              <w:spacing w:line="360" w:lineRule="auto"/>
              <w:ind w:leftChars="-1" w:left="-2" w:firstLineChars="200" w:firstLine="480"/>
              <w:rPr>
                <w:rFonts w:ascii="Times New Roman" w:hAnsi="Times New Roman" w:cs="Times New Roman"/>
                <w:lang w:val="zh-CN"/>
              </w:rPr>
            </w:pPr>
            <w:r w:rsidRPr="003E0845">
              <w:rPr>
                <w:rFonts w:ascii="Times New Roman" w:hAnsi="Times New Roman" w:cs="Times New Roman"/>
                <w:lang w:val="zh-CN"/>
              </w:rPr>
              <w:t>（</w:t>
            </w:r>
            <w:r w:rsidRPr="003E0845">
              <w:rPr>
                <w:rFonts w:ascii="Times New Roman" w:hAnsi="Times New Roman" w:cs="Times New Roman"/>
                <w:lang w:val="zh-CN"/>
              </w:rPr>
              <w:t>1</w:t>
            </w:r>
            <w:r w:rsidRPr="003E0845">
              <w:rPr>
                <w:rFonts w:ascii="Times New Roman" w:hAnsi="Times New Roman" w:cs="Times New Roman"/>
                <w:lang w:val="zh-CN"/>
              </w:rPr>
              <w:t>）环评委托书；</w:t>
            </w:r>
          </w:p>
          <w:p w:rsidR="00EE11B2" w:rsidRPr="003E0845" w:rsidRDefault="00EE11B2" w:rsidP="00EE11B2">
            <w:pPr>
              <w:adjustRightInd w:val="0"/>
              <w:snapToGrid w:val="0"/>
              <w:spacing w:line="360" w:lineRule="auto"/>
              <w:ind w:leftChars="-1" w:left="-2" w:firstLineChars="200" w:firstLine="480"/>
              <w:rPr>
                <w:rFonts w:ascii="Times New Roman" w:hAnsi="Times New Roman" w:cs="Times New Roman"/>
                <w:lang w:val="zh-CN"/>
              </w:rPr>
            </w:pPr>
            <w:r w:rsidRPr="003E0845">
              <w:rPr>
                <w:rFonts w:ascii="Times New Roman" w:hAnsi="Times New Roman" w:cs="Times New Roman"/>
                <w:lang w:val="zh-CN"/>
              </w:rPr>
              <w:t>（</w:t>
            </w:r>
            <w:r w:rsidRPr="003E0845">
              <w:rPr>
                <w:rFonts w:ascii="Times New Roman" w:hAnsi="Times New Roman" w:cs="Times New Roman"/>
                <w:lang w:val="zh-CN"/>
              </w:rPr>
              <w:t>2</w:t>
            </w:r>
            <w:r w:rsidRPr="003E0845">
              <w:rPr>
                <w:rFonts w:ascii="Times New Roman" w:hAnsi="Times New Roman" w:cs="Times New Roman"/>
                <w:lang w:val="zh-CN"/>
              </w:rPr>
              <w:t>）建设单位委托本单位编制环境影响评价报告的合同书；</w:t>
            </w:r>
          </w:p>
          <w:p w:rsidR="007329D8" w:rsidRPr="003E0845" w:rsidRDefault="00EE11B2" w:rsidP="00EE11B2">
            <w:pPr>
              <w:adjustRightInd w:val="0"/>
              <w:snapToGrid w:val="0"/>
              <w:spacing w:line="360" w:lineRule="auto"/>
              <w:ind w:leftChars="-1" w:left="-2" w:firstLineChars="200" w:firstLine="480"/>
              <w:rPr>
                <w:rFonts w:ascii="Times New Roman" w:hAnsi="Times New Roman" w:cs="Times New Roman"/>
                <w:lang w:val="zh-CN"/>
              </w:rPr>
            </w:pPr>
            <w:r w:rsidRPr="003E0845">
              <w:rPr>
                <w:rFonts w:ascii="Times New Roman" w:hAnsi="Times New Roman" w:cs="Times New Roman"/>
                <w:lang w:val="zh-CN"/>
              </w:rPr>
              <w:t>（</w:t>
            </w:r>
            <w:r w:rsidRPr="003E0845">
              <w:rPr>
                <w:rFonts w:ascii="Times New Roman" w:hAnsi="Times New Roman" w:cs="Times New Roman"/>
                <w:lang w:val="zh-CN"/>
              </w:rPr>
              <w:t>3</w:t>
            </w:r>
            <w:r w:rsidRPr="003E0845">
              <w:rPr>
                <w:rFonts w:ascii="Times New Roman" w:hAnsi="Times New Roman" w:cs="Times New Roman"/>
                <w:lang w:val="zh-CN"/>
              </w:rPr>
              <w:t>）</w:t>
            </w:r>
            <w:r w:rsidR="007329D8" w:rsidRPr="003E0845">
              <w:rPr>
                <w:rFonts w:ascii="Times New Roman" w:hAnsi="Times New Roman" w:cs="Times New Roman"/>
                <w:lang w:val="zh-CN"/>
              </w:rPr>
              <w:t>国土资源局文件</w:t>
            </w:r>
          </w:p>
          <w:p w:rsidR="007329D8" w:rsidRPr="003E0845" w:rsidRDefault="00226368" w:rsidP="00EE11B2">
            <w:pPr>
              <w:adjustRightInd w:val="0"/>
              <w:snapToGrid w:val="0"/>
              <w:spacing w:line="360" w:lineRule="auto"/>
              <w:ind w:leftChars="-1" w:left="-2" w:firstLineChars="200" w:firstLine="480"/>
              <w:rPr>
                <w:rFonts w:ascii="Times New Roman" w:hAnsi="Times New Roman" w:cs="Times New Roman"/>
                <w:lang w:val="zh-CN"/>
              </w:rPr>
            </w:pPr>
            <w:r w:rsidRPr="003E0845">
              <w:rPr>
                <w:rFonts w:ascii="Times New Roman" w:hAnsi="Times New Roman" w:cs="Times New Roman"/>
                <w:lang w:val="zh-CN"/>
              </w:rPr>
              <w:t>（</w:t>
            </w:r>
            <w:r w:rsidRPr="003E0845">
              <w:rPr>
                <w:rFonts w:ascii="Times New Roman" w:hAnsi="Times New Roman" w:cs="Times New Roman"/>
                <w:lang w:val="zh-CN"/>
              </w:rPr>
              <w:t>4</w:t>
            </w:r>
            <w:r w:rsidRPr="003E0845">
              <w:rPr>
                <w:rFonts w:ascii="Times New Roman" w:hAnsi="Times New Roman" w:cs="Times New Roman"/>
                <w:lang w:val="zh-CN"/>
              </w:rPr>
              <w:t>）</w:t>
            </w:r>
            <w:r w:rsidR="007329D8" w:rsidRPr="003E0845">
              <w:rPr>
                <w:rFonts w:ascii="Times New Roman" w:hAnsi="Times New Roman" w:cs="Times New Roman"/>
                <w:lang w:val="zh-CN"/>
              </w:rPr>
              <w:t>建设用地规划许可证</w:t>
            </w:r>
          </w:p>
          <w:p w:rsidR="00EE11B2" w:rsidRPr="003E0845" w:rsidRDefault="007329D8" w:rsidP="00EE11B2">
            <w:pPr>
              <w:adjustRightInd w:val="0"/>
              <w:snapToGrid w:val="0"/>
              <w:spacing w:line="360" w:lineRule="auto"/>
              <w:ind w:leftChars="-1" w:left="-2" w:firstLineChars="200" w:firstLine="480"/>
              <w:rPr>
                <w:rFonts w:ascii="Times New Roman" w:hAnsi="Times New Roman" w:cs="Times New Roman"/>
                <w:lang w:val="zh-CN"/>
              </w:rPr>
            </w:pPr>
            <w:r w:rsidRPr="003E0845">
              <w:rPr>
                <w:rFonts w:ascii="Times New Roman" w:hAnsi="Times New Roman" w:cs="Times New Roman"/>
                <w:lang w:val="zh-CN"/>
              </w:rPr>
              <w:t>（</w:t>
            </w:r>
            <w:r w:rsidR="00226368" w:rsidRPr="003E0845">
              <w:rPr>
                <w:rFonts w:ascii="Times New Roman" w:hAnsi="Times New Roman" w:cs="Times New Roman"/>
                <w:lang w:val="zh-CN"/>
              </w:rPr>
              <w:t>5</w:t>
            </w:r>
            <w:r w:rsidRPr="003E0845">
              <w:rPr>
                <w:rFonts w:ascii="Times New Roman" w:hAnsi="Times New Roman" w:cs="Times New Roman"/>
                <w:lang w:val="zh-CN"/>
              </w:rPr>
              <w:t>）</w:t>
            </w:r>
            <w:r w:rsidR="00EE11B2" w:rsidRPr="003E0845">
              <w:rPr>
                <w:rFonts w:ascii="Times New Roman" w:hAnsi="Times New Roman" w:cs="Times New Roman"/>
                <w:lang w:val="zh-CN"/>
              </w:rPr>
              <w:t>建设方提供的其他相关资料。</w:t>
            </w:r>
          </w:p>
          <w:p w:rsidR="009247D5" w:rsidRPr="003E0845" w:rsidRDefault="003E7792" w:rsidP="003E7792">
            <w:pPr>
              <w:adjustRightInd w:val="0"/>
              <w:snapToGrid w:val="0"/>
              <w:spacing w:line="360" w:lineRule="auto"/>
              <w:ind w:firstLineChars="196" w:firstLine="496"/>
              <w:rPr>
                <w:rFonts w:ascii="Times New Roman" w:hAnsi="Times New Roman" w:cs="Times New Roman"/>
                <w:b/>
                <w:spacing w:val="6"/>
              </w:rPr>
            </w:pPr>
            <w:r w:rsidRPr="003E0845">
              <w:rPr>
                <w:rFonts w:ascii="Times New Roman" w:hAnsi="Times New Roman" w:cs="Times New Roman"/>
                <w:b/>
                <w:spacing w:val="6"/>
              </w:rPr>
              <w:t>3</w:t>
            </w:r>
            <w:r w:rsidRPr="003E0845">
              <w:rPr>
                <w:rFonts w:ascii="Times New Roman" w:hAnsi="Times New Roman" w:cs="Times New Roman"/>
                <w:b/>
                <w:spacing w:val="6"/>
              </w:rPr>
              <w:t>、</w:t>
            </w:r>
            <w:r w:rsidR="009247D5" w:rsidRPr="003E0845">
              <w:rPr>
                <w:rFonts w:ascii="Times New Roman" w:hAnsi="Times New Roman" w:cs="Times New Roman"/>
                <w:b/>
                <w:spacing w:val="6"/>
              </w:rPr>
              <w:t>项目基本概况</w:t>
            </w:r>
          </w:p>
          <w:p w:rsidR="008A0661" w:rsidRPr="003E0845" w:rsidRDefault="009247D5" w:rsidP="003E7792">
            <w:pPr>
              <w:adjustRightInd w:val="0"/>
              <w:snapToGrid w:val="0"/>
              <w:spacing w:line="360" w:lineRule="auto"/>
              <w:ind w:firstLineChars="196" w:firstLine="496"/>
              <w:rPr>
                <w:rFonts w:ascii="Times New Roman" w:hAnsi="Times New Roman" w:cs="Times New Roman"/>
                <w:b/>
                <w:spacing w:val="6"/>
              </w:rPr>
            </w:pPr>
            <w:r w:rsidRPr="003E0845">
              <w:rPr>
                <w:rFonts w:ascii="Times New Roman" w:hAnsi="Times New Roman" w:cs="Times New Roman"/>
                <w:b/>
                <w:spacing w:val="6"/>
              </w:rPr>
              <w:t>3.1</w:t>
            </w:r>
            <w:r w:rsidR="008A0661" w:rsidRPr="003E0845">
              <w:rPr>
                <w:rFonts w:ascii="Times New Roman" w:hAnsi="Times New Roman" w:cs="Times New Roman"/>
                <w:b/>
                <w:spacing w:val="6"/>
              </w:rPr>
              <w:t>工程概况</w:t>
            </w:r>
          </w:p>
          <w:p w:rsidR="008A0661" w:rsidRPr="003E0845" w:rsidRDefault="00A41B63" w:rsidP="00226368">
            <w:pPr>
              <w:adjustRightInd w:val="0"/>
              <w:snapToGrid w:val="0"/>
              <w:spacing w:line="360" w:lineRule="auto"/>
              <w:ind w:firstLineChars="200" w:firstLine="504"/>
              <w:rPr>
                <w:rFonts w:ascii="Times New Roman" w:hAnsi="Times New Roman" w:cs="Times New Roman"/>
              </w:rPr>
            </w:pPr>
            <w:r w:rsidRPr="003E0845">
              <w:rPr>
                <w:rFonts w:ascii="Times New Roman" w:hAnsi="Times New Roman" w:cs="Times New Roman"/>
                <w:spacing w:val="6"/>
              </w:rPr>
              <w:t>本项目位于</w:t>
            </w:r>
            <w:r w:rsidR="00226368" w:rsidRPr="003E0845">
              <w:rPr>
                <w:rFonts w:ascii="Times New Roman" w:hAnsi="Times New Roman" w:cs="Times New Roman"/>
                <w:bCs/>
                <w:spacing w:val="6"/>
              </w:rPr>
              <w:t>湘阴县金龙新区芙蓉北路以西、金龙大道以北</w:t>
            </w:r>
            <w:r w:rsidRPr="003E0845">
              <w:rPr>
                <w:rFonts w:ascii="Times New Roman" w:hAnsi="Times New Roman" w:cs="Times New Roman"/>
                <w:spacing w:val="6"/>
              </w:rPr>
              <w:t>。项目</w:t>
            </w:r>
            <w:r w:rsidR="00226368" w:rsidRPr="003E0845">
              <w:rPr>
                <w:rFonts w:ascii="Times New Roman" w:hAnsi="Times New Roman" w:cs="Times New Roman"/>
                <w:spacing w:val="6"/>
              </w:rPr>
              <w:t>总用地面积</w:t>
            </w:r>
            <w:r w:rsidR="00226368" w:rsidRPr="003E0845">
              <w:rPr>
                <w:rFonts w:ascii="Times New Roman" w:hAnsi="Times New Roman" w:cs="Times New Roman"/>
                <w:spacing w:val="6"/>
              </w:rPr>
              <w:t>72609.49</w:t>
            </w:r>
            <w:r w:rsidR="00226368" w:rsidRPr="003E0845">
              <w:rPr>
                <w:rFonts w:ascii="Times New Roman" w:hAnsi="Times New Roman" w:cs="Times New Roman"/>
                <w:spacing w:val="6"/>
              </w:rPr>
              <w:t>平方米，净用地</w:t>
            </w:r>
            <w:r w:rsidR="00A50DD7" w:rsidRPr="003E0845">
              <w:rPr>
                <w:rFonts w:ascii="Times New Roman" w:hAnsi="Times New Roman" w:cs="Times New Roman"/>
                <w:spacing w:val="6"/>
              </w:rPr>
              <w:t>面积</w:t>
            </w:r>
            <w:r w:rsidR="00CC0D21" w:rsidRPr="003E0845">
              <w:rPr>
                <w:rFonts w:ascii="Times New Roman" w:hAnsi="Times New Roman" w:cs="Times New Roman"/>
                <w:spacing w:val="6"/>
              </w:rPr>
              <w:t>52115.61</w:t>
            </w:r>
            <w:r w:rsidRPr="003E0845">
              <w:rPr>
                <w:rFonts w:ascii="Times New Roman" w:hAnsi="Times New Roman" w:cs="Times New Roman"/>
                <w:spacing w:val="6"/>
              </w:rPr>
              <w:t>平方米，总建筑面积</w:t>
            </w:r>
            <w:r w:rsidR="00226368" w:rsidRPr="003E0845">
              <w:rPr>
                <w:rFonts w:ascii="Times New Roman" w:hAnsi="Times New Roman" w:cs="Times New Roman"/>
                <w:spacing w:val="6"/>
              </w:rPr>
              <w:t>160289.02</w:t>
            </w:r>
            <w:r w:rsidRPr="003E0845">
              <w:rPr>
                <w:rFonts w:ascii="Times New Roman" w:hAnsi="Times New Roman" w:cs="Times New Roman"/>
                <w:spacing w:val="6"/>
              </w:rPr>
              <w:t>m</w:t>
            </w:r>
            <w:r w:rsidRPr="003E0845">
              <w:rPr>
                <w:rFonts w:ascii="Times New Roman" w:hAnsi="Times New Roman" w:cs="Times New Roman"/>
                <w:spacing w:val="6"/>
                <w:vertAlign w:val="superscript"/>
              </w:rPr>
              <w:t>2</w:t>
            </w:r>
            <w:r w:rsidRPr="003E0845">
              <w:rPr>
                <w:rFonts w:ascii="Times New Roman" w:hAnsi="Times New Roman" w:cs="Times New Roman"/>
                <w:spacing w:val="6"/>
              </w:rPr>
              <w:t>，车位数量</w:t>
            </w:r>
            <w:r w:rsidR="00CC0D21" w:rsidRPr="003E0845">
              <w:rPr>
                <w:rFonts w:ascii="Times New Roman" w:hAnsi="Times New Roman" w:cs="Times New Roman"/>
                <w:spacing w:val="6"/>
              </w:rPr>
              <w:t>1263</w:t>
            </w:r>
            <w:r w:rsidR="00490419" w:rsidRPr="003E0845">
              <w:rPr>
                <w:rFonts w:ascii="Times New Roman" w:hAnsi="Times New Roman" w:cs="Times New Roman"/>
                <w:spacing w:val="6"/>
              </w:rPr>
              <w:t>（</w:t>
            </w:r>
            <w:r w:rsidR="00490419" w:rsidRPr="003E0845">
              <w:rPr>
                <w:rFonts w:ascii="Times New Roman" w:hAnsi="Times New Roman" w:cs="Times New Roman"/>
              </w:rPr>
              <w:t>地下停车位</w:t>
            </w:r>
            <w:r w:rsidR="00CC0D21" w:rsidRPr="003E0845">
              <w:rPr>
                <w:rFonts w:ascii="Times New Roman" w:hAnsi="Times New Roman" w:cs="Times New Roman"/>
              </w:rPr>
              <w:t>1148</w:t>
            </w:r>
            <w:r w:rsidR="00490419" w:rsidRPr="003E0845">
              <w:rPr>
                <w:rFonts w:ascii="Times New Roman" w:hAnsi="Times New Roman" w:cs="Times New Roman"/>
              </w:rPr>
              <w:t>个，地面停车位</w:t>
            </w:r>
            <w:r w:rsidR="00CC0D21" w:rsidRPr="003E0845">
              <w:rPr>
                <w:rFonts w:ascii="Times New Roman" w:hAnsi="Times New Roman" w:cs="Times New Roman"/>
              </w:rPr>
              <w:t>115</w:t>
            </w:r>
            <w:r w:rsidR="00490419" w:rsidRPr="003E0845">
              <w:rPr>
                <w:rFonts w:ascii="Times New Roman" w:hAnsi="Times New Roman" w:cs="Times New Roman"/>
              </w:rPr>
              <w:t>个</w:t>
            </w:r>
            <w:r w:rsidR="00490419" w:rsidRPr="003E0845">
              <w:rPr>
                <w:rFonts w:ascii="Times New Roman" w:hAnsi="Times New Roman" w:cs="Times New Roman"/>
                <w:spacing w:val="6"/>
              </w:rPr>
              <w:t>）</w:t>
            </w:r>
            <w:r w:rsidRPr="003E0845">
              <w:rPr>
                <w:rFonts w:ascii="Times New Roman" w:hAnsi="Times New Roman" w:cs="Times New Roman"/>
                <w:spacing w:val="6"/>
              </w:rPr>
              <w:t>，容积率</w:t>
            </w:r>
            <w:r w:rsidR="00371BC6" w:rsidRPr="003E0845">
              <w:rPr>
                <w:rFonts w:ascii="Times New Roman" w:hAnsi="Times New Roman" w:cs="Times New Roman"/>
                <w:spacing w:val="6"/>
              </w:rPr>
              <w:t>1.8</w:t>
            </w:r>
            <w:r w:rsidRPr="003E0845">
              <w:rPr>
                <w:rFonts w:ascii="Times New Roman" w:hAnsi="Times New Roman" w:cs="Times New Roman"/>
                <w:spacing w:val="6"/>
              </w:rPr>
              <w:t>，绿化面积</w:t>
            </w:r>
            <w:r w:rsidR="00CC0D21" w:rsidRPr="003E0845">
              <w:rPr>
                <w:rFonts w:ascii="Times New Roman" w:hAnsi="Times New Roman" w:cs="Times New Roman"/>
                <w:spacing w:val="6"/>
              </w:rPr>
              <w:t>25413</w:t>
            </w:r>
            <w:r w:rsidRPr="003E0845">
              <w:rPr>
                <w:rFonts w:ascii="Times New Roman" w:hAnsi="Times New Roman" w:cs="Times New Roman"/>
                <w:spacing w:val="6"/>
              </w:rPr>
              <w:t>平方米，绿地率</w:t>
            </w:r>
            <w:r w:rsidR="00CC0D21" w:rsidRPr="003E0845">
              <w:rPr>
                <w:rFonts w:ascii="Times New Roman" w:hAnsi="Times New Roman" w:cs="Times New Roman"/>
                <w:spacing w:val="6"/>
              </w:rPr>
              <w:t>35%</w:t>
            </w:r>
            <w:r w:rsidRPr="003E0845">
              <w:rPr>
                <w:rFonts w:ascii="Times New Roman" w:hAnsi="Times New Roman" w:cs="Times New Roman"/>
                <w:spacing w:val="6"/>
              </w:rPr>
              <w:t>，建筑密度</w:t>
            </w:r>
            <w:r w:rsidR="00371BC6" w:rsidRPr="003E0845">
              <w:rPr>
                <w:rFonts w:ascii="Times New Roman" w:hAnsi="Times New Roman" w:cs="Times New Roman"/>
                <w:spacing w:val="6"/>
              </w:rPr>
              <w:t>18</w:t>
            </w:r>
            <w:r w:rsidRPr="003E0845">
              <w:rPr>
                <w:rFonts w:ascii="Times New Roman" w:hAnsi="Times New Roman" w:cs="Times New Roman"/>
                <w:spacing w:val="6"/>
              </w:rPr>
              <w:t>%</w:t>
            </w:r>
            <w:r w:rsidR="008A0661" w:rsidRPr="003E0845">
              <w:rPr>
                <w:rFonts w:ascii="Times New Roman" w:hAnsi="Times New Roman" w:cs="Times New Roman"/>
                <w:bCs/>
              </w:rPr>
              <w:t>，</w:t>
            </w:r>
            <w:r w:rsidR="008A0661" w:rsidRPr="003E0845">
              <w:rPr>
                <w:rFonts w:ascii="Times New Roman" w:hAnsi="Times New Roman" w:cs="Times New Roman"/>
              </w:rPr>
              <w:t>总投资</w:t>
            </w:r>
            <w:r w:rsidR="00CC0D21" w:rsidRPr="003E0845">
              <w:rPr>
                <w:rFonts w:ascii="Times New Roman" w:hAnsi="Times New Roman" w:cs="Times New Roman"/>
                <w:bCs/>
                <w:spacing w:val="6"/>
              </w:rPr>
              <w:t>28</w:t>
            </w:r>
            <w:r w:rsidR="008A0661" w:rsidRPr="003E0845">
              <w:rPr>
                <w:rFonts w:ascii="Times New Roman" w:hAnsi="Times New Roman" w:cs="Times New Roman"/>
                <w:bCs/>
                <w:spacing w:val="6"/>
              </w:rPr>
              <w:t>000</w:t>
            </w:r>
            <w:r w:rsidR="008A0661" w:rsidRPr="003E0845">
              <w:rPr>
                <w:rFonts w:ascii="Times New Roman" w:hAnsi="Times New Roman" w:cs="Times New Roman"/>
              </w:rPr>
              <w:t>万元，交房日期为</w:t>
            </w:r>
            <w:r w:rsidR="008A0661" w:rsidRPr="003E0845">
              <w:rPr>
                <w:rFonts w:ascii="Times New Roman" w:hAnsi="Times New Roman" w:cs="Times New Roman"/>
              </w:rPr>
              <w:t>20</w:t>
            </w:r>
            <w:r w:rsidR="00CC0D21" w:rsidRPr="003E0845">
              <w:rPr>
                <w:rFonts w:ascii="Times New Roman" w:hAnsi="Times New Roman" w:cs="Times New Roman"/>
              </w:rPr>
              <w:t>21</w:t>
            </w:r>
            <w:r w:rsidR="008A0661" w:rsidRPr="003E0845">
              <w:rPr>
                <w:rFonts w:ascii="Times New Roman" w:hAnsi="Times New Roman" w:cs="Times New Roman"/>
              </w:rPr>
              <w:t>年</w:t>
            </w:r>
            <w:r w:rsidR="008A0661" w:rsidRPr="003E0845">
              <w:rPr>
                <w:rFonts w:ascii="Times New Roman" w:hAnsi="Times New Roman" w:cs="Times New Roman"/>
              </w:rPr>
              <w:t>1</w:t>
            </w:r>
            <w:r w:rsidR="00CC0D21" w:rsidRPr="003E0845">
              <w:rPr>
                <w:rFonts w:ascii="Times New Roman" w:hAnsi="Times New Roman" w:cs="Times New Roman"/>
              </w:rPr>
              <w:t>1</w:t>
            </w:r>
            <w:r w:rsidR="008A0661" w:rsidRPr="003E0845">
              <w:rPr>
                <w:rFonts w:ascii="Times New Roman" w:hAnsi="Times New Roman" w:cs="Times New Roman"/>
              </w:rPr>
              <w:t>月</w:t>
            </w:r>
            <w:r w:rsidR="00532C48" w:rsidRPr="003E0845">
              <w:rPr>
                <w:rFonts w:ascii="Times New Roman" w:hAnsi="Times New Roman" w:cs="Times New Roman"/>
                <w:spacing w:val="4"/>
              </w:rPr>
              <w:t>。</w:t>
            </w:r>
            <w:r w:rsidR="008A0661" w:rsidRPr="003E0845">
              <w:rPr>
                <w:rFonts w:ascii="Times New Roman" w:hAnsi="Times New Roman" w:cs="Times New Roman"/>
              </w:rPr>
              <w:t>主要</w:t>
            </w:r>
            <w:r w:rsidR="00D224F7" w:rsidRPr="003E0845">
              <w:rPr>
                <w:rFonts w:ascii="Times New Roman" w:hAnsi="Times New Roman" w:cs="Times New Roman"/>
              </w:rPr>
              <w:t>建设内容见表</w:t>
            </w:r>
            <w:r w:rsidR="00D224F7" w:rsidRPr="003E0845">
              <w:rPr>
                <w:rFonts w:ascii="Times New Roman" w:hAnsi="Times New Roman" w:cs="Times New Roman"/>
              </w:rPr>
              <w:t>1-1</w:t>
            </w:r>
            <w:r w:rsidR="00D224F7" w:rsidRPr="003E0845">
              <w:rPr>
                <w:rFonts w:ascii="Times New Roman" w:hAnsi="Times New Roman" w:cs="Times New Roman"/>
              </w:rPr>
              <w:t>，</w:t>
            </w:r>
            <w:r w:rsidR="008A0661" w:rsidRPr="003E0845">
              <w:rPr>
                <w:rFonts w:ascii="Times New Roman" w:hAnsi="Times New Roman" w:cs="Times New Roman"/>
              </w:rPr>
              <w:t>经济技术指标见表</w:t>
            </w:r>
            <w:r w:rsidR="008A0661" w:rsidRPr="003E0845">
              <w:rPr>
                <w:rFonts w:ascii="Times New Roman" w:hAnsi="Times New Roman" w:cs="Times New Roman"/>
              </w:rPr>
              <w:t>1-</w:t>
            </w:r>
            <w:r w:rsidR="00D224F7" w:rsidRPr="003E0845">
              <w:rPr>
                <w:rFonts w:ascii="Times New Roman" w:hAnsi="Times New Roman" w:cs="Times New Roman"/>
              </w:rPr>
              <w:t>2</w:t>
            </w:r>
            <w:r w:rsidR="008A0661" w:rsidRPr="003E0845">
              <w:rPr>
                <w:rFonts w:ascii="Times New Roman" w:hAnsi="Times New Roman" w:cs="Times New Roman"/>
              </w:rPr>
              <w:t>。</w:t>
            </w:r>
          </w:p>
          <w:p w:rsidR="008A0661" w:rsidRPr="003E0845" w:rsidRDefault="008A0661">
            <w:pPr>
              <w:ind w:firstLine="561"/>
              <w:jc w:val="center"/>
              <w:rPr>
                <w:rFonts w:ascii="Times New Roman" w:hAnsi="Times New Roman" w:cs="Times New Roman"/>
                <w:b/>
                <w:bCs/>
              </w:rPr>
            </w:pPr>
            <w:bookmarkStart w:id="12" w:name="_GoBack"/>
            <w:bookmarkEnd w:id="12"/>
            <w:r w:rsidRPr="003E0845">
              <w:rPr>
                <w:rFonts w:ascii="Times New Roman" w:hAnsi="Times New Roman" w:cs="Times New Roman"/>
                <w:b/>
                <w:bCs/>
              </w:rPr>
              <w:lastRenderedPageBreak/>
              <w:t>表</w:t>
            </w:r>
            <w:r w:rsidRPr="003E0845">
              <w:rPr>
                <w:rFonts w:ascii="Times New Roman" w:hAnsi="Times New Roman" w:cs="Times New Roman"/>
                <w:b/>
                <w:bCs/>
              </w:rPr>
              <w:t>1-</w:t>
            </w:r>
            <w:r w:rsidR="00D224F7" w:rsidRPr="003E0845">
              <w:rPr>
                <w:rFonts w:ascii="Times New Roman" w:hAnsi="Times New Roman" w:cs="Times New Roman"/>
                <w:b/>
                <w:bCs/>
              </w:rPr>
              <w:t>1</w:t>
            </w:r>
            <w:r w:rsidRPr="003E0845">
              <w:rPr>
                <w:rFonts w:ascii="Times New Roman" w:hAnsi="Times New Roman" w:cs="Times New Roman"/>
                <w:b/>
                <w:bCs/>
              </w:rPr>
              <w:t>项目主要工程内容一览表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63"/>
              <w:gridCol w:w="1225"/>
              <w:gridCol w:w="6932"/>
            </w:tblGrid>
            <w:tr w:rsidR="00E076AC" w:rsidRPr="003E0845" w:rsidTr="00976C56">
              <w:trPr>
                <w:trHeight w:val="50"/>
                <w:jc w:val="center"/>
              </w:trPr>
              <w:tc>
                <w:tcPr>
                  <w:tcW w:w="2088" w:type="dxa"/>
                  <w:gridSpan w:val="2"/>
                  <w:vAlign w:val="center"/>
                </w:tcPr>
                <w:p w:rsidR="008A0661" w:rsidRPr="003E0845" w:rsidRDefault="008A0661" w:rsidP="00CC4804">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类别</w:t>
                  </w:r>
                </w:p>
              </w:tc>
              <w:tc>
                <w:tcPr>
                  <w:tcW w:w="6932" w:type="dxa"/>
                  <w:vAlign w:val="center"/>
                </w:tcPr>
                <w:p w:rsidR="008A0661" w:rsidRPr="003E0845" w:rsidRDefault="008A0661" w:rsidP="00CC4804">
                  <w:pPr>
                    <w:adjustRightInd w:val="0"/>
                    <w:snapToGrid w:val="0"/>
                    <w:ind w:firstLine="42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主要内容</w:t>
                  </w:r>
                </w:p>
              </w:tc>
            </w:tr>
            <w:tr w:rsidR="00E076AC" w:rsidRPr="003E0845" w:rsidTr="00976C56">
              <w:trPr>
                <w:trHeight w:val="718"/>
                <w:jc w:val="center"/>
              </w:trPr>
              <w:tc>
                <w:tcPr>
                  <w:tcW w:w="0" w:type="auto"/>
                  <w:vMerge w:val="restart"/>
                  <w:vAlign w:val="center"/>
                </w:tcPr>
                <w:p w:rsidR="00976C56" w:rsidRPr="003E0845" w:rsidRDefault="00976C56" w:rsidP="00CC4804">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主体工程</w:t>
                  </w:r>
                </w:p>
              </w:tc>
              <w:tc>
                <w:tcPr>
                  <w:tcW w:w="1225" w:type="dxa"/>
                  <w:vAlign w:val="center"/>
                </w:tcPr>
                <w:p w:rsidR="00976C56" w:rsidRPr="003E0845" w:rsidRDefault="00976C56" w:rsidP="00976C56">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住宅楼</w:t>
                  </w:r>
                </w:p>
              </w:tc>
              <w:tc>
                <w:tcPr>
                  <w:tcW w:w="6932" w:type="dxa"/>
                  <w:vAlign w:val="center"/>
                </w:tcPr>
                <w:p w:rsidR="00976C56" w:rsidRPr="003E0845" w:rsidRDefault="00976C56" w:rsidP="00976C56">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w:t>
                  </w:r>
                  <w:r w:rsidRPr="003E0845">
                    <w:rPr>
                      <w:rFonts w:ascii="Times New Roman" w:hAnsi="Times New Roman" w:cs="Times New Roman"/>
                      <w:sz w:val="21"/>
                      <w:szCs w:val="21"/>
                      <w:u w:val="single"/>
                    </w:rPr>
                    <w:t>栋（</w:t>
                  </w:r>
                  <w:r w:rsidRPr="003E0845">
                    <w:rPr>
                      <w:rFonts w:ascii="Times New Roman" w:hAnsi="Times New Roman" w:cs="Times New Roman"/>
                      <w:sz w:val="21"/>
                      <w:szCs w:val="21"/>
                      <w:u w:val="single"/>
                    </w:rPr>
                    <w:t>1#</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3#</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4#</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5#</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6#</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18F</w:t>
                  </w:r>
                  <w:r w:rsidRPr="003E0845">
                    <w:rPr>
                      <w:rFonts w:ascii="Times New Roman" w:hAnsi="Times New Roman" w:cs="Times New Roman"/>
                      <w:sz w:val="21"/>
                      <w:szCs w:val="21"/>
                      <w:u w:val="single"/>
                    </w:rPr>
                    <w:t>高层和</w:t>
                  </w:r>
                  <w:r w:rsidRPr="003E0845">
                    <w:rPr>
                      <w:rFonts w:ascii="Times New Roman" w:hAnsi="Times New Roman" w:cs="Times New Roman"/>
                      <w:sz w:val="21"/>
                      <w:szCs w:val="21"/>
                      <w:u w:val="single"/>
                    </w:rPr>
                    <w:t>1</w:t>
                  </w:r>
                  <w:r w:rsidRPr="003E0845">
                    <w:rPr>
                      <w:rFonts w:ascii="Times New Roman" w:hAnsi="Times New Roman" w:cs="Times New Roman"/>
                      <w:sz w:val="21"/>
                      <w:szCs w:val="21"/>
                      <w:u w:val="single"/>
                    </w:rPr>
                    <w:t>栋（</w:t>
                  </w:r>
                  <w:r w:rsidRPr="003E0845">
                    <w:rPr>
                      <w:rFonts w:ascii="Times New Roman" w:hAnsi="Times New Roman" w:cs="Times New Roman"/>
                      <w:sz w:val="21"/>
                      <w:szCs w:val="21"/>
                      <w:u w:val="single"/>
                    </w:rPr>
                    <w:t>2#</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26F</w:t>
                  </w:r>
                  <w:r w:rsidRPr="003E0845">
                    <w:rPr>
                      <w:rFonts w:ascii="Times New Roman" w:hAnsi="Times New Roman" w:cs="Times New Roman"/>
                      <w:sz w:val="21"/>
                      <w:szCs w:val="21"/>
                      <w:u w:val="single"/>
                    </w:rPr>
                    <w:t>高层住宅，</w:t>
                  </w:r>
                  <w:r w:rsidRPr="003E0845">
                    <w:rPr>
                      <w:rFonts w:ascii="Times New Roman" w:hAnsi="Times New Roman" w:cs="Times New Roman"/>
                      <w:sz w:val="21"/>
                      <w:szCs w:val="21"/>
                      <w:u w:val="single"/>
                    </w:rPr>
                    <w:t>1</w:t>
                  </w:r>
                  <w:r w:rsidRPr="003E0845">
                    <w:rPr>
                      <w:rFonts w:ascii="Times New Roman" w:hAnsi="Times New Roman" w:cs="Times New Roman"/>
                      <w:sz w:val="21"/>
                      <w:szCs w:val="21"/>
                      <w:u w:val="single"/>
                    </w:rPr>
                    <w:t>栋（</w:t>
                  </w:r>
                  <w:r w:rsidRPr="003E0845">
                    <w:rPr>
                      <w:rFonts w:ascii="Times New Roman" w:hAnsi="Times New Roman" w:cs="Times New Roman"/>
                      <w:sz w:val="21"/>
                      <w:szCs w:val="21"/>
                      <w:u w:val="single"/>
                    </w:rPr>
                    <w:t>9#</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16F</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2</w:t>
                  </w:r>
                  <w:r w:rsidRPr="003E0845">
                    <w:rPr>
                      <w:rFonts w:ascii="Times New Roman" w:hAnsi="Times New Roman" w:cs="Times New Roman"/>
                      <w:sz w:val="21"/>
                      <w:szCs w:val="21"/>
                      <w:u w:val="single"/>
                    </w:rPr>
                    <w:t>栋（</w:t>
                  </w:r>
                  <w:r w:rsidRPr="003E0845">
                    <w:rPr>
                      <w:rFonts w:ascii="Times New Roman" w:hAnsi="Times New Roman" w:cs="Times New Roman"/>
                      <w:sz w:val="21"/>
                      <w:szCs w:val="21"/>
                      <w:u w:val="single"/>
                    </w:rPr>
                    <w:t>7#</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8#</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10F</w:t>
                  </w:r>
                  <w:r w:rsidRPr="003E0845">
                    <w:rPr>
                      <w:rFonts w:ascii="Times New Roman" w:hAnsi="Times New Roman" w:cs="Times New Roman"/>
                      <w:sz w:val="21"/>
                      <w:szCs w:val="21"/>
                      <w:u w:val="single"/>
                    </w:rPr>
                    <w:t>，住宅建筑面积为</w:t>
                  </w:r>
                  <w:r w:rsidRPr="003E0845">
                    <w:rPr>
                      <w:rFonts w:ascii="Times New Roman" w:hAnsi="Times New Roman" w:cs="Times New Roman"/>
                      <w:sz w:val="21"/>
                      <w:szCs w:val="21"/>
                      <w:u w:val="single"/>
                    </w:rPr>
                    <w:t>97116.77 m</w:t>
                  </w:r>
                  <w:r w:rsidRPr="003E0845">
                    <w:rPr>
                      <w:rFonts w:ascii="Times New Roman" w:hAnsi="Times New Roman" w:cs="Times New Roman"/>
                      <w:sz w:val="21"/>
                      <w:szCs w:val="21"/>
                      <w:u w:val="single"/>
                      <w:vertAlign w:val="superscript"/>
                    </w:rPr>
                    <w:t>2</w:t>
                  </w:r>
                </w:p>
              </w:tc>
            </w:tr>
            <w:tr w:rsidR="00E076AC" w:rsidRPr="003E0845" w:rsidTr="00976C56">
              <w:trPr>
                <w:trHeight w:val="65"/>
                <w:jc w:val="center"/>
              </w:trPr>
              <w:tc>
                <w:tcPr>
                  <w:tcW w:w="0" w:type="auto"/>
                  <w:vMerge/>
                  <w:vAlign w:val="center"/>
                </w:tcPr>
                <w:p w:rsidR="00976C56" w:rsidRPr="003E0845" w:rsidRDefault="00976C56" w:rsidP="00CC4804">
                  <w:pPr>
                    <w:adjustRightInd w:val="0"/>
                    <w:snapToGrid w:val="0"/>
                    <w:jc w:val="center"/>
                    <w:rPr>
                      <w:rFonts w:ascii="Times New Roman" w:hAnsi="Times New Roman" w:cs="Times New Roman"/>
                      <w:sz w:val="21"/>
                      <w:szCs w:val="21"/>
                      <w:u w:val="single"/>
                    </w:rPr>
                  </w:pPr>
                </w:p>
              </w:tc>
              <w:tc>
                <w:tcPr>
                  <w:tcW w:w="1225" w:type="dxa"/>
                  <w:vAlign w:val="center"/>
                </w:tcPr>
                <w:p w:rsidR="00976C56" w:rsidRPr="003E0845" w:rsidRDefault="00976C56" w:rsidP="006A2AAD">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商铺</w:t>
                  </w:r>
                </w:p>
              </w:tc>
              <w:tc>
                <w:tcPr>
                  <w:tcW w:w="6932" w:type="dxa"/>
                  <w:vAlign w:val="center"/>
                </w:tcPr>
                <w:p w:rsidR="00976C56" w:rsidRPr="003E0845" w:rsidRDefault="00976C56" w:rsidP="00976C56">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w:t>
                  </w:r>
                  <w:r w:rsidRPr="003E0845">
                    <w:rPr>
                      <w:rFonts w:ascii="Times New Roman" w:hAnsi="Times New Roman" w:cs="Times New Roman"/>
                      <w:sz w:val="21"/>
                      <w:szCs w:val="21"/>
                      <w:u w:val="single"/>
                    </w:rPr>
                    <w:t>栋裙楼商铺，总建筑面积</w:t>
                  </w:r>
                  <w:r w:rsidRPr="003E0845">
                    <w:rPr>
                      <w:rFonts w:ascii="Times New Roman" w:hAnsi="Times New Roman" w:cs="Times New Roman"/>
                      <w:sz w:val="21"/>
                      <w:szCs w:val="21"/>
                      <w:u w:val="single"/>
                    </w:rPr>
                    <w:t>23655.49m</w:t>
                  </w:r>
                  <w:r w:rsidRPr="003E0845">
                    <w:rPr>
                      <w:rFonts w:ascii="Times New Roman" w:hAnsi="Times New Roman" w:cs="Times New Roman"/>
                      <w:sz w:val="21"/>
                      <w:szCs w:val="21"/>
                      <w:u w:val="single"/>
                      <w:vertAlign w:val="superscript"/>
                    </w:rPr>
                    <w:t>2</w:t>
                  </w:r>
                </w:p>
              </w:tc>
            </w:tr>
            <w:tr w:rsidR="00E076AC" w:rsidRPr="003E0845" w:rsidTr="00976C56">
              <w:trPr>
                <w:trHeight w:val="65"/>
                <w:jc w:val="center"/>
              </w:trPr>
              <w:tc>
                <w:tcPr>
                  <w:tcW w:w="0" w:type="auto"/>
                  <w:vMerge/>
                  <w:vAlign w:val="center"/>
                </w:tcPr>
                <w:p w:rsidR="00976C56" w:rsidRPr="003E0845" w:rsidRDefault="00976C56" w:rsidP="00CC4804">
                  <w:pPr>
                    <w:adjustRightInd w:val="0"/>
                    <w:snapToGrid w:val="0"/>
                    <w:rPr>
                      <w:rFonts w:ascii="Times New Roman" w:hAnsi="Times New Roman" w:cs="Times New Roman"/>
                      <w:sz w:val="21"/>
                      <w:szCs w:val="21"/>
                      <w:u w:val="single"/>
                    </w:rPr>
                  </w:pPr>
                </w:p>
              </w:tc>
              <w:tc>
                <w:tcPr>
                  <w:tcW w:w="1225" w:type="dxa"/>
                  <w:vAlign w:val="center"/>
                </w:tcPr>
                <w:p w:rsidR="00976C56" w:rsidRPr="003E0845" w:rsidRDefault="00976C56" w:rsidP="00CC4804">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酒店</w:t>
                  </w:r>
                </w:p>
              </w:tc>
              <w:tc>
                <w:tcPr>
                  <w:tcW w:w="6932" w:type="dxa"/>
                  <w:vAlign w:val="center"/>
                </w:tcPr>
                <w:p w:rsidR="00976C56" w:rsidRPr="003E0845" w:rsidRDefault="00976C56" w:rsidP="00976C56">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w:t>
                  </w:r>
                  <w:r w:rsidRPr="003E0845">
                    <w:rPr>
                      <w:rFonts w:ascii="Times New Roman" w:hAnsi="Times New Roman" w:cs="Times New Roman"/>
                      <w:sz w:val="21"/>
                      <w:szCs w:val="21"/>
                      <w:u w:val="single"/>
                    </w:rPr>
                    <w:t>栋酒店（</w:t>
                  </w:r>
                  <w:r w:rsidRPr="003E0845">
                    <w:rPr>
                      <w:rFonts w:ascii="Times New Roman" w:hAnsi="Times New Roman" w:cs="Times New Roman"/>
                      <w:sz w:val="21"/>
                      <w:szCs w:val="21"/>
                      <w:u w:val="single"/>
                    </w:rPr>
                    <w:t>3+21F</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9800m</w:t>
                  </w:r>
                  <w:r w:rsidRPr="003E0845">
                    <w:rPr>
                      <w:rFonts w:ascii="Times New Roman" w:hAnsi="Times New Roman" w:cs="Times New Roman"/>
                      <w:sz w:val="21"/>
                      <w:szCs w:val="21"/>
                      <w:u w:val="single"/>
                      <w:vertAlign w:val="superscript"/>
                    </w:rPr>
                    <w:t>2</w:t>
                  </w:r>
                </w:p>
              </w:tc>
            </w:tr>
            <w:tr w:rsidR="00E076AC" w:rsidRPr="003E0845" w:rsidTr="00976C56">
              <w:trPr>
                <w:trHeight w:val="357"/>
                <w:jc w:val="center"/>
              </w:trPr>
              <w:tc>
                <w:tcPr>
                  <w:tcW w:w="0" w:type="auto"/>
                  <w:vAlign w:val="center"/>
                </w:tcPr>
                <w:p w:rsidR="00976C56" w:rsidRPr="003E0845" w:rsidRDefault="00976C56" w:rsidP="00CC4804">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配套工程</w:t>
                  </w:r>
                </w:p>
              </w:tc>
              <w:tc>
                <w:tcPr>
                  <w:tcW w:w="1225" w:type="dxa"/>
                  <w:vAlign w:val="center"/>
                </w:tcPr>
                <w:p w:rsidR="00976C56" w:rsidRPr="003E0845" w:rsidRDefault="00976C56" w:rsidP="00CC4804">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停车位</w:t>
                  </w:r>
                </w:p>
              </w:tc>
              <w:tc>
                <w:tcPr>
                  <w:tcW w:w="6932" w:type="dxa"/>
                  <w:vAlign w:val="center"/>
                </w:tcPr>
                <w:p w:rsidR="00976C56" w:rsidRPr="003E0845" w:rsidRDefault="00976C56" w:rsidP="005E1DC3">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地下停车位</w:t>
                  </w:r>
                  <w:r w:rsidRPr="003E0845">
                    <w:rPr>
                      <w:rFonts w:ascii="Times New Roman" w:hAnsi="Times New Roman" w:cs="Times New Roman"/>
                      <w:sz w:val="21"/>
                      <w:szCs w:val="21"/>
                      <w:u w:val="single"/>
                    </w:rPr>
                    <w:t>1148</w:t>
                  </w:r>
                  <w:r w:rsidRPr="003E0845">
                    <w:rPr>
                      <w:rFonts w:ascii="Times New Roman" w:hAnsi="Times New Roman" w:cs="Times New Roman"/>
                      <w:sz w:val="21"/>
                      <w:szCs w:val="21"/>
                      <w:u w:val="single"/>
                    </w:rPr>
                    <w:t>个，地面停车位</w:t>
                  </w:r>
                  <w:r w:rsidRPr="003E0845">
                    <w:rPr>
                      <w:rFonts w:ascii="Times New Roman" w:hAnsi="Times New Roman" w:cs="Times New Roman"/>
                      <w:sz w:val="21"/>
                      <w:szCs w:val="21"/>
                      <w:u w:val="single"/>
                    </w:rPr>
                    <w:t>115</w:t>
                  </w:r>
                  <w:r w:rsidRPr="003E0845">
                    <w:rPr>
                      <w:rFonts w:ascii="Times New Roman" w:hAnsi="Times New Roman" w:cs="Times New Roman"/>
                      <w:sz w:val="21"/>
                      <w:szCs w:val="21"/>
                      <w:u w:val="single"/>
                    </w:rPr>
                    <w:t>个</w:t>
                  </w:r>
                  <w:r w:rsidR="00F06E83" w:rsidRPr="003E0845">
                    <w:rPr>
                      <w:rFonts w:ascii="Times New Roman" w:hAnsi="Times New Roman" w:cs="Times New Roman"/>
                      <w:sz w:val="21"/>
                      <w:szCs w:val="21"/>
                      <w:u w:val="single"/>
                    </w:rPr>
                    <w:t>，地下室面积</w:t>
                  </w:r>
                  <w:r w:rsidR="00F06E83" w:rsidRPr="003E0845">
                    <w:rPr>
                      <w:rFonts w:ascii="Times New Roman" w:hAnsi="Times New Roman" w:cs="Times New Roman"/>
                      <w:sz w:val="21"/>
                      <w:szCs w:val="21"/>
                      <w:u w:val="single"/>
                    </w:rPr>
                    <w:t>36000m</w:t>
                  </w:r>
                  <w:r w:rsidR="00F06E83" w:rsidRPr="003E0845">
                    <w:rPr>
                      <w:rFonts w:ascii="Times New Roman" w:hAnsi="Times New Roman" w:cs="Times New Roman"/>
                      <w:sz w:val="21"/>
                      <w:szCs w:val="21"/>
                      <w:u w:val="single"/>
                      <w:vertAlign w:val="superscript"/>
                    </w:rPr>
                    <w:t>2</w:t>
                  </w:r>
                </w:p>
              </w:tc>
            </w:tr>
            <w:tr w:rsidR="00E076AC" w:rsidRPr="003E0845" w:rsidTr="00976C56">
              <w:trPr>
                <w:trHeight w:val="454"/>
                <w:jc w:val="center"/>
              </w:trPr>
              <w:tc>
                <w:tcPr>
                  <w:tcW w:w="0" w:type="auto"/>
                  <w:vMerge w:val="restart"/>
                  <w:vAlign w:val="center"/>
                </w:tcPr>
                <w:p w:rsidR="00976C56" w:rsidRPr="003E0845" w:rsidRDefault="00976C56" w:rsidP="00CC4804">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公辅工程</w:t>
                  </w:r>
                </w:p>
              </w:tc>
              <w:tc>
                <w:tcPr>
                  <w:tcW w:w="1225" w:type="dxa"/>
                  <w:vAlign w:val="center"/>
                </w:tcPr>
                <w:p w:rsidR="00976C56" w:rsidRPr="003E0845" w:rsidRDefault="00976C56" w:rsidP="00CC4804">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给排水</w:t>
                  </w:r>
                </w:p>
              </w:tc>
              <w:tc>
                <w:tcPr>
                  <w:tcW w:w="6932" w:type="dxa"/>
                  <w:vAlign w:val="center"/>
                </w:tcPr>
                <w:p w:rsidR="00976C56" w:rsidRPr="003E0845" w:rsidRDefault="00976C56" w:rsidP="004E145D">
                  <w:pPr>
                    <w:adjustRightInd w:val="0"/>
                    <w:snapToGrid w:val="0"/>
                    <w:ind w:firstLine="420"/>
                    <w:rPr>
                      <w:rFonts w:ascii="Times New Roman" w:hAnsi="Times New Roman" w:cs="Times New Roman"/>
                      <w:sz w:val="21"/>
                      <w:szCs w:val="21"/>
                      <w:u w:val="single"/>
                    </w:rPr>
                  </w:pPr>
                  <w:r w:rsidRPr="003E0845">
                    <w:rPr>
                      <w:rFonts w:ascii="Times New Roman" w:hAnsi="Times New Roman" w:cs="Times New Roman"/>
                      <w:sz w:val="21"/>
                      <w:szCs w:val="21"/>
                      <w:u w:val="single"/>
                    </w:rPr>
                    <w:t>项目供水采用与室外消防栓共网供水的方式，规划用水采用自来水。规划用水从商业街周边规划给水干管接入，规划给水管网主要以环状布置，以提高供水安全的可靠性。排水采用雨污分流制，雨水经雨水管道排至</w:t>
                  </w:r>
                  <w:r w:rsidR="00F17B59" w:rsidRPr="003E0845">
                    <w:rPr>
                      <w:rFonts w:ascii="Times New Roman" w:hAnsi="Times New Roman" w:cs="Times New Roman"/>
                      <w:sz w:val="21"/>
                      <w:szCs w:val="21"/>
                      <w:u w:val="single"/>
                    </w:rPr>
                    <w:t>区域市政雨水管网，生活污水</w:t>
                  </w:r>
                  <w:r w:rsidR="004E145D" w:rsidRPr="003E0845">
                    <w:rPr>
                      <w:rFonts w:ascii="Times New Roman" w:hAnsi="Times New Roman" w:cs="Times New Roman"/>
                      <w:sz w:val="21"/>
                      <w:szCs w:val="21"/>
                      <w:u w:val="single"/>
                    </w:rPr>
                    <w:t>近期</w:t>
                  </w:r>
                  <w:r w:rsidRPr="003E0845">
                    <w:rPr>
                      <w:rFonts w:ascii="Times New Roman" w:hAnsi="Times New Roman" w:cs="Times New Roman"/>
                      <w:sz w:val="21"/>
                      <w:szCs w:val="21"/>
                      <w:u w:val="single"/>
                    </w:rPr>
                    <w:t>经自建地埋式污水处理系统处理</w:t>
                  </w:r>
                  <w:r w:rsidR="00F17B59" w:rsidRPr="003E0845">
                    <w:rPr>
                      <w:rFonts w:ascii="Times New Roman" w:hAnsi="Times New Roman" w:cs="Times New Roman"/>
                      <w:sz w:val="21"/>
                      <w:szCs w:val="21"/>
                      <w:u w:val="single"/>
                    </w:rPr>
                    <w:t>达标后外排至西北面</w:t>
                  </w:r>
                  <w:r w:rsidR="004E145D" w:rsidRPr="003E0845">
                    <w:rPr>
                      <w:rFonts w:ascii="Times New Roman" w:hAnsi="Times New Roman" w:cs="Times New Roman"/>
                      <w:sz w:val="21"/>
                      <w:szCs w:val="21"/>
                      <w:u w:val="single"/>
                    </w:rPr>
                    <w:t>洋沙河，远期待湘阴县第三污水处理厂建设运营后项目污水经预处理达到湘阴县第三污水处理厂接纳标准后排入市政管网汇入湘阴县第三污水处理厂处理，处理达到《城镇污水处理厂污染物排放标准》（</w:t>
                  </w:r>
                  <w:r w:rsidR="004E145D" w:rsidRPr="003E0845">
                    <w:rPr>
                      <w:rFonts w:ascii="Times New Roman" w:hAnsi="Times New Roman" w:cs="Times New Roman"/>
                      <w:sz w:val="21"/>
                      <w:szCs w:val="21"/>
                      <w:u w:val="single"/>
                    </w:rPr>
                    <w:t>GB18918-2002</w:t>
                  </w:r>
                  <w:r w:rsidR="004E145D" w:rsidRPr="003E0845">
                    <w:rPr>
                      <w:rFonts w:ascii="Times New Roman" w:hAnsi="Times New Roman" w:cs="Times New Roman"/>
                      <w:sz w:val="21"/>
                      <w:szCs w:val="21"/>
                      <w:u w:val="single"/>
                    </w:rPr>
                    <w:t>）一级</w:t>
                  </w:r>
                  <w:r w:rsidR="004E145D" w:rsidRPr="003E0845">
                    <w:rPr>
                      <w:rFonts w:ascii="Times New Roman" w:hAnsi="Times New Roman" w:cs="Times New Roman"/>
                      <w:sz w:val="21"/>
                      <w:szCs w:val="21"/>
                      <w:u w:val="single"/>
                    </w:rPr>
                    <w:t>A</w:t>
                  </w:r>
                  <w:r w:rsidR="004E145D" w:rsidRPr="003E0845">
                    <w:rPr>
                      <w:rFonts w:ascii="Times New Roman" w:hAnsi="Times New Roman" w:cs="Times New Roman"/>
                      <w:sz w:val="21"/>
                      <w:szCs w:val="21"/>
                      <w:u w:val="single"/>
                    </w:rPr>
                    <w:t>标准后排入洋沙河</w:t>
                  </w:r>
                  <w:r w:rsidRPr="003E0845">
                    <w:rPr>
                      <w:rFonts w:ascii="Times New Roman" w:hAnsi="Times New Roman" w:cs="Times New Roman"/>
                      <w:sz w:val="21"/>
                      <w:szCs w:val="21"/>
                      <w:u w:val="single"/>
                    </w:rPr>
                    <w:t>。</w:t>
                  </w:r>
                </w:p>
              </w:tc>
            </w:tr>
            <w:tr w:rsidR="00E076AC" w:rsidRPr="003E0845" w:rsidTr="00976C56">
              <w:trPr>
                <w:trHeight w:val="326"/>
                <w:jc w:val="center"/>
              </w:trPr>
              <w:tc>
                <w:tcPr>
                  <w:tcW w:w="0" w:type="auto"/>
                  <w:vMerge/>
                  <w:vAlign w:val="center"/>
                </w:tcPr>
                <w:p w:rsidR="00976C56" w:rsidRPr="003E0845" w:rsidRDefault="00976C56" w:rsidP="00CC4804">
                  <w:pPr>
                    <w:adjustRightInd w:val="0"/>
                    <w:snapToGrid w:val="0"/>
                    <w:rPr>
                      <w:rFonts w:ascii="Times New Roman" w:hAnsi="Times New Roman" w:cs="Times New Roman"/>
                      <w:sz w:val="21"/>
                      <w:szCs w:val="21"/>
                      <w:u w:val="single"/>
                    </w:rPr>
                  </w:pPr>
                </w:p>
              </w:tc>
              <w:tc>
                <w:tcPr>
                  <w:tcW w:w="1225" w:type="dxa"/>
                  <w:vAlign w:val="center"/>
                </w:tcPr>
                <w:p w:rsidR="00976C56" w:rsidRPr="003E0845" w:rsidRDefault="00976C56" w:rsidP="00CC4804">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供电</w:t>
                  </w:r>
                </w:p>
              </w:tc>
              <w:tc>
                <w:tcPr>
                  <w:tcW w:w="6932" w:type="dxa"/>
                  <w:vAlign w:val="center"/>
                </w:tcPr>
                <w:p w:rsidR="00976C56" w:rsidRPr="003E0845" w:rsidRDefault="00976C56" w:rsidP="00CC4804">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从城市电网接入，区内设箱式配电房</w:t>
                  </w:r>
                </w:p>
              </w:tc>
            </w:tr>
            <w:tr w:rsidR="00E076AC" w:rsidRPr="003E0845" w:rsidTr="00976C56">
              <w:trPr>
                <w:trHeight w:val="318"/>
                <w:jc w:val="center"/>
              </w:trPr>
              <w:tc>
                <w:tcPr>
                  <w:tcW w:w="0" w:type="auto"/>
                  <w:vMerge/>
                  <w:vAlign w:val="center"/>
                </w:tcPr>
                <w:p w:rsidR="00976C56" w:rsidRPr="003E0845" w:rsidRDefault="00976C56" w:rsidP="00CC4804">
                  <w:pPr>
                    <w:adjustRightInd w:val="0"/>
                    <w:snapToGrid w:val="0"/>
                    <w:rPr>
                      <w:rFonts w:ascii="Times New Roman" w:hAnsi="Times New Roman" w:cs="Times New Roman"/>
                      <w:sz w:val="21"/>
                      <w:szCs w:val="21"/>
                      <w:u w:val="single"/>
                    </w:rPr>
                  </w:pPr>
                </w:p>
              </w:tc>
              <w:tc>
                <w:tcPr>
                  <w:tcW w:w="1225" w:type="dxa"/>
                  <w:vAlign w:val="center"/>
                </w:tcPr>
                <w:p w:rsidR="00976C56" w:rsidRPr="003E0845" w:rsidRDefault="00976C56" w:rsidP="00CC4804">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通讯</w:t>
                  </w:r>
                </w:p>
              </w:tc>
              <w:tc>
                <w:tcPr>
                  <w:tcW w:w="6932" w:type="dxa"/>
                  <w:vAlign w:val="center"/>
                </w:tcPr>
                <w:p w:rsidR="00976C56" w:rsidRPr="003E0845" w:rsidRDefault="00976C56" w:rsidP="00CC4804">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电讯部门提供通讯服务</w:t>
                  </w:r>
                </w:p>
              </w:tc>
            </w:tr>
            <w:tr w:rsidR="00E076AC" w:rsidRPr="003E0845" w:rsidTr="00976C56">
              <w:trPr>
                <w:trHeight w:val="318"/>
                <w:jc w:val="center"/>
              </w:trPr>
              <w:tc>
                <w:tcPr>
                  <w:tcW w:w="0" w:type="auto"/>
                  <w:vMerge/>
                  <w:vAlign w:val="center"/>
                </w:tcPr>
                <w:p w:rsidR="00F06E83" w:rsidRPr="003E0845" w:rsidRDefault="00F06E83" w:rsidP="00CC4804">
                  <w:pPr>
                    <w:adjustRightInd w:val="0"/>
                    <w:snapToGrid w:val="0"/>
                    <w:rPr>
                      <w:rFonts w:ascii="Times New Roman" w:hAnsi="Times New Roman" w:cs="Times New Roman"/>
                      <w:sz w:val="21"/>
                      <w:szCs w:val="21"/>
                      <w:u w:val="single"/>
                    </w:rPr>
                  </w:pPr>
                </w:p>
              </w:tc>
              <w:tc>
                <w:tcPr>
                  <w:tcW w:w="1225" w:type="dxa"/>
                  <w:vAlign w:val="center"/>
                </w:tcPr>
                <w:p w:rsidR="00F06E83" w:rsidRPr="003E0845" w:rsidRDefault="00F06E83" w:rsidP="00CC4804">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供气</w:t>
                  </w:r>
                </w:p>
              </w:tc>
              <w:tc>
                <w:tcPr>
                  <w:tcW w:w="6932" w:type="dxa"/>
                  <w:vAlign w:val="center"/>
                </w:tcPr>
                <w:p w:rsidR="00F06E83" w:rsidRPr="003E0845" w:rsidRDefault="00F06E83" w:rsidP="00CC4804">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项目区域天然气管道接入供给</w:t>
                  </w:r>
                </w:p>
              </w:tc>
            </w:tr>
            <w:tr w:rsidR="00E076AC" w:rsidRPr="003E0845" w:rsidTr="00976C56">
              <w:trPr>
                <w:trHeight w:val="318"/>
                <w:jc w:val="center"/>
              </w:trPr>
              <w:tc>
                <w:tcPr>
                  <w:tcW w:w="0" w:type="auto"/>
                  <w:vMerge/>
                  <w:vAlign w:val="center"/>
                </w:tcPr>
                <w:p w:rsidR="00F06E83" w:rsidRPr="003E0845" w:rsidRDefault="00F06E83" w:rsidP="00CC4804">
                  <w:pPr>
                    <w:adjustRightInd w:val="0"/>
                    <w:snapToGrid w:val="0"/>
                    <w:rPr>
                      <w:rFonts w:ascii="Times New Roman" w:hAnsi="Times New Roman" w:cs="Times New Roman"/>
                      <w:sz w:val="21"/>
                      <w:szCs w:val="21"/>
                      <w:u w:val="single"/>
                    </w:rPr>
                  </w:pPr>
                </w:p>
              </w:tc>
              <w:tc>
                <w:tcPr>
                  <w:tcW w:w="1225" w:type="dxa"/>
                  <w:vAlign w:val="center"/>
                </w:tcPr>
                <w:p w:rsidR="00F06E83" w:rsidRPr="003E0845" w:rsidRDefault="00F06E83" w:rsidP="00CC4804">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空调</w:t>
                  </w:r>
                </w:p>
              </w:tc>
              <w:tc>
                <w:tcPr>
                  <w:tcW w:w="6932" w:type="dxa"/>
                  <w:vAlign w:val="center"/>
                </w:tcPr>
                <w:p w:rsidR="00F06E83" w:rsidRPr="003E0845" w:rsidRDefault="00F06E83" w:rsidP="00CC4804">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酒店布置有中央空调，居民空调</w:t>
                  </w:r>
                  <w:r w:rsidR="001F4D9F" w:rsidRPr="003E0845">
                    <w:rPr>
                      <w:rFonts w:ascii="Times New Roman" w:hAnsi="Times New Roman" w:cs="Times New Roman"/>
                      <w:sz w:val="21"/>
                      <w:szCs w:val="21"/>
                      <w:u w:val="single"/>
                    </w:rPr>
                    <w:t>均为分机空调</w:t>
                  </w:r>
                </w:p>
              </w:tc>
            </w:tr>
            <w:tr w:rsidR="00E076AC" w:rsidRPr="003E0845" w:rsidTr="00976C56">
              <w:trPr>
                <w:trHeight w:val="309"/>
                <w:jc w:val="center"/>
              </w:trPr>
              <w:tc>
                <w:tcPr>
                  <w:tcW w:w="0" w:type="auto"/>
                  <w:vMerge/>
                  <w:vAlign w:val="center"/>
                </w:tcPr>
                <w:p w:rsidR="00976C56" w:rsidRPr="003E0845" w:rsidRDefault="00976C56" w:rsidP="00CC4804">
                  <w:pPr>
                    <w:adjustRightInd w:val="0"/>
                    <w:snapToGrid w:val="0"/>
                    <w:rPr>
                      <w:rFonts w:ascii="Times New Roman" w:hAnsi="Times New Roman" w:cs="Times New Roman"/>
                      <w:sz w:val="21"/>
                      <w:szCs w:val="21"/>
                      <w:u w:val="single"/>
                    </w:rPr>
                  </w:pPr>
                </w:p>
              </w:tc>
              <w:tc>
                <w:tcPr>
                  <w:tcW w:w="1225" w:type="dxa"/>
                  <w:vAlign w:val="center"/>
                </w:tcPr>
                <w:p w:rsidR="00976C56" w:rsidRPr="003E0845" w:rsidRDefault="00976C56" w:rsidP="00CC4804">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管理用房</w:t>
                  </w:r>
                </w:p>
              </w:tc>
              <w:tc>
                <w:tcPr>
                  <w:tcW w:w="6932" w:type="dxa"/>
                  <w:vAlign w:val="center"/>
                </w:tcPr>
                <w:p w:rsidR="00976C56" w:rsidRPr="003E0845" w:rsidRDefault="00976C56" w:rsidP="00F17B59">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物业用房面积（</w:t>
                  </w:r>
                  <w:r w:rsidRPr="003E0845">
                    <w:rPr>
                      <w:rFonts w:ascii="Times New Roman" w:hAnsi="Times New Roman" w:cs="Times New Roman"/>
                      <w:sz w:val="21"/>
                      <w:szCs w:val="21"/>
                      <w:u w:val="single"/>
                    </w:rPr>
                    <w:t>540m</w:t>
                  </w:r>
                  <w:r w:rsidR="00F17B59" w:rsidRPr="003E0845">
                    <w:rPr>
                      <w:rFonts w:ascii="Times New Roman" w:hAnsi="Times New Roman" w:cs="Times New Roman"/>
                      <w:sz w:val="21"/>
                      <w:szCs w:val="21"/>
                      <w:u w:val="single"/>
                      <w:vertAlign w:val="superscript"/>
                    </w:rPr>
                    <w:t>2</w:t>
                  </w:r>
                  <w:r w:rsidRPr="003E0845">
                    <w:rPr>
                      <w:rFonts w:ascii="Times New Roman" w:hAnsi="Times New Roman" w:cs="Times New Roman"/>
                      <w:sz w:val="21"/>
                      <w:szCs w:val="21"/>
                      <w:u w:val="single"/>
                    </w:rPr>
                    <w:t>）</w:t>
                  </w:r>
                </w:p>
              </w:tc>
            </w:tr>
            <w:tr w:rsidR="00E076AC" w:rsidRPr="003E0845" w:rsidTr="00976C56">
              <w:trPr>
                <w:trHeight w:val="322"/>
                <w:jc w:val="center"/>
              </w:trPr>
              <w:tc>
                <w:tcPr>
                  <w:tcW w:w="0" w:type="auto"/>
                  <w:vMerge w:val="restart"/>
                  <w:vAlign w:val="center"/>
                </w:tcPr>
                <w:p w:rsidR="00976C56" w:rsidRPr="003E0845" w:rsidRDefault="00976C56" w:rsidP="00CC4804">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环保工程</w:t>
                  </w:r>
                </w:p>
              </w:tc>
              <w:tc>
                <w:tcPr>
                  <w:tcW w:w="1225" w:type="dxa"/>
                  <w:vAlign w:val="center"/>
                </w:tcPr>
                <w:p w:rsidR="00976C56" w:rsidRPr="003E0845" w:rsidRDefault="00976C56" w:rsidP="00CC4804">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生活污水处理设施</w:t>
                  </w:r>
                </w:p>
              </w:tc>
              <w:tc>
                <w:tcPr>
                  <w:tcW w:w="6932" w:type="dxa"/>
                  <w:vAlign w:val="center"/>
                </w:tcPr>
                <w:p w:rsidR="00976C56" w:rsidRPr="003E0845" w:rsidRDefault="001F4D9F" w:rsidP="001B449F">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地埋式一体化污水处理设施</w:t>
                  </w:r>
                  <w:r w:rsidR="00F17B59" w:rsidRPr="003E0845">
                    <w:rPr>
                      <w:rFonts w:ascii="Times New Roman" w:hAnsi="Times New Roman" w:cs="Times New Roman"/>
                      <w:sz w:val="21"/>
                      <w:szCs w:val="21"/>
                      <w:u w:val="single"/>
                    </w:rPr>
                    <w:t>，设计规模</w:t>
                  </w:r>
                  <w:r w:rsidR="00976C56" w:rsidRPr="003E0845">
                    <w:rPr>
                      <w:rFonts w:ascii="Times New Roman" w:hAnsi="Times New Roman" w:cs="Times New Roman"/>
                      <w:sz w:val="21"/>
                      <w:szCs w:val="21"/>
                      <w:u w:val="single"/>
                    </w:rPr>
                    <w:t>（</w:t>
                  </w:r>
                  <w:r w:rsidR="001B449F" w:rsidRPr="003E0845">
                    <w:rPr>
                      <w:rFonts w:ascii="Times New Roman" w:hAnsi="Times New Roman" w:cs="Times New Roman"/>
                      <w:sz w:val="21"/>
                      <w:szCs w:val="21"/>
                      <w:u w:val="single"/>
                    </w:rPr>
                    <w:t>700</w:t>
                  </w:r>
                  <w:r w:rsidR="00976C56" w:rsidRPr="003E0845">
                    <w:rPr>
                      <w:rFonts w:ascii="Times New Roman" w:hAnsi="Times New Roman" w:cs="Times New Roman"/>
                      <w:sz w:val="21"/>
                      <w:szCs w:val="21"/>
                      <w:u w:val="single"/>
                    </w:rPr>
                    <w:t>m</w:t>
                  </w:r>
                  <w:r w:rsidR="00976C56" w:rsidRPr="003E0845">
                    <w:rPr>
                      <w:rFonts w:ascii="Times New Roman" w:hAnsi="Times New Roman" w:cs="Times New Roman"/>
                      <w:sz w:val="21"/>
                      <w:szCs w:val="21"/>
                      <w:u w:val="single"/>
                      <w:vertAlign w:val="superscript"/>
                    </w:rPr>
                    <w:t>3</w:t>
                  </w:r>
                  <w:r w:rsidR="00976C56" w:rsidRPr="003E0845">
                    <w:rPr>
                      <w:rFonts w:ascii="Times New Roman" w:hAnsi="Times New Roman" w:cs="Times New Roman"/>
                      <w:sz w:val="21"/>
                      <w:szCs w:val="21"/>
                      <w:u w:val="single"/>
                    </w:rPr>
                    <w:t>/d</w:t>
                  </w:r>
                  <w:r w:rsidR="00976C56" w:rsidRPr="003E0845">
                    <w:rPr>
                      <w:rFonts w:ascii="Times New Roman" w:hAnsi="Times New Roman" w:cs="Times New Roman"/>
                      <w:sz w:val="21"/>
                      <w:szCs w:val="21"/>
                      <w:u w:val="single"/>
                    </w:rPr>
                    <w:t>）</w:t>
                  </w:r>
                </w:p>
              </w:tc>
            </w:tr>
            <w:tr w:rsidR="00E076AC" w:rsidRPr="003E0845" w:rsidTr="00976C56">
              <w:trPr>
                <w:trHeight w:val="322"/>
                <w:jc w:val="center"/>
              </w:trPr>
              <w:tc>
                <w:tcPr>
                  <w:tcW w:w="0" w:type="auto"/>
                  <w:vMerge/>
                  <w:vAlign w:val="center"/>
                </w:tcPr>
                <w:p w:rsidR="00B9586A" w:rsidRPr="003E0845" w:rsidRDefault="00B9586A" w:rsidP="00B9586A">
                  <w:pPr>
                    <w:adjustRightInd w:val="0"/>
                    <w:snapToGrid w:val="0"/>
                    <w:jc w:val="center"/>
                    <w:rPr>
                      <w:rFonts w:ascii="Times New Roman" w:hAnsi="Times New Roman" w:cs="Times New Roman"/>
                      <w:sz w:val="21"/>
                      <w:szCs w:val="21"/>
                      <w:u w:val="single"/>
                    </w:rPr>
                  </w:pPr>
                </w:p>
              </w:tc>
              <w:tc>
                <w:tcPr>
                  <w:tcW w:w="1225" w:type="dxa"/>
                  <w:vAlign w:val="center"/>
                </w:tcPr>
                <w:p w:rsidR="00B9586A" w:rsidRPr="003E0845" w:rsidRDefault="00B9586A" w:rsidP="00B9586A">
                  <w:pPr>
                    <w:adjustRightInd w:val="0"/>
                    <w:snapToGrid w:val="0"/>
                    <w:jc w:val="center"/>
                    <w:rPr>
                      <w:rFonts w:ascii="Times New Roman" w:hAnsi="Times New Roman" w:cs="Times New Roman"/>
                      <w:sz w:val="21"/>
                      <w:szCs w:val="21"/>
                      <w:highlight w:val="yellow"/>
                      <w:u w:val="single"/>
                    </w:rPr>
                  </w:pPr>
                  <w:r w:rsidRPr="003E0845">
                    <w:rPr>
                      <w:rFonts w:ascii="Times New Roman" w:hAnsi="Times New Roman" w:cs="Times New Roman"/>
                      <w:sz w:val="21"/>
                      <w:szCs w:val="21"/>
                      <w:u w:val="single"/>
                    </w:rPr>
                    <w:t>废气</w:t>
                  </w:r>
                </w:p>
              </w:tc>
              <w:tc>
                <w:tcPr>
                  <w:tcW w:w="6932" w:type="dxa"/>
                  <w:vAlign w:val="center"/>
                </w:tcPr>
                <w:p w:rsidR="00451318" w:rsidRPr="003E0845" w:rsidRDefault="00451318" w:rsidP="00B9586A">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油烟</w:t>
                  </w:r>
                  <w:r w:rsidR="004E145D" w:rsidRPr="003E0845">
                    <w:rPr>
                      <w:rFonts w:ascii="Times New Roman" w:hAnsi="Times New Roman" w:cs="Times New Roman"/>
                      <w:sz w:val="21"/>
                      <w:szCs w:val="21"/>
                      <w:u w:val="single"/>
                    </w:rPr>
                    <w:t>经</w:t>
                  </w:r>
                  <w:r w:rsidRPr="003E0845">
                    <w:rPr>
                      <w:rFonts w:ascii="Times New Roman" w:hAnsi="Times New Roman" w:cs="Times New Roman"/>
                      <w:sz w:val="21"/>
                      <w:szCs w:val="21"/>
                      <w:u w:val="single"/>
                    </w:rPr>
                    <w:t>油烟净化器再通过竖井至屋顶排放</w:t>
                  </w:r>
                </w:p>
                <w:p w:rsidR="00451318" w:rsidRPr="003E0845" w:rsidRDefault="00451318" w:rsidP="00B9586A">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污水处理站站的恶臭</w:t>
                  </w:r>
                  <w:r w:rsidR="004E145D" w:rsidRPr="003E0845">
                    <w:rPr>
                      <w:rFonts w:ascii="Times New Roman" w:hAnsi="Times New Roman" w:cs="Times New Roman"/>
                      <w:sz w:val="21"/>
                      <w:szCs w:val="21"/>
                      <w:u w:val="single"/>
                    </w:rPr>
                    <w:t>加强密封以及种植绿化</w:t>
                  </w:r>
                </w:p>
                <w:p w:rsidR="00451318" w:rsidRPr="003E0845" w:rsidRDefault="00451318" w:rsidP="00451318">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垃圾收集站臭气</w:t>
                  </w:r>
                  <w:r w:rsidR="00BF331F" w:rsidRPr="003E0845">
                    <w:rPr>
                      <w:rFonts w:ascii="Times New Roman" w:hAnsi="Times New Roman" w:cs="Times New Roman"/>
                      <w:sz w:val="21"/>
                      <w:szCs w:val="21"/>
                      <w:u w:val="single"/>
                    </w:rPr>
                    <w:t>实行垃圾袋装化，并由专人定时负责运送</w:t>
                  </w:r>
                </w:p>
                <w:p w:rsidR="00B9586A" w:rsidRPr="003E0845" w:rsidRDefault="00BF331F" w:rsidP="00BF331F">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汽车尾气</w:t>
                  </w:r>
                  <w:r w:rsidR="00C24039" w:rsidRPr="003E0845">
                    <w:rPr>
                      <w:rFonts w:ascii="Times New Roman" w:hAnsi="Times New Roman" w:cs="Times New Roman"/>
                      <w:sz w:val="21"/>
                      <w:szCs w:val="21"/>
                      <w:u w:val="single"/>
                    </w:rPr>
                    <w:t>控制机动车时速，做好周边绿化</w:t>
                  </w:r>
                </w:p>
              </w:tc>
            </w:tr>
            <w:tr w:rsidR="00E076AC" w:rsidRPr="003E0845" w:rsidTr="00976C56">
              <w:trPr>
                <w:trHeight w:val="322"/>
                <w:jc w:val="center"/>
              </w:trPr>
              <w:tc>
                <w:tcPr>
                  <w:tcW w:w="0" w:type="auto"/>
                  <w:vMerge/>
                  <w:vAlign w:val="center"/>
                </w:tcPr>
                <w:p w:rsidR="00B9586A" w:rsidRPr="003E0845" w:rsidRDefault="00B9586A" w:rsidP="00B9586A">
                  <w:pPr>
                    <w:adjustRightInd w:val="0"/>
                    <w:snapToGrid w:val="0"/>
                    <w:jc w:val="center"/>
                    <w:rPr>
                      <w:rFonts w:ascii="Times New Roman" w:hAnsi="Times New Roman" w:cs="Times New Roman"/>
                      <w:sz w:val="21"/>
                      <w:szCs w:val="21"/>
                      <w:u w:val="single"/>
                    </w:rPr>
                  </w:pPr>
                </w:p>
              </w:tc>
              <w:tc>
                <w:tcPr>
                  <w:tcW w:w="1225" w:type="dxa"/>
                  <w:vAlign w:val="center"/>
                </w:tcPr>
                <w:p w:rsidR="00B9586A" w:rsidRPr="003E0845" w:rsidRDefault="00B9586A" w:rsidP="00B9586A">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噪声</w:t>
                  </w:r>
                </w:p>
              </w:tc>
              <w:tc>
                <w:tcPr>
                  <w:tcW w:w="6932" w:type="dxa"/>
                  <w:vAlign w:val="center"/>
                </w:tcPr>
                <w:p w:rsidR="00B9586A" w:rsidRPr="003E0845" w:rsidRDefault="00B9586A" w:rsidP="00C24039">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设挡板、减速慢行、禁鸣喇叭、优化布局，安装双层中空玻璃</w:t>
                  </w:r>
                </w:p>
              </w:tc>
            </w:tr>
            <w:tr w:rsidR="00E076AC" w:rsidRPr="003E0845" w:rsidTr="00976C56">
              <w:trPr>
                <w:trHeight w:val="322"/>
                <w:jc w:val="center"/>
              </w:trPr>
              <w:tc>
                <w:tcPr>
                  <w:tcW w:w="0" w:type="auto"/>
                  <w:vMerge/>
                  <w:vAlign w:val="center"/>
                </w:tcPr>
                <w:p w:rsidR="00B9586A" w:rsidRPr="003E0845" w:rsidRDefault="00B9586A" w:rsidP="00B9586A">
                  <w:pPr>
                    <w:adjustRightInd w:val="0"/>
                    <w:snapToGrid w:val="0"/>
                    <w:jc w:val="center"/>
                    <w:rPr>
                      <w:rFonts w:ascii="Times New Roman" w:hAnsi="Times New Roman" w:cs="Times New Roman"/>
                      <w:sz w:val="21"/>
                      <w:szCs w:val="21"/>
                      <w:u w:val="single"/>
                    </w:rPr>
                  </w:pPr>
                </w:p>
              </w:tc>
              <w:tc>
                <w:tcPr>
                  <w:tcW w:w="1225" w:type="dxa"/>
                  <w:vAlign w:val="center"/>
                </w:tcPr>
                <w:p w:rsidR="00B9586A" w:rsidRPr="003E0845" w:rsidRDefault="00B9586A" w:rsidP="00B9586A">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固废</w:t>
                  </w:r>
                </w:p>
              </w:tc>
              <w:tc>
                <w:tcPr>
                  <w:tcW w:w="6932" w:type="dxa"/>
                  <w:vAlign w:val="center"/>
                </w:tcPr>
                <w:p w:rsidR="00B9586A" w:rsidRPr="003E0845" w:rsidRDefault="00C24039" w:rsidP="00C24039">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分类收集，装运至垃圾收集点，由环卫部门统一处理</w:t>
                  </w:r>
                </w:p>
              </w:tc>
            </w:tr>
            <w:tr w:rsidR="00E076AC" w:rsidRPr="003E0845" w:rsidTr="00976C56">
              <w:trPr>
                <w:trHeight w:val="204"/>
                <w:jc w:val="center"/>
              </w:trPr>
              <w:tc>
                <w:tcPr>
                  <w:tcW w:w="0" w:type="auto"/>
                  <w:vMerge/>
                  <w:vAlign w:val="center"/>
                </w:tcPr>
                <w:p w:rsidR="00B9586A" w:rsidRPr="003E0845" w:rsidRDefault="00B9586A" w:rsidP="00B9586A">
                  <w:pPr>
                    <w:adjustRightInd w:val="0"/>
                    <w:snapToGrid w:val="0"/>
                    <w:rPr>
                      <w:rFonts w:ascii="Times New Roman" w:hAnsi="Times New Roman" w:cs="Times New Roman"/>
                      <w:sz w:val="21"/>
                      <w:szCs w:val="21"/>
                      <w:u w:val="single"/>
                    </w:rPr>
                  </w:pPr>
                </w:p>
              </w:tc>
              <w:tc>
                <w:tcPr>
                  <w:tcW w:w="1225" w:type="dxa"/>
                  <w:vAlign w:val="center"/>
                </w:tcPr>
                <w:p w:rsidR="00B9586A" w:rsidRPr="003E0845" w:rsidRDefault="00B9586A" w:rsidP="00B9586A">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绿化工程</w:t>
                  </w:r>
                </w:p>
              </w:tc>
              <w:tc>
                <w:tcPr>
                  <w:tcW w:w="6932" w:type="dxa"/>
                  <w:vAlign w:val="center"/>
                </w:tcPr>
                <w:p w:rsidR="00B9586A" w:rsidRPr="003E0845" w:rsidRDefault="00B9586A" w:rsidP="00B9586A">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整个项目绿化面积</w:t>
                  </w:r>
                  <w:r w:rsidRPr="003E0845">
                    <w:rPr>
                      <w:rFonts w:ascii="Times New Roman" w:hAnsi="Times New Roman" w:cs="Times New Roman"/>
                      <w:sz w:val="21"/>
                      <w:szCs w:val="21"/>
                      <w:u w:val="single"/>
                    </w:rPr>
                    <w:t>25413m</w:t>
                  </w:r>
                  <w:r w:rsidRPr="003E0845">
                    <w:rPr>
                      <w:rFonts w:ascii="Times New Roman" w:hAnsi="Times New Roman" w:cs="Times New Roman"/>
                      <w:sz w:val="21"/>
                      <w:szCs w:val="21"/>
                      <w:u w:val="single"/>
                      <w:vertAlign w:val="superscript"/>
                    </w:rPr>
                    <w:t>2</w:t>
                  </w:r>
                </w:p>
              </w:tc>
            </w:tr>
          </w:tbl>
          <w:p w:rsidR="00D224F7" w:rsidRPr="003E0845" w:rsidRDefault="00D224F7" w:rsidP="00D224F7">
            <w:pPr>
              <w:jc w:val="center"/>
              <w:rPr>
                <w:rFonts w:ascii="Times New Roman" w:hAnsi="Times New Roman" w:cs="Times New Roman"/>
                <w:b/>
                <w:bCs/>
              </w:rPr>
            </w:pPr>
            <w:r w:rsidRPr="003E0845">
              <w:rPr>
                <w:rFonts w:ascii="Times New Roman" w:hAnsi="Times New Roman" w:cs="Times New Roman"/>
                <w:b/>
                <w:bCs/>
              </w:rPr>
              <w:t>表</w:t>
            </w:r>
            <w:r w:rsidRPr="003E0845">
              <w:rPr>
                <w:rFonts w:ascii="Times New Roman" w:hAnsi="Times New Roman" w:cs="Times New Roman"/>
                <w:b/>
                <w:bCs/>
              </w:rPr>
              <w:t>1-2</w:t>
            </w:r>
            <w:r w:rsidRPr="003E0845">
              <w:rPr>
                <w:rFonts w:ascii="Times New Roman" w:hAnsi="Times New Roman" w:cs="Times New Roman"/>
                <w:b/>
                <w:bCs/>
              </w:rPr>
              <w:t>主要经济技术指标</w:t>
            </w:r>
          </w:p>
          <w:tbl>
            <w:tblPr>
              <w:tblW w:w="4987"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15" w:type="dxa"/>
                <w:bottom w:w="15" w:type="dxa"/>
              </w:tblCellMar>
              <w:tblLook w:val="0000" w:firstRow="0" w:lastRow="0" w:firstColumn="0" w:lastColumn="0" w:noHBand="0" w:noVBand="0"/>
            </w:tblPr>
            <w:tblGrid>
              <w:gridCol w:w="1113"/>
              <w:gridCol w:w="871"/>
              <w:gridCol w:w="425"/>
              <w:gridCol w:w="283"/>
              <w:gridCol w:w="3280"/>
              <w:gridCol w:w="3099"/>
            </w:tblGrid>
            <w:tr w:rsidR="00283E6E" w:rsidRPr="003E0845" w:rsidTr="00283E6E">
              <w:trPr>
                <w:trHeight w:val="285"/>
                <w:jc w:val="center"/>
              </w:trPr>
              <w:tc>
                <w:tcPr>
                  <w:tcW w:w="613"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序号</w:t>
                  </w:r>
                </w:p>
              </w:tc>
              <w:tc>
                <w:tcPr>
                  <w:tcW w:w="2678" w:type="pct"/>
                  <w:gridSpan w:val="4"/>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项目</w:t>
                  </w:r>
                </w:p>
              </w:tc>
              <w:tc>
                <w:tcPr>
                  <w:tcW w:w="17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指标</w:t>
                  </w:r>
                </w:p>
              </w:tc>
            </w:tr>
            <w:tr w:rsidR="00283E6E" w:rsidRPr="003E0845" w:rsidTr="00283E6E">
              <w:trPr>
                <w:trHeight w:val="285"/>
                <w:jc w:val="center"/>
              </w:trPr>
              <w:tc>
                <w:tcPr>
                  <w:tcW w:w="613"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w:t>
                  </w:r>
                </w:p>
              </w:tc>
              <w:tc>
                <w:tcPr>
                  <w:tcW w:w="2678" w:type="pct"/>
                  <w:gridSpan w:val="4"/>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规划总用地面积</w:t>
                  </w:r>
                </w:p>
              </w:tc>
              <w:tc>
                <w:tcPr>
                  <w:tcW w:w="17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72609.49</w:t>
                  </w:r>
                  <w:r w:rsidR="00F17B59" w:rsidRPr="003E0845">
                    <w:rPr>
                      <w:rFonts w:ascii="Times New Roman" w:hAnsi="Times New Roman" w:cs="Times New Roman"/>
                      <w:sz w:val="21"/>
                      <w:szCs w:val="21"/>
                    </w:rPr>
                    <w:t xml:space="preserve"> m</w:t>
                  </w:r>
                  <w:r w:rsidR="00F17B59" w:rsidRPr="003E0845">
                    <w:rPr>
                      <w:rFonts w:ascii="Times New Roman" w:hAnsi="Times New Roman" w:cs="Times New Roman"/>
                      <w:sz w:val="21"/>
                      <w:szCs w:val="21"/>
                      <w:vertAlign w:val="superscript"/>
                    </w:rPr>
                    <w:t>2</w:t>
                  </w:r>
                </w:p>
              </w:tc>
            </w:tr>
            <w:tr w:rsidR="00283E6E" w:rsidRPr="003E0845" w:rsidTr="00283E6E">
              <w:trPr>
                <w:trHeight w:val="285"/>
                <w:jc w:val="center"/>
              </w:trPr>
              <w:tc>
                <w:tcPr>
                  <w:tcW w:w="613"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2</w:t>
                  </w:r>
                </w:p>
              </w:tc>
              <w:tc>
                <w:tcPr>
                  <w:tcW w:w="2678" w:type="pct"/>
                  <w:gridSpan w:val="4"/>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规划净用地面积</w:t>
                  </w:r>
                </w:p>
              </w:tc>
              <w:tc>
                <w:tcPr>
                  <w:tcW w:w="17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52115.61</w:t>
                  </w:r>
                  <w:r w:rsidR="00F17B59" w:rsidRPr="003E0845">
                    <w:rPr>
                      <w:rFonts w:ascii="Times New Roman" w:hAnsi="Times New Roman" w:cs="Times New Roman"/>
                      <w:sz w:val="21"/>
                      <w:szCs w:val="21"/>
                    </w:rPr>
                    <w:t>m</w:t>
                  </w:r>
                  <w:r w:rsidR="00F17B59" w:rsidRPr="003E0845">
                    <w:rPr>
                      <w:rFonts w:ascii="Times New Roman" w:hAnsi="Times New Roman" w:cs="Times New Roman"/>
                      <w:sz w:val="21"/>
                      <w:szCs w:val="21"/>
                      <w:vertAlign w:val="superscript"/>
                    </w:rPr>
                    <w:t>2</w:t>
                  </w:r>
                </w:p>
              </w:tc>
            </w:tr>
            <w:tr w:rsidR="00283E6E" w:rsidRPr="003E0845" w:rsidTr="00283E6E">
              <w:trPr>
                <w:trHeight w:val="285"/>
                <w:jc w:val="center"/>
              </w:trPr>
              <w:tc>
                <w:tcPr>
                  <w:tcW w:w="613" w:type="pct"/>
                  <w:vMerge w:val="restar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3</w:t>
                  </w:r>
                </w:p>
              </w:tc>
              <w:tc>
                <w:tcPr>
                  <w:tcW w:w="2678" w:type="pct"/>
                  <w:gridSpan w:val="4"/>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规划总建筑面积</w:t>
                  </w:r>
                </w:p>
              </w:tc>
              <w:tc>
                <w:tcPr>
                  <w:tcW w:w="17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16289.02</w:t>
                  </w:r>
                  <w:r w:rsidR="00F17B59" w:rsidRPr="003E0845">
                    <w:rPr>
                      <w:rFonts w:ascii="Times New Roman" w:hAnsi="Times New Roman" w:cs="Times New Roman"/>
                      <w:sz w:val="21"/>
                      <w:szCs w:val="21"/>
                    </w:rPr>
                    <w:t>m</w:t>
                  </w:r>
                  <w:r w:rsidR="00F17B59" w:rsidRPr="003E0845">
                    <w:rPr>
                      <w:rFonts w:ascii="Times New Roman" w:hAnsi="Times New Roman" w:cs="Times New Roman"/>
                      <w:sz w:val="21"/>
                      <w:szCs w:val="21"/>
                      <w:vertAlign w:val="superscript"/>
                    </w:rPr>
                    <w:t>2</w:t>
                  </w:r>
                </w:p>
              </w:tc>
            </w:tr>
            <w:tr w:rsidR="00283E6E" w:rsidRPr="003E0845" w:rsidTr="00283E6E">
              <w:trPr>
                <w:trHeight w:val="285"/>
                <w:jc w:val="center"/>
              </w:trPr>
              <w:tc>
                <w:tcPr>
                  <w:tcW w:w="613" w:type="pct"/>
                  <w:vMerge/>
                  <w:vAlign w:val="center"/>
                </w:tcPr>
                <w:p w:rsidR="00283E6E" w:rsidRPr="003E0845" w:rsidRDefault="00283E6E" w:rsidP="00D34DBD">
                  <w:pPr>
                    <w:adjustRightInd w:val="0"/>
                    <w:snapToGrid w:val="0"/>
                    <w:jc w:val="center"/>
                    <w:rPr>
                      <w:rFonts w:ascii="Times New Roman" w:hAnsi="Times New Roman" w:cs="Times New Roman"/>
                      <w:sz w:val="21"/>
                      <w:szCs w:val="21"/>
                    </w:rPr>
                  </w:pPr>
                </w:p>
              </w:tc>
              <w:tc>
                <w:tcPr>
                  <w:tcW w:w="480" w:type="pct"/>
                  <w:vMerge w:val="restar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其中</w:t>
                  </w:r>
                </w:p>
              </w:tc>
              <w:tc>
                <w:tcPr>
                  <w:tcW w:w="2198" w:type="pct"/>
                  <w:gridSpan w:val="3"/>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计容建筑面积</w:t>
                  </w:r>
                </w:p>
              </w:tc>
              <w:tc>
                <w:tcPr>
                  <w:tcW w:w="17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130289.02</w:t>
                  </w:r>
                  <w:r w:rsidR="00F17B59" w:rsidRPr="003E0845">
                    <w:rPr>
                      <w:rFonts w:ascii="Times New Roman" w:hAnsi="Times New Roman" w:cs="Times New Roman"/>
                      <w:sz w:val="21"/>
                      <w:szCs w:val="21"/>
                    </w:rPr>
                    <w:t>m</w:t>
                  </w:r>
                  <w:r w:rsidR="00F17B59" w:rsidRPr="003E0845">
                    <w:rPr>
                      <w:rFonts w:ascii="Times New Roman" w:hAnsi="Times New Roman" w:cs="Times New Roman"/>
                      <w:sz w:val="21"/>
                      <w:szCs w:val="21"/>
                      <w:vertAlign w:val="superscript"/>
                    </w:rPr>
                    <w:t>2</w:t>
                  </w:r>
                </w:p>
              </w:tc>
            </w:tr>
            <w:tr w:rsidR="00283E6E" w:rsidRPr="003E0845" w:rsidTr="00283E6E">
              <w:trPr>
                <w:trHeight w:val="285"/>
                <w:jc w:val="center"/>
              </w:trPr>
              <w:tc>
                <w:tcPr>
                  <w:tcW w:w="613" w:type="pct"/>
                  <w:vMerge/>
                  <w:vAlign w:val="center"/>
                </w:tcPr>
                <w:p w:rsidR="00283E6E" w:rsidRPr="003E0845" w:rsidRDefault="00283E6E" w:rsidP="00D34DBD">
                  <w:pPr>
                    <w:adjustRightInd w:val="0"/>
                    <w:snapToGrid w:val="0"/>
                    <w:jc w:val="center"/>
                    <w:rPr>
                      <w:rFonts w:ascii="Times New Roman" w:hAnsi="Times New Roman" w:cs="Times New Roman"/>
                      <w:sz w:val="21"/>
                      <w:szCs w:val="21"/>
                    </w:rPr>
                  </w:pPr>
                </w:p>
              </w:tc>
              <w:tc>
                <w:tcPr>
                  <w:tcW w:w="480" w:type="pct"/>
                  <w:vMerge/>
                  <w:vAlign w:val="center"/>
                </w:tcPr>
                <w:p w:rsidR="00283E6E" w:rsidRPr="003E0845" w:rsidRDefault="00283E6E" w:rsidP="00D34DBD">
                  <w:pPr>
                    <w:adjustRightInd w:val="0"/>
                    <w:snapToGrid w:val="0"/>
                    <w:jc w:val="center"/>
                    <w:rPr>
                      <w:rFonts w:ascii="Times New Roman" w:hAnsi="Times New Roman" w:cs="Times New Roman"/>
                      <w:sz w:val="21"/>
                      <w:szCs w:val="21"/>
                    </w:rPr>
                  </w:pPr>
                </w:p>
              </w:tc>
              <w:tc>
                <w:tcPr>
                  <w:tcW w:w="390" w:type="pct"/>
                  <w:gridSpan w:val="2"/>
                  <w:vMerge w:val="restar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其</w:t>
                  </w:r>
                </w:p>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中</w:t>
                  </w:r>
                </w:p>
              </w:tc>
              <w:tc>
                <w:tcPr>
                  <w:tcW w:w="18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商业面积</w:t>
                  </w:r>
                </w:p>
              </w:tc>
              <w:tc>
                <w:tcPr>
                  <w:tcW w:w="17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 xml:space="preserve">23655.49 </w:t>
                  </w:r>
                  <w:r w:rsidR="00F17B59" w:rsidRPr="003E0845">
                    <w:rPr>
                      <w:rFonts w:ascii="Times New Roman" w:hAnsi="Times New Roman" w:cs="Times New Roman"/>
                      <w:sz w:val="21"/>
                      <w:szCs w:val="21"/>
                    </w:rPr>
                    <w:t>m</w:t>
                  </w:r>
                  <w:r w:rsidR="00F17B59" w:rsidRPr="003E0845">
                    <w:rPr>
                      <w:rFonts w:ascii="Times New Roman" w:hAnsi="Times New Roman" w:cs="Times New Roman"/>
                      <w:sz w:val="21"/>
                      <w:szCs w:val="21"/>
                      <w:vertAlign w:val="superscript"/>
                    </w:rPr>
                    <w:t>2</w:t>
                  </w:r>
                </w:p>
              </w:tc>
            </w:tr>
            <w:tr w:rsidR="00283E6E" w:rsidRPr="003E0845" w:rsidTr="00283E6E">
              <w:trPr>
                <w:trHeight w:val="285"/>
                <w:jc w:val="center"/>
              </w:trPr>
              <w:tc>
                <w:tcPr>
                  <w:tcW w:w="613" w:type="pct"/>
                  <w:vMerge/>
                  <w:vAlign w:val="center"/>
                </w:tcPr>
                <w:p w:rsidR="00283E6E" w:rsidRPr="003E0845" w:rsidRDefault="00283E6E" w:rsidP="00D34DBD">
                  <w:pPr>
                    <w:adjustRightInd w:val="0"/>
                    <w:snapToGrid w:val="0"/>
                    <w:jc w:val="center"/>
                    <w:rPr>
                      <w:rFonts w:ascii="Times New Roman" w:hAnsi="Times New Roman" w:cs="Times New Roman"/>
                      <w:sz w:val="21"/>
                      <w:szCs w:val="21"/>
                    </w:rPr>
                  </w:pPr>
                </w:p>
              </w:tc>
              <w:tc>
                <w:tcPr>
                  <w:tcW w:w="480" w:type="pct"/>
                  <w:vMerge/>
                  <w:vAlign w:val="center"/>
                </w:tcPr>
                <w:p w:rsidR="00283E6E" w:rsidRPr="003E0845" w:rsidRDefault="00283E6E" w:rsidP="00D34DBD">
                  <w:pPr>
                    <w:adjustRightInd w:val="0"/>
                    <w:snapToGrid w:val="0"/>
                    <w:jc w:val="center"/>
                    <w:rPr>
                      <w:rFonts w:ascii="Times New Roman" w:hAnsi="Times New Roman" w:cs="Times New Roman"/>
                      <w:sz w:val="21"/>
                      <w:szCs w:val="21"/>
                    </w:rPr>
                  </w:pPr>
                </w:p>
              </w:tc>
              <w:tc>
                <w:tcPr>
                  <w:tcW w:w="390" w:type="pct"/>
                  <w:gridSpan w:val="2"/>
                  <w:vMerge/>
                  <w:vAlign w:val="center"/>
                </w:tcPr>
                <w:p w:rsidR="00283E6E" w:rsidRPr="003E0845" w:rsidRDefault="00283E6E" w:rsidP="00D34DBD">
                  <w:pPr>
                    <w:adjustRightInd w:val="0"/>
                    <w:snapToGrid w:val="0"/>
                    <w:jc w:val="center"/>
                    <w:rPr>
                      <w:rFonts w:ascii="Times New Roman" w:hAnsi="Times New Roman" w:cs="Times New Roman"/>
                      <w:sz w:val="21"/>
                      <w:szCs w:val="21"/>
                    </w:rPr>
                  </w:pPr>
                </w:p>
              </w:tc>
              <w:tc>
                <w:tcPr>
                  <w:tcW w:w="18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酒店面积</w:t>
                  </w:r>
                </w:p>
              </w:tc>
              <w:tc>
                <w:tcPr>
                  <w:tcW w:w="17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 xml:space="preserve">9800 </w:t>
                  </w:r>
                  <w:r w:rsidR="00F17B59" w:rsidRPr="003E0845">
                    <w:rPr>
                      <w:rFonts w:ascii="Times New Roman" w:hAnsi="Times New Roman" w:cs="Times New Roman"/>
                      <w:sz w:val="21"/>
                      <w:szCs w:val="21"/>
                    </w:rPr>
                    <w:t>m</w:t>
                  </w:r>
                  <w:r w:rsidR="00F17B59" w:rsidRPr="003E0845">
                    <w:rPr>
                      <w:rFonts w:ascii="Times New Roman" w:hAnsi="Times New Roman" w:cs="Times New Roman"/>
                      <w:sz w:val="21"/>
                      <w:szCs w:val="21"/>
                      <w:vertAlign w:val="superscript"/>
                    </w:rPr>
                    <w:t>2</w:t>
                  </w:r>
                </w:p>
              </w:tc>
            </w:tr>
            <w:tr w:rsidR="00283E6E" w:rsidRPr="003E0845" w:rsidTr="00283E6E">
              <w:trPr>
                <w:trHeight w:val="285"/>
                <w:jc w:val="center"/>
              </w:trPr>
              <w:tc>
                <w:tcPr>
                  <w:tcW w:w="613" w:type="pct"/>
                  <w:vMerge/>
                  <w:vAlign w:val="center"/>
                </w:tcPr>
                <w:p w:rsidR="00283E6E" w:rsidRPr="003E0845" w:rsidRDefault="00283E6E" w:rsidP="00D34DBD">
                  <w:pPr>
                    <w:adjustRightInd w:val="0"/>
                    <w:snapToGrid w:val="0"/>
                    <w:jc w:val="center"/>
                    <w:rPr>
                      <w:rFonts w:ascii="Times New Roman" w:hAnsi="Times New Roman" w:cs="Times New Roman"/>
                      <w:sz w:val="21"/>
                      <w:szCs w:val="21"/>
                    </w:rPr>
                  </w:pPr>
                </w:p>
              </w:tc>
              <w:tc>
                <w:tcPr>
                  <w:tcW w:w="480" w:type="pct"/>
                  <w:vMerge/>
                  <w:vAlign w:val="center"/>
                </w:tcPr>
                <w:p w:rsidR="00283E6E" w:rsidRPr="003E0845" w:rsidRDefault="00283E6E" w:rsidP="00D34DBD">
                  <w:pPr>
                    <w:adjustRightInd w:val="0"/>
                    <w:snapToGrid w:val="0"/>
                    <w:jc w:val="center"/>
                    <w:rPr>
                      <w:rFonts w:ascii="Times New Roman" w:hAnsi="Times New Roman" w:cs="Times New Roman"/>
                      <w:sz w:val="21"/>
                      <w:szCs w:val="21"/>
                    </w:rPr>
                  </w:pPr>
                </w:p>
              </w:tc>
              <w:tc>
                <w:tcPr>
                  <w:tcW w:w="390" w:type="pct"/>
                  <w:gridSpan w:val="2"/>
                  <w:vMerge/>
                  <w:vAlign w:val="center"/>
                </w:tcPr>
                <w:p w:rsidR="00283E6E" w:rsidRPr="003E0845" w:rsidRDefault="00283E6E" w:rsidP="00D34DBD">
                  <w:pPr>
                    <w:adjustRightInd w:val="0"/>
                    <w:snapToGrid w:val="0"/>
                    <w:jc w:val="center"/>
                    <w:rPr>
                      <w:rFonts w:ascii="Times New Roman" w:hAnsi="Times New Roman" w:cs="Times New Roman"/>
                      <w:sz w:val="21"/>
                      <w:szCs w:val="21"/>
                    </w:rPr>
                  </w:pPr>
                </w:p>
              </w:tc>
              <w:tc>
                <w:tcPr>
                  <w:tcW w:w="18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住宅面积</w:t>
                  </w:r>
                </w:p>
              </w:tc>
              <w:tc>
                <w:tcPr>
                  <w:tcW w:w="17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 xml:space="preserve">97116.77 </w:t>
                  </w:r>
                  <w:r w:rsidR="00F17B59" w:rsidRPr="003E0845">
                    <w:rPr>
                      <w:rFonts w:ascii="Times New Roman" w:hAnsi="Times New Roman" w:cs="Times New Roman"/>
                      <w:sz w:val="21"/>
                      <w:szCs w:val="21"/>
                    </w:rPr>
                    <w:t>m</w:t>
                  </w:r>
                  <w:r w:rsidR="00F17B59" w:rsidRPr="003E0845">
                    <w:rPr>
                      <w:rFonts w:ascii="Times New Roman" w:hAnsi="Times New Roman" w:cs="Times New Roman"/>
                      <w:sz w:val="21"/>
                      <w:szCs w:val="21"/>
                      <w:vertAlign w:val="superscript"/>
                    </w:rPr>
                    <w:t>2</w:t>
                  </w:r>
                </w:p>
              </w:tc>
            </w:tr>
            <w:tr w:rsidR="00283E6E" w:rsidRPr="003E0845" w:rsidTr="00283E6E">
              <w:trPr>
                <w:trHeight w:val="285"/>
                <w:jc w:val="center"/>
              </w:trPr>
              <w:tc>
                <w:tcPr>
                  <w:tcW w:w="613" w:type="pct"/>
                  <w:vMerge/>
                  <w:vAlign w:val="center"/>
                </w:tcPr>
                <w:p w:rsidR="00283E6E" w:rsidRPr="003E0845" w:rsidRDefault="00283E6E" w:rsidP="00D34DBD">
                  <w:pPr>
                    <w:adjustRightInd w:val="0"/>
                    <w:snapToGrid w:val="0"/>
                    <w:jc w:val="center"/>
                    <w:rPr>
                      <w:rFonts w:ascii="Times New Roman" w:hAnsi="Times New Roman" w:cs="Times New Roman"/>
                      <w:sz w:val="21"/>
                      <w:szCs w:val="21"/>
                    </w:rPr>
                  </w:pPr>
                </w:p>
              </w:tc>
              <w:tc>
                <w:tcPr>
                  <w:tcW w:w="480" w:type="pct"/>
                  <w:vMerge/>
                  <w:vAlign w:val="center"/>
                </w:tcPr>
                <w:p w:rsidR="00283E6E" w:rsidRPr="003E0845" w:rsidRDefault="00283E6E" w:rsidP="00D34DBD">
                  <w:pPr>
                    <w:adjustRightInd w:val="0"/>
                    <w:snapToGrid w:val="0"/>
                    <w:jc w:val="center"/>
                    <w:rPr>
                      <w:rFonts w:ascii="Times New Roman" w:hAnsi="Times New Roman" w:cs="Times New Roman"/>
                      <w:sz w:val="21"/>
                      <w:szCs w:val="21"/>
                    </w:rPr>
                  </w:pPr>
                </w:p>
              </w:tc>
              <w:tc>
                <w:tcPr>
                  <w:tcW w:w="390" w:type="pct"/>
                  <w:gridSpan w:val="2"/>
                  <w:vMerge/>
                  <w:vAlign w:val="center"/>
                </w:tcPr>
                <w:p w:rsidR="00283E6E" w:rsidRPr="003E0845" w:rsidRDefault="00283E6E" w:rsidP="00D34DBD">
                  <w:pPr>
                    <w:adjustRightInd w:val="0"/>
                    <w:snapToGrid w:val="0"/>
                    <w:jc w:val="center"/>
                    <w:rPr>
                      <w:rFonts w:ascii="Times New Roman" w:hAnsi="Times New Roman" w:cs="Times New Roman"/>
                      <w:sz w:val="21"/>
                      <w:szCs w:val="21"/>
                    </w:rPr>
                  </w:pPr>
                </w:p>
              </w:tc>
              <w:tc>
                <w:tcPr>
                  <w:tcW w:w="18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物业用房管理</w:t>
                  </w:r>
                </w:p>
              </w:tc>
              <w:tc>
                <w:tcPr>
                  <w:tcW w:w="17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 xml:space="preserve">540 </w:t>
                  </w:r>
                  <w:r w:rsidR="00F17B59" w:rsidRPr="003E0845">
                    <w:rPr>
                      <w:rFonts w:ascii="Times New Roman" w:hAnsi="Times New Roman" w:cs="Times New Roman"/>
                      <w:sz w:val="21"/>
                      <w:szCs w:val="21"/>
                    </w:rPr>
                    <w:t>m</w:t>
                  </w:r>
                  <w:r w:rsidR="00F17B59" w:rsidRPr="003E0845">
                    <w:rPr>
                      <w:rFonts w:ascii="Times New Roman" w:hAnsi="Times New Roman" w:cs="Times New Roman"/>
                      <w:sz w:val="21"/>
                      <w:szCs w:val="21"/>
                      <w:vertAlign w:val="superscript"/>
                    </w:rPr>
                    <w:t>2</w:t>
                  </w:r>
                </w:p>
              </w:tc>
            </w:tr>
            <w:tr w:rsidR="00283E6E" w:rsidRPr="003E0845" w:rsidTr="00283E6E">
              <w:trPr>
                <w:trHeight w:val="285"/>
                <w:jc w:val="center"/>
              </w:trPr>
              <w:tc>
                <w:tcPr>
                  <w:tcW w:w="613" w:type="pct"/>
                  <w:vMerge/>
                  <w:vAlign w:val="center"/>
                </w:tcPr>
                <w:p w:rsidR="00283E6E" w:rsidRPr="003E0845" w:rsidRDefault="00283E6E" w:rsidP="00D34DBD">
                  <w:pPr>
                    <w:adjustRightInd w:val="0"/>
                    <w:snapToGrid w:val="0"/>
                    <w:jc w:val="center"/>
                    <w:rPr>
                      <w:rFonts w:ascii="Times New Roman" w:hAnsi="Times New Roman" w:cs="Times New Roman"/>
                      <w:sz w:val="21"/>
                      <w:szCs w:val="21"/>
                    </w:rPr>
                  </w:pPr>
                </w:p>
              </w:tc>
              <w:tc>
                <w:tcPr>
                  <w:tcW w:w="480" w:type="pct"/>
                  <w:vMerge/>
                  <w:vAlign w:val="center"/>
                </w:tcPr>
                <w:p w:rsidR="00283E6E" w:rsidRPr="003E0845" w:rsidRDefault="00283E6E" w:rsidP="00D34DBD">
                  <w:pPr>
                    <w:adjustRightInd w:val="0"/>
                    <w:snapToGrid w:val="0"/>
                    <w:jc w:val="center"/>
                    <w:rPr>
                      <w:rFonts w:ascii="Times New Roman" w:hAnsi="Times New Roman" w:cs="Times New Roman"/>
                      <w:sz w:val="21"/>
                      <w:szCs w:val="21"/>
                    </w:rPr>
                  </w:pPr>
                </w:p>
              </w:tc>
              <w:tc>
                <w:tcPr>
                  <w:tcW w:w="2198" w:type="pct"/>
                  <w:gridSpan w:val="3"/>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不计容建筑面积</w:t>
                  </w:r>
                </w:p>
              </w:tc>
              <w:tc>
                <w:tcPr>
                  <w:tcW w:w="17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 xml:space="preserve">36000 </w:t>
                  </w:r>
                  <w:r w:rsidR="00F17B59" w:rsidRPr="003E0845">
                    <w:rPr>
                      <w:rFonts w:ascii="Times New Roman" w:hAnsi="Times New Roman" w:cs="Times New Roman"/>
                      <w:sz w:val="21"/>
                      <w:szCs w:val="21"/>
                    </w:rPr>
                    <w:t>m</w:t>
                  </w:r>
                  <w:r w:rsidR="00F17B59" w:rsidRPr="003E0845">
                    <w:rPr>
                      <w:rFonts w:ascii="Times New Roman" w:hAnsi="Times New Roman" w:cs="Times New Roman"/>
                      <w:sz w:val="21"/>
                      <w:szCs w:val="21"/>
                      <w:vertAlign w:val="superscript"/>
                    </w:rPr>
                    <w:t>2</w:t>
                  </w:r>
                </w:p>
              </w:tc>
            </w:tr>
            <w:tr w:rsidR="00283E6E" w:rsidRPr="003E0845" w:rsidTr="00283E6E">
              <w:trPr>
                <w:trHeight w:val="285"/>
                <w:jc w:val="center"/>
              </w:trPr>
              <w:tc>
                <w:tcPr>
                  <w:tcW w:w="613" w:type="pct"/>
                  <w:vMerge/>
                  <w:vAlign w:val="center"/>
                </w:tcPr>
                <w:p w:rsidR="00283E6E" w:rsidRPr="003E0845" w:rsidRDefault="00283E6E" w:rsidP="00D34DBD">
                  <w:pPr>
                    <w:adjustRightInd w:val="0"/>
                    <w:snapToGrid w:val="0"/>
                    <w:jc w:val="center"/>
                    <w:rPr>
                      <w:rFonts w:ascii="Times New Roman" w:hAnsi="Times New Roman" w:cs="Times New Roman"/>
                      <w:sz w:val="21"/>
                      <w:szCs w:val="21"/>
                    </w:rPr>
                  </w:pPr>
                </w:p>
              </w:tc>
              <w:tc>
                <w:tcPr>
                  <w:tcW w:w="480" w:type="pct"/>
                  <w:vMerge/>
                  <w:vAlign w:val="center"/>
                </w:tcPr>
                <w:p w:rsidR="00283E6E" w:rsidRPr="003E0845" w:rsidRDefault="00283E6E" w:rsidP="00D34DBD">
                  <w:pPr>
                    <w:adjustRightInd w:val="0"/>
                    <w:snapToGrid w:val="0"/>
                    <w:jc w:val="center"/>
                    <w:rPr>
                      <w:rFonts w:ascii="Times New Roman" w:hAnsi="Times New Roman" w:cs="Times New Roman"/>
                      <w:sz w:val="21"/>
                      <w:szCs w:val="21"/>
                    </w:rPr>
                  </w:pPr>
                </w:p>
              </w:tc>
              <w:tc>
                <w:tcPr>
                  <w:tcW w:w="390" w:type="pct"/>
                  <w:gridSpan w:val="2"/>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其中</w:t>
                  </w:r>
                </w:p>
              </w:tc>
              <w:tc>
                <w:tcPr>
                  <w:tcW w:w="18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地下车库面积</w:t>
                  </w:r>
                </w:p>
              </w:tc>
              <w:tc>
                <w:tcPr>
                  <w:tcW w:w="17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3</w:t>
                  </w:r>
                  <w:r w:rsidR="00F17B59" w:rsidRPr="003E0845">
                    <w:rPr>
                      <w:rFonts w:ascii="Times New Roman" w:hAnsi="Times New Roman" w:cs="Times New Roman"/>
                      <w:sz w:val="21"/>
                      <w:szCs w:val="21"/>
                    </w:rPr>
                    <w:t>6</w:t>
                  </w:r>
                  <w:r w:rsidRPr="003E0845">
                    <w:rPr>
                      <w:rFonts w:ascii="Times New Roman" w:hAnsi="Times New Roman" w:cs="Times New Roman"/>
                      <w:sz w:val="21"/>
                      <w:szCs w:val="21"/>
                    </w:rPr>
                    <w:t xml:space="preserve">000 </w:t>
                  </w:r>
                  <w:r w:rsidR="00F17B59" w:rsidRPr="003E0845">
                    <w:rPr>
                      <w:rFonts w:ascii="Times New Roman" w:hAnsi="Times New Roman" w:cs="Times New Roman"/>
                      <w:sz w:val="21"/>
                      <w:szCs w:val="21"/>
                    </w:rPr>
                    <w:t>m</w:t>
                  </w:r>
                  <w:r w:rsidR="00F17B59" w:rsidRPr="003E0845">
                    <w:rPr>
                      <w:rFonts w:ascii="Times New Roman" w:hAnsi="Times New Roman" w:cs="Times New Roman"/>
                      <w:sz w:val="21"/>
                      <w:szCs w:val="21"/>
                      <w:vertAlign w:val="superscript"/>
                    </w:rPr>
                    <w:t>2</w:t>
                  </w:r>
                </w:p>
              </w:tc>
            </w:tr>
            <w:tr w:rsidR="00283E6E" w:rsidRPr="003E0845" w:rsidTr="00283E6E">
              <w:trPr>
                <w:trHeight w:val="285"/>
                <w:jc w:val="center"/>
              </w:trPr>
              <w:tc>
                <w:tcPr>
                  <w:tcW w:w="613"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4</w:t>
                  </w:r>
                </w:p>
              </w:tc>
              <w:tc>
                <w:tcPr>
                  <w:tcW w:w="2678" w:type="pct"/>
                  <w:gridSpan w:val="4"/>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建筑占地面积</w:t>
                  </w:r>
                </w:p>
              </w:tc>
              <w:tc>
                <w:tcPr>
                  <w:tcW w:w="17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13028.90</w:t>
                  </w:r>
                  <w:r w:rsidR="00F17B59" w:rsidRPr="003E0845">
                    <w:rPr>
                      <w:rFonts w:ascii="Times New Roman" w:hAnsi="Times New Roman" w:cs="Times New Roman"/>
                      <w:sz w:val="21"/>
                      <w:szCs w:val="21"/>
                    </w:rPr>
                    <w:t>m</w:t>
                  </w:r>
                  <w:r w:rsidR="00F17B59" w:rsidRPr="003E0845">
                    <w:rPr>
                      <w:rFonts w:ascii="Times New Roman" w:hAnsi="Times New Roman" w:cs="Times New Roman"/>
                      <w:sz w:val="21"/>
                      <w:szCs w:val="21"/>
                      <w:vertAlign w:val="superscript"/>
                    </w:rPr>
                    <w:t>2</w:t>
                  </w:r>
                </w:p>
              </w:tc>
            </w:tr>
            <w:tr w:rsidR="00283E6E" w:rsidRPr="003E0845" w:rsidTr="00283E6E">
              <w:trPr>
                <w:trHeight w:val="285"/>
                <w:jc w:val="center"/>
              </w:trPr>
              <w:tc>
                <w:tcPr>
                  <w:tcW w:w="613"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w:t>
                  </w:r>
                </w:p>
              </w:tc>
              <w:tc>
                <w:tcPr>
                  <w:tcW w:w="2678" w:type="pct"/>
                  <w:gridSpan w:val="4"/>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建筑密度</w:t>
                  </w:r>
                </w:p>
              </w:tc>
              <w:tc>
                <w:tcPr>
                  <w:tcW w:w="1708" w:type="pct"/>
                  <w:vAlign w:val="center"/>
                </w:tcPr>
                <w:p w:rsidR="00283E6E" w:rsidRPr="003E0845" w:rsidRDefault="00371BC6"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18</w:t>
                  </w:r>
                  <w:r w:rsidR="00283E6E" w:rsidRPr="003E0845">
                    <w:rPr>
                      <w:rFonts w:ascii="Times New Roman" w:hAnsi="Times New Roman" w:cs="Times New Roman"/>
                      <w:sz w:val="21"/>
                      <w:szCs w:val="21"/>
                    </w:rPr>
                    <w:t>%</w:t>
                  </w:r>
                </w:p>
              </w:tc>
            </w:tr>
            <w:tr w:rsidR="00283E6E" w:rsidRPr="003E0845" w:rsidTr="00283E6E">
              <w:trPr>
                <w:trHeight w:val="285"/>
                <w:jc w:val="center"/>
              </w:trPr>
              <w:tc>
                <w:tcPr>
                  <w:tcW w:w="613"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6</w:t>
                  </w:r>
                </w:p>
              </w:tc>
              <w:tc>
                <w:tcPr>
                  <w:tcW w:w="2678" w:type="pct"/>
                  <w:gridSpan w:val="4"/>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容积率</w:t>
                  </w:r>
                </w:p>
              </w:tc>
              <w:tc>
                <w:tcPr>
                  <w:tcW w:w="1708" w:type="pct"/>
                  <w:vAlign w:val="center"/>
                </w:tcPr>
                <w:p w:rsidR="00283E6E" w:rsidRPr="003E0845" w:rsidRDefault="00371BC6"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1.8</w:t>
                  </w:r>
                </w:p>
              </w:tc>
            </w:tr>
            <w:tr w:rsidR="00283E6E" w:rsidRPr="003E0845" w:rsidTr="00283E6E">
              <w:trPr>
                <w:trHeight w:val="285"/>
                <w:jc w:val="center"/>
              </w:trPr>
              <w:tc>
                <w:tcPr>
                  <w:tcW w:w="613"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lastRenderedPageBreak/>
                    <w:t>7</w:t>
                  </w:r>
                </w:p>
              </w:tc>
              <w:tc>
                <w:tcPr>
                  <w:tcW w:w="2678" w:type="pct"/>
                  <w:gridSpan w:val="4"/>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绿地率</w:t>
                  </w:r>
                </w:p>
              </w:tc>
              <w:tc>
                <w:tcPr>
                  <w:tcW w:w="17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35%</w:t>
                  </w:r>
                </w:p>
              </w:tc>
            </w:tr>
            <w:tr w:rsidR="00283E6E" w:rsidRPr="003E0845" w:rsidTr="00283E6E">
              <w:trPr>
                <w:trHeight w:val="285"/>
                <w:jc w:val="center"/>
              </w:trPr>
              <w:tc>
                <w:tcPr>
                  <w:tcW w:w="613"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8</w:t>
                  </w:r>
                </w:p>
              </w:tc>
              <w:tc>
                <w:tcPr>
                  <w:tcW w:w="2678" w:type="pct"/>
                  <w:gridSpan w:val="4"/>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新建户数</w:t>
                  </w:r>
                </w:p>
              </w:tc>
              <w:tc>
                <w:tcPr>
                  <w:tcW w:w="17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830</w:t>
                  </w:r>
                </w:p>
              </w:tc>
            </w:tr>
            <w:tr w:rsidR="00283E6E" w:rsidRPr="003E0845" w:rsidTr="00283E6E">
              <w:trPr>
                <w:trHeight w:val="285"/>
                <w:jc w:val="center"/>
              </w:trPr>
              <w:tc>
                <w:tcPr>
                  <w:tcW w:w="613" w:type="pct"/>
                  <w:vMerge w:val="restar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9</w:t>
                  </w:r>
                </w:p>
              </w:tc>
              <w:tc>
                <w:tcPr>
                  <w:tcW w:w="714" w:type="pct"/>
                  <w:gridSpan w:val="2"/>
                  <w:vMerge w:val="restar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停车位</w:t>
                  </w:r>
                </w:p>
              </w:tc>
              <w:tc>
                <w:tcPr>
                  <w:tcW w:w="1964" w:type="pct"/>
                  <w:gridSpan w:val="2"/>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地面停车位</w:t>
                  </w:r>
                </w:p>
              </w:tc>
              <w:tc>
                <w:tcPr>
                  <w:tcW w:w="17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115</w:t>
                  </w:r>
                </w:p>
              </w:tc>
            </w:tr>
            <w:tr w:rsidR="00283E6E" w:rsidRPr="003E0845" w:rsidTr="00283E6E">
              <w:trPr>
                <w:trHeight w:val="285"/>
                <w:jc w:val="center"/>
              </w:trPr>
              <w:tc>
                <w:tcPr>
                  <w:tcW w:w="613" w:type="pct"/>
                  <w:vMerge/>
                  <w:vAlign w:val="center"/>
                </w:tcPr>
                <w:p w:rsidR="00283E6E" w:rsidRPr="003E0845" w:rsidRDefault="00283E6E" w:rsidP="00D34DBD">
                  <w:pPr>
                    <w:adjustRightInd w:val="0"/>
                    <w:snapToGrid w:val="0"/>
                    <w:jc w:val="center"/>
                    <w:rPr>
                      <w:rFonts w:ascii="Times New Roman" w:hAnsi="Times New Roman" w:cs="Times New Roman"/>
                      <w:sz w:val="21"/>
                      <w:szCs w:val="21"/>
                    </w:rPr>
                  </w:pPr>
                </w:p>
              </w:tc>
              <w:tc>
                <w:tcPr>
                  <w:tcW w:w="714" w:type="pct"/>
                  <w:gridSpan w:val="2"/>
                  <w:vMerge/>
                  <w:vAlign w:val="center"/>
                </w:tcPr>
                <w:p w:rsidR="00283E6E" w:rsidRPr="003E0845" w:rsidRDefault="00283E6E" w:rsidP="00D34DBD">
                  <w:pPr>
                    <w:adjustRightInd w:val="0"/>
                    <w:snapToGrid w:val="0"/>
                    <w:jc w:val="center"/>
                    <w:rPr>
                      <w:rFonts w:ascii="Times New Roman" w:hAnsi="Times New Roman" w:cs="Times New Roman"/>
                      <w:sz w:val="21"/>
                      <w:szCs w:val="21"/>
                    </w:rPr>
                  </w:pPr>
                </w:p>
              </w:tc>
              <w:tc>
                <w:tcPr>
                  <w:tcW w:w="1964" w:type="pct"/>
                  <w:gridSpan w:val="2"/>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地下停车位</w:t>
                  </w:r>
                </w:p>
              </w:tc>
              <w:tc>
                <w:tcPr>
                  <w:tcW w:w="17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1148</w:t>
                  </w:r>
                </w:p>
              </w:tc>
            </w:tr>
            <w:tr w:rsidR="00283E6E" w:rsidRPr="003E0845" w:rsidTr="00283E6E">
              <w:trPr>
                <w:trHeight w:val="285"/>
                <w:jc w:val="center"/>
              </w:trPr>
              <w:tc>
                <w:tcPr>
                  <w:tcW w:w="613" w:type="pct"/>
                  <w:vMerge w:val="restar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10</w:t>
                  </w:r>
                </w:p>
              </w:tc>
              <w:tc>
                <w:tcPr>
                  <w:tcW w:w="714" w:type="pct"/>
                  <w:gridSpan w:val="2"/>
                  <w:vMerge w:val="restar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比重</w:t>
                  </w:r>
                </w:p>
              </w:tc>
              <w:tc>
                <w:tcPr>
                  <w:tcW w:w="1964" w:type="pct"/>
                  <w:gridSpan w:val="2"/>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商业占总建筑面积比重</w:t>
                  </w:r>
                </w:p>
              </w:tc>
              <w:tc>
                <w:tcPr>
                  <w:tcW w:w="17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25%</w:t>
                  </w:r>
                </w:p>
              </w:tc>
            </w:tr>
            <w:tr w:rsidR="00283E6E" w:rsidRPr="003E0845" w:rsidTr="00283E6E">
              <w:trPr>
                <w:trHeight w:val="285"/>
                <w:jc w:val="center"/>
              </w:trPr>
              <w:tc>
                <w:tcPr>
                  <w:tcW w:w="613" w:type="pct"/>
                  <w:vMerge/>
                  <w:vAlign w:val="center"/>
                </w:tcPr>
                <w:p w:rsidR="00283E6E" w:rsidRPr="003E0845" w:rsidRDefault="00283E6E" w:rsidP="00D34DBD">
                  <w:pPr>
                    <w:adjustRightInd w:val="0"/>
                    <w:snapToGrid w:val="0"/>
                    <w:jc w:val="center"/>
                    <w:rPr>
                      <w:rFonts w:ascii="Times New Roman" w:hAnsi="Times New Roman" w:cs="Times New Roman"/>
                      <w:sz w:val="21"/>
                      <w:szCs w:val="21"/>
                    </w:rPr>
                  </w:pPr>
                </w:p>
              </w:tc>
              <w:tc>
                <w:tcPr>
                  <w:tcW w:w="714" w:type="pct"/>
                  <w:gridSpan w:val="2"/>
                  <w:vMerge/>
                  <w:vAlign w:val="center"/>
                </w:tcPr>
                <w:p w:rsidR="00283E6E" w:rsidRPr="003E0845" w:rsidRDefault="00283E6E" w:rsidP="00D34DBD">
                  <w:pPr>
                    <w:adjustRightInd w:val="0"/>
                    <w:snapToGrid w:val="0"/>
                    <w:jc w:val="center"/>
                    <w:rPr>
                      <w:rFonts w:ascii="Times New Roman" w:hAnsi="Times New Roman" w:cs="Times New Roman"/>
                      <w:sz w:val="21"/>
                      <w:szCs w:val="21"/>
                    </w:rPr>
                  </w:pPr>
                </w:p>
              </w:tc>
              <w:tc>
                <w:tcPr>
                  <w:tcW w:w="1964" w:type="pct"/>
                  <w:gridSpan w:val="2"/>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住宅占总建筑面积比重</w:t>
                  </w:r>
                </w:p>
              </w:tc>
              <w:tc>
                <w:tcPr>
                  <w:tcW w:w="1708" w:type="pct"/>
                  <w:vAlign w:val="center"/>
                </w:tcPr>
                <w:p w:rsidR="00283E6E" w:rsidRPr="003E0845" w:rsidRDefault="00283E6E" w:rsidP="00D34DB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75%</w:t>
                  </w:r>
                </w:p>
              </w:tc>
            </w:tr>
          </w:tbl>
          <w:p w:rsidR="00D62BEC" w:rsidRPr="003E0845" w:rsidRDefault="00B13725" w:rsidP="003E7166">
            <w:pPr>
              <w:adjustRightInd w:val="0"/>
              <w:snapToGrid w:val="0"/>
              <w:spacing w:line="360" w:lineRule="auto"/>
              <w:ind w:firstLineChars="197" w:firstLine="475"/>
              <w:rPr>
                <w:rFonts w:ascii="Times New Roman" w:hAnsi="Times New Roman" w:cs="Times New Roman"/>
                <w:b/>
              </w:rPr>
            </w:pPr>
            <w:r w:rsidRPr="003E0845">
              <w:rPr>
                <w:rFonts w:ascii="Times New Roman" w:hAnsi="Times New Roman" w:cs="Times New Roman"/>
                <w:b/>
              </w:rPr>
              <w:t>3.3</w:t>
            </w:r>
            <w:r w:rsidR="00D62BEC" w:rsidRPr="003E0845">
              <w:rPr>
                <w:rFonts w:ascii="Times New Roman" w:hAnsi="Times New Roman" w:cs="Times New Roman"/>
                <w:b/>
              </w:rPr>
              <w:t>、原辅材料</w:t>
            </w:r>
          </w:p>
          <w:p w:rsidR="00D62BEC" w:rsidRPr="003E0845" w:rsidRDefault="00D62BEC" w:rsidP="00D62BEC">
            <w:pPr>
              <w:ind w:firstLineChars="200" w:firstLine="482"/>
              <w:jc w:val="center"/>
              <w:rPr>
                <w:rFonts w:ascii="Times New Roman" w:hAnsi="Times New Roman" w:cs="Times New Roman"/>
                <w:b/>
                <w:szCs w:val="21"/>
              </w:rPr>
            </w:pPr>
            <w:r w:rsidRPr="003E0845">
              <w:rPr>
                <w:rFonts w:ascii="Times New Roman" w:hAnsi="Times New Roman" w:cs="Times New Roman"/>
                <w:b/>
                <w:szCs w:val="21"/>
              </w:rPr>
              <w:t>表</w:t>
            </w:r>
            <w:r w:rsidRPr="003E0845">
              <w:rPr>
                <w:rFonts w:ascii="Times New Roman" w:hAnsi="Times New Roman" w:cs="Times New Roman"/>
                <w:b/>
                <w:szCs w:val="21"/>
              </w:rPr>
              <w:t xml:space="preserve">1-3  </w:t>
            </w:r>
            <w:r w:rsidRPr="003E0845">
              <w:rPr>
                <w:rFonts w:ascii="Times New Roman" w:hAnsi="Times New Roman" w:cs="Times New Roman"/>
                <w:b/>
                <w:szCs w:val="21"/>
              </w:rPr>
              <w:t>工程建筑原辅材料</w:t>
            </w:r>
            <w:r w:rsidR="001B449F" w:rsidRPr="003E0845">
              <w:rPr>
                <w:rFonts w:ascii="Times New Roman" w:hAnsi="Times New Roman" w:cs="Times New Roman"/>
                <w:b/>
                <w:szCs w:val="21"/>
              </w:rPr>
              <w:t>及能源消耗</w:t>
            </w:r>
            <w:r w:rsidRPr="003E0845">
              <w:rPr>
                <w:rFonts w:ascii="Times New Roman" w:hAnsi="Times New Roman" w:cs="Times New Roman"/>
                <w:b/>
                <w:szCs w:val="21"/>
              </w:rPr>
              <w:t>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662"/>
              <w:gridCol w:w="1662"/>
              <w:gridCol w:w="1783"/>
              <w:gridCol w:w="1994"/>
              <w:gridCol w:w="1994"/>
            </w:tblGrid>
            <w:tr w:rsidR="001B6F92" w:rsidRPr="003E0845" w:rsidTr="004E145D">
              <w:trPr>
                <w:trHeight w:val="425"/>
              </w:trPr>
              <w:tc>
                <w:tcPr>
                  <w:tcW w:w="914" w:type="pct"/>
                  <w:vAlign w:val="center"/>
                </w:tcPr>
                <w:p w:rsidR="001B6F92" w:rsidRPr="003E0845" w:rsidRDefault="001B6F92" w:rsidP="001B6F92">
                  <w:pPr>
                    <w:pStyle w:val="af2"/>
                    <w:adjustRightInd w:val="0"/>
                    <w:snapToGrid w:val="0"/>
                    <w:spacing w:line="240" w:lineRule="auto"/>
                    <w:rPr>
                      <w:rFonts w:ascii="Times New Roman" w:eastAsia="宋体" w:hAnsi="Times New Roman" w:cs="Times New Roman"/>
                      <w:sz w:val="21"/>
                      <w:szCs w:val="21"/>
                    </w:rPr>
                  </w:pPr>
                  <w:r w:rsidRPr="003E0845">
                    <w:rPr>
                      <w:rFonts w:ascii="Times New Roman" w:eastAsia="宋体" w:hAnsi="Times New Roman" w:cs="Times New Roman"/>
                      <w:sz w:val="21"/>
                      <w:szCs w:val="21"/>
                    </w:rPr>
                    <w:t>类别</w:t>
                  </w:r>
                </w:p>
              </w:tc>
              <w:tc>
                <w:tcPr>
                  <w:tcW w:w="914" w:type="pct"/>
                  <w:vAlign w:val="center"/>
                </w:tcPr>
                <w:p w:rsidR="001B6F92" w:rsidRPr="003E0845" w:rsidRDefault="001B6F92" w:rsidP="001B6F92">
                  <w:pPr>
                    <w:pStyle w:val="af2"/>
                    <w:adjustRightInd w:val="0"/>
                    <w:snapToGrid w:val="0"/>
                    <w:spacing w:line="240" w:lineRule="auto"/>
                    <w:rPr>
                      <w:rFonts w:ascii="Times New Roman" w:eastAsia="宋体" w:hAnsi="Times New Roman" w:cs="Times New Roman"/>
                      <w:sz w:val="21"/>
                      <w:szCs w:val="21"/>
                    </w:rPr>
                  </w:pPr>
                  <w:r w:rsidRPr="003E0845">
                    <w:rPr>
                      <w:rFonts w:ascii="Times New Roman" w:eastAsia="宋体" w:hAnsi="Times New Roman" w:cs="Times New Roman"/>
                      <w:sz w:val="21"/>
                      <w:szCs w:val="21"/>
                    </w:rPr>
                    <w:t>配套</w:t>
                  </w:r>
                </w:p>
              </w:tc>
              <w:tc>
                <w:tcPr>
                  <w:tcW w:w="980" w:type="pct"/>
                  <w:tcBorders>
                    <w:right w:val="single" w:sz="4" w:space="0" w:color="auto"/>
                  </w:tcBorders>
                  <w:vAlign w:val="center"/>
                </w:tcPr>
                <w:p w:rsidR="001B6F92" w:rsidRPr="003E0845" w:rsidRDefault="001B6F92" w:rsidP="001B6F92">
                  <w:pPr>
                    <w:pStyle w:val="af2"/>
                    <w:adjustRightInd w:val="0"/>
                    <w:snapToGrid w:val="0"/>
                    <w:spacing w:line="240" w:lineRule="auto"/>
                    <w:rPr>
                      <w:rFonts w:ascii="Times New Roman" w:eastAsia="宋体" w:hAnsi="Times New Roman" w:cs="Times New Roman"/>
                      <w:sz w:val="21"/>
                      <w:szCs w:val="21"/>
                    </w:rPr>
                  </w:pPr>
                  <w:r w:rsidRPr="003E0845">
                    <w:rPr>
                      <w:rFonts w:ascii="Times New Roman" w:eastAsia="宋体" w:hAnsi="Times New Roman" w:cs="Times New Roman"/>
                      <w:sz w:val="21"/>
                      <w:szCs w:val="21"/>
                    </w:rPr>
                    <w:t>数量</w:t>
                  </w:r>
                </w:p>
              </w:tc>
              <w:tc>
                <w:tcPr>
                  <w:tcW w:w="1096" w:type="pct"/>
                  <w:tcBorders>
                    <w:left w:val="single" w:sz="4" w:space="0" w:color="auto"/>
                    <w:right w:val="single" w:sz="4" w:space="0" w:color="auto"/>
                  </w:tcBorders>
                  <w:vAlign w:val="center"/>
                </w:tcPr>
                <w:p w:rsidR="001B6F92" w:rsidRPr="003E0845" w:rsidRDefault="001B6F92" w:rsidP="001B6F92">
                  <w:pPr>
                    <w:pStyle w:val="af2"/>
                    <w:adjustRightInd w:val="0"/>
                    <w:snapToGrid w:val="0"/>
                    <w:spacing w:line="240" w:lineRule="auto"/>
                    <w:rPr>
                      <w:rFonts w:ascii="Times New Roman" w:eastAsia="宋体" w:hAnsi="Times New Roman" w:cs="Times New Roman"/>
                      <w:sz w:val="21"/>
                      <w:szCs w:val="21"/>
                    </w:rPr>
                  </w:pPr>
                  <w:r w:rsidRPr="003E0845">
                    <w:rPr>
                      <w:rFonts w:ascii="Times New Roman" w:eastAsia="宋体" w:hAnsi="Times New Roman" w:cs="Times New Roman"/>
                      <w:sz w:val="21"/>
                      <w:szCs w:val="21"/>
                    </w:rPr>
                    <w:t>来源</w:t>
                  </w:r>
                </w:p>
              </w:tc>
              <w:tc>
                <w:tcPr>
                  <w:tcW w:w="1096" w:type="pct"/>
                  <w:tcBorders>
                    <w:left w:val="single" w:sz="4" w:space="0" w:color="auto"/>
                  </w:tcBorders>
                  <w:vAlign w:val="center"/>
                </w:tcPr>
                <w:p w:rsidR="001B6F92" w:rsidRPr="003E0845" w:rsidRDefault="001B6F92" w:rsidP="001B6F92">
                  <w:pPr>
                    <w:pStyle w:val="af2"/>
                    <w:adjustRightInd w:val="0"/>
                    <w:snapToGrid w:val="0"/>
                    <w:spacing w:line="240" w:lineRule="auto"/>
                    <w:rPr>
                      <w:rFonts w:ascii="Times New Roman" w:eastAsia="宋体" w:hAnsi="Times New Roman" w:cs="Times New Roman"/>
                      <w:sz w:val="21"/>
                      <w:szCs w:val="21"/>
                    </w:rPr>
                  </w:pPr>
                  <w:r w:rsidRPr="003E0845">
                    <w:rPr>
                      <w:rFonts w:ascii="Times New Roman" w:eastAsia="宋体" w:hAnsi="Times New Roman" w:cs="Times New Roman"/>
                      <w:sz w:val="21"/>
                      <w:szCs w:val="21"/>
                    </w:rPr>
                    <w:t>备注</w:t>
                  </w:r>
                </w:p>
              </w:tc>
            </w:tr>
            <w:tr w:rsidR="001B6F92" w:rsidRPr="003E0845" w:rsidTr="004E145D">
              <w:trPr>
                <w:trHeight w:val="65"/>
              </w:trPr>
              <w:tc>
                <w:tcPr>
                  <w:tcW w:w="914" w:type="pct"/>
                  <w:vMerge w:val="restart"/>
                  <w:vAlign w:val="center"/>
                </w:tcPr>
                <w:p w:rsidR="001B6F92" w:rsidRPr="003E0845" w:rsidRDefault="001B6F92" w:rsidP="001B6F92">
                  <w:pPr>
                    <w:pStyle w:val="af2"/>
                    <w:adjustRightInd w:val="0"/>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bCs/>
                      <w:sz w:val="21"/>
                      <w:szCs w:val="21"/>
                    </w:rPr>
                    <w:t>主体工程</w:t>
                  </w:r>
                </w:p>
              </w:tc>
              <w:tc>
                <w:tcPr>
                  <w:tcW w:w="914" w:type="pct"/>
                  <w:vAlign w:val="center"/>
                </w:tcPr>
                <w:p w:rsidR="001B6F92" w:rsidRPr="003E0845" w:rsidRDefault="001B6F92" w:rsidP="001B6F92">
                  <w:pPr>
                    <w:pStyle w:val="af2"/>
                    <w:adjustRightInd w:val="0"/>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bCs/>
                      <w:sz w:val="21"/>
                      <w:szCs w:val="21"/>
                    </w:rPr>
                    <w:t>混凝土</w:t>
                  </w:r>
                </w:p>
              </w:tc>
              <w:tc>
                <w:tcPr>
                  <w:tcW w:w="980" w:type="pct"/>
                  <w:tcBorders>
                    <w:right w:val="single" w:sz="4" w:space="0" w:color="auto"/>
                  </w:tcBorders>
                  <w:vAlign w:val="center"/>
                </w:tcPr>
                <w:p w:rsidR="001B6F92" w:rsidRPr="003E0845" w:rsidRDefault="005A688B" w:rsidP="001B6F92">
                  <w:pPr>
                    <w:pStyle w:val="af2"/>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bCs/>
                      <w:sz w:val="21"/>
                      <w:szCs w:val="21"/>
                    </w:rPr>
                    <w:t>67528</w:t>
                  </w:r>
                  <w:r w:rsidR="001B6F92" w:rsidRPr="003E0845">
                    <w:rPr>
                      <w:rFonts w:ascii="Times New Roman" w:eastAsia="宋体" w:hAnsi="Times New Roman" w:cs="Times New Roman"/>
                      <w:bCs/>
                      <w:sz w:val="21"/>
                      <w:szCs w:val="21"/>
                    </w:rPr>
                    <w:t>m</w:t>
                  </w:r>
                  <w:r w:rsidR="001B6F92" w:rsidRPr="003E0845">
                    <w:rPr>
                      <w:rFonts w:ascii="Times New Roman" w:eastAsia="宋体" w:hAnsi="Times New Roman" w:cs="Times New Roman"/>
                      <w:bCs/>
                      <w:sz w:val="21"/>
                      <w:szCs w:val="21"/>
                      <w:vertAlign w:val="superscript"/>
                    </w:rPr>
                    <w:t>3</w:t>
                  </w:r>
                </w:p>
              </w:tc>
              <w:tc>
                <w:tcPr>
                  <w:tcW w:w="1096" w:type="pct"/>
                  <w:tcBorders>
                    <w:left w:val="single" w:sz="4" w:space="0" w:color="auto"/>
                    <w:right w:val="single" w:sz="4" w:space="0" w:color="auto"/>
                  </w:tcBorders>
                  <w:vAlign w:val="center"/>
                </w:tcPr>
                <w:p w:rsidR="001B6F92" w:rsidRPr="003E0845" w:rsidRDefault="001B6F92" w:rsidP="001B6F92">
                  <w:pPr>
                    <w:pStyle w:val="af2"/>
                    <w:adjustRightInd w:val="0"/>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bCs/>
                      <w:sz w:val="21"/>
                      <w:szCs w:val="21"/>
                    </w:rPr>
                    <w:t>外购</w:t>
                  </w:r>
                </w:p>
              </w:tc>
              <w:tc>
                <w:tcPr>
                  <w:tcW w:w="1096" w:type="pct"/>
                  <w:tcBorders>
                    <w:left w:val="single" w:sz="4" w:space="0" w:color="auto"/>
                  </w:tcBorders>
                  <w:vAlign w:val="center"/>
                </w:tcPr>
                <w:p w:rsidR="001B6F92" w:rsidRPr="003E0845" w:rsidRDefault="001B6F92" w:rsidP="001B6F92">
                  <w:pPr>
                    <w:pStyle w:val="af2"/>
                    <w:adjustRightInd w:val="0"/>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bCs/>
                      <w:sz w:val="21"/>
                      <w:szCs w:val="21"/>
                    </w:rPr>
                    <w:t>商品混凝土</w:t>
                  </w:r>
                </w:p>
              </w:tc>
            </w:tr>
            <w:tr w:rsidR="001B6F92" w:rsidRPr="003E0845" w:rsidTr="004E145D">
              <w:trPr>
                <w:trHeight w:val="65"/>
              </w:trPr>
              <w:tc>
                <w:tcPr>
                  <w:tcW w:w="914" w:type="pct"/>
                  <w:vMerge/>
                  <w:vAlign w:val="center"/>
                </w:tcPr>
                <w:p w:rsidR="001B6F92" w:rsidRPr="003E0845" w:rsidRDefault="001B6F92" w:rsidP="001B6F92">
                  <w:pPr>
                    <w:pStyle w:val="af2"/>
                    <w:adjustRightInd w:val="0"/>
                    <w:snapToGrid w:val="0"/>
                    <w:spacing w:line="240" w:lineRule="auto"/>
                    <w:rPr>
                      <w:rFonts w:ascii="Times New Roman" w:eastAsia="宋体" w:hAnsi="Times New Roman" w:cs="Times New Roman"/>
                      <w:bCs/>
                      <w:sz w:val="21"/>
                      <w:szCs w:val="21"/>
                    </w:rPr>
                  </w:pPr>
                </w:p>
              </w:tc>
              <w:tc>
                <w:tcPr>
                  <w:tcW w:w="914" w:type="pct"/>
                  <w:vAlign w:val="center"/>
                </w:tcPr>
                <w:p w:rsidR="001B6F92" w:rsidRPr="003E0845" w:rsidRDefault="001B6F92" w:rsidP="001B6F92">
                  <w:pPr>
                    <w:pStyle w:val="af2"/>
                    <w:adjustRightInd w:val="0"/>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bCs/>
                      <w:sz w:val="21"/>
                      <w:szCs w:val="21"/>
                    </w:rPr>
                    <w:t>钢筋</w:t>
                  </w:r>
                </w:p>
              </w:tc>
              <w:tc>
                <w:tcPr>
                  <w:tcW w:w="980" w:type="pct"/>
                  <w:tcBorders>
                    <w:right w:val="single" w:sz="4" w:space="0" w:color="auto"/>
                  </w:tcBorders>
                  <w:vAlign w:val="center"/>
                </w:tcPr>
                <w:p w:rsidR="001B6F92" w:rsidRPr="003E0845" w:rsidRDefault="005A688B" w:rsidP="001B6F92">
                  <w:pPr>
                    <w:pStyle w:val="af2"/>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bCs/>
                      <w:sz w:val="21"/>
                      <w:szCs w:val="21"/>
                    </w:rPr>
                    <w:t>18907</w:t>
                  </w:r>
                  <w:r w:rsidR="001B6F92" w:rsidRPr="003E0845">
                    <w:rPr>
                      <w:rFonts w:ascii="Times New Roman" w:eastAsia="宋体" w:hAnsi="Times New Roman" w:cs="Times New Roman"/>
                      <w:bCs/>
                      <w:sz w:val="21"/>
                      <w:szCs w:val="21"/>
                    </w:rPr>
                    <w:t>t</w:t>
                  </w:r>
                </w:p>
              </w:tc>
              <w:tc>
                <w:tcPr>
                  <w:tcW w:w="1096" w:type="pct"/>
                  <w:tcBorders>
                    <w:left w:val="single" w:sz="4" w:space="0" w:color="auto"/>
                    <w:right w:val="single" w:sz="4" w:space="0" w:color="auto"/>
                  </w:tcBorders>
                  <w:vAlign w:val="center"/>
                </w:tcPr>
                <w:p w:rsidR="001B6F92" w:rsidRPr="003E0845" w:rsidRDefault="001B6F92" w:rsidP="001B6F92">
                  <w:pPr>
                    <w:pStyle w:val="af2"/>
                    <w:adjustRightInd w:val="0"/>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bCs/>
                      <w:sz w:val="21"/>
                      <w:szCs w:val="21"/>
                    </w:rPr>
                    <w:t>外购</w:t>
                  </w:r>
                </w:p>
              </w:tc>
              <w:tc>
                <w:tcPr>
                  <w:tcW w:w="1096" w:type="pct"/>
                  <w:tcBorders>
                    <w:left w:val="single" w:sz="4" w:space="0" w:color="auto"/>
                  </w:tcBorders>
                  <w:vAlign w:val="center"/>
                </w:tcPr>
                <w:p w:rsidR="001B6F92" w:rsidRPr="003E0845" w:rsidRDefault="001B6F92" w:rsidP="001B6F92">
                  <w:pPr>
                    <w:pStyle w:val="af2"/>
                    <w:adjustRightInd w:val="0"/>
                    <w:snapToGrid w:val="0"/>
                    <w:spacing w:line="240" w:lineRule="auto"/>
                    <w:rPr>
                      <w:rFonts w:ascii="Times New Roman" w:eastAsia="宋体" w:hAnsi="Times New Roman" w:cs="Times New Roman"/>
                      <w:bCs/>
                      <w:sz w:val="21"/>
                      <w:szCs w:val="21"/>
                    </w:rPr>
                  </w:pPr>
                </w:p>
              </w:tc>
            </w:tr>
            <w:tr w:rsidR="001B6F92" w:rsidRPr="003E0845" w:rsidTr="004E145D">
              <w:trPr>
                <w:trHeight w:val="65"/>
              </w:trPr>
              <w:tc>
                <w:tcPr>
                  <w:tcW w:w="914" w:type="pct"/>
                  <w:vMerge/>
                  <w:vAlign w:val="center"/>
                </w:tcPr>
                <w:p w:rsidR="001B6F92" w:rsidRPr="003E0845" w:rsidRDefault="001B6F92" w:rsidP="001B6F92">
                  <w:pPr>
                    <w:pStyle w:val="af2"/>
                    <w:adjustRightInd w:val="0"/>
                    <w:snapToGrid w:val="0"/>
                    <w:spacing w:line="240" w:lineRule="auto"/>
                    <w:rPr>
                      <w:rFonts w:ascii="Times New Roman" w:eastAsia="宋体" w:hAnsi="Times New Roman" w:cs="Times New Roman"/>
                      <w:bCs/>
                      <w:sz w:val="21"/>
                      <w:szCs w:val="21"/>
                    </w:rPr>
                  </w:pPr>
                </w:p>
              </w:tc>
              <w:tc>
                <w:tcPr>
                  <w:tcW w:w="914" w:type="pct"/>
                  <w:vAlign w:val="center"/>
                </w:tcPr>
                <w:p w:rsidR="001B6F92" w:rsidRPr="003E0845" w:rsidRDefault="001B6F92" w:rsidP="001B6F92">
                  <w:pPr>
                    <w:pStyle w:val="af2"/>
                    <w:adjustRightInd w:val="0"/>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bCs/>
                      <w:sz w:val="21"/>
                      <w:szCs w:val="21"/>
                    </w:rPr>
                    <w:t>环保砖</w:t>
                  </w:r>
                </w:p>
              </w:tc>
              <w:tc>
                <w:tcPr>
                  <w:tcW w:w="980" w:type="pct"/>
                  <w:tcBorders>
                    <w:right w:val="single" w:sz="4" w:space="0" w:color="auto"/>
                  </w:tcBorders>
                  <w:vAlign w:val="center"/>
                </w:tcPr>
                <w:p w:rsidR="001B6F92" w:rsidRPr="003E0845" w:rsidRDefault="005A688B" w:rsidP="001B6F92">
                  <w:pPr>
                    <w:pStyle w:val="af2"/>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bCs/>
                      <w:sz w:val="21"/>
                      <w:szCs w:val="21"/>
                    </w:rPr>
                    <w:t>608</w:t>
                  </w:r>
                  <w:r w:rsidR="001B6F92" w:rsidRPr="003E0845">
                    <w:rPr>
                      <w:rFonts w:ascii="Times New Roman" w:eastAsia="宋体" w:hAnsi="Times New Roman" w:cs="Times New Roman"/>
                      <w:bCs/>
                      <w:sz w:val="21"/>
                      <w:szCs w:val="21"/>
                    </w:rPr>
                    <w:t>万块</w:t>
                  </w:r>
                </w:p>
              </w:tc>
              <w:tc>
                <w:tcPr>
                  <w:tcW w:w="1096" w:type="pct"/>
                  <w:tcBorders>
                    <w:left w:val="single" w:sz="4" w:space="0" w:color="auto"/>
                    <w:right w:val="single" w:sz="4" w:space="0" w:color="auto"/>
                  </w:tcBorders>
                  <w:vAlign w:val="center"/>
                </w:tcPr>
                <w:p w:rsidR="001B6F92" w:rsidRPr="003E0845" w:rsidRDefault="001B6F92" w:rsidP="001B6F92">
                  <w:pPr>
                    <w:pStyle w:val="af2"/>
                    <w:adjustRightInd w:val="0"/>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bCs/>
                      <w:sz w:val="21"/>
                      <w:szCs w:val="21"/>
                    </w:rPr>
                    <w:t>外购</w:t>
                  </w:r>
                </w:p>
              </w:tc>
              <w:tc>
                <w:tcPr>
                  <w:tcW w:w="1096" w:type="pct"/>
                  <w:tcBorders>
                    <w:left w:val="single" w:sz="4" w:space="0" w:color="auto"/>
                  </w:tcBorders>
                  <w:vAlign w:val="center"/>
                </w:tcPr>
                <w:p w:rsidR="001B6F92" w:rsidRPr="003E0845" w:rsidRDefault="001B6F92" w:rsidP="001B6F92">
                  <w:pPr>
                    <w:pStyle w:val="af2"/>
                    <w:adjustRightInd w:val="0"/>
                    <w:snapToGrid w:val="0"/>
                    <w:spacing w:line="240" w:lineRule="auto"/>
                    <w:rPr>
                      <w:rFonts w:ascii="Times New Roman" w:eastAsia="宋体" w:hAnsi="Times New Roman" w:cs="Times New Roman"/>
                      <w:bCs/>
                      <w:sz w:val="21"/>
                      <w:szCs w:val="21"/>
                    </w:rPr>
                  </w:pPr>
                </w:p>
              </w:tc>
            </w:tr>
            <w:tr w:rsidR="001B6F92" w:rsidRPr="003E0845" w:rsidTr="004E145D">
              <w:trPr>
                <w:trHeight w:val="65"/>
              </w:trPr>
              <w:tc>
                <w:tcPr>
                  <w:tcW w:w="914" w:type="pct"/>
                  <w:vMerge/>
                  <w:vAlign w:val="center"/>
                </w:tcPr>
                <w:p w:rsidR="001B6F92" w:rsidRPr="003E0845" w:rsidRDefault="001B6F92" w:rsidP="001B6F92">
                  <w:pPr>
                    <w:pStyle w:val="af2"/>
                    <w:adjustRightInd w:val="0"/>
                    <w:snapToGrid w:val="0"/>
                    <w:spacing w:line="240" w:lineRule="auto"/>
                    <w:rPr>
                      <w:rFonts w:ascii="Times New Roman" w:eastAsia="宋体" w:hAnsi="Times New Roman" w:cs="Times New Roman"/>
                      <w:bCs/>
                      <w:sz w:val="21"/>
                      <w:szCs w:val="21"/>
                    </w:rPr>
                  </w:pPr>
                </w:p>
              </w:tc>
              <w:tc>
                <w:tcPr>
                  <w:tcW w:w="914" w:type="pct"/>
                  <w:vAlign w:val="center"/>
                </w:tcPr>
                <w:p w:rsidR="001B6F92" w:rsidRPr="003E0845" w:rsidRDefault="001B6F92" w:rsidP="001B6F92">
                  <w:pPr>
                    <w:pStyle w:val="af2"/>
                    <w:adjustRightInd w:val="0"/>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bCs/>
                      <w:sz w:val="21"/>
                      <w:szCs w:val="21"/>
                    </w:rPr>
                    <w:t>模板</w:t>
                  </w:r>
                </w:p>
              </w:tc>
              <w:tc>
                <w:tcPr>
                  <w:tcW w:w="980" w:type="pct"/>
                  <w:tcBorders>
                    <w:right w:val="single" w:sz="4" w:space="0" w:color="auto"/>
                  </w:tcBorders>
                  <w:vAlign w:val="center"/>
                </w:tcPr>
                <w:p w:rsidR="001B6F92" w:rsidRPr="003E0845" w:rsidRDefault="005A688B" w:rsidP="001B6F92">
                  <w:pPr>
                    <w:pStyle w:val="af2"/>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sz w:val="21"/>
                      <w:szCs w:val="21"/>
                    </w:rPr>
                    <w:t>14.2</w:t>
                  </w:r>
                  <w:r w:rsidR="001B6F92" w:rsidRPr="003E0845">
                    <w:rPr>
                      <w:rFonts w:ascii="Times New Roman" w:eastAsia="宋体" w:hAnsi="Times New Roman" w:cs="Times New Roman"/>
                      <w:sz w:val="21"/>
                      <w:szCs w:val="21"/>
                    </w:rPr>
                    <w:t>万</w:t>
                  </w:r>
                  <w:r w:rsidR="001B6F92" w:rsidRPr="003E0845">
                    <w:rPr>
                      <w:rFonts w:ascii="Times New Roman" w:eastAsia="宋体" w:hAnsi="Times New Roman" w:cs="Times New Roman"/>
                      <w:sz w:val="21"/>
                      <w:szCs w:val="21"/>
                    </w:rPr>
                    <w:t>m</w:t>
                  </w:r>
                  <w:r w:rsidR="001B6F92" w:rsidRPr="003E0845">
                    <w:rPr>
                      <w:rFonts w:ascii="Times New Roman" w:eastAsia="宋体" w:hAnsi="Times New Roman" w:cs="Times New Roman"/>
                      <w:sz w:val="21"/>
                      <w:szCs w:val="21"/>
                      <w:vertAlign w:val="superscript"/>
                    </w:rPr>
                    <w:t>2</w:t>
                  </w:r>
                </w:p>
              </w:tc>
              <w:tc>
                <w:tcPr>
                  <w:tcW w:w="1096" w:type="pct"/>
                  <w:tcBorders>
                    <w:left w:val="single" w:sz="4" w:space="0" w:color="auto"/>
                    <w:right w:val="single" w:sz="4" w:space="0" w:color="auto"/>
                  </w:tcBorders>
                  <w:vAlign w:val="center"/>
                </w:tcPr>
                <w:p w:rsidR="001B6F92" w:rsidRPr="003E0845" w:rsidRDefault="001B6F92" w:rsidP="001B6F92">
                  <w:pPr>
                    <w:pStyle w:val="af2"/>
                    <w:adjustRightInd w:val="0"/>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bCs/>
                      <w:sz w:val="21"/>
                      <w:szCs w:val="21"/>
                    </w:rPr>
                    <w:t>外购</w:t>
                  </w:r>
                </w:p>
              </w:tc>
              <w:tc>
                <w:tcPr>
                  <w:tcW w:w="1096" w:type="pct"/>
                  <w:tcBorders>
                    <w:left w:val="single" w:sz="4" w:space="0" w:color="auto"/>
                  </w:tcBorders>
                  <w:vAlign w:val="center"/>
                </w:tcPr>
                <w:p w:rsidR="001B6F92" w:rsidRPr="003E0845" w:rsidRDefault="001B6F92" w:rsidP="001B6F92">
                  <w:pPr>
                    <w:pStyle w:val="af2"/>
                    <w:adjustRightInd w:val="0"/>
                    <w:snapToGrid w:val="0"/>
                    <w:spacing w:line="240" w:lineRule="auto"/>
                    <w:rPr>
                      <w:rFonts w:ascii="Times New Roman" w:eastAsia="宋体" w:hAnsi="Times New Roman" w:cs="Times New Roman"/>
                      <w:bCs/>
                      <w:sz w:val="21"/>
                      <w:szCs w:val="21"/>
                    </w:rPr>
                  </w:pPr>
                </w:p>
              </w:tc>
            </w:tr>
            <w:tr w:rsidR="004E145D" w:rsidRPr="003E0845" w:rsidTr="004E145D">
              <w:trPr>
                <w:trHeight w:val="65"/>
              </w:trPr>
              <w:tc>
                <w:tcPr>
                  <w:tcW w:w="914" w:type="pct"/>
                  <w:vMerge w:val="restart"/>
                  <w:vAlign w:val="center"/>
                </w:tcPr>
                <w:p w:rsidR="004E145D" w:rsidRPr="003E0845" w:rsidRDefault="004E145D" w:rsidP="001B6F92">
                  <w:pPr>
                    <w:pStyle w:val="af2"/>
                    <w:adjustRightInd w:val="0"/>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bCs/>
                      <w:sz w:val="21"/>
                      <w:szCs w:val="21"/>
                    </w:rPr>
                    <w:t>装修工程</w:t>
                  </w:r>
                </w:p>
              </w:tc>
              <w:tc>
                <w:tcPr>
                  <w:tcW w:w="914" w:type="pct"/>
                  <w:vAlign w:val="center"/>
                </w:tcPr>
                <w:p w:rsidR="004E145D" w:rsidRPr="003E0845" w:rsidRDefault="004E145D" w:rsidP="004E145D">
                  <w:pPr>
                    <w:pStyle w:val="af2"/>
                    <w:adjustRightInd w:val="0"/>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bCs/>
                      <w:sz w:val="21"/>
                      <w:szCs w:val="21"/>
                    </w:rPr>
                    <w:t>室外门窗</w:t>
                  </w:r>
                </w:p>
              </w:tc>
              <w:tc>
                <w:tcPr>
                  <w:tcW w:w="980" w:type="pct"/>
                  <w:tcBorders>
                    <w:right w:val="single" w:sz="4" w:space="0" w:color="auto"/>
                  </w:tcBorders>
                  <w:vAlign w:val="center"/>
                </w:tcPr>
                <w:p w:rsidR="004E145D" w:rsidRPr="003E0845" w:rsidRDefault="004E145D" w:rsidP="004E145D">
                  <w:pPr>
                    <w:pStyle w:val="af2"/>
                    <w:adjustRightInd w:val="0"/>
                    <w:snapToGrid w:val="0"/>
                    <w:spacing w:line="240" w:lineRule="auto"/>
                    <w:rPr>
                      <w:rFonts w:ascii="Times New Roman" w:eastAsia="宋体" w:hAnsi="Times New Roman" w:cs="Times New Roman"/>
                      <w:sz w:val="21"/>
                      <w:szCs w:val="21"/>
                    </w:rPr>
                  </w:pPr>
                  <w:r w:rsidRPr="003E0845">
                    <w:rPr>
                      <w:rFonts w:ascii="Times New Roman" w:eastAsia="宋体" w:hAnsi="Times New Roman" w:cs="Times New Roman"/>
                      <w:sz w:val="21"/>
                      <w:szCs w:val="21"/>
                    </w:rPr>
                    <w:t>21019m</w:t>
                  </w:r>
                  <w:r w:rsidRPr="003E0845">
                    <w:rPr>
                      <w:rFonts w:ascii="Times New Roman" w:eastAsia="宋体" w:hAnsi="Times New Roman" w:cs="Times New Roman"/>
                      <w:sz w:val="21"/>
                      <w:szCs w:val="21"/>
                      <w:vertAlign w:val="superscript"/>
                    </w:rPr>
                    <w:t>2</w:t>
                  </w:r>
                </w:p>
              </w:tc>
              <w:tc>
                <w:tcPr>
                  <w:tcW w:w="1096" w:type="pct"/>
                  <w:tcBorders>
                    <w:left w:val="single" w:sz="4" w:space="0" w:color="auto"/>
                    <w:right w:val="single" w:sz="4" w:space="0" w:color="auto"/>
                  </w:tcBorders>
                  <w:vAlign w:val="center"/>
                </w:tcPr>
                <w:p w:rsidR="004E145D" w:rsidRPr="003E0845" w:rsidRDefault="004E145D" w:rsidP="004E145D">
                  <w:pPr>
                    <w:pStyle w:val="af2"/>
                    <w:adjustRightInd w:val="0"/>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bCs/>
                      <w:sz w:val="21"/>
                      <w:szCs w:val="21"/>
                    </w:rPr>
                    <w:t>外购</w:t>
                  </w:r>
                </w:p>
              </w:tc>
              <w:tc>
                <w:tcPr>
                  <w:tcW w:w="1096" w:type="pct"/>
                  <w:tcBorders>
                    <w:left w:val="single" w:sz="4" w:space="0" w:color="auto"/>
                  </w:tcBorders>
                  <w:vAlign w:val="center"/>
                </w:tcPr>
                <w:p w:rsidR="004E145D" w:rsidRPr="003E0845" w:rsidRDefault="004E145D" w:rsidP="001B6F92">
                  <w:pPr>
                    <w:pStyle w:val="af2"/>
                    <w:adjustRightInd w:val="0"/>
                    <w:snapToGrid w:val="0"/>
                    <w:spacing w:line="240" w:lineRule="auto"/>
                    <w:rPr>
                      <w:rFonts w:ascii="Times New Roman" w:eastAsia="宋体" w:hAnsi="Times New Roman" w:cs="Times New Roman"/>
                      <w:bCs/>
                      <w:sz w:val="21"/>
                      <w:szCs w:val="21"/>
                    </w:rPr>
                  </w:pPr>
                </w:p>
              </w:tc>
            </w:tr>
            <w:tr w:rsidR="004E145D" w:rsidRPr="003E0845" w:rsidTr="004E145D">
              <w:trPr>
                <w:trHeight w:val="65"/>
              </w:trPr>
              <w:tc>
                <w:tcPr>
                  <w:tcW w:w="914" w:type="pct"/>
                  <w:vMerge/>
                  <w:vAlign w:val="center"/>
                </w:tcPr>
                <w:p w:rsidR="004E145D" w:rsidRPr="003E0845" w:rsidRDefault="004E145D" w:rsidP="001B6F92">
                  <w:pPr>
                    <w:pStyle w:val="af2"/>
                    <w:adjustRightInd w:val="0"/>
                    <w:snapToGrid w:val="0"/>
                    <w:spacing w:line="240" w:lineRule="auto"/>
                    <w:rPr>
                      <w:rFonts w:ascii="Times New Roman" w:eastAsia="宋体" w:hAnsi="Times New Roman" w:cs="Times New Roman"/>
                      <w:bCs/>
                      <w:sz w:val="21"/>
                      <w:szCs w:val="21"/>
                    </w:rPr>
                  </w:pPr>
                </w:p>
              </w:tc>
              <w:tc>
                <w:tcPr>
                  <w:tcW w:w="914" w:type="pct"/>
                  <w:vAlign w:val="center"/>
                </w:tcPr>
                <w:p w:rsidR="004E145D" w:rsidRPr="003E0845" w:rsidRDefault="004E145D" w:rsidP="001B6F92">
                  <w:pPr>
                    <w:pStyle w:val="af2"/>
                    <w:adjustRightInd w:val="0"/>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bCs/>
                      <w:sz w:val="21"/>
                      <w:szCs w:val="21"/>
                    </w:rPr>
                    <w:t>瓷片</w:t>
                  </w:r>
                </w:p>
              </w:tc>
              <w:tc>
                <w:tcPr>
                  <w:tcW w:w="980" w:type="pct"/>
                  <w:tcBorders>
                    <w:right w:val="single" w:sz="4" w:space="0" w:color="auto"/>
                  </w:tcBorders>
                  <w:vAlign w:val="center"/>
                </w:tcPr>
                <w:p w:rsidR="004E145D" w:rsidRPr="003E0845" w:rsidRDefault="004E145D" w:rsidP="001B6F92">
                  <w:pPr>
                    <w:pStyle w:val="af2"/>
                    <w:adjustRightInd w:val="0"/>
                    <w:snapToGrid w:val="0"/>
                    <w:spacing w:line="240" w:lineRule="auto"/>
                    <w:rPr>
                      <w:rFonts w:ascii="Times New Roman" w:eastAsia="宋体" w:hAnsi="Times New Roman" w:cs="Times New Roman"/>
                      <w:sz w:val="21"/>
                      <w:szCs w:val="21"/>
                    </w:rPr>
                  </w:pPr>
                  <w:r w:rsidRPr="003E0845">
                    <w:rPr>
                      <w:rFonts w:ascii="Times New Roman" w:eastAsia="宋体" w:hAnsi="Times New Roman" w:cs="Times New Roman"/>
                      <w:sz w:val="21"/>
                      <w:szCs w:val="21"/>
                    </w:rPr>
                    <w:t>105093m</w:t>
                  </w:r>
                  <w:r w:rsidRPr="003E0845">
                    <w:rPr>
                      <w:rFonts w:ascii="Times New Roman" w:eastAsia="宋体" w:hAnsi="Times New Roman" w:cs="Times New Roman"/>
                      <w:sz w:val="21"/>
                      <w:szCs w:val="21"/>
                      <w:vertAlign w:val="superscript"/>
                    </w:rPr>
                    <w:t>2</w:t>
                  </w:r>
                </w:p>
              </w:tc>
              <w:tc>
                <w:tcPr>
                  <w:tcW w:w="1096" w:type="pct"/>
                  <w:tcBorders>
                    <w:left w:val="single" w:sz="4" w:space="0" w:color="auto"/>
                    <w:right w:val="single" w:sz="4" w:space="0" w:color="auto"/>
                  </w:tcBorders>
                  <w:vAlign w:val="center"/>
                </w:tcPr>
                <w:p w:rsidR="004E145D" w:rsidRPr="003E0845" w:rsidRDefault="004E145D" w:rsidP="001B6F92">
                  <w:pPr>
                    <w:pStyle w:val="af2"/>
                    <w:adjustRightInd w:val="0"/>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bCs/>
                      <w:sz w:val="21"/>
                      <w:szCs w:val="21"/>
                    </w:rPr>
                    <w:t>外购</w:t>
                  </w:r>
                </w:p>
              </w:tc>
              <w:tc>
                <w:tcPr>
                  <w:tcW w:w="1096" w:type="pct"/>
                  <w:tcBorders>
                    <w:left w:val="single" w:sz="4" w:space="0" w:color="auto"/>
                  </w:tcBorders>
                  <w:vAlign w:val="center"/>
                </w:tcPr>
                <w:p w:rsidR="004E145D" w:rsidRPr="003E0845" w:rsidRDefault="004E145D" w:rsidP="001B6F92">
                  <w:pPr>
                    <w:pStyle w:val="af2"/>
                    <w:adjustRightInd w:val="0"/>
                    <w:snapToGrid w:val="0"/>
                    <w:spacing w:line="240" w:lineRule="auto"/>
                    <w:rPr>
                      <w:rFonts w:ascii="Times New Roman" w:eastAsia="宋体" w:hAnsi="Times New Roman" w:cs="Times New Roman"/>
                      <w:bCs/>
                      <w:sz w:val="21"/>
                      <w:szCs w:val="21"/>
                    </w:rPr>
                  </w:pPr>
                </w:p>
              </w:tc>
            </w:tr>
            <w:tr w:rsidR="00700271" w:rsidRPr="003E0845" w:rsidTr="004E145D">
              <w:trPr>
                <w:trHeight w:val="65"/>
              </w:trPr>
              <w:tc>
                <w:tcPr>
                  <w:tcW w:w="914" w:type="pct"/>
                  <w:vAlign w:val="center"/>
                </w:tcPr>
                <w:p w:rsidR="004E145D" w:rsidRPr="003E0845" w:rsidRDefault="004E145D" w:rsidP="001B6F92">
                  <w:pPr>
                    <w:pStyle w:val="af2"/>
                    <w:adjustRightInd w:val="0"/>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bCs/>
                      <w:sz w:val="21"/>
                      <w:szCs w:val="21"/>
                    </w:rPr>
                    <w:t>能源</w:t>
                  </w:r>
                </w:p>
              </w:tc>
              <w:tc>
                <w:tcPr>
                  <w:tcW w:w="914" w:type="pct"/>
                  <w:vAlign w:val="center"/>
                </w:tcPr>
                <w:p w:rsidR="004E145D" w:rsidRPr="003E0845" w:rsidRDefault="004E145D" w:rsidP="001B6F92">
                  <w:pPr>
                    <w:pStyle w:val="af2"/>
                    <w:adjustRightInd w:val="0"/>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bCs/>
                      <w:sz w:val="21"/>
                      <w:szCs w:val="21"/>
                    </w:rPr>
                    <w:t>水</w:t>
                  </w:r>
                </w:p>
              </w:tc>
              <w:tc>
                <w:tcPr>
                  <w:tcW w:w="980" w:type="pct"/>
                  <w:tcBorders>
                    <w:right w:val="single" w:sz="4" w:space="0" w:color="auto"/>
                  </w:tcBorders>
                  <w:vAlign w:val="center"/>
                </w:tcPr>
                <w:p w:rsidR="004E145D" w:rsidRPr="003E0845" w:rsidRDefault="00D34DBD" w:rsidP="001B6F92">
                  <w:pPr>
                    <w:pStyle w:val="af2"/>
                    <w:adjustRightInd w:val="0"/>
                    <w:snapToGrid w:val="0"/>
                    <w:spacing w:line="240" w:lineRule="auto"/>
                    <w:rPr>
                      <w:rFonts w:ascii="Times New Roman" w:eastAsia="宋体" w:hAnsi="Times New Roman" w:cs="Times New Roman"/>
                      <w:sz w:val="21"/>
                      <w:szCs w:val="21"/>
                    </w:rPr>
                  </w:pPr>
                  <w:r w:rsidRPr="003E0845">
                    <w:rPr>
                      <w:rFonts w:ascii="Times New Roman" w:eastAsia="宋体" w:hAnsi="Times New Roman" w:cs="Times New Roman"/>
                      <w:sz w:val="21"/>
                      <w:szCs w:val="21"/>
                    </w:rPr>
                    <w:t>306622.75t/a</w:t>
                  </w:r>
                </w:p>
              </w:tc>
              <w:tc>
                <w:tcPr>
                  <w:tcW w:w="1096" w:type="pct"/>
                  <w:tcBorders>
                    <w:left w:val="single" w:sz="4" w:space="0" w:color="auto"/>
                    <w:right w:val="single" w:sz="4" w:space="0" w:color="auto"/>
                  </w:tcBorders>
                  <w:vAlign w:val="center"/>
                </w:tcPr>
                <w:p w:rsidR="004E145D" w:rsidRPr="003E0845" w:rsidRDefault="004E145D" w:rsidP="001B6F92">
                  <w:pPr>
                    <w:pStyle w:val="af2"/>
                    <w:adjustRightInd w:val="0"/>
                    <w:snapToGrid w:val="0"/>
                    <w:spacing w:line="240" w:lineRule="auto"/>
                    <w:rPr>
                      <w:rFonts w:ascii="Times New Roman" w:eastAsia="宋体" w:hAnsi="Times New Roman" w:cs="Times New Roman"/>
                      <w:bCs/>
                      <w:sz w:val="21"/>
                      <w:szCs w:val="21"/>
                    </w:rPr>
                  </w:pPr>
                  <w:r w:rsidRPr="003E0845">
                    <w:rPr>
                      <w:rFonts w:ascii="Times New Roman" w:eastAsia="宋体" w:hAnsi="Times New Roman" w:cs="Times New Roman"/>
                      <w:bCs/>
                      <w:sz w:val="21"/>
                      <w:szCs w:val="21"/>
                    </w:rPr>
                    <w:t>区域自来水</w:t>
                  </w:r>
                </w:p>
              </w:tc>
              <w:tc>
                <w:tcPr>
                  <w:tcW w:w="1096" w:type="pct"/>
                  <w:tcBorders>
                    <w:left w:val="single" w:sz="4" w:space="0" w:color="auto"/>
                  </w:tcBorders>
                  <w:vAlign w:val="center"/>
                </w:tcPr>
                <w:p w:rsidR="004E145D" w:rsidRPr="003E0845" w:rsidRDefault="004E145D" w:rsidP="001B6F92">
                  <w:pPr>
                    <w:pStyle w:val="af2"/>
                    <w:adjustRightInd w:val="0"/>
                    <w:snapToGrid w:val="0"/>
                    <w:spacing w:line="240" w:lineRule="auto"/>
                    <w:rPr>
                      <w:rFonts w:ascii="Times New Roman" w:eastAsia="宋体" w:hAnsi="Times New Roman" w:cs="Times New Roman"/>
                      <w:bCs/>
                      <w:sz w:val="21"/>
                      <w:szCs w:val="21"/>
                    </w:rPr>
                  </w:pPr>
                </w:p>
              </w:tc>
            </w:tr>
          </w:tbl>
          <w:p w:rsidR="00955FC6" w:rsidRPr="003E0845" w:rsidRDefault="00955FC6" w:rsidP="003E7166">
            <w:pPr>
              <w:adjustRightInd w:val="0"/>
              <w:snapToGrid w:val="0"/>
              <w:spacing w:line="360" w:lineRule="auto"/>
              <w:ind w:firstLineChars="197" w:firstLine="475"/>
              <w:rPr>
                <w:rFonts w:ascii="Times New Roman" w:hAnsi="Times New Roman" w:cs="Times New Roman"/>
                <w:b/>
              </w:rPr>
            </w:pPr>
            <w:r w:rsidRPr="003E0845">
              <w:rPr>
                <w:rFonts w:ascii="Times New Roman" w:hAnsi="Times New Roman" w:cs="Times New Roman"/>
                <w:b/>
              </w:rPr>
              <w:t>3.4</w:t>
            </w:r>
            <w:r w:rsidRPr="003E0845">
              <w:rPr>
                <w:rFonts w:ascii="Times New Roman" w:hAnsi="Times New Roman" w:cs="Times New Roman"/>
                <w:b/>
              </w:rPr>
              <w:t>、项目主要设备</w:t>
            </w:r>
          </w:p>
          <w:p w:rsidR="00955FC6" w:rsidRPr="003E0845" w:rsidRDefault="00955FC6" w:rsidP="001B449F">
            <w:pPr>
              <w:ind w:firstLineChars="200" w:firstLine="482"/>
              <w:jc w:val="center"/>
              <w:rPr>
                <w:rFonts w:ascii="Times New Roman" w:hAnsi="Times New Roman" w:cs="Times New Roman"/>
                <w:b/>
                <w:szCs w:val="21"/>
              </w:rPr>
            </w:pPr>
            <w:r w:rsidRPr="003E0845">
              <w:rPr>
                <w:rFonts w:ascii="Times New Roman" w:hAnsi="Times New Roman" w:cs="Times New Roman"/>
                <w:b/>
                <w:szCs w:val="21"/>
              </w:rPr>
              <w:t>表</w:t>
            </w:r>
            <w:r w:rsidRPr="003E0845">
              <w:rPr>
                <w:rFonts w:ascii="Times New Roman" w:hAnsi="Times New Roman" w:cs="Times New Roman"/>
                <w:b/>
                <w:szCs w:val="21"/>
              </w:rPr>
              <w:t xml:space="preserve">1-4 </w:t>
            </w:r>
            <w:r w:rsidRPr="003E0845">
              <w:rPr>
                <w:rFonts w:ascii="Times New Roman" w:hAnsi="Times New Roman" w:cs="Times New Roman"/>
                <w:b/>
                <w:szCs w:val="21"/>
              </w:rPr>
              <w:t>主要设备一览表</w:t>
            </w:r>
          </w:p>
          <w:tbl>
            <w:tblPr>
              <w:tblStyle w:val="af9"/>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692"/>
              <w:gridCol w:w="2212"/>
              <w:gridCol w:w="2046"/>
              <w:gridCol w:w="1237"/>
              <w:gridCol w:w="824"/>
              <w:gridCol w:w="2084"/>
            </w:tblGrid>
            <w:tr w:rsidR="00955FC6" w:rsidRPr="003E0845" w:rsidTr="001B449F">
              <w:trPr>
                <w:trHeight w:val="287"/>
              </w:trPr>
              <w:tc>
                <w:tcPr>
                  <w:tcW w:w="693"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序号</w:t>
                  </w:r>
                </w:p>
              </w:tc>
              <w:tc>
                <w:tcPr>
                  <w:tcW w:w="2219"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设备名称</w:t>
                  </w:r>
                </w:p>
              </w:tc>
              <w:tc>
                <w:tcPr>
                  <w:tcW w:w="2048"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规格型号</w:t>
                  </w:r>
                </w:p>
              </w:tc>
              <w:tc>
                <w:tcPr>
                  <w:tcW w:w="1238"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功率</w:t>
                  </w:r>
                </w:p>
              </w:tc>
              <w:tc>
                <w:tcPr>
                  <w:tcW w:w="825"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数量</w:t>
                  </w:r>
                </w:p>
              </w:tc>
              <w:tc>
                <w:tcPr>
                  <w:tcW w:w="2088"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备注</w:t>
                  </w:r>
                </w:p>
              </w:tc>
            </w:tr>
            <w:tr w:rsidR="00955FC6" w:rsidRPr="003E0845" w:rsidTr="001B449F">
              <w:trPr>
                <w:trHeight w:val="277"/>
              </w:trPr>
              <w:tc>
                <w:tcPr>
                  <w:tcW w:w="693"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w:t>
                  </w:r>
                </w:p>
              </w:tc>
              <w:tc>
                <w:tcPr>
                  <w:tcW w:w="2219"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柴油发电机</w:t>
                  </w:r>
                </w:p>
              </w:tc>
              <w:tc>
                <w:tcPr>
                  <w:tcW w:w="2048"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w:t>
                  </w:r>
                </w:p>
              </w:tc>
              <w:tc>
                <w:tcPr>
                  <w:tcW w:w="1238"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400kw</w:t>
                  </w:r>
                </w:p>
              </w:tc>
              <w:tc>
                <w:tcPr>
                  <w:tcW w:w="825"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2</w:t>
                  </w:r>
                  <w:r w:rsidRPr="003E0845">
                    <w:rPr>
                      <w:rFonts w:ascii="Times New Roman" w:hAnsi="Times New Roman" w:cs="Times New Roman"/>
                      <w:sz w:val="21"/>
                      <w:szCs w:val="21"/>
                    </w:rPr>
                    <w:t>台</w:t>
                  </w:r>
                </w:p>
              </w:tc>
              <w:tc>
                <w:tcPr>
                  <w:tcW w:w="2088"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Q=40L/s  H=32m</w:t>
                  </w:r>
                </w:p>
              </w:tc>
            </w:tr>
            <w:tr w:rsidR="00955FC6" w:rsidRPr="003E0845" w:rsidTr="001B449F">
              <w:trPr>
                <w:trHeight w:val="277"/>
              </w:trPr>
              <w:tc>
                <w:tcPr>
                  <w:tcW w:w="693"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2</w:t>
                  </w:r>
                </w:p>
              </w:tc>
              <w:tc>
                <w:tcPr>
                  <w:tcW w:w="2219"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消火栓给水加压泵</w:t>
                  </w:r>
                </w:p>
              </w:tc>
              <w:tc>
                <w:tcPr>
                  <w:tcW w:w="2048"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XBD10/40-SLH</w:t>
                  </w:r>
                </w:p>
              </w:tc>
              <w:tc>
                <w:tcPr>
                  <w:tcW w:w="1238"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75kw</w:t>
                  </w:r>
                </w:p>
              </w:tc>
              <w:tc>
                <w:tcPr>
                  <w:tcW w:w="825" w:type="dxa"/>
                  <w:vAlign w:val="center"/>
                </w:tcPr>
                <w:p w:rsidR="00955FC6" w:rsidRPr="003E0845" w:rsidRDefault="001B449F"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9</w:t>
                  </w:r>
                </w:p>
              </w:tc>
              <w:tc>
                <w:tcPr>
                  <w:tcW w:w="2088"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Q=8L/s  H=32m</w:t>
                  </w:r>
                </w:p>
              </w:tc>
            </w:tr>
            <w:tr w:rsidR="00955FC6" w:rsidRPr="003E0845" w:rsidTr="001B449F">
              <w:trPr>
                <w:trHeight w:val="277"/>
              </w:trPr>
              <w:tc>
                <w:tcPr>
                  <w:tcW w:w="693"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3</w:t>
                  </w:r>
                </w:p>
              </w:tc>
              <w:tc>
                <w:tcPr>
                  <w:tcW w:w="2219"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变频给水泵</w:t>
                  </w:r>
                </w:p>
              </w:tc>
              <w:tc>
                <w:tcPr>
                  <w:tcW w:w="2048"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WPGL-32</w:t>
                  </w:r>
                </w:p>
              </w:tc>
              <w:tc>
                <w:tcPr>
                  <w:tcW w:w="1238"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0.75kw</w:t>
                  </w:r>
                </w:p>
              </w:tc>
              <w:tc>
                <w:tcPr>
                  <w:tcW w:w="825" w:type="dxa"/>
                  <w:vAlign w:val="center"/>
                </w:tcPr>
                <w:p w:rsidR="00955FC6" w:rsidRPr="003E0845" w:rsidRDefault="001B449F"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w:t>
                  </w:r>
                </w:p>
              </w:tc>
              <w:tc>
                <w:tcPr>
                  <w:tcW w:w="2088" w:type="dxa"/>
                  <w:vAlign w:val="center"/>
                </w:tcPr>
                <w:p w:rsidR="00955FC6" w:rsidRPr="003E0845" w:rsidRDefault="00955FC6" w:rsidP="001B449F">
                  <w:pPr>
                    <w:adjustRightInd w:val="0"/>
                    <w:snapToGrid w:val="0"/>
                    <w:jc w:val="center"/>
                    <w:rPr>
                      <w:rFonts w:ascii="Times New Roman" w:hAnsi="Times New Roman" w:cs="Times New Roman"/>
                      <w:sz w:val="21"/>
                      <w:szCs w:val="21"/>
                    </w:rPr>
                  </w:pPr>
                </w:p>
              </w:tc>
            </w:tr>
            <w:tr w:rsidR="00955FC6" w:rsidRPr="003E0845" w:rsidTr="001B449F">
              <w:trPr>
                <w:trHeight w:val="277"/>
              </w:trPr>
              <w:tc>
                <w:tcPr>
                  <w:tcW w:w="693"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4</w:t>
                  </w:r>
                </w:p>
              </w:tc>
              <w:tc>
                <w:tcPr>
                  <w:tcW w:w="2219"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箱式变压器</w:t>
                  </w:r>
                </w:p>
              </w:tc>
              <w:tc>
                <w:tcPr>
                  <w:tcW w:w="2048"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w:t>
                  </w:r>
                </w:p>
              </w:tc>
              <w:tc>
                <w:tcPr>
                  <w:tcW w:w="1238"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800KVA</w:t>
                  </w:r>
                </w:p>
              </w:tc>
              <w:tc>
                <w:tcPr>
                  <w:tcW w:w="825" w:type="dxa"/>
                  <w:vAlign w:val="center"/>
                </w:tcPr>
                <w:p w:rsidR="00955FC6" w:rsidRPr="003E0845" w:rsidRDefault="001B449F"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w:t>
                  </w:r>
                </w:p>
              </w:tc>
              <w:tc>
                <w:tcPr>
                  <w:tcW w:w="2088" w:type="dxa"/>
                  <w:vAlign w:val="center"/>
                </w:tcPr>
                <w:p w:rsidR="00955FC6" w:rsidRPr="003E0845" w:rsidRDefault="00955FC6" w:rsidP="001B449F">
                  <w:pPr>
                    <w:adjustRightInd w:val="0"/>
                    <w:snapToGrid w:val="0"/>
                    <w:jc w:val="center"/>
                    <w:rPr>
                      <w:rFonts w:ascii="Times New Roman" w:hAnsi="Times New Roman" w:cs="Times New Roman"/>
                      <w:sz w:val="21"/>
                      <w:szCs w:val="21"/>
                    </w:rPr>
                  </w:pPr>
                </w:p>
              </w:tc>
            </w:tr>
            <w:tr w:rsidR="00955FC6" w:rsidRPr="003E0845" w:rsidTr="001B449F">
              <w:trPr>
                <w:trHeight w:val="277"/>
              </w:trPr>
              <w:tc>
                <w:tcPr>
                  <w:tcW w:w="693"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w:t>
                  </w:r>
                </w:p>
              </w:tc>
              <w:tc>
                <w:tcPr>
                  <w:tcW w:w="2219" w:type="dxa"/>
                  <w:vAlign w:val="center"/>
                </w:tcPr>
                <w:p w:rsidR="00955FC6" w:rsidRPr="003E0845" w:rsidRDefault="00955FC6"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中央空调</w:t>
                  </w:r>
                </w:p>
              </w:tc>
              <w:tc>
                <w:tcPr>
                  <w:tcW w:w="2048" w:type="dxa"/>
                  <w:vAlign w:val="center"/>
                </w:tcPr>
                <w:p w:rsidR="00955FC6" w:rsidRPr="003E0845" w:rsidRDefault="00955FC6" w:rsidP="001B449F">
                  <w:pPr>
                    <w:adjustRightInd w:val="0"/>
                    <w:snapToGrid w:val="0"/>
                    <w:jc w:val="center"/>
                    <w:rPr>
                      <w:rFonts w:ascii="Times New Roman" w:hAnsi="Times New Roman" w:cs="Times New Roman"/>
                      <w:sz w:val="21"/>
                      <w:szCs w:val="21"/>
                    </w:rPr>
                  </w:pPr>
                </w:p>
              </w:tc>
              <w:tc>
                <w:tcPr>
                  <w:tcW w:w="1238" w:type="dxa"/>
                  <w:vAlign w:val="center"/>
                </w:tcPr>
                <w:p w:rsidR="00955FC6" w:rsidRPr="003E0845" w:rsidRDefault="00955FC6" w:rsidP="001B449F">
                  <w:pPr>
                    <w:adjustRightInd w:val="0"/>
                    <w:snapToGrid w:val="0"/>
                    <w:jc w:val="center"/>
                    <w:rPr>
                      <w:rFonts w:ascii="Times New Roman" w:hAnsi="Times New Roman" w:cs="Times New Roman"/>
                      <w:sz w:val="21"/>
                      <w:szCs w:val="21"/>
                    </w:rPr>
                  </w:pPr>
                </w:p>
              </w:tc>
              <w:tc>
                <w:tcPr>
                  <w:tcW w:w="825" w:type="dxa"/>
                  <w:vAlign w:val="center"/>
                </w:tcPr>
                <w:p w:rsidR="00955FC6" w:rsidRPr="003E0845" w:rsidRDefault="001B449F" w:rsidP="001B449F">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w:t>
                  </w:r>
                </w:p>
              </w:tc>
              <w:tc>
                <w:tcPr>
                  <w:tcW w:w="2088" w:type="dxa"/>
                  <w:vAlign w:val="center"/>
                </w:tcPr>
                <w:p w:rsidR="00955FC6" w:rsidRPr="003E0845" w:rsidRDefault="00955FC6" w:rsidP="001B449F">
                  <w:pPr>
                    <w:adjustRightInd w:val="0"/>
                    <w:snapToGrid w:val="0"/>
                    <w:jc w:val="center"/>
                    <w:rPr>
                      <w:rFonts w:ascii="Times New Roman" w:hAnsi="Times New Roman" w:cs="Times New Roman"/>
                      <w:sz w:val="21"/>
                      <w:szCs w:val="21"/>
                    </w:rPr>
                  </w:pPr>
                </w:p>
              </w:tc>
            </w:tr>
          </w:tbl>
          <w:p w:rsidR="008A0661" w:rsidRPr="003E0845" w:rsidRDefault="00122BF9" w:rsidP="003E7166">
            <w:pPr>
              <w:adjustRightInd w:val="0"/>
              <w:snapToGrid w:val="0"/>
              <w:spacing w:line="360" w:lineRule="auto"/>
              <w:ind w:firstLineChars="197" w:firstLine="475"/>
              <w:rPr>
                <w:rFonts w:ascii="Times New Roman" w:hAnsi="Times New Roman" w:cs="Times New Roman"/>
                <w:b/>
              </w:rPr>
            </w:pPr>
            <w:r w:rsidRPr="003E0845">
              <w:rPr>
                <w:rFonts w:ascii="Times New Roman" w:hAnsi="Times New Roman" w:cs="Times New Roman"/>
                <w:b/>
              </w:rPr>
              <w:t>4</w:t>
            </w:r>
            <w:r w:rsidR="008A0661" w:rsidRPr="003E0845">
              <w:rPr>
                <w:rFonts w:ascii="Times New Roman" w:hAnsi="Times New Roman" w:cs="Times New Roman"/>
                <w:b/>
              </w:rPr>
              <w:t>、给排水设计</w:t>
            </w:r>
          </w:p>
          <w:p w:rsidR="008A0661" w:rsidRPr="003E0845" w:rsidRDefault="008A0661" w:rsidP="003E7166">
            <w:pPr>
              <w:snapToGrid w:val="0"/>
              <w:spacing w:line="360" w:lineRule="auto"/>
              <w:ind w:firstLineChars="200" w:firstLine="480"/>
              <w:rPr>
                <w:rFonts w:ascii="Times New Roman" w:hAnsi="Times New Roman" w:cs="Times New Roman"/>
              </w:rPr>
            </w:pPr>
            <w:r w:rsidRPr="003E0845">
              <w:rPr>
                <w:rFonts w:hint="eastAsia"/>
              </w:rPr>
              <w:t>①</w:t>
            </w:r>
            <w:r w:rsidRPr="003E0845">
              <w:rPr>
                <w:rFonts w:ascii="Times New Roman" w:hAnsi="Times New Roman" w:cs="Times New Roman"/>
              </w:rPr>
              <w:t>给水系统</w:t>
            </w:r>
          </w:p>
          <w:p w:rsidR="00843232" w:rsidRPr="003E0845" w:rsidRDefault="008A0661" w:rsidP="00843232">
            <w:pPr>
              <w:spacing w:line="360" w:lineRule="auto"/>
              <w:ind w:firstLineChars="200" w:firstLine="480"/>
              <w:rPr>
                <w:rFonts w:ascii="Times New Roman" w:hAnsi="Times New Roman" w:cs="Times New Roman"/>
              </w:rPr>
            </w:pPr>
            <w:r w:rsidRPr="003E0845">
              <w:rPr>
                <w:rFonts w:ascii="Times New Roman" w:hAnsi="Times New Roman" w:cs="Times New Roman"/>
              </w:rPr>
              <w:t>水源：</w:t>
            </w:r>
            <w:r w:rsidR="00843232" w:rsidRPr="003E0845">
              <w:rPr>
                <w:rFonts w:ascii="Times New Roman" w:hAnsi="Times New Roman" w:cs="Times New Roman"/>
              </w:rPr>
              <w:t>根据本建筑的高度、布局，生活给水靠</w:t>
            </w:r>
            <w:r w:rsidR="00283E6E" w:rsidRPr="003E0845">
              <w:rPr>
                <w:rFonts w:ascii="Times New Roman" w:hAnsi="Times New Roman" w:cs="Times New Roman"/>
              </w:rPr>
              <w:t>湘阴县金龙</w:t>
            </w:r>
            <w:r w:rsidR="001F4D9F" w:rsidRPr="003E0845">
              <w:rPr>
                <w:rFonts w:ascii="Times New Roman" w:hAnsi="Times New Roman" w:cs="Times New Roman"/>
              </w:rPr>
              <w:t>新区</w:t>
            </w:r>
            <w:r w:rsidR="00843232" w:rsidRPr="003E0845">
              <w:rPr>
                <w:rFonts w:ascii="Times New Roman" w:hAnsi="Times New Roman" w:cs="Times New Roman"/>
              </w:rPr>
              <w:t>供水站管网直接供水</w:t>
            </w:r>
            <w:r w:rsidR="00FE1294" w:rsidRPr="003E0845">
              <w:rPr>
                <w:rFonts w:ascii="Times New Roman" w:hAnsi="Times New Roman" w:cs="Times New Roman"/>
              </w:rPr>
              <w:t>，</w:t>
            </w:r>
            <w:r w:rsidR="00843232" w:rsidRPr="003E0845">
              <w:rPr>
                <w:rFonts w:ascii="Times New Roman" w:hAnsi="Times New Roman" w:cs="Times New Roman"/>
              </w:rPr>
              <w:t>水量能满足项目需求，但三楼以上水压无法达到要求，需要二次供水，本项目二次供水采用变频供水系统增压泵供水。</w:t>
            </w:r>
          </w:p>
          <w:p w:rsidR="00843232" w:rsidRPr="003E0845" w:rsidRDefault="00843232" w:rsidP="00843232">
            <w:pPr>
              <w:adjustRightInd w:val="0"/>
              <w:snapToGrid w:val="0"/>
              <w:spacing w:line="360" w:lineRule="auto"/>
              <w:ind w:firstLine="560"/>
              <w:rPr>
                <w:rFonts w:ascii="Times New Roman" w:hAnsi="Times New Roman" w:cs="Times New Roman"/>
              </w:rPr>
            </w:pPr>
            <w:r w:rsidRPr="003E0845">
              <w:rPr>
                <w:rFonts w:ascii="Times New Roman" w:hAnsi="Times New Roman" w:cs="Times New Roman"/>
              </w:rPr>
              <w:t>本项目只需从</w:t>
            </w:r>
            <w:r w:rsidR="00283E6E" w:rsidRPr="003E0845">
              <w:rPr>
                <w:rFonts w:ascii="Times New Roman" w:hAnsi="Times New Roman" w:cs="Times New Roman"/>
              </w:rPr>
              <w:t>金龙</w:t>
            </w:r>
            <w:r w:rsidRPr="003E0845">
              <w:rPr>
                <w:rFonts w:ascii="Times New Roman" w:hAnsi="Times New Roman" w:cs="Times New Roman"/>
              </w:rPr>
              <w:t>镇自来水供水管网直接接入管径为</w:t>
            </w:r>
            <w:r w:rsidRPr="003E0845">
              <w:rPr>
                <w:rFonts w:ascii="Times New Roman" w:hAnsi="Times New Roman" w:cs="Times New Roman"/>
              </w:rPr>
              <w:t>DN500</w:t>
            </w:r>
            <w:r w:rsidRPr="003E0845">
              <w:rPr>
                <w:rFonts w:ascii="Times New Roman" w:hAnsi="Times New Roman" w:cs="Times New Roman"/>
              </w:rPr>
              <w:t>的主给水管</w:t>
            </w:r>
            <w:r w:rsidR="00FE1294" w:rsidRPr="003E0845">
              <w:rPr>
                <w:rFonts w:ascii="Times New Roman" w:hAnsi="Times New Roman" w:cs="Times New Roman"/>
              </w:rPr>
              <w:t>，</w:t>
            </w:r>
            <w:r w:rsidRPr="003E0845">
              <w:rPr>
                <w:rFonts w:ascii="Times New Roman" w:hAnsi="Times New Roman" w:cs="Times New Roman"/>
              </w:rPr>
              <w:t>项目支管为</w:t>
            </w:r>
            <w:r w:rsidRPr="003E0845">
              <w:rPr>
                <w:rFonts w:ascii="Times New Roman" w:hAnsi="Times New Roman" w:cs="Times New Roman"/>
              </w:rPr>
              <w:t>DN300</w:t>
            </w:r>
            <w:r w:rsidRPr="003E0845">
              <w:rPr>
                <w:rFonts w:ascii="Times New Roman" w:hAnsi="Times New Roman" w:cs="Times New Roman"/>
              </w:rPr>
              <w:t>的给水管</w:t>
            </w:r>
            <w:r w:rsidR="00A40548" w:rsidRPr="003E0845">
              <w:rPr>
                <w:rFonts w:ascii="Times New Roman" w:hAnsi="Times New Roman" w:cs="Times New Roman"/>
              </w:rPr>
              <w:t>，</w:t>
            </w:r>
            <w:r w:rsidRPr="003E0845">
              <w:rPr>
                <w:rFonts w:ascii="Times New Roman" w:hAnsi="Times New Roman" w:cs="Times New Roman"/>
              </w:rPr>
              <w:t>进户水管为</w:t>
            </w:r>
            <w:r w:rsidRPr="003E0845">
              <w:rPr>
                <w:rFonts w:ascii="Times New Roman" w:hAnsi="Times New Roman" w:cs="Times New Roman"/>
              </w:rPr>
              <w:t>DN32</w:t>
            </w:r>
            <w:r w:rsidRPr="003E0845">
              <w:rPr>
                <w:rFonts w:ascii="Times New Roman" w:hAnsi="Times New Roman" w:cs="Times New Roman"/>
              </w:rPr>
              <w:t>，就能满足用水要求，室外管网成环状，公共、生活、消防合一，并按防火规范要求设置消防栓。</w:t>
            </w:r>
          </w:p>
          <w:p w:rsidR="00843232" w:rsidRPr="003E0845" w:rsidRDefault="008A0661" w:rsidP="00857538">
            <w:pPr>
              <w:adjustRightInd w:val="0"/>
              <w:snapToGrid w:val="0"/>
              <w:spacing w:line="360" w:lineRule="auto"/>
              <w:ind w:firstLine="561"/>
              <w:jc w:val="both"/>
              <w:rPr>
                <w:rFonts w:ascii="Times New Roman" w:hAnsi="Times New Roman" w:cs="Times New Roman"/>
                <w:u w:val="single"/>
              </w:rPr>
            </w:pPr>
            <w:r w:rsidRPr="003E0845">
              <w:rPr>
                <w:rFonts w:ascii="Times New Roman" w:hAnsi="Times New Roman" w:cs="Times New Roman"/>
                <w:u w:val="single"/>
              </w:rPr>
              <w:t>用水量：</w:t>
            </w:r>
            <w:r w:rsidR="00843232" w:rsidRPr="003E0845">
              <w:rPr>
                <w:rFonts w:ascii="Times New Roman" w:hAnsi="Times New Roman" w:cs="Times New Roman"/>
                <w:u w:val="single"/>
              </w:rPr>
              <w:t>项目用水参照湖南省地方标准《用水定额》（</w:t>
            </w:r>
            <w:r w:rsidR="00843232" w:rsidRPr="003E0845">
              <w:rPr>
                <w:rFonts w:ascii="Times New Roman" w:hAnsi="Times New Roman" w:cs="Times New Roman"/>
                <w:u w:val="single"/>
              </w:rPr>
              <w:t>DB43/T388-20</w:t>
            </w:r>
            <w:r w:rsidR="00D224F7" w:rsidRPr="003E0845">
              <w:rPr>
                <w:rFonts w:ascii="Times New Roman" w:hAnsi="Times New Roman" w:cs="Times New Roman"/>
                <w:u w:val="single"/>
              </w:rPr>
              <w:t>14</w:t>
            </w:r>
            <w:r w:rsidR="00843232" w:rsidRPr="003E0845">
              <w:rPr>
                <w:rFonts w:ascii="Times New Roman" w:hAnsi="Times New Roman" w:cs="Times New Roman"/>
                <w:u w:val="single"/>
              </w:rPr>
              <w:t>），项目用水情况具体见表</w:t>
            </w:r>
            <w:r w:rsidR="00311F5E" w:rsidRPr="003E0845">
              <w:rPr>
                <w:rFonts w:ascii="Times New Roman" w:hAnsi="Times New Roman" w:cs="Times New Roman"/>
                <w:u w:val="single"/>
              </w:rPr>
              <w:t>1-4</w:t>
            </w:r>
            <w:r w:rsidR="00843232" w:rsidRPr="003E0845">
              <w:rPr>
                <w:rFonts w:ascii="Times New Roman" w:hAnsi="Times New Roman" w:cs="Times New Roman"/>
                <w:u w:val="single"/>
              </w:rPr>
              <w:t>，本项目最高日用水量为</w:t>
            </w:r>
            <w:r w:rsidR="009F678D" w:rsidRPr="003E0845">
              <w:rPr>
                <w:rFonts w:ascii="Times New Roman" w:hAnsi="Times New Roman" w:cs="Times New Roman"/>
                <w:u w:val="single"/>
              </w:rPr>
              <w:t>888.32</w:t>
            </w:r>
            <w:r w:rsidR="00843232" w:rsidRPr="003E0845">
              <w:rPr>
                <w:rFonts w:ascii="Times New Roman" w:hAnsi="Times New Roman" w:cs="Times New Roman"/>
                <w:u w:val="single"/>
              </w:rPr>
              <w:t>m</w:t>
            </w:r>
            <w:r w:rsidR="00843232" w:rsidRPr="003E0845">
              <w:rPr>
                <w:rFonts w:ascii="Times New Roman" w:hAnsi="Times New Roman" w:cs="Times New Roman"/>
                <w:u w:val="single"/>
                <w:vertAlign w:val="superscript"/>
              </w:rPr>
              <w:t>3</w:t>
            </w:r>
            <w:r w:rsidR="00843232" w:rsidRPr="003E0845">
              <w:rPr>
                <w:rFonts w:ascii="Times New Roman" w:hAnsi="Times New Roman" w:cs="Times New Roman"/>
                <w:u w:val="single"/>
              </w:rPr>
              <w:t>/d</w:t>
            </w:r>
            <w:r w:rsidR="00843232" w:rsidRPr="003E0845">
              <w:rPr>
                <w:rFonts w:ascii="Times New Roman" w:hAnsi="Times New Roman" w:cs="Times New Roman"/>
                <w:u w:val="single"/>
              </w:rPr>
              <w:t>。</w:t>
            </w:r>
          </w:p>
          <w:p w:rsidR="00F70194" w:rsidRPr="003E0845" w:rsidRDefault="00F70194" w:rsidP="00311F5E">
            <w:pPr>
              <w:ind w:firstLineChars="200" w:firstLine="482"/>
              <w:jc w:val="center"/>
              <w:rPr>
                <w:rFonts w:ascii="Times New Roman" w:hAnsi="Times New Roman" w:cs="Times New Roman"/>
                <w:b/>
                <w:szCs w:val="21"/>
                <w:u w:val="single"/>
              </w:rPr>
            </w:pPr>
          </w:p>
          <w:p w:rsidR="00F70194" w:rsidRPr="003E0845" w:rsidRDefault="00F70194" w:rsidP="00311F5E">
            <w:pPr>
              <w:ind w:firstLineChars="200" w:firstLine="482"/>
              <w:jc w:val="center"/>
              <w:rPr>
                <w:rFonts w:ascii="Times New Roman" w:hAnsi="Times New Roman" w:cs="Times New Roman"/>
                <w:b/>
                <w:szCs w:val="21"/>
                <w:u w:val="single"/>
              </w:rPr>
            </w:pPr>
          </w:p>
          <w:p w:rsidR="00F70194" w:rsidRPr="003E0845" w:rsidRDefault="00F70194" w:rsidP="00311F5E">
            <w:pPr>
              <w:ind w:firstLineChars="200" w:firstLine="482"/>
              <w:jc w:val="center"/>
              <w:rPr>
                <w:rFonts w:ascii="Times New Roman" w:hAnsi="Times New Roman" w:cs="Times New Roman"/>
                <w:b/>
                <w:szCs w:val="21"/>
                <w:u w:val="single"/>
              </w:rPr>
            </w:pPr>
          </w:p>
          <w:p w:rsidR="00F70194" w:rsidRPr="003E0845" w:rsidRDefault="00F70194" w:rsidP="00311F5E">
            <w:pPr>
              <w:ind w:firstLineChars="200" w:firstLine="482"/>
              <w:jc w:val="center"/>
              <w:rPr>
                <w:rFonts w:ascii="Times New Roman" w:hAnsi="Times New Roman" w:cs="Times New Roman"/>
                <w:b/>
                <w:szCs w:val="21"/>
                <w:u w:val="single"/>
              </w:rPr>
            </w:pPr>
          </w:p>
          <w:p w:rsidR="00843232" w:rsidRPr="003E0845" w:rsidRDefault="00843232" w:rsidP="00311F5E">
            <w:pPr>
              <w:ind w:firstLineChars="200" w:firstLine="482"/>
              <w:jc w:val="center"/>
              <w:rPr>
                <w:rFonts w:ascii="Times New Roman" w:hAnsi="Times New Roman" w:cs="Times New Roman"/>
                <w:b/>
                <w:szCs w:val="21"/>
                <w:u w:val="single"/>
              </w:rPr>
            </w:pPr>
            <w:r w:rsidRPr="003E0845">
              <w:rPr>
                <w:rFonts w:ascii="Times New Roman" w:hAnsi="Times New Roman" w:cs="Times New Roman"/>
                <w:b/>
                <w:szCs w:val="21"/>
                <w:u w:val="single"/>
              </w:rPr>
              <w:lastRenderedPageBreak/>
              <w:t>表</w:t>
            </w:r>
            <w:r w:rsidR="00311F5E" w:rsidRPr="003E0845">
              <w:rPr>
                <w:rFonts w:ascii="Times New Roman" w:hAnsi="Times New Roman" w:cs="Times New Roman"/>
                <w:b/>
                <w:szCs w:val="21"/>
                <w:u w:val="single"/>
              </w:rPr>
              <w:t>1-</w:t>
            </w:r>
            <w:r w:rsidR="00955FC6" w:rsidRPr="003E0845">
              <w:rPr>
                <w:rFonts w:ascii="Times New Roman" w:hAnsi="Times New Roman" w:cs="Times New Roman"/>
                <w:b/>
                <w:szCs w:val="21"/>
                <w:u w:val="single"/>
              </w:rPr>
              <w:t xml:space="preserve">5 </w:t>
            </w:r>
            <w:r w:rsidRPr="003E0845">
              <w:rPr>
                <w:rFonts w:ascii="Times New Roman" w:hAnsi="Times New Roman" w:cs="Times New Roman"/>
                <w:b/>
                <w:szCs w:val="21"/>
                <w:u w:val="single"/>
              </w:rPr>
              <w:t>项目用水统计表</w:t>
            </w:r>
          </w:p>
          <w:tbl>
            <w:tblPr>
              <w:tblW w:w="5000" w:type="pct"/>
              <w:jc w:val="center"/>
              <w:tblLook w:val="0000" w:firstRow="0" w:lastRow="0" w:firstColumn="0" w:lastColumn="0" w:noHBand="0" w:noVBand="0"/>
            </w:tblPr>
            <w:tblGrid>
              <w:gridCol w:w="745"/>
              <w:gridCol w:w="1802"/>
              <w:gridCol w:w="1857"/>
              <w:gridCol w:w="1222"/>
              <w:gridCol w:w="1697"/>
              <w:gridCol w:w="1772"/>
            </w:tblGrid>
            <w:tr w:rsidR="00843232" w:rsidRPr="003E0845">
              <w:trPr>
                <w:trHeight w:val="321"/>
                <w:jc w:val="center"/>
              </w:trPr>
              <w:tc>
                <w:tcPr>
                  <w:tcW w:w="449" w:type="pct"/>
                  <w:tcBorders>
                    <w:top w:val="single" w:sz="12" w:space="0" w:color="000000"/>
                    <w:left w:val="single" w:sz="12" w:space="0" w:color="000000"/>
                    <w:bottom w:val="single" w:sz="6" w:space="0" w:color="000000"/>
                    <w:right w:val="single" w:sz="6" w:space="0" w:color="000000"/>
                  </w:tcBorders>
                  <w:vAlign w:val="center"/>
                </w:tcPr>
                <w:p w:rsidR="00843232" w:rsidRPr="003E0845" w:rsidRDefault="00843232"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序号</w:t>
                  </w:r>
                </w:p>
              </w:tc>
              <w:tc>
                <w:tcPr>
                  <w:tcW w:w="1030" w:type="pct"/>
                  <w:tcBorders>
                    <w:top w:val="single" w:sz="12" w:space="0" w:color="000000"/>
                    <w:left w:val="single" w:sz="6" w:space="0" w:color="000000"/>
                    <w:bottom w:val="single" w:sz="6" w:space="0" w:color="000000"/>
                    <w:right w:val="single" w:sz="6" w:space="0" w:color="000000"/>
                  </w:tcBorders>
                  <w:vAlign w:val="center"/>
                </w:tcPr>
                <w:p w:rsidR="00843232" w:rsidRPr="003E0845" w:rsidRDefault="00843232"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用水项目</w:t>
                  </w:r>
                </w:p>
              </w:tc>
              <w:tc>
                <w:tcPr>
                  <w:tcW w:w="825" w:type="pct"/>
                  <w:tcBorders>
                    <w:top w:val="single" w:sz="12" w:space="0" w:color="000000"/>
                    <w:left w:val="single" w:sz="6" w:space="0" w:color="000000"/>
                    <w:bottom w:val="single" w:sz="6" w:space="0" w:color="000000"/>
                    <w:right w:val="single" w:sz="6" w:space="0" w:color="000000"/>
                  </w:tcBorders>
                  <w:vAlign w:val="center"/>
                </w:tcPr>
                <w:p w:rsidR="00843232" w:rsidRPr="003E0845" w:rsidRDefault="00843232"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用水规模</w:t>
                  </w:r>
                </w:p>
              </w:tc>
              <w:tc>
                <w:tcPr>
                  <w:tcW w:w="711" w:type="pct"/>
                  <w:tcBorders>
                    <w:top w:val="single" w:sz="12" w:space="0" w:color="000000"/>
                    <w:left w:val="single" w:sz="6" w:space="0" w:color="000000"/>
                    <w:bottom w:val="single" w:sz="6" w:space="0" w:color="000000"/>
                    <w:right w:val="single" w:sz="6" w:space="0" w:color="000000"/>
                  </w:tcBorders>
                  <w:vAlign w:val="center"/>
                </w:tcPr>
                <w:p w:rsidR="00843232" w:rsidRPr="003E0845" w:rsidRDefault="00843232"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用水定额</w:t>
                  </w:r>
                </w:p>
              </w:tc>
              <w:tc>
                <w:tcPr>
                  <w:tcW w:w="972" w:type="pct"/>
                  <w:tcBorders>
                    <w:top w:val="single" w:sz="12" w:space="0" w:color="000000"/>
                    <w:left w:val="single" w:sz="6" w:space="0" w:color="000000"/>
                    <w:bottom w:val="single" w:sz="6" w:space="0" w:color="000000"/>
                    <w:right w:val="single" w:sz="6" w:space="0" w:color="000000"/>
                  </w:tcBorders>
                  <w:vAlign w:val="center"/>
                </w:tcPr>
                <w:p w:rsidR="00843232" w:rsidRPr="003E0845" w:rsidRDefault="00843232"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日用水量</w:t>
                  </w:r>
                  <w:r w:rsidRPr="003E0845">
                    <w:rPr>
                      <w:rFonts w:ascii="Times New Roman" w:hAnsi="Times New Roman" w:cs="Times New Roman"/>
                      <w:sz w:val="21"/>
                      <w:szCs w:val="21"/>
                      <w:u w:val="single"/>
                    </w:rPr>
                    <w:t>m</w:t>
                  </w:r>
                  <w:r w:rsidRPr="003E0845">
                    <w:rPr>
                      <w:rFonts w:ascii="Times New Roman" w:hAnsi="Times New Roman" w:cs="Times New Roman"/>
                      <w:sz w:val="21"/>
                      <w:szCs w:val="21"/>
                      <w:u w:val="single"/>
                      <w:vertAlign w:val="superscript"/>
                    </w:rPr>
                    <w:t>3</w:t>
                  </w:r>
                  <w:r w:rsidRPr="003E0845">
                    <w:rPr>
                      <w:rFonts w:ascii="Times New Roman" w:hAnsi="Times New Roman" w:cs="Times New Roman"/>
                      <w:sz w:val="21"/>
                      <w:szCs w:val="21"/>
                      <w:u w:val="single"/>
                    </w:rPr>
                    <w:t>/d</w:t>
                  </w:r>
                </w:p>
              </w:tc>
              <w:tc>
                <w:tcPr>
                  <w:tcW w:w="1013" w:type="pct"/>
                  <w:tcBorders>
                    <w:top w:val="single" w:sz="12" w:space="0" w:color="000000"/>
                    <w:left w:val="single" w:sz="6" w:space="0" w:color="000000"/>
                    <w:bottom w:val="single" w:sz="6" w:space="0" w:color="000000"/>
                    <w:right w:val="single" w:sz="12" w:space="0" w:color="000000"/>
                  </w:tcBorders>
                  <w:vAlign w:val="center"/>
                </w:tcPr>
                <w:p w:rsidR="00843232" w:rsidRPr="003E0845" w:rsidRDefault="00843232"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年用水量（</w:t>
                  </w:r>
                  <w:r w:rsidRPr="003E0845">
                    <w:rPr>
                      <w:rFonts w:ascii="Times New Roman" w:hAnsi="Times New Roman" w:cs="Times New Roman"/>
                      <w:sz w:val="21"/>
                      <w:szCs w:val="21"/>
                      <w:u w:val="single"/>
                    </w:rPr>
                    <w:t>m</w:t>
                  </w:r>
                  <w:r w:rsidRPr="003E0845">
                    <w:rPr>
                      <w:rFonts w:ascii="Times New Roman" w:hAnsi="Times New Roman" w:cs="Times New Roman"/>
                      <w:sz w:val="21"/>
                      <w:szCs w:val="21"/>
                      <w:u w:val="single"/>
                      <w:vertAlign w:val="superscript"/>
                    </w:rPr>
                    <w:t>3</w:t>
                  </w:r>
                  <w:r w:rsidRPr="003E0845">
                    <w:rPr>
                      <w:rFonts w:ascii="Times New Roman" w:hAnsi="Times New Roman" w:cs="Times New Roman"/>
                      <w:sz w:val="21"/>
                      <w:szCs w:val="21"/>
                      <w:u w:val="single"/>
                    </w:rPr>
                    <w:t>/a</w:t>
                  </w:r>
                  <w:r w:rsidRPr="003E0845">
                    <w:rPr>
                      <w:rFonts w:ascii="Times New Roman" w:hAnsi="Times New Roman" w:cs="Times New Roman"/>
                      <w:sz w:val="21"/>
                      <w:szCs w:val="21"/>
                      <w:u w:val="single"/>
                    </w:rPr>
                    <w:t>）</w:t>
                  </w:r>
                </w:p>
              </w:tc>
            </w:tr>
            <w:tr w:rsidR="00311F5E" w:rsidRPr="003E0845">
              <w:trPr>
                <w:trHeight w:val="321"/>
                <w:jc w:val="center"/>
              </w:trPr>
              <w:tc>
                <w:tcPr>
                  <w:tcW w:w="449" w:type="pct"/>
                  <w:tcBorders>
                    <w:top w:val="single" w:sz="6" w:space="0" w:color="000000"/>
                    <w:left w:val="single" w:sz="12" w:space="0" w:color="000000"/>
                    <w:bottom w:val="single" w:sz="6" w:space="0" w:color="000000"/>
                    <w:right w:val="single" w:sz="6" w:space="0" w:color="000000"/>
                  </w:tcBorders>
                  <w:vAlign w:val="center"/>
                </w:tcPr>
                <w:p w:rsidR="00311F5E" w:rsidRPr="003E0845" w:rsidRDefault="00311F5E"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w:t>
                  </w:r>
                </w:p>
              </w:tc>
              <w:tc>
                <w:tcPr>
                  <w:tcW w:w="1030" w:type="pct"/>
                  <w:tcBorders>
                    <w:top w:val="single" w:sz="6" w:space="0" w:color="000000"/>
                    <w:left w:val="single" w:sz="6" w:space="0" w:color="000000"/>
                    <w:bottom w:val="single" w:sz="6" w:space="0" w:color="000000"/>
                    <w:right w:val="single" w:sz="6" w:space="0" w:color="000000"/>
                  </w:tcBorders>
                  <w:vAlign w:val="center"/>
                </w:tcPr>
                <w:p w:rsidR="00311F5E" w:rsidRPr="003E0845" w:rsidRDefault="00311F5E"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住宅</w:t>
                  </w:r>
                </w:p>
              </w:tc>
              <w:tc>
                <w:tcPr>
                  <w:tcW w:w="825" w:type="pct"/>
                  <w:tcBorders>
                    <w:top w:val="single" w:sz="6" w:space="0" w:color="000000"/>
                    <w:left w:val="single" w:sz="6" w:space="0" w:color="000000"/>
                    <w:bottom w:val="single" w:sz="6" w:space="0" w:color="000000"/>
                    <w:right w:val="single" w:sz="6" w:space="0" w:color="000000"/>
                  </w:tcBorders>
                  <w:vAlign w:val="center"/>
                </w:tcPr>
                <w:p w:rsidR="00311F5E" w:rsidRPr="003E0845" w:rsidRDefault="001C0624" w:rsidP="001C0624">
                  <w:pPr>
                    <w:adjustRightInd w:val="0"/>
                    <w:snapToGrid w:val="0"/>
                    <w:spacing w:line="240" w:lineRule="exact"/>
                    <w:jc w:val="center"/>
                    <w:rPr>
                      <w:rFonts w:ascii="Times New Roman" w:hAnsi="Times New Roman" w:cs="Times New Roman"/>
                      <w:sz w:val="21"/>
                      <w:szCs w:val="21"/>
                      <w:u w:val="single"/>
                      <w:vertAlign w:val="superscript"/>
                    </w:rPr>
                  </w:pPr>
                  <w:r w:rsidRPr="003E0845">
                    <w:rPr>
                      <w:rFonts w:ascii="Times New Roman" w:hAnsi="Times New Roman" w:cs="Times New Roman"/>
                      <w:sz w:val="21"/>
                      <w:szCs w:val="21"/>
                      <w:u w:val="single"/>
                    </w:rPr>
                    <w:t>2905</w:t>
                  </w:r>
                  <w:r w:rsidR="00311F5E"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830</w:t>
                  </w:r>
                  <w:r w:rsidR="00311F5E" w:rsidRPr="003E0845">
                    <w:rPr>
                      <w:rFonts w:ascii="Times New Roman" w:hAnsi="Times New Roman" w:cs="Times New Roman"/>
                      <w:sz w:val="21"/>
                      <w:szCs w:val="21"/>
                      <w:u w:val="single"/>
                    </w:rPr>
                    <w:t>*3.5</w:t>
                  </w:r>
                  <w:r w:rsidR="00311F5E" w:rsidRPr="003E0845">
                    <w:rPr>
                      <w:rFonts w:ascii="Times New Roman" w:hAnsi="Times New Roman" w:cs="Times New Roman"/>
                      <w:sz w:val="21"/>
                      <w:szCs w:val="21"/>
                      <w:u w:val="single"/>
                    </w:rPr>
                    <w:t>）人</w:t>
                  </w:r>
                </w:p>
              </w:tc>
              <w:tc>
                <w:tcPr>
                  <w:tcW w:w="711" w:type="pct"/>
                  <w:tcBorders>
                    <w:top w:val="single" w:sz="6" w:space="0" w:color="000000"/>
                    <w:left w:val="single" w:sz="6" w:space="0" w:color="000000"/>
                    <w:bottom w:val="single" w:sz="6" w:space="0" w:color="000000"/>
                    <w:right w:val="single" w:sz="6" w:space="0" w:color="000000"/>
                  </w:tcBorders>
                  <w:vAlign w:val="center"/>
                </w:tcPr>
                <w:p w:rsidR="00311F5E" w:rsidRPr="003E0845" w:rsidRDefault="00311F5E" w:rsidP="001C0624">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w:t>
                  </w:r>
                  <w:r w:rsidR="001C0624" w:rsidRPr="003E0845">
                    <w:rPr>
                      <w:rFonts w:ascii="Times New Roman" w:hAnsi="Times New Roman" w:cs="Times New Roman"/>
                      <w:sz w:val="21"/>
                      <w:szCs w:val="21"/>
                      <w:u w:val="single"/>
                    </w:rPr>
                    <w:t>5</w:t>
                  </w:r>
                  <w:r w:rsidRPr="003E0845">
                    <w:rPr>
                      <w:rFonts w:ascii="Times New Roman" w:hAnsi="Times New Roman" w:cs="Times New Roman"/>
                      <w:sz w:val="21"/>
                      <w:szCs w:val="21"/>
                      <w:u w:val="single"/>
                    </w:rPr>
                    <w:t>0L/</w:t>
                  </w:r>
                  <w:r w:rsidRPr="003E0845">
                    <w:rPr>
                      <w:rFonts w:ascii="Times New Roman" w:hAnsi="Times New Roman" w:cs="Times New Roman"/>
                      <w:sz w:val="21"/>
                      <w:szCs w:val="21"/>
                      <w:u w:val="single"/>
                    </w:rPr>
                    <w:t>人</w:t>
                  </w:r>
                  <w:r w:rsidRPr="003E0845">
                    <w:rPr>
                      <w:rFonts w:ascii="Times New Roman" w:hAnsi="Times New Roman" w:cs="Times New Roman"/>
                      <w:sz w:val="21"/>
                      <w:szCs w:val="21"/>
                      <w:u w:val="single"/>
                    </w:rPr>
                    <w:t>·d</w:t>
                  </w:r>
                </w:p>
              </w:tc>
              <w:tc>
                <w:tcPr>
                  <w:tcW w:w="972" w:type="pct"/>
                  <w:tcBorders>
                    <w:top w:val="single" w:sz="6" w:space="0" w:color="000000"/>
                    <w:left w:val="single" w:sz="6" w:space="0" w:color="000000"/>
                    <w:bottom w:val="single" w:sz="6" w:space="0" w:color="000000"/>
                    <w:right w:val="single" w:sz="6" w:space="0" w:color="000000"/>
                  </w:tcBorders>
                  <w:vAlign w:val="center"/>
                </w:tcPr>
                <w:p w:rsidR="00311F5E" w:rsidRPr="003E0845" w:rsidRDefault="001C0624"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435.75</w:t>
                  </w:r>
                </w:p>
              </w:tc>
              <w:tc>
                <w:tcPr>
                  <w:tcW w:w="1013" w:type="pct"/>
                  <w:tcBorders>
                    <w:top w:val="single" w:sz="6" w:space="0" w:color="000000"/>
                    <w:left w:val="single" w:sz="6" w:space="0" w:color="000000"/>
                    <w:bottom w:val="single" w:sz="6" w:space="0" w:color="000000"/>
                    <w:right w:val="single" w:sz="12" w:space="0" w:color="000000"/>
                  </w:tcBorders>
                  <w:vAlign w:val="center"/>
                </w:tcPr>
                <w:p w:rsidR="00311F5E" w:rsidRPr="003E0845" w:rsidRDefault="009F678D"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159048.75</w:t>
                  </w:r>
                </w:p>
              </w:tc>
            </w:tr>
            <w:tr w:rsidR="00311F5E" w:rsidRPr="003E0845">
              <w:trPr>
                <w:trHeight w:val="321"/>
                <w:jc w:val="center"/>
              </w:trPr>
              <w:tc>
                <w:tcPr>
                  <w:tcW w:w="449" w:type="pct"/>
                  <w:tcBorders>
                    <w:top w:val="single" w:sz="6" w:space="0" w:color="000000"/>
                    <w:left w:val="single" w:sz="12" w:space="0" w:color="000000"/>
                    <w:bottom w:val="single" w:sz="6" w:space="0" w:color="000000"/>
                    <w:right w:val="single" w:sz="6" w:space="0" w:color="000000"/>
                  </w:tcBorders>
                  <w:vAlign w:val="center"/>
                </w:tcPr>
                <w:p w:rsidR="00311F5E" w:rsidRPr="003E0845" w:rsidRDefault="00311F5E"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w:t>
                  </w:r>
                </w:p>
              </w:tc>
              <w:tc>
                <w:tcPr>
                  <w:tcW w:w="1030" w:type="pct"/>
                  <w:tcBorders>
                    <w:top w:val="single" w:sz="6" w:space="0" w:color="000000"/>
                    <w:left w:val="single" w:sz="6" w:space="0" w:color="000000"/>
                    <w:bottom w:val="single" w:sz="6" w:space="0" w:color="000000"/>
                    <w:right w:val="single" w:sz="6" w:space="0" w:color="000000"/>
                  </w:tcBorders>
                  <w:vAlign w:val="center"/>
                </w:tcPr>
                <w:p w:rsidR="00311F5E" w:rsidRPr="003E0845" w:rsidRDefault="00311F5E"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商业和公建用水</w:t>
                  </w:r>
                </w:p>
              </w:tc>
              <w:tc>
                <w:tcPr>
                  <w:tcW w:w="825" w:type="pct"/>
                  <w:tcBorders>
                    <w:top w:val="single" w:sz="6" w:space="0" w:color="000000"/>
                    <w:left w:val="single" w:sz="6" w:space="0" w:color="000000"/>
                    <w:bottom w:val="single" w:sz="6" w:space="0" w:color="000000"/>
                    <w:right w:val="single" w:sz="6" w:space="0" w:color="000000"/>
                  </w:tcBorders>
                  <w:vAlign w:val="center"/>
                </w:tcPr>
                <w:p w:rsidR="00311F5E" w:rsidRPr="003E0845" w:rsidRDefault="009F678D" w:rsidP="009F678D">
                  <w:pPr>
                    <w:adjustRightInd w:val="0"/>
                    <w:snapToGrid w:val="0"/>
                    <w:spacing w:line="240" w:lineRule="exact"/>
                    <w:jc w:val="center"/>
                    <w:rPr>
                      <w:rFonts w:ascii="Times New Roman" w:hAnsi="Times New Roman" w:cs="Times New Roman"/>
                      <w:sz w:val="21"/>
                      <w:szCs w:val="21"/>
                      <w:u w:val="single"/>
                      <w:vertAlign w:val="superscript"/>
                    </w:rPr>
                  </w:pPr>
                  <w:r w:rsidRPr="003E0845">
                    <w:rPr>
                      <w:rFonts w:ascii="Times New Roman" w:hAnsi="Times New Roman" w:cs="Times New Roman"/>
                      <w:sz w:val="21"/>
                      <w:szCs w:val="21"/>
                      <w:u w:val="single"/>
                    </w:rPr>
                    <w:t>24195.49m</w:t>
                  </w:r>
                  <w:r w:rsidRPr="003E0845">
                    <w:rPr>
                      <w:rFonts w:ascii="Times New Roman" w:hAnsi="Times New Roman" w:cs="Times New Roman"/>
                      <w:sz w:val="21"/>
                      <w:szCs w:val="21"/>
                      <w:u w:val="single"/>
                      <w:vertAlign w:val="superscript"/>
                    </w:rPr>
                    <w:t>2</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23655.49+540</w:t>
                  </w:r>
                  <w:r w:rsidRPr="003E0845">
                    <w:rPr>
                      <w:rFonts w:ascii="Times New Roman" w:hAnsi="Times New Roman" w:cs="Times New Roman"/>
                      <w:sz w:val="21"/>
                      <w:szCs w:val="21"/>
                      <w:u w:val="single"/>
                    </w:rPr>
                    <w:t>）</w:t>
                  </w:r>
                </w:p>
              </w:tc>
              <w:tc>
                <w:tcPr>
                  <w:tcW w:w="711" w:type="pct"/>
                  <w:tcBorders>
                    <w:top w:val="single" w:sz="6" w:space="0" w:color="000000"/>
                    <w:left w:val="single" w:sz="6" w:space="0" w:color="000000"/>
                    <w:bottom w:val="single" w:sz="6" w:space="0" w:color="000000"/>
                    <w:right w:val="single" w:sz="6" w:space="0" w:color="000000"/>
                  </w:tcBorders>
                  <w:vAlign w:val="center"/>
                </w:tcPr>
                <w:p w:rsidR="00311F5E" w:rsidRPr="003E0845" w:rsidRDefault="00311F5E"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5L/m</w:t>
                  </w:r>
                  <w:r w:rsidRPr="003E0845">
                    <w:rPr>
                      <w:rFonts w:ascii="Times New Roman" w:hAnsi="Times New Roman" w:cs="Times New Roman"/>
                      <w:sz w:val="21"/>
                      <w:szCs w:val="21"/>
                      <w:u w:val="single"/>
                      <w:vertAlign w:val="superscript"/>
                    </w:rPr>
                    <w:t>2</w:t>
                  </w:r>
                  <w:r w:rsidRPr="003E0845">
                    <w:rPr>
                      <w:rFonts w:ascii="Times New Roman" w:hAnsi="Times New Roman" w:cs="Times New Roman"/>
                      <w:sz w:val="21"/>
                      <w:szCs w:val="21"/>
                      <w:u w:val="single"/>
                    </w:rPr>
                    <w:t>·d</w:t>
                  </w:r>
                </w:p>
              </w:tc>
              <w:tc>
                <w:tcPr>
                  <w:tcW w:w="972" w:type="pct"/>
                  <w:tcBorders>
                    <w:top w:val="single" w:sz="6" w:space="0" w:color="000000"/>
                    <w:left w:val="single" w:sz="6" w:space="0" w:color="000000"/>
                    <w:bottom w:val="single" w:sz="6" w:space="0" w:color="000000"/>
                    <w:right w:val="single" w:sz="6" w:space="0" w:color="000000"/>
                  </w:tcBorders>
                  <w:vAlign w:val="center"/>
                </w:tcPr>
                <w:p w:rsidR="00311F5E" w:rsidRPr="003E0845" w:rsidRDefault="009F678D"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120.98</w:t>
                  </w:r>
                </w:p>
              </w:tc>
              <w:tc>
                <w:tcPr>
                  <w:tcW w:w="1013" w:type="pct"/>
                  <w:tcBorders>
                    <w:top w:val="single" w:sz="6" w:space="0" w:color="000000"/>
                    <w:left w:val="single" w:sz="6" w:space="0" w:color="000000"/>
                    <w:bottom w:val="single" w:sz="6" w:space="0" w:color="000000"/>
                    <w:right w:val="single" w:sz="12" w:space="0" w:color="000000"/>
                  </w:tcBorders>
                  <w:vAlign w:val="center"/>
                </w:tcPr>
                <w:p w:rsidR="00311F5E" w:rsidRPr="003E0845" w:rsidRDefault="009F678D"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44157.7</w:t>
                  </w:r>
                </w:p>
              </w:tc>
            </w:tr>
            <w:tr w:rsidR="003D40C5" w:rsidRPr="003E0845">
              <w:trPr>
                <w:trHeight w:val="321"/>
                <w:jc w:val="center"/>
              </w:trPr>
              <w:tc>
                <w:tcPr>
                  <w:tcW w:w="449" w:type="pct"/>
                  <w:tcBorders>
                    <w:top w:val="single" w:sz="6" w:space="0" w:color="000000"/>
                    <w:left w:val="single" w:sz="12" w:space="0" w:color="000000"/>
                    <w:bottom w:val="single" w:sz="6" w:space="0" w:color="000000"/>
                    <w:right w:val="single" w:sz="6" w:space="0" w:color="000000"/>
                  </w:tcBorders>
                  <w:vAlign w:val="center"/>
                </w:tcPr>
                <w:p w:rsidR="003D40C5" w:rsidRPr="003E0845" w:rsidRDefault="003D40C5"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3</w:t>
                  </w:r>
                </w:p>
              </w:tc>
              <w:tc>
                <w:tcPr>
                  <w:tcW w:w="1030" w:type="pct"/>
                  <w:tcBorders>
                    <w:top w:val="single" w:sz="6" w:space="0" w:color="000000"/>
                    <w:left w:val="single" w:sz="6" w:space="0" w:color="000000"/>
                    <w:bottom w:val="single" w:sz="6" w:space="0" w:color="000000"/>
                    <w:right w:val="single" w:sz="6" w:space="0" w:color="000000"/>
                  </w:tcBorders>
                  <w:vAlign w:val="center"/>
                </w:tcPr>
                <w:p w:rsidR="003D40C5" w:rsidRPr="003E0845" w:rsidRDefault="003D40C5"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酒店用水</w:t>
                  </w:r>
                </w:p>
              </w:tc>
              <w:tc>
                <w:tcPr>
                  <w:tcW w:w="825" w:type="pct"/>
                  <w:tcBorders>
                    <w:top w:val="single" w:sz="6" w:space="0" w:color="000000"/>
                    <w:left w:val="single" w:sz="6" w:space="0" w:color="000000"/>
                    <w:bottom w:val="single" w:sz="6" w:space="0" w:color="000000"/>
                    <w:right w:val="single" w:sz="6" w:space="0" w:color="000000"/>
                  </w:tcBorders>
                  <w:vAlign w:val="center"/>
                </w:tcPr>
                <w:p w:rsidR="003D40C5" w:rsidRPr="003E0845" w:rsidRDefault="003160BB" w:rsidP="003160BB">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400</w:t>
                  </w:r>
                  <w:r w:rsidRPr="003E0845">
                    <w:rPr>
                      <w:rFonts w:ascii="Times New Roman" w:hAnsi="Times New Roman" w:cs="Times New Roman"/>
                      <w:sz w:val="21"/>
                      <w:szCs w:val="21"/>
                      <w:u w:val="single"/>
                    </w:rPr>
                    <w:t>床</w:t>
                  </w:r>
                </w:p>
              </w:tc>
              <w:tc>
                <w:tcPr>
                  <w:tcW w:w="711" w:type="pct"/>
                  <w:tcBorders>
                    <w:top w:val="single" w:sz="6" w:space="0" w:color="000000"/>
                    <w:left w:val="single" w:sz="6" w:space="0" w:color="000000"/>
                    <w:bottom w:val="single" w:sz="6" w:space="0" w:color="000000"/>
                    <w:right w:val="single" w:sz="6" w:space="0" w:color="000000"/>
                  </w:tcBorders>
                  <w:vAlign w:val="center"/>
                </w:tcPr>
                <w:p w:rsidR="003D40C5" w:rsidRPr="003E0845" w:rsidRDefault="003160BB" w:rsidP="00580672">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500</w:t>
                  </w:r>
                  <w:r w:rsidR="00580672"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床</w:t>
                  </w:r>
                  <w:r w:rsidR="00580672" w:rsidRPr="003E0845">
                    <w:rPr>
                      <w:rFonts w:ascii="Times New Roman" w:hAnsi="Times New Roman" w:cs="Times New Roman"/>
                      <w:sz w:val="21"/>
                      <w:szCs w:val="21"/>
                      <w:u w:val="single"/>
                    </w:rPr>
                    <w:t>.d</w:t>
                  </w:r>
                </w:p>
              </w:tc>
              <w:tc>
                <w:tcPr>
                  <w:tcW w:w="972" w:type="pct"/>
                  <w:tcBorders>
                    <w:top w:val="single" w:sz="6" w:space="0" w:color="000000"/>
                    <w:left w:val="single" w:sz="6" w:space="0" w:color="000000"/>
                    <w:bottom w:val="single" w:sz="6" w:space="0" w:color="000000"/>
                    <w:right w:val="single" w:sz="6" w:space="0" w:color="000000"/>
                  </w:tcBorders>
                  <w:vAlign w:val="center"/>
                </w:tcPr>
                <w:p w:rsidR="003D40C5" w:rsidRPr="003E0845" w:rsidRDefault="00580672"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200</w:t>
                  </w:r>
                </w:p>
              </w:tc>
              <w:tc>
                <w:tcPr>
                  <w:tcW w:w="1013" w:type="pct"/>
                  <w:tcBorders>
                    <w:top w:val="single" w:sz="6" w:space="0" w:color="000000"/>
                    <w:left w:val="single" w:sz="6" w:space="0" w:color="000000"/>
                    <w:bottom w:val="single" w:sz="6" w:space="0" w:color="000000"/>
                    <w:right w:val="single" w:sz="12" w:space="0" w:color="000000"/>
                  </w:tcBorders>
                  <w:vAlign w:val="center"/>
                </w:tcPr>
                <w:p w:rsidR="003D40C5" w:rsidRPr="003E0845" w:rsidRDefault="009F678D"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73000</w:t>
                  </w:r>
                </w:p>
              </w:tc>
            </w:tr>
            <w:tr w:rsidR="003D40C5" w:rsidRPr="003E0845">
              <w:trPr>
                <w:trHeight w:val="321"/>
                <w:jc w:val="center"/>
              </w:trPr>
              <w:tc>
                <w:tcPr>
                  <w:tcW w:w="449" w:type="pct"/>
                  <w:tcBorders>
                    <w:top w:val="single" w:sz="6" w:space="0" w:color="000000"/>
                    <w:left w:val="single" w:sz="12" w:space="0" w:color="000000"/>
                    <w:bottom w:val="single" w:sz="6" w:space="0" w:color="000000"/>
                    <w:right w:val="single" w:sz="6" w:space="0" w:color="000000"/>
                  </w:tcBorders>
                  <w:vAlign w:val="center"/>
                </w:tcPr>
                <w:p w:rsidR="003D40C5" w:rsidRPr="003E0845" w:rsidRDefault="003D40C5"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4</w:t>
                  </w:r>
                </w:p>
              </w:tc>
              <w:tc>
                <w:tcPr>
                  <w:tcW w:w="1030" w:type="pct"/>
                  <w:tcBorders>
                    <w:top w:val="single" w:sz="6" w:space="0" w:color="000000"/>
                    <w:left w:val="single" w:sz="6" w:space="0" w:color="000000"/>
                    <w:bottom w:val="single" w:sz="6" w:space="0" w:color="000000"/>
                    <w:right w:val="single" w:sz="6" w:space="0" w:color="000000"/>
                  </w:tcBorders>
                  <w:vAlign w:val="center"/>
                </w:tcPr>
                <w:p w:rsidR="003D40C5" w:rsidRPr="003E0845" w:rsidRDefault="003D40C5" w:rsidP="003E7166">
                  <w:pPr>
                    <w:adjustRightInd w:val="0"/>
                    <w:snapToGrid w:val="0"/>
                    <w:spacing w:line="240" w:lineRule="exact"/>
                    <w:jc w:val="center"/>
                    <w:rPr>
                      <w:rFonts w:ascii="Times New Roman" w:hAnsi="Times New Roman" w:cs="Times New Roman"/>
                      <w:sz w:val="21"/>
                      <w:szCs w:val="21"/>
                      <w:u w:val="single"/>
                      <w:vertAlign w:val="superscript"/>
                    </w:rPr>
                  </w:pPr>
                  <w:r w:rsidRPr="003E0845">
                    <w:rPr>
                      <w:rFonts w:ascii="Times New Roman" w:hAnsi="Times New Roman" w:cs="Times New Roman"/>
                      <w:sz w:val="21"/>
                      <w:szCs w:val="21"/>
                      <w:u w:val="single"/>
                    </w:rPr>
                    <w:t>绿化用水</w:t>
                  </w:r>
                </w:p>
              </w:tc>
              <w:tc>
                <w:tcPr>
                  <w:tcW w:w="825" w:type="pct"/>
                  <w:tcBorders>
                    <w:top w:val="single" w:sz="6" w:space="0" w:color="000000"/>
                    <w:left w:val="single" w:sz="6" w:space="0" w:color="000000"/>
                    <w:bottom w:val="single" w:sz="6" w:space="0" w:color="000000"/>
                    <w:right w:val="single" w:sz="6" w:space="0" w:color="000000"/>
                  </w:tcBorders>
                  <w:vAlign w:val="center"/>
                </w:tcPr>
                <w:p w:rsidR="003D40C5" w:rsidRPr="003E0845" w:rsidRDefault="001A45C8" w:rsidP="00FE1294">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25413</w:t>
                  </w:r>
                  <w:r w:rsidR="003D40C5" w:rsidRPr="003E0845">
                    <w:rPr>
                      <w:rFonts w:ascii="Times New Roman" w:hAnsi="Times New Roman" w:cs="Times New Roman"/>
                      <w:sz w:val="21"/>
                      <w:szCs w:val="21"/>
                      <w:u w:val="single"/>
                    </w:rPr>
                    <w:t>m</w:t>
                  </w:r>
                  <w:r w:rsidR="003D40C5" w:rsidRPr="003E0845">
                    <w:rPr>
                      <w:rFonts w:ascii="Times New Roman" w:hAnsi="Times New Roman" w:cs="Times New Roman"/>
                      <w:sz w:val="21"/>
                      <w:szCs w:val="21"/>
                      <w:u w:val="single"/>
                      <w:vertAlign w:val="superscript"/>
                    </w:rPr>
                    <w:t>2</w:t>
                  </w:r>
                </w:p>
              </w:tc>
              <w:tc>
                <w:tcPr>
                  <w:tcW w:w="711" w:type="pct"/>
                  <w:tcBorders>
                    <w:top w:val="single" w:sz="6" w:space="0" w:color="000000"/>
                    <w:left w:val="single" w:sz="6" w:space="0" w:color="000000"/>
                    <w:bottom w:val="single" w:sz="6" w:space="0" w:color="000000"/>
                    <w:right w:val="single" w:sz="6" w:space="0" w:color="000000"/>
                  </w:tcBorders>
                  <w:vAlign w:val="center"/>
                </w:tcPr>
                <w:p w:rsidR="003D40C5" w:rsidRPr="003E0845" w:rsidRDefault="003D40C5"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2L/m</w:t>
                  </w:r>
                  <w:r w:rsidRPr="003E0845">
                    <w:rPr>
                      <w:rFonts w:ascii="Times New Roman" w:hAnsi="Times New Roman" w:cs="Times New Roman"/>
                      <w:sz w:val="21"/>
                      <w:szCs w:val="21"/>
                      <w:u w:val="single"/>
                      <w:vertAlign w:val="superscript"/>
                    </w:rPr>
                    <w:t>2</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次</w:t>
                  </w:r>
                </w:p>
              </w:tc>
              <w:tc>
                <w:tcPr>
                  <w:tcW w:w="972" w:type="pct"/>
                  <w:tcBorders>
                    <w:top w:val="single" w:sz="6" w:space="0" w:color="000000"/>
                    <w:left w:val="single" w:sz="6" w:space="0" w:color="000000"/>
                    <w:bottom w:val="single" w:sz="6" w:space="0" w:color="000000"/>
                    <w:right w:val="single" w:sz="6" w:space="0" w:color="000000"/>
                  </w:tcBorders>
                  <w:vAlign w:val="center"/>
                </w:tcPr>
                <w:p w:rsidR="003D40C5" w:rsidRPr="003E0845" w:rsidRDefault="001A45C8" w:rsidP="00FE1294">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50.8</w:t>
                  </w:r>
                  <w:r w:rsidR="00FE1294" w:rsidRPr="003E0845">
                    <w:rPr>
                      <w:rFonts w:ascii="Times New Roman" w:hAnsi="Times New Roman" w:cs="Times New Roman"/>
                      <w:sz w:val="21"/>
                      <w:szCs w:val="21"/>
                      <w:u w:val="single"/>
                    </w:rPr>
                    <w:t>3</w:t>
                  </w:r>
                </w:p>
              </w:tc>
              <w:tc>
                <w:tcPr>
                  <w:tcW w:w="1013" w:type="pct"/>
                  <w:tcBorders>
                    <w:top w:val="single" w:sz="6" w:space="0" w:color="000000"/>
                    <w:left w:val="single" w:sz="6" w:space="0" w:color="000000"/>
                    <w:bottom w:val="single" w:sz="6" w:space="0" w:color="000000"/>
                    <w:right w:val="single" w:sz="12" w:space="0" w:color="000000"/>
                  </w:tcBorders>
                  <w:vAlign w:val="center"/>
                </w:tcPr>
                <w:p w:rsidR="003D40C5" w:rsidRPr="003E0845" w:rsidRDefault="009F678D"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2541.5</w:t>
                  </w:r>
                </w:p>
              </w:tc>
            </w:tr>
            <w:tr w:rsidR="003D40C5" w:rsidRPr="003E0845">
              <w:trPr>
                <w:trHeight w:val="321"/>
                <w:jc w:val="center"/>
              </w:trPr>
              <w:tc>
                <w:tcPr>
                  <w:tcW w:w="449" w:type="pct"/>
                  <w:tcBorders>
                    <w:top w:val="single" w:sz="6" w:space="0" w:color="000000"/>
                    <w:left w:val="single" w:sz="12" w:space="0" w:color="000000"/>
                    <w:bottom w:val="single" w:sz="6" w:space="0" w:color="000000"/>
                    <w:right w:val="single" w:sz="6" w:space="0" w:color="000000"/>
                  </w:tcBorders>
                  <w:vAlign w:val="center"/>
                </w:tcPr>
                <w:p w:rsidR="003D40C5" w:rsidRPr="003E0845" w:rsidRDefault="003D40C5"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w:t>
                  </w:r>
                </w:p>
              </w:tc>
              <w:tc>
                <w:tcPr>
                  <w:tcW w:w="1030" w:type="pct"/>
                  <w:tcBorders>
                    <w:top w:val="single" w:sz="6" w:space="0" w:color="000000"/>
                    <w:left w:val="single" w:sz="6" w:space="0" w:color="000000"/>
                    <w:bottom w:val="single" w:sz="6" w:space="0" w:color="000000"/>
                    <w:right w:val="single" w:sz="6" w:space="0" w:color="000000"/>
                  </w:tcBorders>
                  <w:vAlign w:val="center"/>
                </w:tcPr>
                <w:p w:rsidR="003D40C5" w:rsidRPr="003E0845" w:rsidRDefault="003D40C5"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小计</w:t>
                  </w:r>
                </w:p>
              </w:tc>
              <w:tc>
                <w:tcPr>
                  <w:tcW w:w="825" w:type="pct"/>
                  <w:tcBorders>
                    <w:top w:val="single" w:sz="6" w:space="0" w:color="000000"/>
                    <w:left w:val="single" w:sz="6" w:space="0" w:color="000000"/>
                    <w:bottom w:val="single" w:sz="6" w:space="0" w:color="000000"/>
                    <w:right w:val="single" w:sz="6" w:space="0" w:color="000000"/>
                  </w:tcBorders>
                  <w:vAlign w:val="center"/>
                </w:tcPr>
                <w:p w:rsidR="003D40C5" w:rsidRPr="003E0845" w:rsidRDefault="003D40C5"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w:t>
                  </w:r>
                </w:p>
              </w:tc>
              <w:tc>
                <w:tcPr>
                  <w:tcW w:w="711" w:type="pct"/>
                  <w:tcBorders>
                    <w:top w:val="single" w:sz="6" w:space="0" w:color="000000"/>
                    <w:left w:val="single" w:sz="6" w:space="0" w:color="000000"/>
                    <w:bottom w:val="single" w:sz="6" w:space="0" w:color="000000"/>
                    <w:right w:val="single" w:sz="6" w:space="0" w:color="000000"/>
                  </w:tcBorders>
                  <w:vAlign w:val="center"/>
                </w:tcPr>
                <w:p w:rsidR="003D40C5" w:rsidRPr="003E0845" w:rsidRDefault="003D40C5"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w:t>
                  </w:r>
                </w:p>
              </w:tc>
              <w:tc>
                <w:tcPr>
                  <w:tcW w:w="972" w:type="pct"/>
                  <w:tcBorders>
                    <w:top w:val="single" w:sz="6" w:space="0" w:color="000000"/>
                    <w:left w:val="single" w:sz="6" w:space="0" w:color="000000"/>
                    <w:bottom w:val="single" w:sz="6" w:space="0" w:color="000000"/>
                    <w:right w:val="single" w:sz="6" w:space="0" w:color="000000"/>
                  </w:tcBorders>
                  <w:vAlign w:val="center"/>
                </w:tcPr>
                <w:p w:rsidR="003D40C5" w:rsidRPr="003E0845" w:rsidRDefault="009F678D"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807.56</w:t>
                  </w:r>
                </w:p>
              </w:tc>
              <w:tc>
                <w:tcPr>
                  <w:tcW w:w="1013" w:type="pct"/>
                  <w:tcBorders>
                    <w:top w:val="single" w:sz="6" w:space="0" w:color="000000"/>
                    <w:left w:val="single" w:sz="6" w:space="0" w:color="000000"/>
                    <w:bottom w:val="single" w:sz="6" w:space="0" w:color="000000"/>
                    <w:right w:val="single" w:sz="12" w:space="0" w:color="000000"/>
                  </w:tcBorders>
                  <w:vAlign w:val="center"/>
                </w:tcPr>
                <w:p w:rsidR="003D40C5" w:rsidRPr="003E0845" w:rsidRDefault="009F678D"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278747.95</w:t>
                  </w:r>
                </w:p>
              </w:tc>
            </w:tr>
            <w:tr w:rsidR="003D40C5" w:rsidRPr="003E0845">
              <w:trPr>
                <w:trHeight w:val="321"/>
                <w:jc w:val="center"/>
              </w:trPr>
              <w:tc>
                <w:tcPr>
                  <w:tcW w:w="449" w:type="pct"/>
                  <w:tcBorders>
                    <w:top w:val="single" w:sz="6" w:space="0" w:color="000000"/>
                    <w:left w:val="single" w:sz="12" w:space="0" w:color="000000"/>
                    <w:bottom w:val="single" w:sz="6" w:space="0" w:color="000000"/>
                    <w:right w:val="single" w:sz="6" w:space="0" w:color="000000"/>
                  </w:tcBorders>
                  <w:vAlign w:val="center"/>
                </w:tcPr>
                <w:p w:rsidR="003D40C5" w:rsidRPr="003E0845" w:rsidRDefault="003D40C5"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6</w:t>
                  </w:r>
                </w:p>
              </w:tc>
              <w:tc>
                <w:tcPr>
                  <w:tcW w:w="1030" w:type="pct"/>
                  <w:tcBorders>
                    <w:top w:val="single" w:sz="6" w:space="0" w:color="000000"/>
                    <w:left w:val="single" w:sz="6" w:space="0" w:color="000000"/>
                    <w:bottom w:val="single" w:sz="6" w:space="0" w:color="000000"/>
                    <w:right w:val="single" w:sz="6" w:space="0" w:color="000000"/>
                  </w:tcBorders>
                  <w:vAlign w:val="center"/>
                </w:tcPr>
                <w:p w:rsidR="003D40C5" w:rsidRPr="003E0845" w:rsidRDefault="003D40C5"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未预见水量</w:t>
                  </w:r>
                </w:p>
              </w:tc>
              <w:tc>
                <w:tcPr>
                  <w:tcW w:w="1536" w:type="pct"/>
                  <w:gridSpan w:val="2"/>
                  <w:tcBorders>
                    <w:top w:val="single" w:sz="6" w:space="0" w:color="000000"/>
                    <w:left w:val="single" w:sz="6" w:space="0" w:color="000000"/>
                    <w:bottom w:val="single" w:sz="6" w:space="0" w:color="000000"/>
                    <w:right w:val="single" w:sz="6" w:space="0" w:color="000000"/>
                  </w:tcBorders>
                  <w:vAlign w:val="center"/>
                </w:tcPr>
                <w:p w:rsidR="003D40C5" w:rsidRPr="003E0845" w:rsidRDefault="003D40C5"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上述用水量的</w:t>
                  </w:r>
                  <w:r w:rsidRPr="003E0845">
                    <w:rPr>
                      <w:rFonts w:ascii="Times New Roman" w:hAnsi="Times New Roman" w:cs="Times New Roman"/>
                      <w:sz w:val="21"/>
                      <w:szCs w:val="21"/>
                      <w:u w:val="single"/>
                    </w:rPr>
                    <w:t>10%</w:t>
                  </w:r>
                </w:p>
              </w:tc>
              <w:tc>
                <w:tcPr>
                  <w:tcW w:w="972" w:type="pct"/>
                  <w:tcBorders>
                    <w:top w:val="single" w:sz="6" w:space="0" w:color="000000"/>
                    <w:left w:val="single" w:sz="6" w:space="0" w:color="000000"/>
                    <w:bottom w:val="single" w:sz="6" w:space="0" w:color="000000"/>
                    <w:right w:val="single" w:sz="6" w:space="0" w:color="000000"/>
                  </w:tcBorders>
                  <w:vAlign w:val="center"/>
                </w:tcPr>
                <w:p w:rsidR="003D40C5" w:rsidRPr="003E0845" w:rsidRDefault="009F678D"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80.76</w:t>
                  </w:r>
                </w:p>
              </w:tc>
              <w:tc>
                <w:tcPr>
                  <w:tcW w:w="1013" w:type="pct"/>
                  <w:tcBorders>
                    <w:top w:val="single" w:sz="6" w:space="0" w:color="000000"/>
                    <w:left w:val="single" w:sz="6" w:space="0" w:color="000000"/>
                    <w:bottom w:val="single" w:sz="6" w:space="0" w:color="000000"/>
                    <w:right w:val="single" w:sz="12" w:space="0" w:color="000000"/>
                  </w:tcBorders>
                  <w:vAlign w:val="center"/>
                </w:tcPr>
                <w:p w:rsidR="003D40C5" w:rsidRPr="003E0845" w:rsidRDefault="009F678D"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27874.80</w:t>
                  </w:r>
                </w:p>
              </w:tc>
            </w:tr>
            <w:tr w:rsidR="003D40C5" w:rsidRPr="003E0845" w:rsidTr="003E7166">
              <w:trPr>
                <w:trHeight w:val="65"/>
                <w:jc w:val="center"/>
              </w:trPr>
              <w:tc>
                <w:tcPr>
                  <w:tcW w:w="449" w:type="pct"/>
                  <w:tcBorders>
                    <w:top w:val="single" w:sz="6" w:space="0" w:color="000000"/>
                    <w:left w:val="single" w:sz="12" w:space="0" w:color="000000"/>
                    <w:bottom w:val="single" w:sz="6" w:space="0" w:color="000000"/>
                    <w:right w:val="single" w:sz="6" w:space="0" w:color="000000"/>
                  </w:tcBorders>
                  <w:vAlign w:val="center"/>
                </w:tcPr>
                <w:p w:rsidR="003D40C5" w:rsidRPr="003E0845" w:rsidRDefault="003D40C5"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7</w:t>
                  </w:r>
                </w:p>
              </w:tc>
              <w:tc>
                <w:tcPr>
                  <w:tcW w:w="1030" w:type="pct"/>
                  <w:tcBorders>
                    <w:top w:val="single" w:sz="6" w:space="0" w:color="000000"/>
                    <w:left w:val="single" w:sz="6" w:space="0" w:color="000000"/>
                    <w:bottom w:val="single" w:sz="6" w:space="0" w:color="000000"/>
                    <w:right w:val="single" w:sz="6" w:space="0" w:color="000000"/>
                  </w:tcBorders>
                  <w:vAlign w:val="center"/>
                </w:tcPr>
                <w:p w:rsidR="003D40C5" w:rsidRPr="003E0845" w:rsidRDefault="003D40C5"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合计</w:t>
                  </w:r>
                </w:p>
              </w:tc>
              <w:tc>
                <w:tcPr>
                  <w:tcW w:w="1536" w:type="pct"/>
                  <w:gridSpan w:val="2"/>
                  <w:tcBorders>
                    <w:top w:val="single" w:sz="6" w:space="0" w:color="000000"/>
                    <w:left w:val="single" w:sz="6" w:space="0" w:color="000000"/>
                    <w:bottom w:val="single" w:sz="6" w:space="0" w:color="000000"/>
                    <w:right w:val="single" w:sz="6" w:space="0" w:color="000000"/>
                  </w:tcBorders>
                  <w:vAlign w:val="center"/>
                </w:tcPr>
                <w:p w:rsidR="003D40C5" w:rsidRPr="003E0845" w:rsidRDefault="003D40C5" w:rsidP="003E7166">
                  <w:pPr>
                    <w:adjustRightInd w:val="0"/>
                    <w:snapToGrid w:val="0"/>
                    <w:spacing w:line="240" w:lineRule="exact"/>
                    <w:jc w:val="center"/>
                    <w:rPr>
                      <w:rFonts w:ascii="Times New Roman" w:hAnsi="Times New Roman" w:cs="Times New Roman"/>
                      <w:sz w:val="21"/>
                      <w:szCs w:val="21"/>
                      <w:u w:val="single"/>
                    </w:rPr>
                  </w:pPr>
                </w:p>
              </w:tc>
              <w:tc>
                <w:tcPr>
                  <w:tcW w:w="972" w:type="pct"/>
                  <w:tcBorders>
                    <w:top w:val="single" w:sz="6" w:space="0" w:color="000000"/>
                    <w:left w:val="single" w:sz="6" w:space="0" w:color="000000"/>
                    <w:bottom w:val="single" w:sz="6" w:space="0" w:color="000000"/>
                    <w:right w:val="single" w:sz="6" w:space="0" w:color="000000"/>
                  </w:tcBorders>
                  <w:vAlign w:val="center"/>
                </w:tcPr>
                <w:p w:rsidR="003D40C5" w:rsidRPr="003E0845" w:rsidRDefault="009F678D"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888.32</w:t>
                  </w:r>
                </w:p>
              </w:tc>
              <w:tc>
                <w:tcPr>
                  <w:tcW w:w="1013" w:type="pct"/>
                  <w:tcBorders>
                    <w:top w:val="single" w:sz="6" w:space="0" w:color="000000"/>
                    <w:left w:val="single" w:sz="6" w:space="0" w:color="000000"/>
                    <w:bottom w:val="single" w:sz="6" w:space="0" w:color="000000"/>
                    <w:right w:val="single" w:sz="12" w:space="0" w:color="000000"/>
                  </w:tcBorders>
                  <w:vAlign w:val="center"/>
                </w:tcPr>
                <w:p w:rsidR="003D40C5" w:rsidRPr="003E0845" w:rsidRDefault="009F678D" w:rsidP="003E7166">
                  <w:pPr>
                    <w:adjustRightInd w:val="0"/>
                    <w:snapToGrid w:val="0"/>
                    <w:spacing w:line="240" w:lineRule="exac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306622.75</w:t>
                  </w:r>
                </w:p>
              </w:tc>
            </w:tr>
            <w:tr w:rsidR="003D40C5" w:rsidRPr="003E0845" w:rsidTr="003E7166">
              <w:trPr>
                <w:trHeight w:val="65"/>
                <w:jc w:val="center"/>
              </w:trPr>
              <w:tc>
                <w:tcPr>
                  <w:tcW w:w="5000" w:type="pct"/>
                  <w:gridSpan w:val="6"/>
                  <w:tcBorders>
                    <w:top w:val="single" w:sz="6" w:space="0" w:color="000000"/>
                    <w:left w:val="single" w:sz="12" w:space="0" w:color="000000"/>
                    <w:bottom w:val="single" w:sz="12" w:space="0" w:color="000000"/>
                    <w:right w:val="single" w:sz="12" w:space="0" w:color="000000"/>
                  </w:tcBorders>
                  <w:vAlign w:val="center"/>
                </w:tcPr>
                <w:p w:rsidR="003D40C5" w:rsidRPr="003E0845" w:rsidRDefault="003D40C5" w:rsidP="003E7166">
                  <w:pPr>
                    <w:adjustRightInd w:val="0"/>
                    <w:snapToGrid w:val="0"/>
                    <w:spacing w:line="240" w:lineRule="exact"/>
                    <w:rPr>
                      <w:rFonts w:ascii="Times New Roman" w:hAnsi="Times New Roman" w:cs="Times New Roman"/>
                      <w:b/>
                      <w:bCs/>
                      <w:sz w:val="21"/>
                      <w:szCs w:val="21"/>
                      <w:u w:val="single"/>
                    </w:rPr>
                  </w:pPr>
                  <w:r w:rsidRPr="003E0845">
                    <w:rPr>
                      <w:rFonts w:ascii="Times New Roman" w:hAnsi="Times New Roman" w:cs="Times New Roman"/>
                      <w:b/>
                      <w:bCs/>
                      <w:sz w:val="21"/>
                      <w:szCs w:val="21"/>
                      <w:u w:val="single"/>
                    </w:rPr>
                    <w:t>注：绿化每年约</w:t>
                  </w:r>
                  <w:r w:rsidRPr="003E0845">
                    <w:rPr>
                      <w:rFonts w:ascii="Times New Roman" w:hAnsi="Times New Roman" w:cs="Times New Roman"/>
                      <w:b/>
                      <w:bCs/>
                      <w:sz w:val="21"/>
                      <w:szCs w:val="21"/>
                      <w:u w:val="single"/>
                    </w:rPr>
                    <w:t>50</w:t>
                  </w:r>
                  <w:r w:rsidRPr="003E0845">
                    <w:rPr>
                      <w:rFonts w:ascii="Times New Roman" w:hAnsi="Times New Roman" w:cs="Times New Roman"/>
                      <w:b/>
                      <w:bCs/>
                      <w:sz w:val="21"/>
                      <w:szCs w:val="21"/>
                      <w:u w:val="single"/>
                    </w:rPr>
                    <w:t>次；</w:t>
                  </w:r>
                </w:p>
              </w:tc>
            </w:tr>
          </w:tbl>
          <w:p w:rsidR="008A0661" w:rsidRPr="003E0845" w:rsidRDefault="008A0661" w:rsidP="007D2755">
            <w:pPr>
              <w:adjustRightInd w:val="0"/>
              <w:snapToGrid w:val="0"/>
              <w:spacing w:line="360" w:lineRule="auto"/>
              <w:ind w:firstLineChars="197" w:firstLine="473"/>
              <w:rPr>
                <w:rFonts w:ascii="Times New Roman" w:hAnsi="Times New Roman" w:cs="Times New Roman"/>
                <w:u w:val="single"/>
              </w:rPr>
            </w:pPr>
            <w:r w:rsidRPr="003E0845">
              <w:rPr>
                <w:rFonts w:hint="eastAsia"/>
                <w:u w:val="single"/>
              </w:rPr>
              <w:t>②</w:t>
            </w:r>
            <w:r w:rsidRPr="003E0845">
              <w:rPr>
                <w:rFonts w:ascii="Times New Roman" w:hAnsi="Times New Roman" w:cs="Times New Roman"/>
                <w:u w:val="single"/>
              </w:rPr>
              <w:t>排水系统</w:t>
            </w:r>
          </w:p>
          <w:p w:rsidR="008A0661" w:rsidRPr="003E0845" w:rsidRDefault="007D2755" w:rsidP="00EA65B6">
            <w:pPr>
              <w:snapToGrid w:val="0"/>
              <w:spacing w:line="360" w:lineRule="auto"/>
              <w:ind w:firstLineChars="200" w:firstLine="480"/>
              <w:rPr>
                <w:rFonts w:ascii="Times New Roman" w:hAnsi="Times New Roman" w:cs="Times New Roman"/>
                <w:u w:val="single"/>
              </w:rPr>
            </w:pPr>
            <w:r w:rsidRPr="003E0845">
              <w:rPr>
                <w:rFonts w:ascii="Times New Roman" w:hAnsi="Times New Roman" w:cs="Times New Roman"/>
                <w:u w:val="single"/>
              </w:rPr>
              <w:t>项目</w:t>
            </w:r>
            <w:r w:rsidR="008A0661" w:rsidRPr="003E0845">
              <w:rPr>
                <w:rFonts w:ascii="Times New Roman" w:hAnsi="Times New Roman" w:cs="Times New Roman"/>
                <w:u w:val="single"/>
              </w:rPr>
              <w:t>排水采用雨、污分流制，本项目总用水量为</w:t>
            </w:r>
            <w:r w:rsidR="009F678D" w:rsidRPr="003E0845">
              <w:rPr>
                <w:rFonts w:ascii="Times New Roman" w:hAnsi="Times New Roman" w:cs="Times New Roman"/>
                <w:u w:val="single"/>
              </w:rPr>
              <w:t>888.32</w:t>
            </w:r>
            <w:r w:rsidR="008A0661" w:rsidRPr="003E0845">
              <w:rPr>
                <w:rFonts w:ascii="Times New Roman" w:hAnsi="Times New Roman" w:cs="Times New Roman"/>
                <w:u w:val="single"/>
              </w:rPr>
              <w:t>m</w:t>
            </w:r>
            <w:r w:rsidR="008A0661" w:rsidRPr="003E0845">
              <w:rPr>
                <w:rFonts w:ascii="Times New Roman" w:hAnsi="Times New Roman" w:cs="Times New Roman"/>
                <w:u w:val="single"/>
                <w:vertAlign w:val="superscript"/>
              </w:rPr>
              <w:t>3</w:t>
            </w:r>
            <w:r w:rsidR="008A0661" w:rsidRPr="003E0845">
              <w:rPr>
                <w:rFonts w:ascii="Times New Roman" w:hAnsi="Times New Roman" w:cs="Times New Roman"/>
                <w:u w:val="single"/>
              </w:rPr>
              <w:t>/d</w:t>
            </w:r>
            <w:r w:rsidR="00137600" w:rsidRPr="003E0845">
              <w:rPr>
                <w:rFonts w:ascii="Times New Roman" w:hAnsi="Times New Roman" w:cs="Times New Roman"/>
                <w:u w:val="single"/>
              </w:rPr>
              <w:t>（</w:t>
            </w:r>
            <w:r w:rsidR="00923042" w:rsidRPr="003E0845">
              <w:rPr>
                <w:rFonts w:ascii="Times New Roman" w:hAnsi="Times New Roman" w:cs="Times New Roman"/>
                <w:u w:val="single"/>
              </w:rPr>
              <w:t>306622.75</w:t>
            </w:r>
            <w:r w:rsidR="00137600" w:rsidRPr="003E0845">
              <w:rPr>
                <w:rFonts w:ascii="Times New Roman" w:hAnsi="Times New Roman" w:cs="Times New Roman"/>
                <w:u w:val="single"/>
              </w:rPr>
              <w:t xml:space="preserve"> m</w:t>
            </w:r>
            <w:r w:rsidR="00137600" w:rsidRPr="003E0845">
              <w:rPr>
                <w:rFonts w:ascii="Times New Roman" w:hAnsi="Times New Roman" w:cs="Times New Roman"/>
                <w:u w:val="single"/>
                <w:vertAlign w:val="superscript"/>
              </w:rPr>
              <w:t>3</w:t>
            </w:r>
            <w:r w:rsidR="00137600" w:rsidRPr="003E0845">
              <w:rPr>
                <w:rFonts w:ascii="Times New Roman" w:hAnsi="Times New Roman" w:cs="Times New Roman"/>
                <w:u w:val="single"/>
              </w:rPr>
              <w:t>/a</w:t>
            </w:r>
            <w:r w:rsidR="00137600" w:rsidRPr="003E0845">
              <w:rPr>
                <w:rFonts w:ascii="Times New Roman" w:hAnsi="Times New Roman" w:cs="Times New Roman"/>
                <w:u w:val="single"/>
              </w:rPr>
              <w:t>）</w:t>
            </w:r>
            <w:r w:rsidR="008A0661" w:rsidRPr="003E0845">
              <w:rPr>
                <w:rFonts w:ascii="Times New Roman" w:hAnsi="Times New Roman" w:cs="Times New Roman"/>
                <w:u w:val="single"/>
              </w:rPr>
              <w:t>，其中生活污水</w:t>
            </w:r>
            <w:r w:rsidR="005221EF" w:rsidRPr="003E0845">
              <w:rPr>
                <w:rFonts w:ascii="Times New Roman" w:hAnsi="Times New Roman" w:cs="Times New Roman"/>
                <w:u w:val="single"/>
              </w:rPr>
              <w:t>、商铺用水</w:t>
            </w:r>
            <w:r w:rsidR="008A0661" w:rsidRPr="003E0845">
              <w:rPr>
                <w:rFonts w:ascii="Times New Roman" w:hAnsi="Times New Roman" w:cs="Times New Roman"/>
                <w:u w:val="single"/>
              </w:rPr>
              <w:t>和</w:t>
            </w:r>
            <w:r w:rsidR="005221EF" w:rsidRPr="003E0845">
              <w:rPr>
                <w:rFonts w:ascii="Times New Roman" w:hAnsi="Times New Roman" w:cs="Times New Roman"/>
                <w:u w:val="single"/>
              </w:rPr>
              <w:t>未预见用水</w:t>
            </w:r>
            <w:r w:rsidR="008A0661" w:rsidRPr="003E0845">
              <w:rPr>
                <w:rFonts w:ascii="Times New Roman" w:hAnsi="Times New Roman" w:cs="Times New Roman"/>
                <w:u w:val="single"/>
              </w:rPr>
              <w:t>会外排，生活用水</w:t>
            </w:r>
            <w:r w:rsidR="00137600" w:rsidRPr="003E0845">
              <w:rPr>
                <w:rFonts w:ascii="Times New Roman" w:hAnsi="Times New Roman" w:cs="Times New Roman"/>
                <w:u w:val="single"/>
              </w:rPr>
              <w:t>、</w:t>
            </w:r>
            <w:r w:rsidR="008A0661" w:rsidRPr="003E0845">
              <w:rPr>
                <w:rFonts w:ascii="Times New Roman" w:hAnsi="Times New Roman" w:cs="Times New Roman"/>
                <w:u w:val="single"/>
              </w:rPr>
              <w:t>商铺用水</w:t>
            </w:r>
            <w:r w:rsidR="00137600" w:rsidRPr="003E0845">
              <w:rPr>
                <w:rFonts w:ascii="Times New Roman" w:hAnsi="Times New Roman" w:cs="Times New Roman"/>
                <w:u w:val="single"/>
              </w:rPr>
              <w:t>和未预见用水</w:t>
            </w:r>
            <w:r w:rsidR="008A0661" w:rsidRPr="003E0845">
              <w:rPr>
                <w:rFonts w:ascii="Times New Roman" w:hAnsi="Times New Roman" w:cs="Times New Roman"/>
                <w:u w:val="single"/>
              </w:rPr>
              <w:t>的排放量按用水量</w:t>
            </w:r>
            <w:r w:rsidRPr="003E0845">
              <w:rPr>
                <w:rFonts w:ascii="Times New Roman" w:hAnsi="Times New Roman" w:cs="Times New Roman"/>
                <w:u w:val="single"/>
              </w:rPr>
              <w:t>（</w:t>
            </w:r>
            <w:r w:rsidR="00923042" w:rsidRPr="003E0845">
              <w:rPr>
                <w:rFonts w:ascii="Times New Roman" w:hAnsi="Times New Roman" w:cs="Times New Roman"/>
                <w:u w:val="single"/>
              </w:rPr>
              <w:t>276206.45</w:t>
            </w:r>
            <w:r w:rsidRPr="003E0845">
              <w:rPr>
                <w:rFonts w:ascii="Times New Roman" w:hAnsi="Times New Roman" w:cs="Times New Roman"/>
                <w:u w:val="single"/>
              </w:rPr>
              <w:t>m</w:t>
            </w:r>
            <w:r w:rsidRPr="003E0845">
              <w:rPr>
                <w:rFonts w:ascii="Times New Roman" w:hAnsi="Times New Roman" w:cs="Times New Roman"/>
                <w:u w:val="single"/>
                <w:vertAlign w:val="superscript"/>
              </w:rPr>
              <w:t>3</w:t>
            </w:r>
            <w:r w:rsidRPr="003E0845">
              <w:rPr>
                <w:rFonts w:ascii="Times New Roman" w:hAnsi="Times New Roman" w:cs="Times New Roman"/>
                <w:u w:val="single"/>
              </w:rPr>
              <w:t>/a</w:t>
            </w:r>
            <w:r w:rsidRPr="003E0845">
              <w:rPr>
                <w:rFonts w:ascii="Times New Roman" w:hAnsi="Times New Roman" w:cs="Times New Roman"/>
                <w:u w:val="single"/>
              </w:rPr>
              <w:t>）</w:t>
            </w:r>
            <w:r w:rsidR="008A0661" w:rsidRPr="003E0845">
              <w:rPr>
                <w:rFonts w:ascii="Times New Roman" w:hAnsi="Times New Roman" w:cs="Times New Roman"/>
                <w:u w:val="single"/>
              </w:rPr>
              <w:t>的</w:t>
            </w:r>
            <w:r w:rsidR="008A0661" w:rsidRPr="003E0845">
              <w:rPr>
                <w:rFonts w:ascii="Times New Roman" w:hAnsi="Times New Roman" w:cs="Times New Roman"/>
                <w:u w:val="single"/>
              </w:rPr>
              <w:t>80%</w:t>
            </w:r>
            <w:r w:rsidR="008A0661" w:rsidRPr="003E0845">
              <w:rPr>
                <w:rFonts w:ascii="Times New Roman" w:hAnsi="Times New Roman" w:cs="Times New Roman"/>
                <w:u w:val="single"/>
              </w:rPr>
              <w:t>计，</w:t>
            </w:r>
            <w:r w:rsidR="003D40C5" w:rsidRPr="003E0845">
              <w:rPr>
                <w:rFonts w:ascii="Times New Roman" w:hAnsi="Times New Roman" w:cs="Times New Roman"/>
                <w:u w:val="single"/>
              </w:rPr>
              <w:t>则</w:t>
            </w:r>
            <w:r w:rsidR="00923042" w:rsidRPr="003E0845">
              <w:rPr>
                <w:rFonts w:ascii="Times New Roman" w:hAnsi="Times New Roman" w:cs="Times New Roman"/>
                <w:u w:val="single"/>
              </w:rPr>
              <w:t>项目</w:t>
            </w:r>
            <w:r w:rsidR="00EA65B6" w:rsidRPr="003E0845">
              <w:rPr>
                <w:rFonts w:ascii="Times New Roman" w:hAnsi="Times New Roman" w:cs="Times New Roman"/>
                <w:u w:val="single"/>
              </w:rPr>
              <w:t>污水</w:t>
            </w:r>
            <w:r w:rsidR="008A0661" w:rsidRPr="003E0845">
              <w:rPr>
                <w:rFonts w:ascii="Times New Roman" w:hAnsi="Times New Roman" w:cs="Times New Roman"/>
                <w:u w:val="single"/>
              </w:rPr>
              <w:t>约为</w:t>
            </w:r>
            <w:r w:rsidR="003B028B" w:rsidRPr="003E0845">
              <w:rPr>
                <w:rFonts w:ascii="Times New Roman" w:hAnsi="Times New Roman" w:cs="Times New Roman"/>
                <w:u w:val="single"/>
              </w:rPr>
              <w:t>6</w:t>
            </w:r>
            <w:r w:rsidR="00F25B81" w:rsidRPr="003E0845">
              <w:rPr>
                <w:rFonts w:ascii="Times New Roman" w:hAnsi="Times New Roman" w:cs="Times New Roman"/>
                <w:u w:val="single"/>
              </w:rPr>
              <w:t>69.99</w:t>
            </w:r>
            <w:r w:rsidR="007E4196" w:rsidRPr="003E0845">
              <w:rPr>
                <w:rFonts w:ascii="Times New Roman" w:hAnsi="Times New Roman" w:cs="Times New Roman"/>
                <w:u w:val="single"/>
              </w:rPr>
              <w:t>m</w:t>
            </w:r>
            <w:r w:rsidR="007E4196" w:rsidRPr="003E0845">
              <w:rPr>
                <w:rFonts w:ascii="Times New Roman" w:hAnsi="Times New Roman" w:cs="Times New Roman"/>
                <w:u w:val="single"/>
                <w:vertAlign w:val="superscript"/>
              </w:rPr>
              <w:t>3</w:t>
            </w:r>
            <w:r w:rsidR="007E4196" w:rsidRPr="003E0845">
              <w:rPr>
                <w:rFonts w:ascii="Times New Roman" w:hAnsi="Times New Roman" w:cs="Times New Roman"/>
                <w:u w:val="single"/>
              </w:rPr>
              <w:t>/d</w:t>
            </w:r>
            <w:r w:rsidR="007E4196" w:rsidRPr="003E0845">
              <w:rPr>
                <w:rFonts w:ascii="Times New Roman" w:hAnsi="Times New Roman" w:cs="Times New Roman"/>
                <w:u w:val="single"/>
              </w:rPr>
              <w:t>（</w:t>
            </w:r>
            <w:r w:rsidR="00F25B81" w:rsidRPr="003E0845">
              <w:rPr>
                <w:rFonts w:ascii="Times New Roman" w:hAnsi="Times New Roman" w:cs="Times New Roman"/>
                <w:u w:val="single"/>
              </w:rPr>
              <w:t>24454</w:t>
            </w:r>
            <w:r w:rsidR="001B449F" w:rsidRPr="003E0845">
              <w:rPr>
                <w:rFonts w:ascii="Times New Roman" w:hAnsi="Times New Roman" w:cs="Times New Roman"/>
                <w:u w:val="single"/>
              </w:rPr>
              <w:t>6</w:t>
            </w:r>
            <w:r w:rsidR="00F25B81" w:rsidRPr="003E0845">
              <w:rPr>
                <w:rFonts w:ascii="Times New Roman" w:hAnsi="Times New Roman" w:cs="Times New Roman"/>
                <w:u w:val="single"/>
              </w:rPr>
              <w:t>.35</w:t>
            </w:r>
            <w:r w:rsidR="00923042" w:rsidRPr="003E0845">
              <w:rPr>
                <w:rFonts w:ascii="Times New Roman" w:hAnsi="Times New Roman" w:cs="Times New Roman"/>
                <w:u w:val="single"/>
              </w:rPr>
              <w:t>m</w:t>
            </w:r>
            <w:r w:rsidR="00923042" w:rsidRPr="003E0845">
              <w:rPr>
                <w:rFonts w:ascii="Times New Roman" w:hAnsi="Times New Roman" w:cs="Times New Roman"/>
                <w:u w:val="single"/>
                <w:vertAlign w:val="superscript"/>
              </w:rPr>
              <w:t>3</w:t>
            </w:r>
            <w:r w:rsidR="00923042" w:rsidRPr="003E0845">
              <w:rPr>
                <w:rFonts w:ascii="Times New Roman" w:hAnsi="Times New Roman" w:cs="Times New Roman"/>
                <w:u w:val="single"/>
              </w:rPr>
              <w:t>/a</w:t>
            </w:r>
            <w:r w:rsidR="007E4196" w:rsidRPr="003E0845">
              <w:rPr>
                <w:rFonts w:ascii="Times New Roman" w:hAnsi="Times New Roman" w:cs="Times New Roman"/>
                <w:u w:val="single"/>
              </w:rPr>
              <w:t>）</w:t>
            </w:r>
            <w:r w:rsidR="008A0661" w:rsidRPr="003E0845">
              <w:rPr>
                <w:rFonts w:ascii="Times New Roman" w:hAnsi="Times New Roman" w:cs="Times New Roman"/>
                <w:u w:val="single"/>
              </w:rPr>
              <w:t>（未包含绿化用水）。室内采用单立管伸顶通气排水系统</w:t>
            </w:r>
            <w:r w:rsidR="00265FB6" w:rsidRPr="003E0845">
              <w:rPr>
                <w:rFonts w:ascii="Times New Roman" w:hAnsi="Times New Roman" w:cs="Times New Roman"/>
                <w:u w:val="single"/>
              </w:rPr>
              <w:t>。</w:t>
            </w:r>
            <w:r w:rsidR="008A0661" w:rsidRPr="003E0845">
              <w:rPr>
                <w:rFonts w:ascii="Times New Roman" w:hAnsi="Times New Roman" w:cs="Times New Roman"/>
                <w:u w:val="single"/>
              </w:rPr>
              <w:t>生活污水靠重力直接排至室外污水管网。</w:t>
            </w:r>
          </w:p>
          <w:p w:rsidR="00520DB5" w:rsidRPr="003E0845" w:rsidRDefault="00D34DBD" w:rsidP="00D34DBD">
            <w:pPr>
              <w:snapToGrid w:val="0"/>
              <w:spacing w:line="360" w:lineRule="auto"/>
              <w:ind w:firstLineChars="200" w:firstLine="480"/>
              <w:rPr>
                <w:rFonts w:ascii="Times New Roman" w:hAnsi="Times New Roman" w:cs="Times New Roman"/>
                <w:u w:val="single"/>
              </w:rPr>
            </w:pPr>
            <w:r w:rsidRPr="003E0845">
              <w:rPr>
                <w:rFonts w:ascii="Times New Roman" w:hAnsi="Times New Roman" w:cs="Times New Roman"/>
                <w:u w:val="single"/>
              </w:rPr>
              <w:t>生活污水近期经自建地埋式污水处理系统处理</w:t>
            </w:r>
            <w:r w:rsidR="004E145D" w:rsidRPr="003E0845">
              <w:rPr>
                <w:rFonts w:ascii="Times New Roman" w:hAnsi="Times New Roman" w:cs="Times New Roman"/>
                <w:u w:val="single"/>
              </w:rPr>
              <w:t>达到</w:t>
            </w:r>
            <w:r w:rsidRPr="003E0845">
              <w:rPr>
                <w:rFonts w:ascii="Times New Roman" w:hAnsi="Times New Roman" w:cs="Times New Roman"/>
                <w:u w:val="single"/>
              </w:rPr>
              <w:t>（</w:t>
            </w:r>
            <w:r w:rsidRPr="003E0845">
              <w:rPr>
                <w:rFonts w:ascii="Times New Roman" w:hAnsi="Times New Roman" w:cs="Times New Roman"/>
                <w:u w:val="single"/>
              </w:rPr>
              <w:t>GB8978-1996</w:t>
            </w:r>
            <w:r w:rsidRPr="003E0845">
              <w:rPr>
                <w:rFonts w:ascii="Times New Roman" w:hAnsi="Times New Roman" w:cs="Times New Roman"/>
                <w:u w:val="single"/>
              </w:rPr>
              <w:t>）</w:t>
            </w:r>
            <w:r w:rsidR="004E145D" w:rsidRPr="003E0845">
              <w:rPr>
                <w:rFonts w:ascii="Times New Roman" w:hAnsi="Times New Roman" w:cs="Times New Roman"/>
                <w:u w:val="single"/>
              </w:rPr>
              <w:t>《污水综合排放标准》表中一级标准后排入西北面洋沙河；远期待湘阴县第三污水处理厂建设运营后项目污水经预处理达到湘阴县第三污水处理厂接纳标准后排入市政管网汇入湘阴县第三污水处理厂处理，处理达到《城镇污水处理厂污染物排放标准》（</w:t>
            </w:r>
            <w:r w:rsidR="004E145D" w:rsidRPr="003E0845">
              <w:rPr>
                <w:rFonts w:ascii="Times New Roman" w:hAnsi="Times New Roman" w:cs="Times New Roman"/>
                <w:u w:val="single"/>
              </w:rPr>
              <w:t>GB18918-2002</w:t>
            </w:r>
            <w:r w:rsidR="004E145D" w:rsidRPr="003E0845">
              <w:rPr>
                <w:rFonts w:ascii="Times New Roman" w:hAnsi="Times New Roman" w:cs="Times New Roman"/>
                <w:u w:val="single"/>
              </w:rPr>
              <w:t>）一级</w:t>
            </w:r>
            <w:r w:rsidR="004E145D" w:rsidRPr="003E0845">
              <w:rPr>
                <w:rFonts w:ascii="Times New Roman" w:hAnsi="Times New Roman" w:cs="Times New Roman"/>
                <w:u w:val="single"/>
              </w:rPr>
              <w:t>A</w:t>
            </w:r>
            <w:r w:rsidR="004E145D" w:rsidRPr="003E0845">
              <w:rPr>
                <w:rFonts w:ascii="Times New Roman" w:hAnsi="Times New Roman" w:cs="Times New Roman"/>
                <w:u w:val="single"/>
              </w:rPr>
              <w:t>标准</w:t>
            </w:r>
            <w:r w:rsidR="00D10A48" w:rsidRPr="003E0845">
              <w:rPr>
                <w:rFonts w:ascii="Times New Roman" w:hAnsi="Times New Roman" w:cs="Times New Roman"/>
                <w:u w:val="single"/>
              </w:rPr>
              <w:t>后排入洋沙河</w:t>
            </w:r>
            <w:r w:rsidR="00520DB5" w:rsidRPr="003E0845">
              <w:rPr>
                <w:rFonts w:ascii="Times New Roman" w:hAnsi="Times New Roman" w:cs="Times New Roman"/>
                <w:u w:val="single"/>
              </w:rPr>
              <w:t>。</w:t>
            </w:r>
          </w:p>
          <w:p w:rsidR="00520DB5" w:rsidRPr="003E0845" w:rsidRDefault="00520DB5" w:rsidP="007D2755">
            <w:pPr>
              <w:snapToGrid w:val="0"/>
              <w:spacing w:line="360" w:lineRule="auto"/>
              <w:ind w:firstLineChars="200" w:firstLine="480"/>
              <w:rPr>
                <w:rFonts w:ascii="Times New Roman" w:hAnsi="Times New Roman" w:cs="Times New Roman"/>
              </w:rPr>
            </w:pPr>
            <w:r w:rsidRPr="003E0845">
              <w:rPr>
                <w:rFonts w:ascii="Times New Roman" w:hAnsi="Times New Roman" w:cs="Times New Roman"/>
              </w:rPr>
              <w:t>屋面雨水采用外排水系统，直接排入本项目设置的雨水管网。屋面雨水由建筑专业设计各雨水管排至四周盖板明沟。场地雨水由设在道路上的雨水口收集，</w:t>
            </w:r>
            <w:r w:rsidR="00C4098F" w:rsidRPr="003E0845">
              <w:rPr>
                <w:rFonts w:ascii="Times New Roman" w:hAnsi="Times New Roman" w:cs="Times New Roman"/>
              </w:rPr>
              <w:t>最终排入</w:t>
            </w:r>
            <w:r w:rsidR="001B449F" w:rsidRPr="003E0845">
              <w:rPr>
                <w:rFonts w:ascii="Times New Roman" w:hAnsi="Times New Roman" w:cs="Times New Roman"/>
              </w:rPr>
              <w:t>西北面洋沙河。</w:t>
            </w:r>
          </w:p>
          <w:p w:rsidR="00F356F2" w:rsidRPr="003E0845" w:rsidRDefault="00AE5582" w:rsidP="00F356F2">
            <w:pPr>
              <w:spacing w:line="360" w:lineRule="auto"/>
              <w:ind w:firstLineChars="200" w:firstLine="482"/>
              <w:rPr>
                <w:rFonts w:ascii="Times New Roman" w:hAnsi="Times New Roman" w:cs="Times New Roman"/>
                <w:b/>
              </w:rPr>
            </w:pPr>
            <w:r w:rsidRPr="003E0845">
              <w:rPr>
                <w:rFonts w:ascii="Times New Roman" w:hAnsi="Times New Roman" w:cs="Times New Roman"/>
                <w:b/>
              </w:rPr>
              <w:t>5</w:t>
            </w:r>
            <w:r w:rsidR="00F356F2" w:rsidRPr="003E0845">
              <w:rPr>
                <w:rFonts w:ascii="Times New Roman" w:hAnsi="Times New Roman" w:cs="Times New Roman"/>
                <w:b/>
              </w:rPr>
              <w:t>、供配电系统</w:t>
            </w:r>
            <w:r w:rsidR="00D10A48" w:rsidRPr="003E0845">
              <w:rPr>
                <w:rFonts w:ascii="Times New Roman" w:hAnsi="Times New Roman" w:cs="Times New Roman"/>
              </w:rPr>
              <w:t>《污水综合排放标准》（</w:t>
            </w:r>
            <w:r w:rsidR="00D10A48" w:rsidRPr="003E0845">
              <w:rPr>
                <w:rFonts w:ascii="Times New Roman" w:hAnsi="Times New Roman" w:cs="Times New Roman"/>
              </w:rPr>
              <w:t>GB8978-1996</w:t>
            </w:r>
            <w:r w:rsidR="00D10A48" w:rsidRPr="003E0845">
              <w:rPr>
                <w:rFonts w:ascii="Times New Roman" w:hAnsi="Times New Roman" w:cs="Times New Roman"/>
              </w:rPr>
              <w:t>）</w:t>
            </w:r>
          </w:p>
          <w:p w:rsidR="00087D79" w:rsidRPr="003E0845" w:rsidRDefault="009E085E" w:rsidP="00087D79">
            <w:pPr>
              <w:spacing w:line="360" w:lineRule="auto"/>
              <w:ind w:firstLineChars="200" w:firstLine="480"/>
              <w:rPr>
                <w:rFonts w:ascii="Times New Roman" w:hAnsi="Times New Roman" w:cs="Times New Roman"/>
              </w:rPr>
            </w:pPr>
            <w:r w:rsidRPr="003E0845">
              <w:rPr>
                <w:rFonts w:ascii="Times New Roman" w:hAnsi="Times New Roman" w:cs="Times New Roman"/>
              </w:rPr>
              <w:fldChar w:fldCharType="begin"/>
            </w:r>
            <w:r w:rsidR="00087D79" w:rsidRPr="003E0845">
              <w:rPr>
                <w:rFonts w:ascii="Times New Roman" w:hAnsi="Times New Roman" w:cs="Times New Roman"/>
              </w:rPr>
              <w:instrText xml:space="preserve"> = 1 \* GB3 </w:instrText>
            </w:r>
            <w:r w:rsidRPr="003E0845">
              <w:rPr>
                <w:rFonts w:ascii="Times New Roman" w:hAnsi="Times New Roman" w:cs="Times New Roman"/>
              </w:rPr>
              <w:fldChar w:fldCharType="separate"/>
            </w:r>
            <w:r w:rsidR="00087D79" w:rsidRPr="003E0845">
              <w:rPr>
                <w:rFonts w:hint="eastAsia"/>
              </w:rPr>
              <w:t>①</w:t>
            </w:r>
            <w:r w:rsidRPr="003E0845">
              <w:rPr>
                <w:rFonts w:ascii="Times New Roman" w:hAnsi="Times New Roman" w:cs="Times New Roman"/>
              </w:rPr>
              <w:fldChar w:fldCharType="end"/>
            </w:r>
            <w:r w:rsidR="00087D79" w:rsidRPr="003E0845">
              <w:rPr>
                <w:rFonts w:ascii="Times New Roman" w:hAnsi="Times New Roman" w:cs="Times New Roman"/>
              </w:rPr>
              <w:t>负荷等级：本项目消防用电、应急照明用电负荷为一级负荷，住宅建筑、商业建筑、物业用电及其它用电为三级负荷。</w:t>
            </w:r>
          </w:p>
          <w:p w:rsidR="00087D79" w:rsidRPr="003E0845" w:rsidRDefault="009E085E" w:rsidP="00087D79">
            <w:pPr>
              <w:spacing w:line="360" w:lineRule="auto"/>
              <w:ind w:firstLineChars="200" w:firstLine="480"/>
              <w:rPr>
                <w:rFonts w:ascii="Times New Roman" w:hAnsi="Times New Roman" w:cs="Times New Roman"/>
              </w:rPr>
            </w:pPr>
            <w:r w:rsidRPr="003E0845">
              <w:rPr>
                <w:rFonts w:ascii="Times New Roman" w:hAnsi="Times New Roman" w:cs="Times New Roman"/>
              </w:rPr>
              <w:fldChar w:fldCharType="begin"/>
            </w:r>
            <w:r w:rsidR="00087D79" w:rsidRPr="003E0845">
              <w:rPr>
                <w:rFonts w:ascii="Times New Roman" w:hAnsi="Times New Roman" w:cs="Times New Roman"/>
              </w:rPr>
              <w:instrText xml:space="preserve"> = 2 \* GB3 </w:instrText>
            </w:r>
            <w:r w:rsidRPr="003E0845">
              <w:rPr>
                <w:rFonts w:ascii="Times New Roman" w:hAnsi="Times New Roman" w:cs="Times New Roman"/>
              </w:rPr>
              <w:fldChar w:fldCharType="separate"/>
            </w:r>
            <w:r w:rsidR="00087D79" w:rsidRPr="003E0845">
              <w:rPr>
                <w:rFonts w:hint="eastAsia"/>
              </w:rPr>
              <w:t>②</w:t>
            </w:r>
            <w:r w:rsidRPr="003E0845">
              <w:rPr>
                <w:rFonts w:ascii="Times New Roman" w:hAnsi="Times New Roman" w:cs="Times New Roman"/>
              </w:rPr>
              <w:fldChar w:fldCharType="end"/>
            </w:r>
            <w:r w:rsidR="00087D79" w:rsidRPr="003E0845">
              <w:rPr>
                <w:rFonts w:ascii="Times New Roman" w:hAnsi="Times New Roman" w:cs="Times New Roman"/>
              </w:rPr>
              <w:t>配电房设置：</w:t>
            </w:r>
            <w:r w:rsidR="00087D79" w:rsidRPr="003E0845">
              <w:rPr>
                <w:rFonts w:ascii="Times New Roman" w:hAnsi="Times New Roman" w:cs="Times New Roman"/>
                <w:bCs/>
              </w:rPr>
              <w:t>供电电源由</w:t>
            </w:r>
            <w:r w:rsidR="00FF3AA4" w:rsidRPr="003E0845">
              <w:rPr>
                <w:rFonts w:ascii="Times New Roman" w:hAnsi="Times New Roman" w:cs="Times New Roman"/>
                <w:bCs/>
              </w:rPr>
              <w:t>金龙</w:t>
            </w:r>
            <w:r w:rsidR="00087D79" w:rsidRPr="003E0845">
              <w:rPr>
                <w:rFonts w:ascii="Times New Roman" w:hAnsi="Times New Roman" w:cs="Times New Roman"/>
                <w:bCs/>
              </w:rPr>
              <w:t>镇变电所供电。安装</w:t>
            </w:r>
            <w:r w:rsidR="00087D79" w:rsidRPr="003E0845">
              <w:rPr>
                <w:rFonts w:ascii="Times New Roman" w:hAnsi="Times New Roman" w:cs="Times New Roman"/>
                <w:bCs/>
              </w:rPr>
              <w:t>315KVA</w:t>
            </w:r>
            <w:r w:rsidR="00087D79" w:rsidRPr="003E0845">
              <w:rPr>
                <w:rFonts w:ascii="Times New Roman" w:hAnsi="Times New Roman" w:cs="Times New Roman"/>
                <w:bCs/>
              </w:rPr>
              <w:t>变压器一台，能保证各区生活用电以及在用电高峰时电压稳定，并预计近五年项目用电增加的负荷。</w:t>
            </w:r>
          </w:p>
          <w:p w:rsidR="00087D79" w:rsidRPr="003E0845" w:rsidRDefault="00087D79" w:rsidP="00087D79">
            <w:pPr>
              <w:spacing w:line="360" w:lineRule="auto"/>
              <w:ind w:firstLineChars="200" w:firstLine="480"/>
              <w:rPr>
                <w:rFonts w:ascii="Times New Roman" w:hAnsi="Times New Roman" w:cs="Times New Roman"/>
                <w:bCs/>
              </w:rPr>
            </w:pPr>
            <w:r w:rsidRPr="003E0845">
              <w:rPr>
                <w:rFonts w:hint="eastAsia"/>
                <w:bCs/>
              </w:rPr>
              <w:t>③</w:t>
            </w:r>
            <w:r w:rsidRPr="003E0845">
              <w:rPr>
                <w:rFonts w:ascii="Times New Roman" w:hAnsi="Times New Roman" w:cs="Times New Roman"/>
                <w:bCs/>
              </w:rPr>
              <w:t>配电线路敷设：室外电力电缆采用直埋敷设，室内配电线路采用</w:t>
            </w:r>
            <w:r w:rsidRPr="003E0845">
              <w:rPr>
                <w:rFonts w:ascii="Times New Roman" w:hAnsi="Times New Roman" w:cs="Times New Roman"/>
                <w:bCs/>
              </w:rPr>
              <w:t>ZR-BV-0.5</w:t>
            </w:r>
            <w:r w:rsidRPr="003E0845">
              <w:rPr>
                <w:rFonts w:ascii="Times New Roman" w:hAnsi="Times New Roman" w:cs="Times New Roman"/>
                <w:bCs/>
              </w:rPr>
              <w:t>型线穿</w:t>
            </w:r>
            <w:r w:rsidRPr="003E0845">
              <w:rPr>
                <w:rFonts w:ascii="Times New Roman" w:hAnsi="Times New Roman" w:cs="Times New Roman"/>
                <w:bCs/>
              </w:rPr>
              <w:t>PVC</w:t>
            </w:r>
            <w:r w:rsidRPr="003E0845">
              <w:rPr>
                <w:rFonts w:ascii="Times New Roman" w:hAnsi="Times New Roman" w:cs="Times New Roman"/>
                <w:bCs/>
              </w:rPr>
              <w:t>管暗敷，送至各用电点。</w:t>
            </w:r>
          </w:p>
          <w:p w:rsidR="00087D79" w:rsidRPr="003E0845" w:rsidRDefault="00087D79" w:rsidP="00087D79">
            <w:pPr>
              <w:spacing w:line="360" w:lineRule="auto"/>
              <w:ind w:firstLineChars="200" w:firstLine="480"/>
              <w:rPr>
                <w:rFonts w:ascii="Times New Roman" w:hAnsi="Times New Roman" w:cs="Times New Roman"/>
              </w:rPr>
            </w:pPr>
            <w:r w:rsidRPr="003E0845">
              <w:rPr>
                <w:rFonts w:hint="eastAsia"/>
              </w:rPr>
              <w:t>④</w:t>
            </w:r>
            <w:r w:rsidRPr="003E0845">
              <w:rPr>
                <w:rFonts w:ascii="Times New Roman" w:hAnsi="Times New Roman" w:cs="Times New Roman"/>
              </w:rPr>
              <w:t>照明设计：照明设计以《建筑照明设计标准》（</w:t>
            </w:r>
            <w:r w:rsidRPr="003E0845">
              <w:rPr>
                <w:rFonts w:ascii="Times New Roman" w:hAnsi="Times New Roman" w:cs="Times New Roman"/>
              </w:rPr>
              <w:t>GB50034-2013</w:t>
            </w:r>
            <w:r w:rsidRPr="003E0845">
              <w:rPr>
                <w:rFonts w:ascii="Times New Roman" w:hAnsi="Times New Roman" w:cs="Times New Roman"/>
              </w:rPr>
              <w:t>）为依据，商铺部</w:t>
            </w:r>
            <w:r w:rsidRPr="003E0845">
              <w:rPr>
                <w:rFonts w:ascii="Times New Roman" w:hAnsi="Times New Roman" w:cs="Times New Roman"/>
              </w:rPr>
              <w:lastRenderedPageBreak/>
              <w:t>分以高效荧光灯为主，为提高功率因数，荧光灯均配以电子镇流器。</w:t>
            </w:r>
          </w:p>
          <w:p w:rsidR="00087D79" w:rsidRPr="003E0845" w:rsidRDefault="00087D79" w:rsidP="00087D79">
            <w:pPr>
              <w:spacing w:line="360" w:lineRule="auto"/>
              <w:ind w:firstLineChars="200" w:firstLine="480"/>
              <w:rPr>
                <w:rFonts w:ascii="Times New Roman" w:hAnsi="Times New Roman" w:cs="Times New Roman"/>
              </w:rPr>
            </w:pPr>
            <w:r w:rsidRPr="003E0845">
              <w:rPr>
                <w:rFonts w:ascii="Times New Roman" w:hAnsi="Times New Roman" w:cs="Times New Roman"/>
              </w:rPr>
              <w:t>本项目设置备用发电机</w:t>
            </w:r>
            <w:r w:rsidR="00492103" w:rsidRPr="003E0845">
              <w:rPr>
                <w:rFonts w:ascii="Times New Roman" w:hAnsi="Times New Roman" w:cs="Times New Roman"/>
              </w:rPr>
              <w:t>2</w:t>
            </w:r>
            <w:r w:rsidR="00492103" w:rsidRPr="003E0845">
              <w:rPr>
                <w:rFonts w:ascii="Times New Roman" w:hAnsi="Times New Roman" w:cs="Times New Roman"/>
              </w:rPr>
              <w:t>台</w:t>
            </w:r>
            <w:r w:rsidR="00923042" w:rsidRPr="003E0845">
              <w:rPr>
                <w:rFonts w:ascii="Times New Roman" w:hAnsi="Times New Roman" w:cs="Times New Roman"/>
              </w:rPr>
              <w:t>（</w:t>
            </w:r>
            <w:r w:rsidR="00923042" w:rsidRPr="003E0845">
              <w:rPr>
                <w:rFonts w:ascii="Times New Roman" w:hAnsi="Times New Roman" w:cs="Times New Roman"/>
              </w:rPr>
              <w:t>400KW</w:t>
            </w:r>
            <w:r w:rsidR="00923042" w:rsidRPr="003E0845">
              <w:rPr>
                <w:rFonts w:ascii="Times New Roman" w:hAnsi="Times New Roman" w:cs="Times New Roman"/>
              </w:rPr>
              <w:t>）</w:t>
            </w:r>
            <w:r w:rsidRPr="003E0845">
              <w:rPr>
                <w:rFonts w:ascii="Times New Roman" w:hAnsi="Times New Roman" w:cs="Times New Roman"/>
              </w:rPr>
              <w:t>。</w:t>
            </w:r>
          </w:p>
          <w:p w:rsidR="00F356F2" w:rsidRPr="003E0845" w:rsidRDefault="00087D79" w:rsidP="00F356F2">
            <w:pPr>
              <w:spacing w:line="360" w:lineRule="auto"/>
              <w:ind w:firstLineChars="200" w:firstLine="482"/>
              <w:rPr>
                <w:rFonts w:ascii="Times New Roman" w:hAnsi="Times New Roman" w:cs="Times New Roman"/>
                <w:b/>
              </w:rPr>
            </w:pPr>
            <w:r w:rsidRPr="003E0845">
              <w:rPr>
                <w:rFonts w:ascii="Times New Roman" w:hAnsi="Times New Roman" w:cs="Times New Roman"/>
                <w:b/>
              </w:rPr>
              <w:t>6</w:t>
            </w:r>
            <w:r w:rsidR="00F356F2" w:rsidRPr="003E0845">
              <w:rPr>
                <w:rFonts w:ascii="Times New Roman" w:hAnsi="Times New Roman" w:cs="Times New Roman"/>
                <w:b/>
              </w:rPr>
              <w:t>、消防系统</w:t>
            </w:r>
          </w:p>
          <w:p w:rsidR="00087D79" w:rsidRPr="003E0845" w:rsidRDefault="00087D79" w:rsidP="00087D79">
            <w:pPr>
              <w:spacing w:line="360" w:lineRule="auto"/>
              <w:ind w:firstLineChars="200" w:firstLine="480"/>
              <w:rPr>
                <w:rFonts w:ascii="Times New Roman" w:hAnsi="Times New Roman" w:cs="Times New Roman"/>
              </w:rPr>
            </w:pPr>
            <w:r w:rsidRPr="003E0845">
              <w:rPr>
                <w:rFonts w:hint="eastAsia"/>
              </w:rPr>
              <w:t>①</w:t>
            </w:r>
            <w:r w:rsidRPr="003E0845">
              <w:rPr>
                <w:rFonts w:ascii="Times New Roman" w:hAnsi="Times New Roman" w:cs="Times New Roman"/>
              </w:rPr>
              <w:t>防火分区</w:t>
            </w:r>
          </w:p>
          <w:p w:rsidR="00087D79" w:rsidRPr="003E0845" w:rsidRDefault="00087D79" w:rsidP="00087D79">
            <w:pPr>
              <w:spacing w:line="360" w:lineRule="auto"/>
              <w:ind w:firstLineChars="200" w:firstLine="480"/>
              <w:rPr>
                <w:rFonts w:ascii="Times New Roman" w:hAnsi="Times New Roman" w:cs="Times New Roman"/>
              </w:rPr>
            </w:pPr>
            <w:r w:rsidRPr="003E0845">
              <w:rPr>
                <w:rFonts w:ascii="Times New Roman" w:hAnsi="Times New Roman" w:cs="Times New Roman"/>
              </w:rPr>
              <w:t>本工程建筑分类：商业建筑、住宅建筑耐火等级为一级。项目建筑物种类繁多，设计中应根据建筑物的不同特点，依据相应的规范划分防火分区。其中高层民用建筑及相连的附属建筑应按《高层民用建筑设计防火规范》（</w:t>
            </w:r>
            <w:r w:rsidRPr="003E0845">
              <w:rPr>
                <w:rFonts w:ascii="Times New Roman" w:hAnsi="Times New Roman" w:cs="Times New Roman"/>
              </w:rPr>
              <w:t>GB50045-2005</w:t>
            </w:r>
            <w:r w:rsidRPr="003E0845">
              <w:rPr>
                <w:rFonts w:ascii="Times New Roman" w:hAnsi="Times New Roman" w:cs="Times New Roman"/>
              </w:rPr>
              <w:t>）确定防火分区的允许最大面积；人防工程应按《人民防空工程设计防火规范》（</w:t>
            </w:r>
            <w:r w:rsidRPr="003E0845">
              <w:rPr>
                <w:rFonts w:ascii="Times New Roman" w:hAnsi="Times New Roman" w:cs="Times New Roman"/>
              </w:rPr>
              <w:t>GB50098-2009</w:t>
            </w:r>
            <w:r w:rsidRPr="003E0845">
              <w:rPr>
                <w:rFonts w:ascii="Times New Roman" w:hAnsi="Times New Roman" w:cs="Times New Roman"/>
              </w:rPr>
              <w:t>）进行防火分区的划分。</w:t>
            </w:r>
          </w:p>
          <w:p w:rsidR="00087D79" w:rsidRPr="003E0845" w:rsidRDefault="00087D79" w:rsidP="00087D79">
            <w:pPr>
              <w:spacing w:line="360" w:lineRule="auto"/>
              <w:ind w:firstLineChars="200" w:firstLine="480"/>
              <w:rPr>
                <w:rFonts w:ascii="Times New Roman" w:hAnsi="Times New Roman" w:cs="Times New Roman"/>
              </w:rPr>
            </w:pPr>
            <w:r w:rsidRPr="003E0845">
              <w:rPr>
                <w:rFonts w:hint="eastAsia"/>
              </w:rPr>
              <w:t>②</w:t>
            </w:r>
            <w:r w:rsidRPr="003E0845">
              <w:rPr>
                <w:rFonts w:ascii="Times New Roman" w:hAnsi="Times New Roman" w:cs="Times New Roman"/>
              </w:rPr>
              <w:t>给排水消防</w:t>
            </w:r>
          </w:p>
          <w:p w:rsidR="00087D79" w:rsidRPr="003E0845" w:rsidRDefault="00087D79" w:rsidP="00087D79">
            <w:pPr>
              <w:spacing w:line="360" w:lineRule="auto"/>
              <w:ind w:firstLineChars="200" w:firstLine="480"/>
              <w:rPr>
                <w:rFonts w:ascii="Times New Roman" w:hAnsi="Times New Roman" w:cs="Times New Roman"/>
              </w:rPr>
            </w:pPr>
            <w:r w:rsidRPr="003E0845">
              <w:rPr>
                <w:rFonts w:ascii="Times New Roman" w:hAnsi="Times New Roman" w:cs="Times New Roman"/>
              </w:rPr>
              <w:t>项目储室内、外消火栓及室内自动喷淋装置规定时间的消防用水量。</w:t>
            </w:r>
          </w:p>
          <w:p w:rsidR="00087D79" w:rsidRPr="003E0845" w:rsidRDefault="009E085E" w:rsidP="00087D79">
            <w:pPr>
              <w:spacing w:line="360" w:lineRule="auto"/>
              <w:ind w:firstLineChars="200" w:firstLine="480"/>
              <w:rPr>
                <w:rFonts w:ascii="Times New Roman" w:hAnsi="Times New Roman" w:cs="Times New Roman"/>
              </w:rPr>
            </w:pPr>
            <w:r w:rsidRPr="003E0845">
              <w:rPr>
                <w:rFonts w:ascii="Times New Roman" w:hAnsi="Times New Roman" w:cs="Times New Roman"/>
              </w:rPr>
              <w:fldChar w:fldCharType="begin"/>
            </w:r>
            <w:r w:rsidR="00087D79" w:rsidRPr="003E0845">
              <w:rPr>
                <w:rFonts w:ascii="Times New Roman" w:hAnsi="Times New Roman" w:cs="Times New Roman"/>
              </w:rPr>
              <w:instrText xml:space="preserve"> = 3 \* GB3 </w:instrText>
            </w:r>
            <w:r w:rsidRPr="003E0845">
              <w:rPr>
                <w:rFonts w:ascii="Times New Roman" w:hAnsi="Times New Roman" w:cs="Times New Roman"/>
              </w:rPr>
              <w:fldChar w:fldCharType="separate"/>
            </w:r>
            <w:r w:rsidR="00087D79" w:rsidRPr="003E0845">
              <w:rPr>
                <w:rFonts w:hint="eastAsia"/>
              </w:rPr>
              <w:t>③</w:t>
            </w:r>
            <w:r w:rsidRPr="003E0845">
              <w:rPr>
                <w:rFonts w:ascii="Times New Roman" w:hAnsi="Times New Roman" w:cs="Times New Roman"/>
              </w:rPr>
              <w:fldChar w:fldCharType="end"/>
            </w:r>
            <w:r w:rsidR="00087D79" w:rsidRPr="003E0845">
              <w:rPr>
                <w:rFonts w:ascii="Times New Roman" w:hAnsi="Times New Roman" w:cs="Times New Roman"/>
              </w:rPr>
              <w:t>消火栓系统</w:t>
            </w:r>
          </w:p>
          <w:p w:rsidR="00087D79" w:rsidRPr="003E0845" w:rsidRDefault="00087D79" w:rsidP="00087D79">
            <w:pPr>
              <w:spacing w:line="360" w:lineRule="auto"/>
              <w:ind w:firstLineChars="200" w:firstLine="480"/>
              <w:rPr>
                <w:rFonts w:ascii="Times New Roman" w:hAnsi="Times New Roman" w:cs="Times New Roman"/>
              </w:rPr>
            </w:pPr>
            <w:r w:rsidRPr="003E0845">
              <w:rPr>
                <w:rFonts w:ascii="Times New Roman" w:hAnsi="Times New Roman" w:cs="Times New Roman"/>
              </w:rPr>
              <w:t>本项目商业建筑、（商住）住宅建筑均须设置室内消火栓系统，消火栓布置保证同时可有两股充实水柱到达室内任何角落，水枪充实水柱不小于</w:t>
            </w:r>
            <w:smartTag w:uri="urn:schemas-microsoft-com:office:smarttags" w:element="chmetcnv">
              <w:smartTagPr>
                <w:attr w:name="UnitName" w:val="m"/>
                <w:attr w:name="SourceValue" w:val="10"/>
                <w:attr w:name="HasSpace" w:val="False"/>
                <w:attr w:name="Negative" w:val="False"/>
                <w:attr w:name="NumberType" w:val="1"/>
                <w:attr w:name="TCSC" w:val="0"/>
              </w:smartTagPr>
              <w:r w:rsidRPr="003E0845">
                <w:rPr>
                  <w:rFonts w:ascii="Times New Roman" w:hAnsi="Times New Roman" w:cs="Times New Roman"/>
                </w:rPr>
                <w:t>10m</w:t>
              </w:r>
            </w:smartTag>
            <w:r w:rsidRPr="003E0845">
              <w:rPr>
                <w:rFonts w:ascii="Times New Roman" w:hAnsi="Times New Roman" w:cs="Times New Roman"/>
              </w:rPr>
              <w:t>。消火栓系统用临时高压制，系统竖向不分区，栓口静水压力超过</w:t>
            </w:r>
            <w:r w:rsidRPr="003E0845">
              <w:rPr>
                <w:rFonts w:ascii="Times New Roman" w:hAnsi="Times New Roman" w:cs="Times New Roman"/>
              </w:rPr>
              <w:t>0.50Mpa</w:t>
            </w:r>
            <w:r w:rsidRPr="003E0845">
              <w:rPr>
                <w:rFonts w:ascii="Times New Roman" w:hAnsi="Times New Roman" w:cs="Times New Roman"/>
              </w:rPr>
              <w:t>处，设减压稳压消火栓。</w:t>
            </w:r>
          </w:p>
          <w:p w:rsidR="00087D79" w:rsidRPr="003E0845" w:rsidRDefault="00087D79" w:rsidP="00087D79">
            <w:pPr>
              <w:spacing w:line="360" w:lineRule="auto"/>
              <w:ind w:firstLineChars="200" w:firstLine="480"/>
              <w:rPr>
                <w:rFonts w:ascii="Times New Roman" w:hAnsi="Times New Roman" w:cs="Times New Roman"/>
              </w:rPr>
            </w:pPr>
            <w:r w:rsidRPr="003E0845">
              <w:rPr>
                <w:rFonts w:ascii="Times New Roman" w:hAnsi="Times New Roman" w:cs="Times New Roman"/>
              </w:rPr>
              <w:t>室外消火栓的间距不应超过</w:t>
            </w:r>
            <w:r w:rsidRPr="003E0845">
              <w:rPr>
                <w:rFonts w:ascii="Times New Roman" w:hAnsi="Times New Roman" w:cs="Times New Roman"/>
              </w:rPr>
              <w:t>120m</w:t>
            </w:r>
            <w:r w:rsidRPr="003E0845">
              <w:rPr>
                <w:rFonts w:ascii="Times New Roman" w:hAnsi="Times New Roman" w:cs="Times New Roman"/>
              </w:rPr>
              <w:t>，消防给水管道的最小直径不应小于</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3E0845">
                <w:rPr>
                  <w:rFonts w:ascii="Times New Roman" w:hAnsi="Times New Roman" w:cs="Times New Roman"/>
                </w:rPr>
                <w:t>100mm</w:t>
              </w:r>
            </w:smartTag>
            <w:r w:rsidRPr="003E0845">
              <w:rPr>
                <w:rFonts w:ascii="Times New Roman" w:hAnsi="Times New Roman" w:cs="Times New Roman"/>
              </w:rPr>
              <w:t>。室外消防给水管网应布置成环状</w:t>
            </w:r>
            <w:r w:rsidRPr="003E0845">
              <w:rPr>
                <w:rFonts w:ascii="Times New Roman" w:hAnsi="Times New Roman" w:cs="Times New Roman"/>
              </w:rPr>
              <w:t>,</w:t>
            </w:r>
            <w:r w:rsidRPr="003E0845">
              <w:rPr>
                <w:rFonts w:ascii="Times New Roman" w:hAnsi="Times New Roman" w:cs="Times New Roman"/>
              </w:rPr>
              <w:t>环状管网的输水干管及向环状管网输水的输水管均不应少于两条，当其中一条发生故障时，其余的干管应仍能通过消防用水总量。</w:t>
            </w:r>
          </w:p>
          <w:p w:rsidR="00087D79" w:rsidRPr="003E0845" w:rsidRDefault="009E085E" w:rsidP="00087D79">
            <w:pPr>
              <w:spacing w:line="360" w:lineRule="auto"/>
              <w:ind w:firstLineChars="200" w:firstLine="480"/>
              <w:rPr>
                <w:rFonts w:ascii="Times New Roman" w:hAnsi="Times New Roman" w:cs="Times New Roman"/>
              </w:rPr>
            </w:pPr>
            <w:r w:rsidRPr="003E0845">
              <w:rPr>
                <w:rFonts w:ascii="Times New Roman" w:hAnsi="Times New Roman" w:cs="Times New Roman"/>
              </w:rPr>
              <w:fldChar w:fldCharType="begin"/>
            </w:r>
            <w:r w:rsidR="00087D79" w:rsidRPr="003E0845">
              <w:rPr>
                <w:rFonts w:ascii="Times New Roman" w:hAnsi="Times New Roman" w:cs="Times New Roman"/>
              </w:rPr>
              <w:instrText xml:space="preserve"> = 4 \* GB3 </w:instrText>
            </w:r>
            <w:r w:rsidRPr="003E0845">
              <w:rPr>
                <w:rFonts w:ascii="Times New Roman" w:hAnsi="Times New Roman" w:cs="Times New Roman"/>
              </w:rPr>
              <w:fldChar w:fldCharType="separate"/>
            </w:r>
            <w:r w:rsidR="00087D79" w:rsidRPr="003E0845">
              <w:rPr>
                <w:rFonts w:hint="eastAsia"/>
              </w:rPr>
              <w:t>④</w:t>
            </w:r>
            <w:r w:rsidRPr="003E0845">
              <w:rPr>
                <w:rFonts w:ascii="Times New Roman" w:hAnsi="Times New Roman" w:cs="Times New Roman"/>
              </w:rPr>
              <w:fldChar w:fldCharType="end"/>
            </w:r>
            <w:r w:rsidR="00087D79" w:rsidRPr="003E0845">
              <w:rPr>
                <w:rFonts w:ascii="Times New Roman" w:hAnsi="Times New Roman" w:cs="Times New Roman"/>
              </w:rPr>
              <w:t>自动喷淋系统</w:t>
            </w:r>
          </w:p>
          <w:p w:rsidR="00087D79" w:rsidRPr="003E0845" w:rsidRDefault="00087D79" w:rsidP="00087D79">
            <w:pPr>
              <w:spacing w:line="360" w:lineRule="auto"/>
              <w:ind w:firstLineChars="200" w:firstLine="480"/>
              <w:rPr>
                <w:rFonts w:ascii="Times New Roman" w:hAnsi="Times New Roman" w:cs="Times New Roman"/>
              </w:rPr>
            </w:pPr>
            <w:r w:rsidRPr="003E0845">
              <w:rPr>
                <w:rFonts w:ascii="Times New Roman" w:hAnsi="Times New Roman" w:cs="Times New Roman"/>
              </w:rPr>
              <w:t>按《自动喷水灭火系统设计规范》的要求，本项目商业建筑须设自动喷水灭火系统，住宅建筑内不设自动喷水灭火系统。自动喷淋系统竖向不分区。自动喷淋系统共设</w:t>
            </w:r>
            <w:r w:rsidRPr="003E0845">
              <w:rPr>
                <w:rFonts w:ascii="Times New Roman" w:hAnsi="Times New Roman" w:cs="Times New Roman"/>
              </w:rPr>
              <w:t>2</w:t>
            </w:r>
            <w:r w:rsidRPr="003E0845">
              <w:rPr>
                <w:rFonts w:ascii="Times New Roman" w:hAnsi="Times New Roman" w:cs="Times New Roman"/>
              </w:rPr>
              <w:t>套</w:t>
            </w:r>
            <w:r w:rsidRPr="003E0845">
              <w:rPr>
                <w:rFonts w:ascii="Times New Roman" w:hAnsi="Times New Roman" w:cs="Times New Roman"/>
              </w:rPr>
              <w:t>DN150</w:t>
            </w:r>
            <w:r w:rsidRPr="003E0845">
              <w:rPr>
                <w:rFonts w:ascii="Times New Roman" w:hAnsi="Times New Roman" w:cs="Times New Roman"/>
              </w:rPr>
              <w:t>室外地上式水泵接合器。</w:t>
            </w:r>
          </w:p>
          <w:p w:rsidR="00087D79" w:rsidRPr="003E0845" w:rsidRDefault="009E085E" w:rsidP="00087D79">
            <w:pPr>
              <w:spacing w:line="360" w:lineRule="auto"/>
              <w:ind w:firstLineChars="200" w:firstLine="480"/>
              <w:rPr>
                <w:rFonts w:ascii="Times New Roman" w:hAnsi="Times New Roman" w:cs="Times New Roman"/>
              </w:rPr>
            </w:pPr>
            <w:r w:rsidRPr="003E0845">
              <w:rPr>
                <w:rFonts w:ascii="Times New Roman" w:hAnsi="Times New Roman" w:cs="Times New Roman"/>
              </w:rPr>
              <w:fldChar w:fldCharType="begin"/>
            </w:r>
            <w:r w:rsidR="00087D79" w:rsidRPr="003E0845">
              <w:rPr>
                <w:rFonts w:ascii="Times New Roman" w:hAnsi="Times New Roman" w:cs="Times New Roman"/>
              </w:rPr>
              <w:instrText xml:space="preserve"> = 5 \* GB3 </w:instrText>
            </w:r>
            <w:r w:rsidRPr="003E0845">
              <w:rPr>
                <w:rFonts w:ascii="Times New Roman" w:hAnsi="Times New Roman" w:cs="Times New Roman"/>
              </w:rPr>
              <w:fldChar w:fldCharType="separate"/>
            </w:r>
            <w:r w:rsidR="00087D79" w:rsidRPr="003E0845">
              <w:rPr>
                <w:rFonts w:hint="eastAsia"/>
              </w:rPr>
              <w:t>⑤</w:t>
            </w:r>
            <w:r w:rsidRPr="003E0845">
              <w:rPr>
                <w:rFonts w:ascii="Times New Roman" w:hAnsi="Times New Roman" w:cs="Times New Roman"/>
              </w:rPr>
              <w:fldChar w:fldCharType="end"/>
            </w:r>
            <w:r w:rsidR="00087D79" w:rsidRPr="003E0845">
              <w:rPr>
                <w:rFonts w:ascii="Times New Roman" w:hAnsi="Times New Roman" w:cs="Times New Roman"/>
              </w:rPr>
              <w:t>灭火器材配置</w:t>
            </w:r>
          </w:p>
          <w:p w:rsidR="00087D79" w:rsidRPr="003E0845" w:rsidRDefault="00087D79" w:rsidP="00087D79">
            <w:pPr>
              <w:spacing w:line="360" w:lineRule="auto"/>
              <w:ind w:firstLineChars="200" w:firstLine="480"/>
              <w:rPr>
                <w:rFonts w:ascii="Times New Roman" w:hAnsi="Times New Roman" w:cs="Times New Roman"/>
              </w:rPr>
            </w:pPr>
            <w:r w:rsidRPr="003E0845">
              <w:rPr>
                <w:rFonts w:ascii="Times New Roman" w:hAnsi="Times New Roman" w:cs="Times New Roman"/>
              </w:rPr>
              <w:t>灭火器材按建筑防火规范的有关规定设置，根据建筑的特点，火灾种类，商业建筑、综合楼及住宅建筑每层每个防护区内均配置适量的手提式灭火器，以方便补救初始火灾。变配电室设推车式磷酸铵盐干粉灭火器，其余各楼层设置手提式磷酸铵盐干粉灭火器。</w:t>
            </w:r>
          </w:p>
          <w:p w:rsidR="00F356F2" w:rsidRPr="003E0845" w:rsidRDefault="00DE0E0D" w:rsidP="00F356F2">
            <w:pPr>
              <w:spacing w:line="360" w:lineRule="auto"/>
              <w:ind w:firstLineChars="200" w:firstLine="482"/>
              <w:rPr>
                <w:rFonts w:ascii="Times New Roman" w:hAnsi="Times New Roman" w:cs="Times New Roman"/>
                <w:b/>
              </w:rPr>
            </w:pPr>
            <w:r w:rsidRPr="003E0845">
              <w:rPr>
                <w:rFonts w:ascii="Times New Roman" w:hAnsi="Times New Roman" w:cs="Times New Roman"/>
                <w:b/>
              </w:rPr>
              <w:t>7</w:t>
            </w:r>
            <w:r w:rsidR="00F356F2" w:rsidRPr="003E0845">
              <w:rPr>
                <w:rFonts w:ascii="Times New Roman" w:hAnsi="Times New Roman" w:cs="Times New Roman"/>
                <w:b/>
              </w:rPr>
              <w:t>、</w:t>
            </w:r>
            <w:r w:rsidR="004314C8" w:rsidRPr="003E0845">
              <w:rPr>
                <w:rFonts w:ascii="Times New Roman" w:hAnsi="Times New Roman" w:cs="Times New Roman"/>
                <w:b/>
              </w:rPr>
              <w:t>防雷工程</w:t>
            </w:r>
          </w:p>
          <w:p w:rsidR="004314C8" w:rsidRPr="003E0845" w:rsidRDefault="004314C8" w:rsidP="004314C8">
            <w:pPr>
              <w:spacing w:line="360" w:lineRule="auto"/>
              <w:ind w:firstLineChars="200" w:firstLine="480"/>
              <w:rPr>
                <w:rFonts w:ascii="Times New Roman" w:hAnsi="Times New Roman" w:cs="Times New Roman"/>
              </w:rPr>
            </w:pPr>
            <w:r w:rsidRPr="003E0845">
              <w:rPr>
                <w:rFonts w:ascii="Times New Roman" w:hAnsi="Times New Roman" w:cs="Times New Roman"/>
              </w:rPr>
              <w:t>项目按第三类建筑物防雷考虑，每幢建筑屋顶均装设避雷带，利用柱内主筋（不少于两根）作引下线，基础地梁、主筋及桩台钢筋用作接地体，避雷带、引下线、接地体</w:t>
            </w:r>
            <w:r w:rsidRPr="003E0845">
              <w:rPr>
                <w:rFonts w:ascii="Times New Roman" w:hAnsi="Times New Roman" w:cs="Times New Roman"/>
              </w:rPr>
              <w:lastRenderedPageBreak/>
              <w:t>均焊接成可靠的电气通路，变配电房等设备房，所有带电设备外壳均做等电位连接，为防雷电波侵入，所有进入建筑物的金属管道、电缆金属外皮均就近与接地装置相连。</w:t>
            </w:r>
          </w:p>
          <w:p w:rsidR="00F356F2" w:rsidRPr="003E0845" w:rsidRDefault="00DE0E0D" w:rsidP="00F356F2">
            <w:pPr>
              <w:spacing w:line="360" w:lineRule="auto"/>
              <w:ind w:firstLineChars="200" w:firstLine="482"/>
              <w:rPr>
                <w:rFonts w:ascii="Times New Roman" w:hAnsi="Times New Roman" w:cs="Times New Roman"/>
                <w:b/>
              </w:rPr>
            </w:pPr>
            <w:r w:rsidRPr="003E0845">
              <w:rPr>
                <w:rFonts w:ascii="Times New Roman" w:hAnsi="Times New Roman" w:cs="Times New Roman"/>
                <w:b/>
              </w:rPr>
              <w:t>8</w:t>
            </w:r>
            <w:r w:rsidR="00F356F2" w:rsidRPr="003E0845">
              <w:rPr>
                <w:rFonts w:ascii="Times New Roman" w:hAnsi="Times New Roman" w:cs="Times New Roman"/>
                <w:b/>
              </w:rPr>
              <w:t>、项目施工进度</w:t>
            </w:r>
          </w:p>
          <w:p w:rsidR="00F356F2" w:rsidRPr="003E0845" w:rsidRDefault="00F356F2" w:rsidP="00F356F2">
            <w:pPr>
              <w:spacing w:line="360" w:lineRule="auto"/>
              <w:ind w:firstLineChars="200" w:firstLine="480"/>
              <w:rPr>
                <w:rFonts w:ascii="Times New Roman" w:hAnsi="Times New Roman" w:cs="Times New Roman"/>
              </w:rPr>
            </w:pPr>
            <w:r w:rsidRPr="003E0845">
              <w:rPr>
                <w:rFonts w:ascii="Times New Roman" w:hAnsi="Times New Roman" w:cs="Times New Roman"/>
              </w:rPr>
              <w:t>本项目施工期预计为</w:t>
            </w:r>
            <w:r w:rsidR="00C4098F" w:rsidRPr="003E0845">
              <w:rPr>
                <w:rFonts w:ascii="Times New Roman" w:hAnsi="Times New Roman" w:cs="Times New Roman"/>
              </w:rPr>
              <w:t>3</w:t>
            </w:r>
            <w:r w:rsidRPr="003E0845">
              <w:rPr>
                <w:rFonts w:ascii="Times New Roman" w:hAnsi="Times New Roman" w:cs="Times New Roman"/>
              </w:rPr>
              <w:t>年，施工时间为</w:t>
            </w:r>
            <w:r w:rsidRPr="003E0845">
              <w:rPr>
                <w:rFonts w:ascii="Times New Roman" w:hAnsi="Times New Roman" w:cs="Times New Roman"/>
              </w:rPr>
              <w:t>201</w:t>
            </w:r>
            <w:r w:rsidR="00C4098F" w:rsidRPr="003E0845">
              <w:rPr>
                <w:rFonts w:ascii="Times New Roman" w:hAnsi="Times New Roman" w:cs="Times New Roman"/>
              </w:rPr>
              <w:t>8</w:t>
            </w:r>
            <w:r w:rsidRPr="003E0845">
              <w:rPr>
                <w:rFonts w:ascii="Times New Roman" w:hAnsi="Times New Roman" w:cs="Times New Roman"/>
              </w:rPr>
              <w:t>年</w:t>
            </w:r>
            <w:r w:rsidR="00C4098F" w:rsidRPr="003E0845">
              <w:rPr>
                <w:rFonts w:ascii="Times New Roman" w:hAnsi="Times New Roman" w:cs="Times New Roman"/>
              </w:rPr>
              <w:t>10</w:t>
            </w:r>
            <w:r w:rsidRPr="003E0845">
              <w:rPr>
                <w:rFonts w:ascii="Times New Roman" w:hAnsi="Times New Roman" w:cs="Times New Roman"/>
              </w:rPr>
              <w:t>月至</w:t>
            </w:r>
            <w:r w:rsidRPr="003E0845">
              <w:rPr>
                <w:rFonts w:ascii="Times New Roman" w:hAnsi="Times New Roman" w:cs="Times New Roman"/>
              </w:rPr>
              <w:t>20</w:t>
            </w:r>
            <w:r w:rsidR="00C4098F" w:rsidRPr="003E0845">
              <w:rPr>
                <w:rFonts w:ascii="Times New Roman" w:hAnsi="Times New Roman" w:cs="Times New Roman"/>
              </w:rPr>
              <w:t>21</w:t>
            </w:r>
            <w:r w:rsidRPr="003E0845">
              <w:rPr>
                <w:rFonts w:ascii="Times New Roman" w:hAnsi="Times New Roman" w:cs="Times New Roman"/>
              </w:rPr>
              <w:t>年</w:t>
            </w:r>
            <w:r w:rsidRPr="003E0845">
              <w:rPr>
                <w:rFonts w:ascii="Times New Roman" w:hAnsi="Times New Roman" w:cs="Times New Roman"/>
              </w:rPr>
              <w:t>1</w:t>
            </w:r>
            <w:r w:rsidR="00C4098F" w:rsidRPr="003E0845">
              <w:rPr>
                <w:rFonts w:ascii="Times New Roman" w:hAnsi="Times New Roman" w:cs="Times New Roman"/>
              </w:rPr>
              <w:t>1</w:t>
            </w:r>
            <w:r w:rsidRPr="003E0845">
              <w:rPr>
                <w:rFonts w:ascii="Times New Roman" w:hAnsi="Times New Roman" w:cs="Times New Roman"/>
              </w:rPr>
              <w:t>月。</w:t>
            </w:r>
          </w:p>
          <w:p w:rsidR="00D224F7" w:rsidRPr="003E0845" w:rsidRDefault="00D224F7" w:rsidP="00D224F7">
            <w:pPr>
              <w:spacing w:line="360" w:lineRule="auto"/>
              <w:ind w:firstLineChars="200" w:firstLine="482"/>
              <w:rPr>
                <w:rFonts w:ascii="Times New Roman" w:hAnsi="Times New Roman" w:cs="Times New Roman"/>
                <w:b/>
              </w:rPr>
            </w:pPr>
            <w:r w:rsidRPr="003E0845">
              <w:rPr>
                <w:rFonts w:ascii="Times New Roman" w:hAnsi="Times New Roman" w:cs="Times New Roman"/>
                <w:b/>
              </w:rPr>
              <w:t>9</w:t>
            </w:r>
            <w:r w:rsidRPr="003E0845">
              <w:rPr>
                <w:rFonts w:ascii="Times New Roman" w:hAnsi="Times New Roman" w:cs="Times New Roman"/>
                <w:b/>
              </w:rPr>
              <w:t>、暖通情况、居民日后的燃料情况、项目通风排烟情况</w:t>
            </w:r>
          </w:p>
          <w:p w:rsidR="00B61534" w:rsidRPr="003E0845" w:rsidRDefault="00D86076" w:rsidP="00B61534">
            <w:pPr>
              <w:spacing w:line="360" w:lineRule="auto"/>
              <w:ind w:firstLineChars="200" w:firstLine="480"/>
              <w:rPr>
                <w:rFonts w:ascii="Times New Roman" w:hAnsi="Times New Roman" w:cs="Times New Roman"/>
                <w:spacing w:val="4"/>
              </w:rPr>
            </w:pPr>
            <w:r w:rsidRPr="003E0845">
              <w:rPr>
                <w:rFonts w:ascii="Times New Roman" w:hAnsi="Times New Roman" w:cs="Times New Roman"/>
              </w:rPr>
              <w:t>设备用房单独设置机械送风、机械排风（烟）系统，换气次数按</w:t>
            </w:r>
            <w:r w:rsidRPr="003E0845">
              <w:rPr>
                <w:rFonts w:ascii="Times New Roman" w:hAnsi="Times New Roman" w:cs="Times New Roman"/>
              </w:rPr>
              <w:t>10</w:t>
            </w:r>
            <w:r w:rsidRPr="003E0845">
              <w:rPr>
                <w:rFonts w:ascii="Times New Roman" w:hAnsi="Times New Roman" w:cs="Times New Roman"/>
              </w:rPr>
              <w:t>次</w:t>
            </w:r>
            <w:r w:rsidRPr="003E0845">
              <w:rPr>
                <w:rFonts w:ascii="Times New Roman" w:hAnsi="Times New Roman" w:cs="Times New Roman"/>
              </w:rPr>
              <w:t>/</w:t>
            </w:r>
            <w:r w:rsidRPr="003E0845">
              <w:rPr>
                <w:rFonts w:ascii="Times New Roman" w:hAnsi="Times New Roman" w:cs="Times New Roman"/>
              </w:rPr>
              <w:t>小时计算，通风口位置设置在距离住宅楼</w:t>
            </w:r>
            <w:r w:rsidRPr="003E0845">
              <w:rPr>
                <w:rFonts w:ascii="Times New Roman" w:hAnsi="Times New Roman" w:cs="Times New Roman"/>
              </w:rPr>
              <w:t>3</w:t>
            </w:r>
            <w:r w:rsidRPr="003E0845">
              <w:rPr>
                <w:rFonts w:ascii="Times New Roman" w:hAnsi="Times New Roman" w:cs="Times New Roman"/>
              </w:rPr>
              <w:t>米以上，且位于绿化带隐蔽处。消防防烟楼梯间有外窗的利用外窗自然排烟，无外窗的设机械正压送风系统。本项目</w:t>
            </w:r>
            <w:r w:rsidR="00B1581D" w:rsidRPr="003E0845">
              <w:rPr>
                <w:rFonts w:ascii="Times New Roman" w:hAnsi="Times New Roman" w:cs="Times New Roman"/>
              </w:rPr>
              <w:t>居民</w:t>
            </w:r>
            <w:r w:rsidRPr="003E0845">
              <w:rPr>
                <w:rFonts w:ascii="Times New Roman" w:hAnsi="Times New Roman" w:cs="Times New Roman"/>
              </w:rPr>
              <w:t>采用单体空调。</w:t>
            </w:r>
            <w:r w:rsidRPr="003E0845">
              <w:rPr>
                <w:rFonts w:ascii="Times New Roman" w:hAnsi="Times New Roman" w:cs="Times New Roman"/>
                <w:spacing w:val="4"/>
              </w:rPr>
              <w:t>住宅用户热水供应集中安装太阳能热水器。燃气种类为天然气。</w:t>
            </w:r>
            <w:r w:rsidR="00B61534" w:rsidRPr="003E0845">
              <w:rPr>
                <w:rFonts w:ascii="Times New Roman" w:hAnsi="Times New Roman" w:cs="Times New Roman"/>
              </w:rPr>
              <w:t>酒店</w:t>
            </w:r>
            <w:r w:rsidR="00C1081B" w:rsidRPr="003E0845">
              <w:rPr>
                <w:rFonts w:ascii="Times New Roman" w:hAnsi="Times New Roman" w:cs="Times New Roman"/>
                <w:bCs/>
              </w:rPr>
              <w:t>设置中央空调</w:t>
            </w:r>
            <w:r w:rsidR="00B61534" w:rsidRPr="003E0845">
              <w:rPr>
                <w:rFonts w:ascii="Times New Roman" w:hAnsi="Times New Roman" w:cs="Times New Roman"/>
                <w:spacing w:val="4"/>
              </w:rPr>
              <w:t>。</w:t>
            </w:r>
          </w:p>
          <w:p w:rsidR="00F356F2" w:rsidRPr="003E0845" w:rsidRDefault="007C7658" w:rsidP="00B61534">
            <w:pPr>
              <w:spacing w:line="360" w:lineRule="auto"/>
              <w:ind w:firstLineChars="200" w:firstLine="482"/>
              <w:rPr>
                <w:rFonts w:ascii="Times New Roman" w:hAnsi="Times New Roman" w:cs="Times New Roman"/>
                <w:b/>
              </w:rPr>
            </w:pPr>
            <w:r w:rsidRPr="003E0845">
              <w:rPr>
                <w:rFonts w:ascii="Times New Roman" w:hAnsi="Times New Roman" w:cs="Times New Roman"/>
                <w:b/>
              </w:rPr>
              <w:t>10</w:t>
            </w:r>
            <w:r w:rsidR="00F356F2" w:rsidRPr="003E0845">
              <w:rPr>
                <w:rFonts w:ascii="Times New Roman" w:hAnsi="Times New Roman" w:cs="Times New Roman"/>
                <w:b/>
              </w:rPr>
              <w:t>、项目总投资及资金筹措</w:t>
            </w:r>
          </w:p>
          <w:p w:rsidR="001536FE" w:rsidRPr="003E0845" w:rsidRDefault="00F356F2" w:rsidP="00F356F2">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本项目总投资</w:t>
            </w:r>
            <w:r w:rsidR="005056B3" w:rsidRPr="003E0845">
              <w:rPr>
                <w:rFonts w:ascii="Times New Roman" w:hAnsi="Times New Roman" w:cs="Times New Roman"/>
              </w:rPr>
              <w:t>28000</w:t>
            </w:r>
            <w:r w:rsidRPr="003E0845">
              <w:rPr>
                <w:rFonts w:ascii="Times New Roman" w:hAnsi="Times New Roman" w:cs="Times New Roman"/>
              </w:rPr>
              <w:t>万元，资金来源全部由建设单位自</w:t>
            </w:r>
            <w:r w:rsidR="00041B3D" w:rsidRPr="003E0845">
              <w:rPr>
                <w:rFonts w:ascii="Times New Roman" w:hAnsi="Times New Roman" w:cs="Times New Roman"/>
              </w:rPr>
              <w:t>筹。</w:t>
            </w:r>
          </w:p>
          <w:p w:rsidR="00492103" w:rsidRPr="003E0845" w:rsidRDefault="00492103">
            <w:pPr>
              <w:adjustRightInd w:val="0"/>
              <w:snapToGrid w:val="0"/>
              <w:spacing w:line="360" w:lineRule="auto"/>
              <w:ind w:firstLineChars="200" w:firstLine="504"/>
              <w:rPr>
                <w:rFonts w:ascii="Times New Roman" w:hAnsi="Times New Roman" w:cs="Times New Roman"/>
                <w:bCs/>
                <w:spacing w:val="6"/>
              </w:rPr>
            </w:pPr>
          </w:p>
          <w:p w:rsidR="00923042" w:rsidRPr="003E0845" w:rsidRDefault="00923042">
            <w:pPr>
              <w:adjustRightInd w:val="0"/>
              <w:snapToGrid w:val="0"/>
              <w:spacing w:line="360" w:lineRule="auto"/>
              <w:ind w:firstLineChars="200" w:firstLine="504"/>
              <w:rPr>
                <w:rFonts w:ascii="Times New Roman" w:hAnsi="Times New Roman" w:cs="Times New Roman"/>
                <w:bCs/>
                <w:spacing w:val="6"/>
              </w:rPr>
            </w:pPr>
          </w:p>
          <w:p w:rsidR="00245392" w:rsidRPr="003E0845" w:rsidRDefault="00245392">
            <w:pPr>
              <w:adjustRightInd w:val="0"/>
              <w:snapToGrid w:val="0"/>
              <w:spacing w:line="360" w:lineRule="auto"/>
              <w:ind w:firstLineChars="200" w:firstLine="504"/>
              <w:rPr>
                <w:rFonts w:ascii="Times New Roman" w:hAnsi="Times New Roman" w:cs="Times New Roman"/>
                <w:bCs/>
                <w:spacing w:val="6"/>
              </w:rPr>
            </w:pPr>
          </w:p>
          <w:p w:rsidR="00462581" w:rsidRPr="003E0845" w:rsidRDefault="00462581">
            <w:pPr>
              <w:adjustRightInd w:val="0"/>
              <w:snapToGrid w:val="0"/>
              <w:spacing w:line="360" w:lineRule="auto"/>
              <w:ind w:firstLineChars="200" w:firstLine="504"/>
              <w:rPr>
                <w:rFonts w:ascii="Times New Roman" w:hAnsi="Times New Roman" w:cs="Times New Roman"/>
                <w:bCs/>
                <w:spacing w:val="6"/>
              </w:rPr>
            </w:pPr>
          </w:p>
          <w:p w:rsidR="00462581" w:rsidRPr="003E0845" w:rsidRDefault="00462581">
            <w:pPr>
              <w:adjustRightInd w:val="0"/>
              <w:snapToGrid w:val="0"/>
              <w:spacing w:line="360" w:lineRule="auto"/>
              <w:ind w:firstLineChars="200" w:firstLine="504"/>
              <w:rPr>
                <w:rFonts w:ascii="Times New Roman" w:hAnsi="Times New Roman" w:cs="Times New Roman"/>
                <w:bCs/>
                <w:spacing w:val="6"/>
              </w:rPr>
            </w:pPr>
          </w:p>
          <w:p w:rsidR="00462581" w:rsidRPr="003E0845" w:rsidRDefault="00462581">
            <w:pPr>
              <w:adjustRightInd w:val="0"/>
              <w:snapToGrid w:val="0"/>
              <w:spacing w:line="360" w:lineRule="auto"/>
              <w:ind w:firstLineChars="200" w:firstLine="504"/>
              <w:rPr>
                <w:rFonts w:ascii="Times New Roman" w:hAnsi="Times New Roman" w:cs="Times New Roman"/>
                <w:bCs/>
                <w:spacing w:val="6"/>
              </w:rPr>
            </w:pPr>
          </w:p>
          <w:p w:rsidR="00462581" w:rsidRPr="003E0845" w:rsidRDefault="00462581">
            <w:pPr>
              <w:adjustRightInd w:val="0"/>
              <w:snapToGrid w:val="0"/>
              <w:spacing w:line="360" w:lineRule="auto"/>
              <w:ind w:firstLineChars="200" w:firstLine="504"/>
              <w:rPr>
                <w:rFonts w:ascii="Times New Roman" w:hAnsi="Times New Roman" w:cs="Times New Roman"/>
                <w:bCs/>
                <w:spacing w:val="6"/>
              </w:rPr>
            </w:pPr>
          </w:p>
          <w:p w:rsidR="00462581" w:rsidRPr="003E0845" w:rsidRDefault="00462581">
            <w:pPr>
              <w:adjustRightInd w:val="0"/>
              <w:snapToGrid w:val="0"/>
              <w:spacing w:line="360" w:lineRule="auto"/>
              <w:ind w:firstLineChars="200" w:firstLine="504"/>
              <w:rPr>
                <w:rFonts w:ascii="Times New Roman" w:hAnsi="Times New Roman" w:cs="Times New Roman"/>
                <w:bCs/>
                <w:spacing w:val="6"/>
              </w:rPr>
            </w:pPr>
          </w:p>
          <w:p w:rsidR="00F70194" w:rsidRPr="003E0845" w:rsidRDefault="00F70194">
            <w:pPr>
              <w:adjustRightInd w:val="0"/>
              <w:snapToGrid w:val="0"/>
              <w:spacing w:line="360" w:lineRule="auto"/>
              <w:ind w:firstLineChars="200" w:firstLine="504"/>
              <w:rPr>
                <w:rFonts w:ascii="Times New Roman" w:hAnsi="Times New Roman" w:cs="Times New Roman"/>
                <w:bCs/>
                <w:spacing w:val="6"/>
              </w:rPr>
            </w:pPr>
          </w:p>
          <w:p w:rsidR="00F70194" w:rsidRPr="003E0845" w:rsidRDefault="00F70194">
            <w:pPr>
              <w:adjustRightInd w:val="0"/>
              <w:snapToGrid w:val="0"/>
              <w:spacing w:line="360" w:lineRule="auto"/>
              <w:ind w:firstLineChars="200" w:firstLine="504"/>
              <w:rPr>
                <w:rFonts w:ascii="Times New Roman" w:hAnsi="Times New Roman" w:cs="Times New Roman"/>
                <w:bCs/>
                <w:spacing w:val="6"/>
              </w:rPr>
            </w:pPr>
          </w:p>
          <w:p w:rsidR="00F70194" w:rsidRPr="003E0845" w:rsidRDefault="00F70194">
            <w:pPr>
              <w:adjustRightInd w:val="0"/>
              <w:snapToGrid w:val="0"/>
              <w:spacing w:line="360" w:lineRule="auto"/>
              <w:ind w:firstLineChars="200" w:firstLine="504"/>
              <w:rPr>
                <w:rFonts w:ascii="Times New Roman" w:hAnsi="Times New Roman" w:cs="Times New Roman"/>
                <w:bCs/>
                <w:spacing w:val="6"/>
              </w:rPr>
            </w:pPr>
          </w:p>
          <w:p w:rsidR="00F70194" w:rsidRPr="003E0845" w:rsidRDefault="00F70194">
            <w:pPr>
              <w:adjustRightInd w:val="0"/>
              <w:snapToGrid w:val="0"/>
              <w:spacing w:line="360" w:lineRule="auto"/>
              <w:ind w:firstLineChars="200" w:firstLine="504"/>
              <w:rPr>
                <w:rFonts w:ascii="Times New Roman" w:hAnsi="Times New Roman" w:cs="Times New Roman"/>
                <w:bCs/>
                <w:spacing w:val="6"/>
              </w:rPr>
            </w:pPr>
          </w:p>
          <w:p w:rsidR="00F70194" w:rsidRPr="003E0845" w:rsidRDefault="00F70194">
            <w:pPr>
              <w:adjustRightInd w:val="0"/>
              <w:snapToGrid w:val="0"/>
              <w:spacing w:line="360" w:lineRule="auto"/>
              <w:ind w:firstLineChars="200" w:firstLine="504"/>
              <w:rPr>
                <w:rFonts w:ascii="Times New Roman" w:hAnsi="Times New Roman" w:cs="Times New Roman"/>
                <w:bCs/>
                <w:spacing w:val="6"/>
              </w:rPr>
            </w:pPr>
          </w:p>
          <w:p w:rsidR="00F70194" w:rsidRPr="003E0845" w:rsidRDefault="00F70194">
            <w:pPr>
              <w:adjustRightInd w:val="0"/>
              <w:snapToGrid w:val="0"/>
              <w:spacing w:line="360" w:lineRule="auto"/>
              <w:ind w:firstLineChars="200" w:firstLine="504"/>
              <w:rPr>
                <w:rFonts w:ascii="Times New Roman" w:hAnsi="Times New Roman" w:cs="Times New Roman"/>
                <w:bCs/>
                <w:spacing w:val="6"/>
              </w:rPr>
            </w:pPr>
          </w:p>
          <w:p w:rsidR="00F70194" w:rsidRPr="003E0845" w:rsidRDefault="00F70194">
            <w:pPr>
              <w:adjustRightInd w:val="0"/>
              <w:snapToGrid w:val="0"/>
              <w:spacing w:line="360" w:lineRule="auto"/>
              <w:ind w:firstLineChars="200" w:firstLine="504"/>
              <w:rPr>
                <w:rFonts w:ascii="Times New Roman" w:hAnsi="Times New Roman" w:cs="Times New Roman"/>
                <w:bCs/>
                <w:spacing w:val="6"/>
              </w:rPr>
            </w:pPr>
          </w:p>
          <w:p w:rsidR="00F70194" w:rsidRPr="003E0845" w:rsidRDefault="00F70194">
            <w:pPr>
              <w:adjustRightInd w:val="0"/>
              <w:snapToGrid w:val="0"/>
              <w:spacing w:line="360" w:lineRule="auto"/>
              <w:ind w:firstLineChars="200" w:firstLine="504"/>
              <w:rPr>
                <w:rFonts w:ascii="Times New Roman" w:hAnsi="Times New Roman" w:cs="Times New Roman"/>
                <w:bCs/>
                <w:spacing w:val="6"/>
              </w:rPr>
            </w:pPr>
          </w:p>
          <w:p w:rsidR="00F70194" w:rsidRPr="003E0845" w:rsidRDefault="00F70194">
            <w:pPr>
              <w:adjustRightInd w:val="0"/>
              <w:snapToGrid w:val="0"/>
              <w:spacing w:line="360" w:lineRule="auto"/>
              <w:ind w:firstLineChars="200" w:firstLine="504"/>
              <w:rPr>
                <w:rFonts w:ascii="Times New Roman" w:hAnsi="Times New Roman" w:cs="Times New Roman"/>
                <w:bCs/>
                <w:spacing w:val="6"/>
              </w:rPr>
            </w:pPr>
          </w:p>
          <w:p w:rsidR="00F70194" w:rsidRPr="003E0845" w:rsidRDefault="00F70194">
            <w:pPr>
              <w:adjustRightInd w:val="0"/>
              <w:snapToGrid w:val="0"/>
              <w:spacing w:line="360" w:lineRule="auto"/>
              <w:ind w:firstLineChars="200" w:firstLine="504"/>
              <w:rPr>
                <w:rFonts w:ascii="Times New Roman" w:hAnsi="Times New Roman" w:cs="Times New Roman"/>
                <w:bCs/>
                <w:spacing w:val="6"/>
              </w:rPr>
            </w:pPr>
          </w:p>
          <w:p w:rsidR="00F70194" w:rsidRPr="003E0845" w:rsidRDefault="00F70194">
            <w:pPr>
              <w:adjustRightInd w:val="0"/>
              <w:snapToGrid w:val="0"/>
              <w:spacing w:line="360" w:lineRule="auto"/>
              <w:ind w:firstLineChars="200" w:firstLine="504"/>
              <w:rPr>
                <w:rFonts w:ascii="Times New Roman" w:hAnsi="Times New Roman" w:cs="Times New Roman"/>
                <w:bCs/>
                <w:spacing w:val="6"/>
              </w:rPr>
            </w:pPr>
          </w:p>
          <w:p w:rsidR="00F70194" w:rsidRPr="003E0845" w:rsidRDefault="00F70194">
            <w:pPr>
              <w:adjustRightInd w:val="0"/>
              <w:snapToGrid w:val="0"/>
              <w:spacing w:line="360" w:lineRule="auto"/>
              <w:ind w:firstLineChars="200" w:firstLine="504"/>
              <w:rPr>
                <w:rFonts w:ascii="Times New Roman" w:hAnsi="Times New Roman" w:cs="Times New Roman"/>
                <w:bCs/>
                <w:spacing w:val="6"/>
              </w:rPr>
            </w:pPr>
          </w:p>
          <w:p w:rsidR="00245392" w:rsidRPr="003E0845" w:rsidRDefault="00245392">
            <w:pPr>
              <w:adjustRightInd w:val="0"/>
              <w:snapToGrid w:val="0"/>
              <w:spacing w:line="360" w:lineRule="auto"/>
              <w:ind w:firstLineChars="200" w:firstLine="504"/>
              <w:rPr>
                <w:rFonts w:ascii="Times New Roman" w:hAnsi="Times New Roman" w:cs="Times New Roman"/>
                <w:bCs/>
                <w:spacing w:val="6"/>
              </w:rPr>
            </w:pPr>
          </w:p>
          <w:p w:rsidR="008A0661" w:rsidRPr="003E0845" w:rsidRDefault="008A0661">
            <w:pPr>
              <w:spacing w:line="520" w:lineRule="exact"/>
              <w:rPr>
                <w:rFonts w:ascii="Times New Roman" w:hAnsi="Times New Roman" w:cs="Times New Roman"/>
              </w:rPr>
            </w:pPr>
            <w:r w:rsidRPr="003E0845">
              <w:rPr>
                <w:rFonts w:ascii="Times New Roman" w:hAnsi="Times New Roman" w:cs="Times New Roman"/>
                <w:b/>
                <w:bCs/>
                <w:spacing w:val="6"/>
              </w:rPr>
              <w:lastRenderedPageBreak/>
              <w:t>与本项目有关的原有污染情况及主要环境问题：</w:t>
            </w:r>
          </w:p>
          <w:p w:rsidR="008A0661" w:rsidRPr="003E0845" w:rsidRDefault="008A0661">
            <w:pPr>
              <w:adjustRightInd w:val="0"/>
              <w:snapToGrid w:val="0"/>
              <w:spacing w:line="520" w:lineRule="exact"/>
              <w:ind w:firstLineChars="197" w:firstLine="473"/>
              <w:rPr>
                <w:rFonts w:ascii="Times New Roman" w:hAnsi="Times New Roman" w:cs="Times New Roman"/>
              </w:rPr>
            </w:pPr>
            <w:r w:rsidRPr="003E0845">
              <w:rPr>
                <w:rFonts w:ascii="Times New Roman" w:hAnsi="Times New Roman" w:cs="Times New Roman"/>
              </w:rPr>
              <w:t>本项目位于</w:t>
            </w:r>
            <w:r w:rsidR="00653BA9" w:rsidRPr="003E0845">
              <w:rPr>
                <w:rFonts w:ascii="Times New Roman" w:hAnsi="Times New Roman" w:cs="Times New Roman"/>
                <w:bCs/>
                <w:spacing w:val="6"/>
              </w:rPr>
              <w:t>湘阴县金龙新区芙蓉北路以西、金龙大道以北</w:t>
            </w:r>
            <w:r w:rsidR="005056B3" w:rsidRPr="003E0845">
              <w:rPr>
                <w:rFonts w:ascii="Times New Roman" w:hAnsi="Times New Roman" w:cs="Times New Roman"/>
              </w:rPr>
              <w:t>，</w:t>
            </w:r>
            <w:r w:rsidR="002D504D" w:rsidRPr="003E0845">
              <w:rPr>
                <w:rFonts w:ascii="Times New Roman" w:hAnsi="Times New Roman" w:cs="Times New Roman"/>
              </w:rPr>
              <w:t>目前地块已平整</w:t>
            </w:r>
            <w:r w:rsidR="005056B3" w:rsidRPr="003E0845">
              <w:rPr>
                <w:rFonts w:ascii="Times New Roman" w:hAnsi="Times New Roman" w:cs="Times New Roman"/>
              </w:rPr>
              <w:t>，</w:t>
            </w:r>
            <w:r w:rsidR="002D504D" w:rsidRPr="003E0845">
              <w:rPr>
                <w:rFonts w:ascii="Times New Roman" w:hAnsi="Times New Roman" w:cs="Times New Roman"/>
              </w:rPr>
              <w:t>地块均为原状荒地、灌木丛草</w:t>
            </w:r>
            <w:r w:rsidR="00DE07B6" w:rsidRPr="003E0845">
              <w:rPr>
                <w:rFonts w:ascii="Times New Roman" w:hAnsi="Times New Roman" w:cs="Times New Roman"/>
              </w:rPr>
              <w:t>。</w:t>
            </w:r>
            <w:r w:rsidRPr="003E0845">
              <w:rPr>
                <w:rFonts w:ascii="Times New Roman" w:hAnsi="Times New Roman" w:cs="Times New Roman"/>
              </w:rPr>
              <w:t>项目所在地东面为</w:t>
            </w:r>
            <w:r w:rsidR="00492103" w:rsidRPr="003E0845">
              <w:rPr>
                <w:rFonts w:ascii="Times New Roman" w:hAnsi="Times New Roman" w:cs="Times New Roman"/>
              </w:rPr>
              <w:t>芙蓉北路</w:t>
            </w:r>
            <w:r w:rsidR="00B9589B" w:rsidRPr="003E0845">
              <w:rPr>
                <w:rFonts w:ascii="Times New Roman" w:hAnsi="Times New Roman" w:cs="Times New Roman"/>
              </w:rPr>
              <w:t>，南面为</w:t>
            </w:r>
            <w:r w:rsidR="00653BA9" w:rsidRPr="003E0845">
              <w:rPr>
                <w:rFonts w:ascii="Times New Roman" w:hAnsi="Times New Roman" w:cs="Times New Roman"/>
              </w:rPr>
              <w:t>金龙大道，</w:t>
            </w:r>
            <w:r w:rsidR="00B9589B" w:rsidRPr="003E0845">
              <w:rPr>
                <w:rFonts w:ascii="Times New Roman" w:hAnsi="Times New Roman" w:cs="Times New Roman"/>
              </w:rPr>
              <w:t>西面为</w:t>
            </w:r>
            <w:r w:rsidR="00653BA9" w:rsidRPr="003E0845">
              <w:rPr>
                <w:rFonts w:ascii="Times New Roman" w:hAnsi="Times New Roman" w:cs="Times New Roman"/>
              </w:rPr>
              <w:t>金凤大道</w:t>
            </w:r>
            <w:r w:rsidR="00B9589B" w:rsidRPr="003E0845">
              <w:rPr>
                <w:rFonts w:ascii="Times New Roman" w:hAnsi="Times New Roman" w:cs="Times New Roman"/>
              </w:rPr>
              <w:t>，北面为</w:t>
            </w:r>
            <w:r w:rsidR="00653BA9" w:rsidRPr="003E0845">
              <w:rPr>
                <w:rFonts w:ascii="Times New Roman" w:hAnsi="Times New Roman" w:cs="Times New Roman"/>
              </w:rPr>
              <w:t>金龙新区安置区</w:t>
            </w:r>
            <w:r w:rsidRPr="003E0845">
              <w:rPr>
                <w:rFonts w:ascii="Times New Roman" w:hAnsi="Times New Roman" w:cs="Times New Roman"/>
              </w:rPr>
              <w:t>。</w:t>
            </w:r>
            <w:r w:rsidR="00653BA9" w:rsidRPr="003E0845">
              <w:rPr>
                <w:rFonts w:ascii="Times New Roman" w:hAnsi="Times New Roman" w:cs="Times New Roman"/>
              </w:rPr>
              <w:t>项目</w:t>
            </w:r>
            <w:r w:rsidRPr="003E0845">
              <w:rPr>
                <w:rFonts w:ascii="Times New Roman" w:hAnsi="Times New Roman" w:cs="Times New Roman"/>
              </w:rPr>
              <w:t>主要的污染源为</w:t>
            </w:r>
            <w:r w:rsidR="00492103" w:rsidRPr="003E0845">
              <w:rPr>
                <w:rFonts w:ascii="Times New Roman" w:hAnsi="Times New Roman" w:cs="Times New Roman"/>
              </w:rPr>
              <w:t>芙蓉北路</w:t>
            </w:r>
            <w:r w:rsidRPr="003E0845">
              <w:rPr>
                <w:rFonts w:ascii="Times New Roman" w:hAnsi="Times New Roman" w:cs="Times New Roman"/>
              </w:rPr>
              <w:t>的交通运输噪声和汽车尾气。</w:t>
            </w:r>
            <w:r w:rsidR="00492103" w:rsidRPr="003E0845">
              <w:rPr>
                <w:rFonts w:ascii="Times New Roman" w:hAnsi="Times New Roman" w:cs="Times New Roman"/>
              </w:rPr>
              <w:t>项目为新建项目</w:t>
            </w:r>
            <w:r w:rsidRPr="003E0845">
              <w:rPr>
                <w:rFonts w:ascii="Times New Roman" w:hAnsi="Times New Roman" w:cs="Times New Roman"/>
              </w:rPr>
              <w:t>，无</w:t>
            </w:r>
            <w:r w:rsidR="00492103" w:rsidRPr="003E0845">
              <w:rPr>
                <w:rFonts w:ascii="Times New Roman" w:hAnsi="Times New Roman" w:cs="Times New Roman"/>
              </w:rPr>
              <w:t>历史遗留污染环境问题</w:t>
            </w:r>
            <w:r w:rsidRPr="003E0845">
              <w:rPr>
                <w:rFonts w:ascii="Times New Roman" w:hAnsi="Times New Roman" w:cs="Times New Roman"/>
              </w:rPr>
              <w:t>。</w:t>
            </w:r>
          </w:p>
          <w:p w:rsidR="008A0661" w:rsidRPr="003E0845" w:rsidRDefault="008A0661" w:rsidP="001536FE">
            <w:pPr>
              <w:spacing w:line="520" w:lineRule="exact"/>
              <w:rPr>
                <w:rFonts w:ascii="Times New Roman" w:hAnsi="Times New Roman" w:cs="Times New Roman"/>
              </w:rPr>
            </w:pPr>
          </w:p>
          <w:p w:rsidR="008A0661" w:rsidRPr="003E0845" w:rsidRDefault="008A0661">
            <w:pPr>
              <w:spacing w:line="520" w:lineRule="exact"/>
              <w:ind w:firstLineChars="200" w:firstLine="480"/>
              <w:rPr>
                <w:rFonts w:ascii="Times New Roman" w:hAnsi="Times New Roman" w:cs="Times New Roman"/>
              </w:rPr>
            </w:pPr>
          </w:p>
          <w:p w:rsidR="00245392" w:rsidRPr="003E0845" w:rsidRDefault="00245392">
            <w:pPr>
              <w:spacing w:line="520" w:lineRule="exact"/>
              <w:ind w:firstLineChars="200" w:firstLine="480"/>
              <w:rPr>
                <w:rFonts w:ascii="Times New Roman" w:hAnsi="Times New Roman" w:cs="Times New Roman"/>
              </w:rPr>
            </w:pPr>
          </w:p>
          <w:p w:rsidR="00245392" w:rsidRPr="003E0845" w:rsidRDefault="00245392">
            <w:pPr>
              <w:spacing w:line="520" w:lineRule="exact"/>
              <w:ind w:firstLineChars="200" w:firstLine="480"/>
              <w:rPr>
                <w:rFonts w:ascii="Times New Roman" w:hAnsi="Times New Roman" w:cs="Times New Roman"/>
              </w:rPr>
            </w:pPr>
          </w:p>
          <w:p w:rsidR="00F70194" w:rsidRPr="003E0845" w:rsidRDefault="00F70194">
            <w:pPr>
              <w:spacing w:line="520" w:lineRule="exact"/>
              <w:ind w:firstLineChars="200" w:firstLine="480"/>
              <w:rPr>
                <w:rFonts w:ascii="Times New Roman" w:hAnsi="Times New Roman" w:cs="Times New Roman"/>
              </w:rPr>
            </w:pPr>
          </w:p>
          <w:p w:rsidR="00F70194" w:rsidRPr="003E0845" w:rsidRDefault="00F70194">
            <w:pPr>
              <w:spacing w:line="520" w:lineRule="exact"/>
              <w:ind w:firstLineChars="200" w:firstLine="480"/>
              <w:rPr>
                <w:rFonts w:ascii="Times New Roman" w:hAnsi="Times New Roman" w:cs="Times New Roman"/>
              </w:rPr>
            </w:pPr>
          </w:p>
          <w:p w:rsidR="00F70194" w:rsidRPr="003E0845" w:rsidRDefault="00F70194">
            <w:pPr>
              <w:spacing w:line="520" w:lineRule="exact"/>
              <w:ind w:firstLineChars="200" w:firstLine="480"/>
              <w:rPr>
                <w:rFonts w:ascii="Times New Roman" w:hAnsi="Times New Roman" w:cs="Times New Roman"/>
              </w:rPr>
            </w:pPr>
          </w:p>
          <w:p w:rsidR="00F70194" w:rsidRPr="003E0845" w:rsidRDefault="00F70194">
            <w:pPr>
              <w:spacing w:line="520" w:lineRule="exact"/>
              <w:ind w:firstLineChars="200" w:firstLine="480"/>
              <w:rPr>
                <w:rFonts w:ascii="Times New Roman" w:hAnsi="Times New Roman" w:cs="Times New Roman"/>
              </w:rPr>
            </w:pPr>
          </w:p>
          <w:p w:rsidR="00F70194" w:rsidRPr="003E0845" w:rsidRDefault="00F70194">
            <w:pPr>
              <w:spacing w:line="520" w:lineRule="exact"/>
              <w:ind w:firstLineChars="200" w:firstLine="480"/>
              <w:rPr>
                <w:rFonts w:ascii="Times New Roman" w:hAnsi="Times New Roman" w:cs="Times New Roman"/>
              </w:rPr>
            </w:pPr>
          </w:p>
          <w:p w:rsidR="00F70194" w:rsidRPr="003E0845" w:rsidRDefault="00F70194">
            <w:pPr>
              <w:spacing w:line="520" w:lineRule="exact"/>
              <w:ind w:firstLineChars="200" w:firstLine="480"/>
              <w:rPr>
                <w:rFonts w:ascii="Times New Roman" w:hAnsi="Times New Roman" w:cs="Times New Roman"/>
              </w:rPr>
            </w:pPr>
          </w:p>
          <w:p w:rsidR="00F70194" w:rsidRPr="003E0845" w:rsidRDefault="00F70194">
            <w:pPr>
              <w:spacing w:line="520" w:lineRule="exact"/>
              <w:ind w:firstLineChars="200" w:firstLine="480"/>
              <w:rPr>
                <w:rFonts w:ascii="Times New Roman" w:hAnsi="Times New Roman" w:cs="Times New Roman"/>
              </w:rPr>
            </w:pPr>
          </w:p>
          <w:p w:rsidR="00F70194" w:rsidRPr="003E0845" w:rsidRDefault="00F70194">
            <w:pPr>
              <w:spacing w:line="520" w:lineRule="exact"/>
              <w:ind w:firstLineChars="200" w:firstLine="480"/>
              <w:rPr>
                <w:rFonts w:ascii="Times New Roman" w:hAnsi="Times New Roman" w:cs="Times New Roman"/>
              </w:rPr>
            </w:pPr>
          </w:p>
          <w:p w:rsidR="00F70194" w:rsidRPr="003E0845" w:rsidRDefault="00F70194">
            <w:pPr>
              <w:spacing w:line="520" w:lineRule="exact"/>
              <w:ind w:firstLineChars="200" w:firstLine="480"/>
              <w:rPr>
                <w:rFonts w:ascii="Times New Roman" w:hAnsi="Times New Roman" w:cs="Times New Roman"/>
              </w:rPr>
            </w:pPr>
          </w:p>
          <w:p w:rsidR="00F70194" w:rsidRPr="003E0845" w:rsidRDefault="00F70194">
            <w:pPr>
              <w:spacing w:line="520" w:lineRule="exact"/>
              <w:ind w:firstLineChars="200" w:firstLine="480"/>
              <w:rPr>
                <w:rFonts w:ascii="Times New Roman" w:hAnsi="Times New Roman" w:cs="Times New Roman"/>
              </w:rPr>
            </w:pPr>
          </w:p>
          <w:p w:rsidR="00F70194" w:rsidRPr="003E0845" w:rsidRDefault="00F70194">
            <w:pPr>
              <w:spacing w:line="520" w:lineRule="exact"/>
              <w:ind w:firstLineChars="200" w:firstLine="480"/>
              <w:rPr>
                <w:rFonts w:ascii="Times New Roman" w:hAnsi="Times New Roman" w:cs="Times New Roman"/>
              </w:rPr>
            </w:pPr>
          </w:p>
          <w:p w:rsidR="00F70194" w:rsidRPr="003E0845" w:rsidRDefault="00F70194">
            <w:pPr>
              <w:spacing w:line="520" w:lineRule="exact"/>
              <w:ind w:firstLineChars="200" w:firstLine="480"/>
              <w:rPr>
                <w:rFonts w:ascii="Times New Roman" w:hAnsi="Times New Roman" w:cs="Times New Roman"/>
              </w:rPr>
            </w:pPr>
          </w:p>
          <w:p w:rsidR="00F70194" w:rsidRPr="003E0845" w:rsidRDefault="00F70194">
            <w:pPr>
              <w:spacing w:line="520" w:lineRule="exact"/>
              <w:ind w:firstLineChars="200" w:firstLine="480"/>
              <w:rPr>
                <w:rFonts w:ascii="Times New Roman" w:hAnsi="Times New Roman" w:cs="Times New Roman"/>
              </w:rPr>
            </w:pPr>
          </w:p>
          <w:p w:rsidR="00F70194" w:rsidRPr="003E0845" w:rsidRDefault="00F70194">
            <w:pPr>
              <w:spacing w:line="520" w:lineRule="exact"/>
              <w:ind w:firstLineChars="200" w:firstLine="480"/>
              <w:rPr>
                <w:rFonts w:ascii="Times New Roman" w:hAnsi="Times New Roman" w:cs="Times New Roman"/>
              </w:rPr>
            </w:pPr>
          </w:p>
          <w:p w:rsidR="00245392" w:rsidRPr="003E0845" w:rsidRDefault="00245392">
            <w:pPr>
              <w:spacing w:line="520" w:lineRule="exact"/>
              <w:ind w:firstLineChars="200" w:firstLine="480"/>
              <w:rPr>
                <w:rFonts w:ascii="Times New Roman" w:hAnsi="Times New Roman" w:cs="Times New Roman"/>
              </w:rPr>
            </w:pPr>
          </w:p>
          <w:p w:rsidR="00FE2A6D" w:rsidRPr="003E0845" w:rsidRDefault="00FE2A6D">
            <w:pPr>
              <w:spacing w:line="520" w:lineRule="exact"/>
              <w:ind w:firstLineChars="200" w:firstLine="480"/>
              <w:rPr>
                <w:rFonts w:ascii="Times New Roman" w:hAnsi="Times New Roman" w:cs="Times New Roman"/>
              </w:rPr>
            </w:pPr>
          </w:p>
          <w:p w:rsidR="005056B3" w:rsidRPr="003E0845" w:rsidRDefault="005056B3" w:rsidP="003E5544">
            <w:pPr>
              <w:spacing w:line="520" w:lineRule="exact"/>
              <w:ind w:firstLineChars="200" w:firstLine="480"/>
              <w:rPr>
                <w:rFonts w:ascii="Times New Roman" w:hAnsi="Times New Roman" w:cs="Times New Roman"/>
              </w:rPr>
            </w:pPr>
          </w:p>
        </w:tc>
      </w:tr>
    </w:tbl>
    <w:p w:rsidR="008A0661" w:rsidRPr="003E0845" w:rsidRDefault="008A0661">
      <w:pPr>
        <w:spacing w:line="460" w:lineRule="exact"/>
        <w:outlineLvl w:val="0"/>
        <w:rPr>
          <w:rFonts w:ascii="Times New Roman" w:hAnsi="Times New Roman" w:cs="Times New Roman"/>
          <w:b/>
          <w:spacing w:val="6"/>
          <w:sz w:val="28"/>
        </w:rPr>
      </w:pPr>
      <w:r w:rsidRPr="003E0845">
        <w:rPr>
          <w:rFonts w:ascii="Times New Roman" w:hAnsi="Times New Roman" w:cs="Times New Roman"/>
          <w:b/>
          <w:spacing w:val="6"/>
          <w:sz w:val="28"/>
        </w:rPr>
        <w:lastRenderedPageBreak/>
        <w:t>二、建设项目所在地自然环境简况</w:t>
      </w:r>
    </w:p>
    <w:tbl>
      <w:tblPr>
        <w:tblW w:w="0" w:type="auto"/>
        <w:tblInd w:w="1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060"/>
      </w:tblGrid>
      <w:tr w:rsidR="008A0661" w:rsidRPr="003E0845">
        <w:trPr>
          <w:trHeight w:val="13383"/>
        </w:trPr>
        <w:tc>
          <w:tcPr>
            <w:tcW w:w="9060" w:type="dxa"/>
          </w:tcPr>
          <w:p w:rsidR="008A0661" w:rsidRPr="003E0845" w:rsidRDefault="008A0661" w:rsidP="00E076AC">
            <w:pPr>
              <w:adjustRightInd w:val="0"/>
              <w:snapToGrid w:val="0"/>
              <w:spacing w:beforeLines="50" w:before="156" w:line="360" w:lineRule="auto"/>
              <w:rPr>
                <w:rFonts w:ascii="Times New Roman" w:hAnsi="Times New Roman" w:cs="Times New Roman"/>
                <w:b/>
                <w:spacing w:val="6"/>
              </w:rPr>
            </w:pPr>
            <w:r w:rsidRPr="003E0845">
              <w:rPr>
                <w:rFonts w:ascii="Times New Roman" w:hAnsi="Times New Roman" w:cs="Times New Roman"/>
                <w:b/>
                <w:spacing w:val="-6"/>
              </w:rPr>
              <w:t>自然环境简况（地形、地貌、地质、气候、气象、水文、植被、生物多样性等）</w:t>
            </w:r>
            <w:r w:rsidRPr="003E0845">
              <w:rPr>
                <w:rFonts w:ascii="Times New Roman" w:hAnsi="Times New Roman" w:cs="Times New Roman"/>
                <w:b/>
                <w:spacing w:val="6"/>
              </w:rPr>
              <w:t>：</w:t>
            </w:r>
          </w:p>
          <w:p w:rsidR="007370D8" w:rsidRPr="003E0845" w:rsidRDefault="007370D8" w:rsidP="007370D8">
            <w:pPr>
              <w:spacing w:line="360" w:lineRule="auto"/>
              <w:ind w:firstLineChars="147" w:firstLine="354"/>
              <w:rPr>
                <w:rFonts w:ascii="Times New Roman" w:hAnsi="Times New Roman" w:cs="Times New Roman"/>
                <w:b/>
                <w:bCs/>
              </w:rPr>
            </w:pPr>
            <w:r w:rsidRPr="003E0845">
              <w:rPr>
                <w:rFonts w:ascii="Times New Roman" w:hAnsi="Times New Roman" w:cs="Times New Roman"/>
                <w:b/>
                <w:bCs/>
              </w:rPr>
              <w:t>（</w:t>
            </w:r>
            <w:r w:rsidRPr="003E0845">
              <w:rPr>
                <w:rFonts w:ascii="Times New Roman" w:hAnsi="Times New Roman" w:cs="Times New Roman"/>
                <w:b/>
                <w:bCs/>
              </w:rPr>
              <w:t>1</w:t>
            </w:r>
            <w:r w:rsidRPr="003E0845">
              <w:rPr>
                <w:rFonts w:ascii="Times New Roman" w:hAnsi="Times New Roman" w:cs="Times New Roman"/>
                <w:b/>
                <w:bCs/>
              </w:rPr>
              <w:t>）地理位置</w:t>
            </w:r>
          </w:p>
          <w:p w:rsidR="007370D8" w:rsidRPr="003E0845" w:rsidRDefault="007370D8" w:rsidP="007370D8">
            <w:pPr>
              <w:spacing w:line="360" w:lineRule="auto"/>
              <w:ind w:firstLineChars="200" w:firstLine="480"/>
              <w:rPr>
                <w:rFonts w:ascii="Times New Roman" w:hAnsi="Times New Roman" w:cs="Times New Roman"/>
              </w:rPr>
            </w:pPr>
            <w:r w:rsidRPr="003E0845">
              <w:rPr>
                <w:rFonts w:ascii="Times New Roman" w:hAnsi="Times New Roman" w:cs="Times New Roman"/>
              </w:rPr>
              <w:t>湘阴位于湖南省东北部、居湘、资两水尾间，濒南洞庭湖。东邻</w:t>
            </w:r>
            <w:r w:rsidR="00185E94" w:rsidRPr="003E0845">
              <w:rPr>
                <w:rFonts w:ascii="Times New Roman" w:hAnsi="Times New Roman" w:cs="Times New Roman"/>
              </w:rPr>
              <w:t>湘阴县</w:t>
            </w:r>
            <w:r w:rsidRPr="003E0845">
              <w:rPr>
                <w:rFonts w:ascii="Times New Roman" w:hAnsi="Times New Roman" w:cs="Times New Roman"/>
              </w:rPr>
              <w:t>、西接益阳市，南接长沙市望城区，北抵沅江市、屈原行政区，介于东经</w:t>
            </w:r>
            <w:r w:rsidRPr="003E0845">
              <w:rPr>
                <w:rFonts w:ascii="Times New Roman" w:hAnsi="Times New Roman" w:cs="Times New Roman"/>
              </w:rPr>
              <w:t>112°30′—113°02′</w:t>
            </w:r>
            <w:r w:rsidRPr="003E0845">
              <w:rPr>
                <w:rFonts w:ascii="Times New Roman" w:hAnsi="Times New Roman" w:cs="Times New Roman"/>
              </w:rPr>
              <w:t>，北纬</w:t>
            </w:r>
            <w:r w:rsidRPr="003E0845">
              <w:rPr>
                <w:rFonts w:ascii="Times New Roman" w:hAnsi="Times New Roman" w:cs="Times New Roman"/>
              </w:rPr>
              <w:t>28°30′—29°03′</w:t>
            </w:r>
            <w:r w:rsidRPr="003E0845">
              <w:rPr>
                <w:rFonts w:ascii="Times New Roman" w:hAnsi="Times New Roman" w:cs="Times New Roman"/>
              </w:rPr>
              <w:t>之间。南北长</w:t>
            </w:r>
            <w:r w:rsidRPr="003E0845">
              <w:rPr>
                <w:rFonts w:ascii="Times New Roman" w:hAnsi="Times New Roman" w:cs="Times New Roman"/>
              </w:rPr>
              <w:t>61</w:t>
            </w:r>
            <w:r w:rsidRPr="003E0845">
              <w:rPr>
                <w:rFonts w:ascii="Times New Roman" w:hAnsi="Times New Roman" w:cs="Times New Roman"/>
              </w:rPr>
              <w:t>公里，东西宽</w:t>
            </w:r>
            <w:r w:rsidRPr="003E0845">
              <w:rPr>
                <w:rFonts w:ascii="Times New Roman" w:hAnsi="Times New Roman" w:cs="Times New Roman"/>
              </w:rPr>
              <w:t>51.3</w:t>
            </w:r>
            <w:r w:rsidRPr="003E0845">
              <w:rPr>
                <w:rFonts w:ascii="Times New Roman" w:hAnsi="Times New Roman" w:cs="Times New Roman"/>
              </w:rPr>
              <w:t>公里，面积</w:t>
            </w:r>
            <w:r w:rsidRPr="003E0845">
              <w:rPr>
                <w:rFonts w:ascii="Times New Roman" w:hAnsi="Times New Roman" w:cs="Times New Roman"/>
              </w:rPr>
              <w:t>1581.5</w:t>
            </w:r>
            <w:r w:rsidRPr="003E0845">
              <w:rPr>
                <w:rFonts w:ascii="Times New Roman" w:hAnsi="Times New Roman" w:cs="Times New Roman"/>
              </w:rPr>
              <w:t>平方公里，约占岳阳市总面积的</w:t>
            </w:r>
            <w:r w:rsidRPr="003E0845">
              <w:rPr>
                <w:rFonts w:ascii="Times New Roman" w:hAnsi="Times New Roman" w:cs="Times New Roman"/>
              </w:rPr>
              <w:t>10.5%</w:t>
            </w:r>
            <w:r w:rsidRPr="003E0845">
              <w:rPr>
                <w:rFonts w:ascii="Times New Roman" w:hAnsi="Times New Roman" w:cs="Times New Roman"/>
              </w:rPr>
              <w:t>、全省总面积的</w:t>
            </w:r>
            <w:r w:rsidRPr="003E0845">
              <w:rPr>
                <w:rFonts w:ascii="Times New Roman" w:hAnsi="Times New Roman" w:cs="Times New Roman"/>
              </w:rPr>
              <w:t>0.75%</w:t>
            </w:r>
            <w:r w:rsidRPr="003E0845">
              <w:rPr>
                <w:rFonts w:ascii="Times New Roman" w:hAnsi="Times New Roman" w:cs="Times New Roman"/>
              </w:rPr>
              <w:t>。</w:t>
            </w:r>
          </w:p>
          <w:p w:rsidR="007370D8" w:rsidRPr="003E0845" w:rsidRDefault="007370D8" w:rsidP="007370D8">
            <w:pPr>
              <w:spacing w:line="360" w:lineRule="auto"/>
              <w:ind w:firstLineChars="200" w:firstLine="480"/>
              <w:rPr>
                <w:rFonts w:ascii="Times New Roman" w:hAnsi="Times New Roman" w:cs="Times New Roman"/>
              </w:rPr>
            </w:pPr>
            <w:r w:rsidRPr="003E0845">
              <w:rPr>
                <w:rFonts w:ascii="Times New Roman" w:hAnsi="Times New Roman" w:cs="Times New Roman"/>
              </w:rPr>
              <w:t>项目厂址位于</w:t>
            </w:r>
            <w:r w:rsidR="00974360" w:rsidRPr="003E0845">
              <w:rPr>
                <w:rFonts w:ascii="Times New Roman" w:hAnsi="Times New Roman" w:cs="Times New Roman"/>
                <w:bCs/>
                <w:spacing w:val="6"/>
              </w:rPr>
              <w:t>湘阴县金龙新区芙蓉北路以西、金龙大道以北</w:t>
            </w:r>
            <w:r w:rsidRPr="003E0845">
              <w:rPr>
                <w:rFonts w:ascii="Times New Roman" w:hAnsi="Times New Roman" w:cs="Times New Roman"/>
              </w:rPr>
              <w:t>，具体地理位置详见附图</w:t>
            </w:r>
            <w:r w:rsidRPr="003E0845">
              <w:rPr>
                <w:rFonts w:ascii="Times New Roman" w:hAnsi="Times New Roman" w:cs="Times New Roman"/>
              </w:rPr>
              <w:t>1</w:t>
            </w:r>
            <w:r w:rsidRPr="003E0845">
              <w:rPr>
                <w:rFonts w:ascii="Times New Roman" w:hAnsi="Times New Roman" w:cs="Times New Roman"/>
              </w:rPr>
              <w:t>。</w:t>
            </w:r>
          </w:p>
          <w:p w:rsidR="007370D8" w:rsidRPr="003E0845" w:rsidRDefault="007370D8" w:rsidP="007370D8">
            <w:pPr>
              <w:spacing w:line="360" w:lineRule="auto"/>
              <w:ind w:firstLineChars="147" w:firstLine="354"/>
              <w:rPr>
                <w:rFonts w:ascii="Times New Roman" w:hAnsi="Times New Roman" w:cs="Times New Roman"/>
                <w:b/>
                <w:bCs/>
              </w:rPr>
            </w:pPr>
            <w:r w:rsidRPr="003E0845">
              <w:rPr>
                <w:rFonts w:ascii="Times New Roman" w:hAnsi="Times New Roman" w:cs="Times New Roman"/>
                <w:b/>
                <w:bCs/>
              </w:rPr>
              <w:t>（</w:t>
            </w:r>
            <w:r w:rsidRPr="003E0845">
              <w:rPr>
                <w:rFonts w:ascii="Times New Roman" w:hAnsi="Times New Roman" w:cs="Times New Roman"/>
                <w:b/>
                <w:bCs/>
              </w:rPr>
              <w:t>2</w:t>
            </w:r>
            <w:r w:rsidRPr="003E0845">
              <w:rPr>
                <w:rFonts w:ascii="Times New Roman" w:hAnsi="Times New Roman" w:cs="Times New Roman"/>
                <w:b/>
                <w:bCs/>
              </w:rPr>
              <w:t>）地形地貌</w:t>
            </w:r>
          </w:p>
          <w:p w:rsidR="007370D8" w:rsidRPr="003E0845" w:rsidRDefault="007370D8" w:rsidP="007370D8">
            <w:pPr>
              <w:spacing w:line="360" w:lineRule="auto"/>
              <w:ind w:firstLineChars="200" w:firstLine="480"/>
              <w:rPr>
                <w:rFonts w:ascii="Times New Roman" w:hAnsi="Times New Roman" w:cs="Times New Roman"/>
              </w:rPr>
            </w:pPr>
            <w:r w:rsidRPr="003E0845">
              <w:rPr>
                <w:rFonts w:ascii="Times New Roman" w:hAnsi="Times New Roman" w:cs="Times New Roman"/>
              </w:rPr>
              <w:t>湘阴地块属新华夏构造体系的第二隆地带。地貌呈低山、岗地、平原三种形态，地势东南高，西北低。位居幕阜山余脉走向洞庭湖凹陷处的过渡带上，地势自东南向西北递降，形成一个微向洞庭湖盆中心的倾斜面。最高处青山庵</w:t>
            </w:r>
            <w:r w:rsidRPr="003E0845">
              <w:rPr>
                <w:rFonts w:ascii="Times New Roman" w:hAnsi="Times New Roman" w:cs="Times New Roman"/>
              </w:rPr>
              <w:t>,</w:t>
            </w:r>
            <w:r w:rsidRPr="003E0845">
              <w:rPr>
                <w:rFonts w:ascii="Times New Roman" w:hAnsi="Times New Roman" w:cs="Times New Roman"/>
              </w:rPr>
              <w:t>海拔</w:t>
            </w:r>
            <w:r w:rsidRPr="003E0845">
              <w:rPr>
                <w:rFonts w:ascii="Times New Roman" w:hAnsi="Times New Roman" w:cs="Times New Roman"/>
              </w:rPr>
              <w:t>552.4</w:t>
            </w:r>
            <w:r w:rsidRPr="003E0845">
              <w:rPr>
                <w:rFonts w:ascii="Times New Roman" w:hAnsi="Times New Roman" w:cs="Times New Roman"/>
              </w:rPr>
              <w:t>米，最低处濠河口河底</w:t>
            </w:r>
            <w:r w:rsidRPr="003E0845">
              <w:rPr>
                <w:rFonts w:ascii="Times New Roman" w:hAnsi="Times New Roman" w:cs="Times New Roman"/>
              </w:rPr>
              <w:t>,</w:t>
            </w:r>
            <w:r w:rsidRPr="003E0845">
              <w:rPr>
                <w:rFonts w:ascii="Times New Roman" w:hAnsi="Times New Roman" w:cs="Times New Roman"/>
              </w:rPr>
              <w:t>低于黄海水平面</w:t>
            </w:r>
            <w:r w:rsidRPr="003E0845">
              <w:rPr>
                <w:rFonts w:ascii="Times New Roman" w:hAnsi="Times New Roman" w:cs="Times New Roman"/>
              </w:rPr>
              <w:t>4.3</w:t>
            </w:r>
            <w:r w:rsidRPr="003E0845">
              <w:rPr>
                <w:rFonts w:ascii="Times New Roman" w:hAnsi="Times New Roman" w:cs="Times New Roman"/>
              </w:rPr>
              <w:t>米。滨湖平原多呈块状分布，地处湘江大断裂带，构成低山、岗地；西盘下切，形成滨湖平原。除去江河湖泊及其它水面</w:t>
            </w:r>
            <w:r w:rsidRPr="003E0845">
              <w:rPr>
                <w:rFonts w:ascii="Times New Roman" w:hAnsi="Times New Roman" w:cs="Times New Roman"/>
              </w:rPr>
              <w:t>,</w:t>
            </w:r>
            <w:r w:rsidRPr="003E0845">
              <w:rPr>
                <w:rFonts w:ascii="Times New Roman" w:hAnsi="Times New Roman" w:cs="Times New Roman"/>
              </w:rPr>
              <w:t>滨湖、江河、溪谷</w:t>
            </w:r>
            <w:r w:rsidRPr="003E0845">
              <w:rPr>
                <w:rFonts w:ascii="Times New Roman" w:hAnsi="Times New Roman" w:cs="Times New Roman"/>
              </w:rPr>
              <w:t>3</w:t>
            </w:r>
            <w:r w:rsidRPr="003E0845">
              <w:rPr>
                <w:rFonts w:ascii="Times New Roman" w:hAnsi="Times New Roman" w:cs="Times New Roman"/>
              </w:rPr>
              <w:t>种平原共</w:t>
            </w:r>
            <w:r w:rsidRPr="003E0845">
              <w:rPr>
                <w:rFonts w:ascii="Times New Roman" w:hAnsi="Times New Roman" w:cs="Times New Roman"/>
              </w:rPr>
              <w:t>702.11</w:t>
            </w:r>
            <w:r w:rsidRPr="003E0845">
              <w:rPr>
                <w:rFonts w:ascii="Times New Roman" w:hAnsi="Times New Roman" w:cs="Times New Roman"/>
              </w:rPr>
              <w:t>平方公里，占全县总面积的</w:t>
            </w:r>
            <w:r w:rsidRPr="003E0845">
              <w:rPr>
                <w:rFonts w:ascii="Times New Roman" w:hAnsi="Times New Roman" w:cs="Times New Roman"/>
              </w:rPr>
              <w:t>44.4%</w:t>
            </w:r>
            <w:r w:rsidRPr="003E0845">
              <w:rPr>
                <w:rFonts w:ascii="Times New Roman" w:hAnsi="Times New Roman" w:cs="Times New Roman"/>
              </w:rPr>
              <w:t>，岗地占</w:t>
            </w:r>
            <w:r w:rsidRPr="003E0845">
              <w:rPr>
                <w:rFonts w:ascii="Times New Roman" w:hAnsi="Times New Roman" w:cs="Times New Roman"/>
              </w:rPr>
              <w:t>13.59%</w:t>
            </w:r>
            <w:r w:rsidRPr="003E0845">
              <w:rPr>
                <w:rFonts w:ascii="Times New Roman" w:hAnsi="Times New Roman" w:cs="Times New Roman"/>
              </w:rPr>
              <w:t>，低山占</w:t>
            </w:r>
            <w:r w:rsidRPr="003E0845">
              <w:rPr>
                <w:rFonts w:ascii="Times New Roman" w:hAnsi="Times New Roman" w:cs="Times New Roman"/>
              </w:rPr>
              <w:t>1.51%</w:t>
            </w:r>
            <w:r w:rsidRPr="003E0845">
              <w:rPr>
                <w:rFonts w:ascii="Times New Roman" w:hAnsi="Times New Roman" w:cs="Times New Roman"/>
              </w:rPr>
              <w:t>。项目用地范围内岩土特征从上至下：</w:t>
            </w:r>
            <w:r w:rsidRPr="003E0845">
              <w:rPr>
                <w:rFonts w:ascii="Times New Roman" w:hAnsi="Times New Roman" w:cs="Times New Roman"/>
              </w:rPr>
              <w:cr/>
            </w:r>
            <w:r w:rsidRPr="003E0845">
              <w:rPr>
                <w:rFonts w:ascii="Times New Roman" w:hAnsi="Times New Roman" w:cs="Times New Roman"/>
              </w:rPr>
              <w:t>（</w:t>
            </w:r>
            <w:r w:rsidRPr="003E0845">
              <w:rPr>
                <w:rFonts w:ascii="Times New Roman" w:hAnsi="Times New Roman" w:cs="Times New Roman"/>
              </w:rPr>
              <w:t>1</w:t>
            </w:r>
            <w:r w:rsidRPr="003E0845">
              <w:rPr>
                <w:rFonts w:ascii="Times New Roman" w:hAnsi="Times New Roman" w:cs="Times New Roman"/>
              </w:rPr>
              <w:t>）素填土（</w:t>
            </w:r>
            <w:r w:rsidRPr="003E0845">
              <w:rPr>
                <w:rFonts w:ascii="Times New Roman" w:hAnsi="Times New Roman" w:cs="Times New Roman"/>
              </w:rPr>
              <w:t>Q</w:t>
            </w:r>
            <w:r w:rsidRPr="003E0845">
              <w:rPr>
                <w:rFonts w:ascii="Times New Roman" w:hAnsi="Times New Roman" w:cs="Times New Roman"/>
                <w:vertAlign w:val="subscript"/>
              </w:rPr>
              <w:t>4</w:t>
            </w:r>
            <w:r w:rsidRPr="003E0845">
              <w:rPr>
                <w:rFonts w:ascii="Times New Roman" w:hAnsi="Times New Roman" w:cs="Times New Roman"/>
              </w:rPr>
              <w:t>），褐黄色，由粘土及少量有机物成份填成，松散、多孔隙，层厚</w:t>
            </w:r>
            <w:r w:rsidRPr="003E0845">
              <w:rPr>
                <w:rFonts w:ascii="Times New Roman" w:hAnsi="Times New Roman" w:cs="Times New Roman"/>
              </w:rPr>
              <w:t>0.5-4.5</w:t>
            </w:r>
            <w:r w:rsidRPr="003E0845">
              <w:rPr>
                <w:rFonts w:ascii="Times New Roman" w:hAnsi="Times New Roman" w:cs="Times New Roman"/>
              </w:rPr>
              <w:t>米。</w:t>
            </w:r>
          </w:p>
          <w:p w:rsidR="007370D8" w:rsidRPr="003E0845" w:rsidRDefault="007370D8" w:rsidP="007370D8">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2</w:t>
            </w:r>
            <w:r w:rsidRPr="003E0845">
              <w:rPr>
                <w:rFonts w:ascii="Times New Roman" w:hAnsi="Times New Roman" w:cs="Times New Roman"/>
              </w:rPr>
              <w:t>）软朔粘土（</w:t>
            </w:r>
            <w:r w:rsidRPr="003E0845">
              <w:rPr>
                <w:rFonts w:ascii="Times New Roman" w:hAnsi="Times New Roman" w:cs="Times New Roman"/>
              </w:rPr>
              <w:t>Q</w:t>
            </w:r>
            <w:r w:rsidRPr="003E0845">
              <w:rPr>
                <w:rFonts w:ascii="Times New Roman" w:hAnsi="Times New Roman" w:cs="Times New Roman"/>
                <w:vertAlign w:val="subscript"/>
              </w:rPr>
              <w:t>4</w:t>
            </w:r>
            <w:r w:rsidRPr="003E0845">
              <w:rPr>
                <w:rFonts w:ascii="Times New Roman" w:hAnsi="Times New Roman" w:cs="Times New Roman"/>
              </w:rPr>
              <w:t>），褐灰黄色，粉粘粒成份，含有机质，很湿。呈软</w:t>
            </w:r>
            <w:r w:rsidRPr="003E0845">
              <w:rPr>
                <w:rFonts w:ascii="Times New Roman" w:hAnsi="Times New Roman" w:cs="Times New Roman"/>
              </w:rPr>
              <w:t>—</w:t>
            </w:r>
            <w:r w:rsidRPr="003E0845">
              <w:rPr>
                <w:rFonts w:ascii="Times New Roman" w:hAnsi="Times New Roman" w:cs="Times New Roman"/>
              </w:rPr>
              <w:t>可塑状态，为原塘湖泥，层厚</w:t>
            </w:r>
            <w:r w:rsidRPr="003E0845">
              <w:rPr>
                <w:rFonts w:ascii="Times New Roman" w:hAnsi="Times New Roman" w:cs="Times New Roman"/>
              </w:rPr>
              <w:t>0-1.5</w:t>
            </w:r>
            <w:r w:rsidRPr="003E0845">
              <w:rPr>
                <w:rFonts w:ascii="Times New Roman" w:hAnsi="Times New Roman" w:cs="Times New Roman"/>
              </w:rPr>
              <w:t>米。</w:t>
            </w:r>
          </w:p>
          <w:p w:rsidR="007370D8" w:rsidRPr="003E0845" w:rsidRDefault="007370D8" w:rsidP="007370D8">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3</w:t>
            </w:r>
            <w:r w:rsidRPr="003E0845">
              <w:rPr>
                <w:rFonts w:ascii="Times New Roman" w:hAnsi="Times New Roman" w:cs="Times New Roman"/>
              </w:rPr>
              <w:t>）粘土（</w:t>
            </w:r>
            <w:r w:rsidRPr="003E0845">
              <w:rPr>
                <w:rFonts w:ascii="Times New Roman" w:hAnsi="Times New Roman" w:cs="Times New Roman"/>
              </w:rPr>
              <w:t>Q</w:t>
            </w:r>
            <w:r w:rsidRPr="003E0845">
              <w:rPr>
                <w:rFonts w:ascii="Times New Roman" w:hAnsi="Times New Roman" w:cs="Times New Roman"/>
                <w:vertAlign w:val="subscript"/>
              </w:rPr>
              <w:t>3</w:t>
            </w:r>
            <w:r w:rsidRPr="003E0845">
              <w:rPr>
                <w:rFonts w:ascii="Times New Roman" w:hAnsi="Times New Roman" w:cs="Times New Roman"/>
              </w:rPr>
              <w:t>），黄色，粘土为主，粘性较强，较湿，呈硬塑状态，层厚</w:t>
            </w:r>
            <w:r w:rsidRPr="003E0845">
              <w:rPr>
                <w:rFonts w:ascii="Times New Roman" w:hAnsi="Times New Roman" w:cs="Times New Roman"/>
              </w:rPr>
              <w:t>0—1.5</w:t>
            </w:r>
            <w:r w:rsidRPr="003E0845">
              <w:rPr>
                <w:rFonts w:ascii="Times New Roman" w:hAnsi="Times New Roman" w:cs="Times New Roman"/>
              </w:rPr>
              <w:t>米。</w:t>
            </w:r>
          </w:p>
          <w:p w:rsidR="007370D8" w:rsidRPr="003E0845" w:rsidRDefault="007370D8" w:rsidP="007370D8">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4</w:t>
            </w:r>
            <w:r w:rsidRPr="003E0845">
              <w:rPr>
                <w:rFonts w:ascii="Times New Roman" w:hAnsi="Times New Roman" w:cs="Times New Roman"/>
              </w:rPr>
              <w:t>）全风化岩板（</w:t>
            </w:r>
            <w:r w:rsidRPr="003E0845">
              <w:rPr>
                <w:rFonts w:ascii="Times New Roman" w:hAnsi="Times New Roman" w:cs="Times New Roman"/>
              </w:rPr>
              <w:t>pt</w:t>
            </w:r>
            <w:r w:rsidRPr="003E0845">
              <w:rPr>
                <w:rFonts w:ascii="Times New Roman" w:hAnsi="Times New Roman" w:cs="Times New Roman"/>
              </w:rPr>
              <w:t>），土紫红色，泥质，板状，已全风化。呈土状，手捏易脆碎，强度较低，层厚</w:t>
            </w:r>
            <w:r w:rsidRPr="003E0845">
              <w:rPr>
                <w:rFonts w:ascii="Times New Roman" w:hAnsi="Times New Roman" w:cs="Times New Roman"/>
              </w:rPr>
              <w:t>0-7</w:t>
            </w:r>
            <w:r w:rsidRPr="003E0845">
              <w:rPr>
                <w:rFonts w:ascii="Times New Roman" w:hAnsi="Times New Roman" w:cs="Times New Roman"/>
              </w:rPr>
              <w:t>米，变化大。</w:t>
            </w:r>
          </w:p>
          <w:p w:rsidR="007370D8" w:rsidRPr="003E0845" w:rsidRDefault="007370D8" w:rsidP="007370D8">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5</w:t>
            </w:r>
            <w:r w:rsidRPr="003E0845">
              <w:rPr>
                <w:rFonts w:ascii="Times New Roman" w:hAnsi="Times New Roman" w:cs="Times New Roman"/>
              </w:rPr>
              <w:t>）强风化板岩（</w:t>
            </w:r>
            <w:r w:rsidRPr="003E0845">
              <w:rPr>
                <w:rFonts w:ascii="Times New Roman" w:hAnsi="Times New Roman" w:cs="Times New Roman"/>
              </w:rPr>
              <w:t>pt</w:t>
            </w:r>
            <w:r w:rsidRPr="003E0845">
              <w:rPr>
                <w:rFonts w:ascii="Times New Roman" w:hAnsi="Times New Roman" w:cs="Times New Roman"/>
              </w:rPr>
              <w:t>），褐黄，淡黄色，泥粉质结构，板状构造，风化强，层厚</w:t>
            </w:r>
            <w:r w:rsidRPr="003E0845">
              <w:rPr>
                <w:rFonts w:ascii="Times New Roman" w:hAnsi="Times New Roman" w:cs="Times New Roman"/>
              </w:rPr>
              <w:t>0-4</w:t>
            </w:r>
            <w:r w:rsidRPr="003E0845">
              <w:rPr>
                <w:rFonts w:ascii="Times New Roman" w:hAnsi="Times New Roman" w:cs="Times New Roman"/>
              </w:rPr>
              <w:t>米。</w:t>
            </w:r>
          </w:p>
          <w:p w:rsidR="007370D8" w:rsidRPr="003E0845" w:rsidRDefault="007370D8" w:rsidP="007370D8">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6</w:t>
            </w:r>
            <w:r w:rsidRPr="003E0845">
              <w:rPr>
                <w:rFonts w:ascii="Times New Roman" w:hAnsi="Times New Roman" w:cs="Times New Roman"/>
              </w:rPr>
              <w:t>）中化岩板（</w:t>
            </w:r>
            <w:r w:rsidRPr="003E0845">
              <w:rPr>
                <w:rFonts w:ascii="Times New Roman" w:hAnsi="Times New Roman" w:cs="Times New Roman"/>
              </w:rPr>
              <w:t>pt</w:t>
            </w:r>
            <w:r w:rsidRPr="003E0845">
              <w:rPr>
                <w:rFonts w:ascii="Times New Roman" w:hAnsi="Times New Roman" w:cs="Times New Roman"/>
              </w:rPr>
              <w:t>），黄绿色，粉质，板状，风化中等，强度较高，钻入浓度</w:t>
            </w:r>
            <w:r w:rsidRPr="003E0845">
              <w:rPr>
                <w:rFonts w:ascii="Times New Roman" w:hAnsi="Times New Roman" w:cs="Times New Roman"/>
              </w:rPr>
              <w:t>0-3.5</w:t>
            </w:r>
            <w:r w:rsidRPr="003E0845">
              <w:rPr>
                <w:rFonts w:ascii="Times New Roman" w:hAnsi="Times New Roman" w:cs="Times New Roman"/>
              </w:rPr>
              <w:t>米。</w:t>
            </w:r>
          </w:p>
          <w:p w:rsidR="007370D8" w:rsidRPr="003E0845" w:rsidRDefault="007370D8" w:rsidP="007370D8">
            <w:pPr>
              <w:spacing w:line="360" w:lineRule="auto"/>
              <w:ind w:firstLineChars="200" w:firstLine="480"/>
              <w:rPr>
                <w:rFonts w:ascii="Times New Roman" w:hAnsi="Times New Roman" w:cs="Times New Roman"/>
              </w:rPr>
            </w:pPr>
            <w:r w:rsidRPr="003E0845">
              <w:rPr>
                <w:rFonts w:ascii="Times New Roman" w:hAnsi="Times New Roman" w:cs="Times New Roman"/>
              </w:rPr>
              <w:lastRenderedPageBreak/>
              <w:t>本项目位于地震基本烈度</w:t>
            </w:r>
            <w:r w:rsidRPr="003E0845">
              <w:rPr>
                <w:rFonts w:ascii="Times New Roman" w:hAnsi="Times New Roman" w:cs="Times New Roman"/>
              </w:rPr>
              <w:t>7</w:t>
            </w:r>
            <w:r w:rsidRPr="003E0845">
              <w:rPr>
                <w:rFonts w:ascii="Times New Roman" w:hAnsi="Times New Roman" w:cs="Times New Roman"/>
              </w:rPr>
              <w:t>度区，设计基本地震加速度值为</w:t>
            </w:r>
            <w:r w:rsidRPr="003E0845">
              <w:rPr>
                <w:rFonts w:ascii="Times New Roman" w:hAnsi="Times New Roman" w:cs="Times New Roman"/>
              </w:rPr>
              <w:t>0.15g</w:t>
            </w:r>
            <w:r w:rsidRPr="003E0845">
              <w:rPr>
                <w:rFonts w:ascii="Times New Roman" w:hAnsi="Times New Roman" w:cs="Times New Roman"/>
              </w:rPr>
              <w:t>，地震动反应谱特征周期值为</w:t>
            </w:r>
            <w:r w:rsidRPr="003E0845">
              <w:rPr>
                <w:rFonts w:ascii="Times New Roman" w:hAnsi="Times New Roman" w:cs="Times New Roman"/>
              </w:rPr>
              <w:t>0.45s</w:t>
            </w:r>
            <w:r w:rsidRPr="003E0845">
              <w:rPr>
                <w:rFonts w:ascii="Times New Roman" w:hAnsi="Times New Roman" w:cs="Times New Roman"/>
              </w:rPr>
              <w:t>，抗震设防烈度</w:t>
            </w:r>
            <w:r w:rsidRPr="003E0845">
              <w:rPr>
                <w:rFonts w:ascii="Times New Roman" w:hAnsi="Times New Roman" w:cs="Times New Roman"/>
              </w:rPr>
              <w:t>7</w:t>
            </w:r>
            <w:r w:rsidRPr="003E0845">
              <w:rPr>
                <w:rFonts w:ascii="Times New Roman" w:hAnsi="Times New Roman" w:cs="Times New Roman"/>
              </w:rPr>
              <w:t>度设防。</w:t>
            </w:r>
          </w:p>
          <w:p w:rsidR="007370D8" w:rsidRPr="003E0845" w:rsidRDefault="007370D8" w:rsidP="007370D8">
            <w:pPr>
              <w:spacing w:line="360" w:lineRule="auto"/>
              <w:ind w:firstLineChars="147" w:firstLine="354"/>
              <w:rPr>
                <w:rFonts w:ascii="Times New Roman" w:hAnsi="Times New Roman" w:cs="Times New Roman"/>
                <w:b/>
                <w:bCs/>
              </w:rPr>
            </w:pPr>
            <w:bookmarkStart w:id="13" w:name="_Toc1921"/>
            <w:r w:rsidRPr="003E0845">
              <w:rPr>
                <w:rFonts w:ascii="Times New Roman" w:hAnsi="Times New Roman" w:cs="Times New Roman"/>
                <w:b/>
                <w:bCs/>
              </w:rPr>
              <w:t>（</w:t>
            </w:r>
            <w:r w:rsidRPr="003E0845">
              <w:rPr>
                <w:rFonts w:ascii="Times New Roman" w:hAnsi="Times New Roman" w:cs="Times New Roman"/>
                <w:b/>
                <w:bCs/>
              </w:rPr>
              <w:t>3</w:t>
            </w:r>
            <w:r w:rsidRPr="003E0845">
              <w:rPr>
                <w:rFonts w:ascii="Times New Roman" w:hAnsi="Times New Roman" w:cs="Times New Roman"/>
                <w:b/>
                <w:bCs/>
              </w:rPr>
              <w:t>）水文</w:t>
            </w:r>
            <w:bookmarkEnd w:id="13"/>
          </w:p>
          <w:p w:rsidR="007370D8" w:rsidRPr="003E0845" w:rsidRDefault="007370D8" w:rsidP="007370D8">
            <w:pPr>
              <w:autoSpaceDE w:val="0"/>
              <w:autoSpaceDN w:val="0"/>
              <w:adjustRightInd w:val="0"/>
              <w:spacing w:line="360" w:lineRule="auto"/>
              <w:ind w:firstLineChars="200" w:firstLine="480"/>
              <w:rPr>
                <w:rFonts w:ascii="Times New Roman" w:hAnsi="Times New Roman" w:cs="Times New Roman"/>
              </w:rPr>
            </w:pPr>
            <w:r w:rsidRPr="003E0845">
              <w:rPr>
                <w:rFonts w:ascii="Times New Roman" w:hAnsi="Times New Roman" w:cs="Times New Roman"/>
              </w:rPr>
              <w:t>湘阴江湖甚多，水域面积</w:t>
            </w:r>
            <w:r w:rsidRPr="003E0845">
              <w:rPr>
                <w:rFonts w:ascii="Times New Roman" w:hAnsi="Times New Roman" w:cs="Times New Roman"/>
              </w:rPr>
              <w:t>98.56</w:t>
            </w:r>
            <w:r w:rsidRPr="003E0845">
              <w:rPr>
                <w:rFonts w:ascii="Times New Roman" w:hAnsi="Times New Roman" w:cs="Times New Roman"/>
              </w:rPr>
              <w:t>万亩，占全县总面积的</w:t>
            </w:r>
            <w:r w:rsidRPr="003E0845">
              <w:rPr>
                <w:rFonts w:ascii="Times New Roman" w:hAnsi="Times New Roman" w:cs="Times New Roman"/>
              </w:rPr>
              <w:t>41.56%</w:t>
            </w:r>
            <w:r w:rsidRPr="003E0845">
              <w:rPr>
                <w:rFonts w:ascii="Times New Roman" w:hAnsi="Times New Roman" w:cs="Times New Roman"/>
              </w:rPr>
              <w:t>。其中，江河面积</w:t>
            </w:r>
            <w:r w:rsidRPr="003E0845">
              <w:rPr>
                <w:rFonts w:ascii="Times New Roman" w:hAnsi="Times New Roman" w:cs="Times New Roman"/>
              </w:rPr>
              <w:t>14.55</w:t>
            </w:r>
            <w:r w:rsidRPr="003E0845">
              <w:rPr>
                <w:rFonts w:ascii="Times New Roman" w:hAnsi="Times New Roman" w:cs="Times New Roman"/>
              </w:rPr>
              <w:t>万亩，占水域面积的</w:t>
            </w:r>
            <w:r w:rsidRPr="003E0845">
              <w:rPr>
                <w:rFonts w:ascii="Times New Roman" w:hAnsi="Times New Roman" w:cs="Times New Roman"/>
              </w:rPr>
              <w:t>14.76%</w:t>
            </w:r>
            <w:r w:rsidRPr="003E0845">
              <w:rPr>
                <w:rFonts w:ascii="Times New Roman" w:hAnsi="Times New Roman" w:cs="Times New Roman"/>
              </w:rPr>
              <w:t>；湖泊面积约</w:t>
            </w:r>
            <w:r w:rsidRPr="003E0845">
              <w:rPr>
                <w:rFonts w:ascii="Times New Roman" w:hAnsi="Times New Roman" w:cs="Times New Roman"/>
              </w:rPr>
              <w:t>33.2</w:t>
            </w:r>
            <w:r w:rsidRPr="003E0845">
              <w:rPr>
                <w:rFonts w:ascii="Times New Roman" w:hAnsi="Times New Roman" w:cs="Times New Roman"/>
              </w:rPr>
              <w:t>万亩，占水域面积的</w:t>
            </w:r>
            <w:r w:rsidRPr="003E0845">
              <w:rPr>
                <w:rFonts w:ascii="Times New Roman" w:hAnsi="Times New Roman" w:cs="Times New Roman"/>
              </w:rPr>
              <w:t>33.69%</w:t>
            </w:r>
            <w:r w:rsidRPr="003E0845">
              <w:rPr>
                <w:rFonts w:ascii="Times New Roman" w:hAnsi="Times New Roman" w:cs="Times New Roman"/>
              </w:rPr>
              <w:t>。余为洪水季节是水、枯水季节即洲的湖洲，约占水域的</w:t>
            </w:r>
            <w:r w:rsidRPr="003E0845">
              <w:rPr>
                <w:rFonts w:ascii="Times New Roman" w:hAnsi="Times New Roman" w:cs="Times New Roman"/>
              </w:rPr>
              <w:t>15.55%</w:t>
            </w:r>
            <w:r w:rsidRPr="003E0845">
              <w:rPr>
                <w:rFonts w:ascii="Times New Roman" w:hAnsi="Times New Roman" w:cs="Times New Roman"/>
              </w:rPr>
              <w:t>。地下水以沙卵石层含量为最丰富。据湖南地质局勘测，湘阴年平补给地下水的总量为</w:t>
            </w:r>
            <w:r w:rsidRPr="003E0845">
              <w:rPr>
                <w:rFonts w:ascii="Times New Roman" w:hAnsi="Times New Roman" w:cs="Times New Roman"/>
              </w:rPr>
              <w:t>14.03</w:t>
            </w:r>
            <w:r w:rsidRPr="003E0845">
              <w:rPr>
                <w:rFonts w:ascii="Times New Roman" w:hAnsi="Times New Roman" w:cs="Times New Roman"/>
              </w:rPr>
              <w:t>亿立方米，其中，降水补给</w:t>
            </w:r>
            <w:r w:rsidRPr="003E0845">
              <w:rPr>
                <w:rFonts w:ascii="Times New Roman" w:hAnsi="Times New Roman" w:cs="Times New Roman"/>
              </w:rPr>
              <w:t>1.64</w:t>
            </w:r>
            <w:r w:rsidRPr="003E0845">
              <w:rPr>
                <w:rFonts w:ascii="Times New Roman" w:hAnsi="Times New Roman" w:cs="Times New Roman"/>
              </w:rPr>
              <w:t>亿立方米，江湖补给</w:t>
            </w:r>
            <w:r w:rsidRPr="003E0845">
              <w:rPr>
                <w:rFonts w:ascii="Times New Roman" w:hAnsi="Times New Roman" w:cs="Times New Roman"/>
              </w:rPr>
              <w:t>2.39</w:t>
            </w:r>
            <w:r w:rsidRPr="003E0845">
              <w:rPr>
                <w:rFonts w:ascii="Times New Roman" w:hAnsi="Times New Roman" w:cs="Times New Roman"/>
              </w:rPr>
              <w:t>亿立方米，枯水年地下水径流量为</w:t>
            </w:r>
            <w:r w:rsidRPr="003E0845">
              <w:rPr>
                <w:rFonts w:ascii="Times New Roman" w:hAnsi="Times New Roman" w:cs="Times New Roman"/>
              </w:rPr>
              <w:t>0.78</w:t>
            </w:r>
            <w:r w:rsidRPr="003E0845">
              <w:rPr>
                <w:rFonts w:ascii="Times New Roman" w:hAnsi="Times New Roman" w:cs="Times New Roman"/>
              </w:rPr>
              <w:t>亿立方米，孔隙水总储量为</w:t>
            </w:r>
            <w:r w:rsidRPr="003E0845">
              <w:rPr>
                <w:rFonts w:ascii="Times New Roman" w:hAnsi="Times New Roman" w:cs="Times New Roman"/>
              </w:rPr>
              <w:t>131.67</w:t>
            </w:r>
            <w:r w:rsidRPr="003E0845">
              <w:rPr>
                <w:rFonts w:ascii="Times New Roman" w:hAnsi="Times New Roman" w:cs="Times New Roman"/>
              </w:rPr>
              <w:t>亿立方米，年可开采量为</w:t>
            </w:r>
            <w:r w:rsidRPr="003E0845">
              <w:rPr>
                <w:rFonts w:ascii="Times New Roman" w:hAnsi="Times New Roman" w:cs="Times New Roman"/>
              </w:rPr>
              <w:t>3.29</w:t>
            </w:r>
            <w:r w:rsidRPr="003E0845">
              <w:rPr>
                <w:rFonts w:ascii="Times New Roman" w:hAnsi="Times New Roman" w:cs="Times New Roman"/>
              </w:rPr>
              <w:t>亿立方米，县境地下水质良好。</w:t>
            </w:r>
          </w:p>
          <w:p w:rsidR="007370D8" w:rsidRPr="003E0845" w:rsidRDefault="007370D8" w:rsidP="007370D8">
            <w:pPr>
              <w:autoSpaceDE w:val="0"/>
              <w:autoSpaceDN w:val="0"/>
              <w:adjustRightInd w:val="0"/>
              <w:spacing w:line="360" w:lineRule="auto"/>
              <w:ind w:firstLineChars="200" w:firstLine="480"/>
              <w:rPr>
                <w:rFonts w:ascii="Times New Roman" w:hAnsi="Times New Roman" w:cs="Times New Roman"/>
              </w:rPr>
            </w:pPr>
            <w:r w:rsidRPr="003E0845">
              <w:rPr>
                <w:rFonts w:ascii="Times New Roman" w:hAnsi="Times New Roman" w:cs="Times New Roman"/>
              </w:rPr>
              <w:t>湘江是我省的最大河流，其发源于湖南省永州市</w:t>
            </w:r>
            <w:hyperlink r:id="rId11" w:tgtFrame="_blank" w:history="1">
              <w:r w:rsidRPr="003E0845">
                <w:rPr>
                  <w:rFonts w:ascii="Times New Roman" w:hAnsi="Times New Roman" w:cs="Times New Roman"/>
                </w:rPr>
                <w:t>蓝山县</w:t>
              </w:r>
            </w:hyperlink>
            <w:r w:rsidRPr="003E0845">
              <w:rPr>
                <w:rFonts w:ascii="Times New Roman" w:hAnsi="Times New Roman" w:cs="Times New Roman"/>
              </w:rPr>
              <w:t>紫良瑶族乡蓝山国家森林公园的野狗岭，流经湖南省永州市、衡阳市、株洲市、</w:t>
            </w:r>
            <w:hyperlink r:id="rId12" w:tgtFrame="_blank" w:history="1">
              <w:r w:rsidRPr="003E0845">
                <w:rPr>
                  <w:rFonts w:ascii="Times New Roman" w:hAnsi="Times New Roman" w:cs="Times New Roman"/>
                </w:rPr>
                <w:t>湘潭市</w:t>
              </w:r>
            </w:hyperlink>
            <w:r w:rsidRPr="003E0845">
              <w:rPr>
                <w:rFonts w:ascii="Times New Roman" w:hAnsi="Times New Roman" w:cs="Times New Roman"/>
              </w:rPr>
              <w:t>、长沙市，至</w:t>
            </w:r>
            <w:hyperlink r:id="rId13" w:tgtFrame="_blank" w:history="1">
              <w:r w:rsidRPr="003E0845">
                <w:rPr>
                  <w:rFonts w:ascii="Times New Roman" w:hAnsi="Times New Roman" w:cs="Times New Roman"/>
                </w:rPr>
                <w:t>岳阳市</w:t>
              </w:r>
            </w:hyperlink>
            <w:r w:rsidRPr="003E0845">
              <w:rPr>
                <w:rFonts w:ascii="Times New Roman" w:hAnsi="Times New Roman" w:cs="Times New Roman"/>
              </w:rPr>
              <w:t>的</w:t>
            </w:r>
            <w:hyperlink r:id="rId14" w:tgtFrame="_blank" w:history="1">
              <w:r w:rsidRPr="003E0845">
                <w:rPr>
                  <w:rFonts w:ascii="Times New Roman" w:hAnsi="Times New Roman" w:cs="Times New Roman"/>
                </w:rPr>
                <w:t>湘阴县</w:t>
              </w:r>
            </w:hyperlink>
            <w:r w:rsidRPr="003E0845">
              <w:rPr>
                <w:rFonts w:ascii="Times New Roman" w:hAnsi="Times New Roman" w:cs="Times New Roman"/>
              </w:rPr>
              <w:t>注入长江水系的</w:t>
            </w:r>
            <w:hyperlink r:id="rId15" w:tgtFrame="_blank" w:history="1">
              <w:r w:rsidRPr="003E0845">
                <w:rPr>
                  <w:rFonts w:ascii="Times New Roman" w:hAnsi="Times New Roman" w:cs="Times New Roman"/>
                </w:rPr>
                <w:t>洞庭湖</w:t>
              </w:r>
            </w:hyperlink>
            <w:r w:rsidRPr="003E0845">
              <w:rPr>
                <w:rFonts w:ascii="Times New Roman" w:hAnsi="Times New Roman" w:cs="Times New Roman"/>
              </w:rPr>
              <w:t>，于城陵矶入长江，全长</w:t>
            </w:r>
            <w:r w:rsidRPr="003E0845">
              <w:rPr>
                <w:rFonts w:ascii="Times New Roman" w:hAnsi="Times New Roman" w:cs="Times New Roman"/>
              </w:rPr>
              <w:t>856km</w:t>
            </w:r>
            <w:r w:rsidRPr="003E0845">
              <w:rPr>
                <w:rFonts w:ascii="Times New Roman" w:hAnsi="Times New Roman" w:cs="Times New Roman"/>
              </w:rPr>
              <w:t>，是岳阳市的主要供水源。湘江岳阳段全长</w:t>
            </w:r>
            <w:r w:rsidRPr="003E0845">
              <w:rPr>
                <w:rFonts w:ascii="Times New Roman" w:hAnsi="Times New Roman" w:cs="Times New Roman"/>
              </w:rPr>
              <w:t>95km</w:t>
            </w:r>
            <w:r w:rsidRPr="003E0845">
              <w:rPr>
                <w:rFonts w:ascii="Times New Roman" w:hAnsi="Times New Roman" w:cs="Times New Roman"/>
              </w:rPr>
              <w:t>，江面宽</w:t>
            </w:r>
            <w:r w:rsidRPr="003E0845">
              <w:rPr>
                <w:rFonts w:ascii="Times New Roman" w:hAnsi="Times New Roman" w:cs="Times New Roman"/>
              </w:rPr>
              <w:t>500</w:t>
            </w:r>
            <w:r w:rsidRPr="003E0845">
              <w:rPr>
                <w:rFonts w:ascii="Times New Roman" w:hAnsi="Times New Roman" w:cs="Times New Roman"/>
              </w:rPr>
              <w:t>～</w:t>
            </w:r>
            <w:r w:rsidRPr="003E0845">
              <w:rPr>
                <w:rFonts w:ascii="Times New Roman" w:hAnsi="Times New Roman" w:cs="Times New Roman"/>
              </w:rPr>
              <w:t>1500m</w:t>
            </w:r>
            <w:r w:rsidRPr="003E0845">
              <w:rPr>
                <w:rFonts w:ascii="Times New Roman" w:hAnsi="Times New Roman" w:cs="Times New Roman"/>
              </w:rPr>
              <w:t>，一般水深</w:t>
            </w:r>
            <w:r w:rsidRPr="003E0845">
              <w:rPr>
                <w:rFonts w:ascii="Times New Roman" w:hAnsi="Times New Roman" w:cs="Times New Roman"/>
              </w:rPr>
              <w:t>6</w:t>
            </w:r>
            <w:r w:rsidRPr="003E0845">
              <w:rPr>
                <w:rFonts w:ascii="Times New Roman" w:hAnsi="Times New Roman" w:cs="Times New Roman"/>
              </w:rPr>
              <w:t>～</w:t>
            </w:r>
            <w:r w:rsidRPr="003E0845">
              <w:rPr>
                <w:rFonts w:ascii="Times New Roman" w:hAnsi="Times New Roman" w:cs="Times New Roman"/>
              </w:rPr>
              <w:t>15m</w:t>
            </w:r>
            <w:r w:rsidRPr="003E0845">
              <w:rPr>
                <w:rFonts w:ascii="Times New Roman" w:hAnsi="Times New Roman" w:cs="Times New Roman"/>
              </w:rPr>
              <w:t>，河床多砂砾石且坡度平缓，河水流速慢。其流量分平、洪、丰、枯四个水期，有明显的季节变化，洪水期多出现在</w:t>
            </w:r>
            <w:r w:rsidRPr="003E0845">
              <w:rPr>
                <w:rFonts w:ascii="Times New Roman" w:hAnsi="Times New Roman" w:cs="Times New Roman"/>
              </w:rPr>
              <w:t>5</w:t>
            </w:r>
            <w:r w:rsidRPr="003E0845">
              <w:rPr>
                <w:rFonts w:ascii="Times New Roman" w:hAnsi="Times New Roman" w:cs="Times New Roman"/>
              </w:rPr>
              <w:t>～</w:t>
            </w:r>
            <w:r w:rsidRPr="003E0845">
              <w:rPr>
                <w:rFonts w:ascii="Times New Roman" w:hAnsi="Times New Roman" w:cs="Times New Roman"/>
              </w:rPr>
              <w:t>7</w:t>
            </w:r>
            <w:r w:rsidRPr="003E0845">
              <w:rPr>
                <w:rFonts w:ascii="Times New Roman" w:hAnsi="Times New Roman" w:cs="Times New Roman"/>
              </w:rPr>
              <w:t>月，枯水期多出现在</w:t>
            </w:r>
            <w:r w:rsidRPr="003E0845">
              <w:rPr>
                <w:rFonts w:ascii="Times New Roman" w:hAnsi="Times New Roman" w:cs="Times New Roman"/>
              </w:rPr>
              <w:t>12</w:t>
            </w:r>
            <w:r w:rsidRPr="003E0845">
              <w:rPr>
                <w:rFonts w:ascii="Times New Roman" w:hAnsi="Times New Roman" w:cs="Times New Roman"/>
              </w:rPr>
              <w:t>～翌年</w:t>
            </w:r>
            <w:r w:rsidRPr="003E0845">
              <w:rPr>
                <w:rFonts w:ascii="Times New Roman" w:hAnsi="Times New Roman" w:cs="Times New Roman"/>
              </w:rPr>
              <w:t>2</w:t>
            </w:r>
            <w:r w:rsidRPr="003E0845">
              <w:rPr>
                <w:rFonts w:ascii="Times New Roman" w:hAnsi="Times New Roman" w:cs="Times New Roman"/>
              </w:rPr>
              <w:t>月。</w:t>
            </w:r>
          </w:p>
          <w:p w:rsidR="007370D8" w:rsidRPr="003E0845" w:rsidRDefault="007370D8" w:rsidP="007370D8">
            <w:pPr>
              <w:autoSpaceDE w:val="0"/>
              <w:autoSpaceDN w:val="0"/>
              <w:adjustRightInd w:val="0"/>
              <w:spacing w:line="360" w:lineRule="auto"/>
              <w:ind w:firstLineChars="200" w:firstLine="480"/>
              <w:rPr>
                <w:rFonts w:ascii="Times New Roman" w:hAnsi="Times New Roman" w:cs="Times New Roman"/>
              </w:rPr>
            </w:pPr>
            <w:r w:rsidRPr="003E0845">
              <w:rPr>
                <w:rFonts w:ascii="Times New Roman" w:hAnsi="Times New Roman" w:cs="Times New Roman"/>
              </w:rPr>
              <w:t>其主要水文参数如下：</w:t>
            </w:r>
          </w:p>
          <w:p w:rsidR="007370D8" w:rsidRPr="003E0845" w:rsidRDefault="007370D8" w:rsidP="007370D8">
            <w:pPr>
              <w:autoSpaceDE w:val="0"/>
              <w:autoSpaceDN w:val="0"/>
              <w:adjustRightInd w:val="0"/>
              <w:spacing w:line="360" w:lineRule="auto"/>
              <w:ind w:firstLineChars="200" w:firstLine="480"/>
              <w:rPr>
                <w:rFonts w:ascii="Times New Roman" w:hAnsi="Times New Roman" w:cs="Times New Roman"/>
              </w:rPr>
            </w:pPr>
            <w:r w:rsidRPr="003E0845">
              <w:rPr>
                <w:rFonts w:ascii="Times New Roman" w:hAnsi="Times New Roman" w:cs="Times New Roman"/>
              </w:rPr>
              <w:t>年平均水位</w:t>
            </w:r>
            <w:r w:rsidRPr="003E0845">
              <w:rPr>
                <w:rFonts w:ascii="Times New Roman" w:hAnsi="Times New Roman" w:cs="Times New Roman"/>
              </w:rPr>
              <w:t xml:space="preserve">                    27.31m</w:t>
            </w:r>
          </w:p>
          <w:p w:rsidR="007370D8" w:rsidRPr="003E0845" w:rsidRDefault="007370D8" w:rsidP="007370D8">
            <w:pPr>
              <w:autoSpaceDE w:val="0"/>
              <w:autoSpaceDN w:val="0"/>
              <w:adjustRightInd w:val="0"/>
              <w:spacing w:line="360" w:lineRule="auto"/>
              <w:ind w:firstLineChars="200" w:firstLine="480"/>
              <w:rPr>
                <w:rFonts w:ascii="Times New Roman" w:hAnsi="Times New Roman" w:cs="Times New Roman"/>
              </w:rPr>
            </w:pPr>
            <w:r w:rsidRPr="003E0845">
              <w:rPr>
                <w:rFonts w:ascii="Times New Roman" w:hAnsi="Times New Roman" w:cs="Times New Roman"/>
              </w:rPr>
              <w:t>平均最高水位</w:t>
            </w:r>
            <w:r w:rsidRPr="003E0845">
              <w:rPr>
                <w:rFonts w:ascii="Times New Roman" w:hAnsi="Times New Roman" w:cs="Times New Roman"/>
              </w:rPr>
              <w:t xml:space="preserve">                  36.65m</w:t>
            </w:r>
          </w:p>
          <w:p w:rsidR="007370D8" w:rsidRPr="003E0845" w:rsidRDefault="007370D8" w:rsidP="007370D8">
            <w:pPr>
              <w:autoSpaceDE w:val="0"/>
              <w:autoSpaceDN w:val="0"/>
              <w:adjustRightInd w:val="0"/>
              <w:spacing w:line="360" w:lineRule="auto"/>
              <w:ind w:firstLineChars="200" w:firstLine="480"/>
              <w:rPr>
                <w:rFonts w:ascii="Times New Roman" w:hAnsi="Times New Roman" w:cs="Times New Roman"/>
              </w:rPr>
            </w:pPr>
            <w:r w:rsidRPr="003E0845">
              <w:rPr>
                <w:rFonts w:ascii="Times New Roman" w:hAnsi="Times New Roman" w:cs="Times New Roman"/>
              </w:rPr>
              <w:t>平均最低水位</w:t>
            </w:r>
            <w:r w:rsidRPr="003E0845">
              <w:rPr>
                <w:rFonts w:ascii="Times New Roman" w:hAnsi="Times New Roman" w:cs="Times New Roman"/>
              </w:rPr>
              <w:t xml:space="preserve">                  23.25m</w:t>
            </w:r>
          </w:p>
          <w:p w:rsidR="007370D8" w:rsidRPr="003E0845" w:rsidRDefault="007370D8" w:rsidP="007370D8">
            <w:pPr>
              <w:autoSpaceDE w:val="0"/>
              <w:autoSpaceDN w:val="0"/>
              <w:adjustRightInd w:val="0"/>
              <w:spacing w:line="360" w:lineRule="auto"/>
              <w:ind w:firstLineChars="200" w:firstLine="480"/>
              <w:rPr>
                <w:rFonts w:ascii="Times New Roman" w:hAnsi="Times New Roman" w:cs="Times New Roman"/>
              </w:rPr>
            </w:pPr>
            <w:r w:rsidRPr="003E0845">
              <w:rPr>
                <w:rFonts w:ascii="Times New Roman" w:hAnsi="Times New Roman" w:cs="Times New Roman"/>
              </w:rPr>
              <w:t>历史最高洪峰水位</w:t>
            </w:r>
            <w:r w:rsidRPr="003E0845">
              <w:rPr>
                <w:rFonts w:ascii="Times New Roman" w:hAnsi="Times New Roman" w:cs="Times New Roman"/>
              </w:rPr>
              <w:t xml:space="preserve">              37.37m</w:t>
            </w:r>
          </w:p>
          <w:p w:rsidR="007370D8" w:rsidRPr="003E0845" w:rsidRDefault="007370D8" w:rsidP="007370D8">
            <w:pPr>
              <w:autoSpaceDE w:val="0"/>
              <w:autoSpaceDN w:val="0"/>
              <w:adjustRightInd w:val="0"/>
              <w:spacing w:line="360" w:lineRule="auto"/>
              <w:ind w:firstLineChars="200" w:firstLine="480"/>
              <w:rPr>
                <w:rFonts w:ascii="Times New Roman" w:hAnsi="Times New Roman" w:cs="Times New Roman"/>
              </w:rPr>
            </w:pPr>
            <w:r w:rsidRPr="003E0845">
              <w:rPr>
                <w:rFonts w:ascii="Times New Roman" w:hAnsi="Times New Roman" w:cs="Times New Roman"/>
              </w:rPr>
              <w:t>平均径流深</w:t>
            </w:r>
            <w:r w:rsidRPr="003E0845">
              <w:rPr>
                <w:rFonts w:ascii="Times New Roman" w:hAnsi="Times New Roman" w:cs="Times New Roman"/>
              </w:rPr>
              <w:t xml:space="preserve">                    7.76m</w:t>
            </w:r>
          </w:p>
          <w:p w:rsidR="007370D8" w:rsidRPr="003E0845" w:rsidRDefault="007370D8" w:rsidP="007370D8">
            <w:pPr>
              <w:autoSpaceDE w:val="0"/>
              <w:autoSpaceDN w:val="0"/>
              <w:adjustRightInd w:val="0"/>
              <w:spacing w:line="360" w:lineRule="auto"/>
              <w:ind w:firstLineChars="200" w:firstLine="480"/>
              <w:rPr>
                <w:rFonts w:ascii="Times New Roman" w:hAnsi="Times New Roman" w:cs="Times New Roman"/>
              </w:rPr>
            </w:pPr>
            <w:r w:rsidRPr="003E0845">
              <w:rPr>
                <w:rFonts w:ascii="Times New Roman" w:hAnsi="Times New Roman" w:cs="Times New Roman"/>
              </w:rPr>
              <w:t>年平均流量</w:t>
            </w:r>
            <w:r w:rsidRPr="003E0845">
              <w:rPr>
                <w:rFonts w:ascii="Times New Roman" w:hAnsi="Times New Roman" w:cs="Times New Roman"/>
              </w:rPr>
              <w:t xml:space="preserve">                    2131m</w:t>
            </w:r>
            <w:r w:rsidRPr="003E0845">
              <w:rPr>
                <w:rFonts w:ascii="Times New Roman" w:hAnsi="Times New Roman" w:cs="Times New Roman"/>
                <w:vertAlign w:val="superscript"/>
              </w:rPr>
              <w:t>3</w:t>
            </w:r>
            <w:r w:rsidRPr="003E0845">
              <w:rPr>
                <w:rFonts w:ascii="Times New Roman" w:hAnsi="Times New Roman" w:cs="Times New Roman"/>
              </w:rPr>
              <w:t>/s</w:t>
            </w:r>
          </w:p>
          <w:p w:rsidR="007370D8" w:rsidRPr="003E0845" w:rsidRDefault="007370D8" w:rsidP="007370D8">
            <w:pPr>
              <w:autoSpaceDE w:val="0"/>
              <w:autoSpaceDN w:val="0"/>
              <w:adjustRightInd w:val="0"/>
              <w:spacing w:line="360" w:lineRule="auto"/>
              <w:ind w:firstLineChars="200" w:firstLine="480"/>
              <w:rPr>
                <w:rFonts w:ascii="Times New Roman" w:hAnsi="Times New Roman" w:cs="Times New Roman"/>
              </w:rPr>
            </w:pPr>
            <w:r w:rsidRPr="003E0845">
              <w:rPr>
                <w:rFonts w:ascii="Times New Roman" w:hAnsi="Times New Roman" w:cs="Times New Roman"/>
              </w:rPr>
              <w:t>平均最大流量</w:t>
            </w:r>
            <w:r w:rsidRPr="003E0845">
              <w:rPr>
                <w:rFonts w:ascii="Times New Roman" w:hAnsi="Times New Roman" w:cs="Times New Roman"/>
              </w:rPr>
              <w:t xml:space="preserve">                  12900m</w:t>
            </w:r>
            <w:r w:rsidRPr="003E0845">
              <w:rPr>
                <w:rFonts w:ascii="Times New Roman" w:hAnsi="Times New Roman" w:cs="Times New Roman"/>
                <w:vertAlign w:val="superscript"/>
              </w:rPr>
              <w:t>3</w:t>
            </w:r>
            <w:r w:rsidRPr="003E0845">
              <w:rPr>
                <w:rFonts w:ascii="Times New Roman" w:hAnsi="Times New Roman" w:cs="Times New Roman"/>
              </w:rPr>
              <w:t>/s</w:t>
            </w:r>
          </w:p>
          <w:p w:rsidR="007370D8" w:rsidRPr="003E0845" w:rsidRDefault="007370D8" w:rsidP="007370D8">
            <w:pPr>
              <w:autoSpaceDE w:val="0"/>
              <w:autoSpaceDN w:val="0"/>
              <w:adjustRightInd w:val="0"/>
              <w:spacing w:line="360" w:lineRule="auto"/>
              <w:ind w:firstLineChars="200" w:firstLine="480"/>
              <w:rPr>
                <w:rFonts w:ascii="Times New Roman" w:hAnsi="Times New Roman" w:cs="Times New Roman"/>
              </w:rPr>
            </w:pPr>
            <w:r w:rsidRPr="003E0845">
              <w:rPr>
                <w:rFonts w:ascii="Times New Roman" w:hAnsi="Times New Roman" w:cs="Times New Roman"/>
              </w:rPr>
              <w:t>历史最大洪峰流量</w:t>
            </w:r>
            <w:r w:rsidRPr="003E0845">
              <w:rPr>
                <w:rFonts w:ascii="Times New Roman" w:hAnsi="Times New Roman" w:cs="Times New Roman"/>
              </w:rPr>
              <w:t xml:space="preserve">              23000m</w:t>
            </w:r>
            <w:r w:rsidRPr="003E0845">
              <w:rPr>
                <w:rFonts w:ascii="Times New Roman" w:hAnsi="Times New Roman" w:cs="Times New Roman"/>
                <w:vertAlign w:val="superscript"/>
              </w:rPr>
              <w:t>3</w:t>
            </w:r>
            <w:r w:rsidRPr="003E0845">
              <w:rPr>
                <w:rFonts w:ascii="Times New Roman" w:hAnsi="Times New Roman" w:cs="Times New Roman"/>
              </w:rPr>
              <w:t>/s</w:t>
            </w:r>
          </w:p>
          <w:p w:rsidR="007370D8" w:rsidRPr="003E0845" w:rsidRDefault="007370D8" w:rsidP="007370D8">
            <w:pPr>
              <w:autoSpaceDE w:val="0"/>
              <w:autoSpaceDN w:val="0"/>
              <w:adjustRightInd w:val="0"/>
              <w:spacing w:line="360" w:lineRule="auto"/>
              <w:ind w:firstLineChars="200" w:firstLine="480"/>
              <w:rPr>
                <w:rFonts w:ascii="Times New Roman" w:hAnsi="Times New Roman" w:cs="Times New Roman"/>
              </w:rPr>
            </w:pPr>
            <w:r w:rsidRPr="003E0845">
              <w:rPr>
                <w:rFonts w:ascii="Times New Roman" w:hAnsi="Times New Roman" w:cs="Times New Roman"/>
              </w:rPr>
              <w:t>平均最小流量</w:t>
            </w:r>
            <w:r w:rsidRPr="003E0845">
              <w:rPr>
                <w:rFonts w:ascii="Times New Roman" w:hAnsi="Times New Roman" w:cs="Times New Roman"/>
              </w:rPr>
              <w:t xml:space="preserve">                  248m</w:t>
            </w:r>
            <w:r w:rsidRPr="003E0845">
              <w:rPr>
                <w:rFonts w:ascii="Times New Roman" w:hAnsi="Times New Roman" w:cs="Times New Roman"/>
                <w:vertAlign w:val="superscript"/>
              </w:rPr>
              <w:t>3</w:t>
            </w:r>
            <w:r w:rsidRPr="003E0845">
              <w:rPr>
                <w:rFonts w:ascii="Times New Roman" w:hAnsi="Times New Roman" w:cs="Times New Roman"/>
              </w:rPr>
              <w:t>/s</w:t>
            </w:r>
          </w:p>
          <w:p w:rsidR="007370D8" w:rsidRPr="003E0845" w:rsidRDefault="007370D8" w:rsidP="007370D8">
            <w:pPr>
              <w:autoSpaceDE w:val="0"/>
              <w:autoSpaceDN w:val="0"/>
              <w:adjustRightInd w:val="0"/>
              <w:spacing w:line="360" w:lineRule="auto"/>
              <w:ind w:firstLineChars="200" w:firstLine="480"/>
              <w:rPr>
                <w:rFonts w:ascii="Times New Roman" w:hAnsi="Times New Roman" w:cs="Times New Roman"/>
              </w:rPr>
            </w:pPr>
            <w:r w:rsidRPr="003E0845">
              <w:rPr>
                <w:rFonts w:ascii="Times New Roman" w:hAnsi="Times New Roman" w:cs="Times New Roman"/>
              </w:rPr>
              <w:t>枯水期流量（</w:t>
            </w:r>
            <w:r w:rsidRPr="003E0845">
              <w:rPr>
                <w:rFonts w:ascii="Times New Roman" w:hAnsi="Times New Roman" w:cs="Times New Roman"/>
              </w:rPr>
              <w:t>90%</w:t>
            </w:r>
            <w:r w:rsidRPr="003E0845">
              <w:rPr>
                <w:rFonts w:ascii="Times New Roman" w:hAnsi="Times New Roman" w:cs="Times New Roman"/>
              </w:rPr>
              <w:t>保证率）</w:t>
            </w:r>
            <w:r w:rsidRPr="003E0845">
              <w:rPr>
                <w:rFonts w:ascii="Times New Roman" w:hAnsi="Times New Roman" w:cs="Times New Roman"/>
              </w:rPr>
              <w:t xml:space="preserve">      410m</w:t>
            </w:r>
            <w:r w:rsidRPr="003E0845">
              <w:rPr>
                <w:rFonts w:ascii="Times New Roman" w:hAnsi="Times New Roman" w:cs="Times New Roman"/>
                <w:vertAlign w:val="superscript"/>
              </w:rPr>
              <w:t>3</w:t>
            </w:r>
            <w:r w:rsidRPr="003E0845">
              <w:rPr>
                <w:rFonts w:ascii="Times New Roman" w:hAnsi="Times New Roman" w:cs="Times New Roman"/>
              </w:rPr>
              <w:t>/s</w:t>
            </w:r>
          </w:p>
          <w:p w:rsidR="007370D8" w:rsidRPr="003E0845" w:rsidRDefault="007370D8" w:rsidP="007370D8">
            <w:pPr>
              <w:autoSpaceDE w:val="0"/>
              <w:autoSpaceDN w:val="0"/>
              <w:adjustRightInd w:val="0"/>
              <w:spacing w:line="360" w:lineRule="auto"/>
              <w:ind w:firstLineChars="200" w:firstLine="480"/>
              <w:rPr>
                <w:rFonts w:ascii="Times New Roman" w:hAnsi="Times New Roman" w:cs="Times New Roman"/>
              </w:rPr>
            </w:pPr>
            <w:r w:rsidRPr="003E0845">
              <w:rPr>
                <w:rFonts w:ascii="Times New Roman" w:hAnsi="Times New Roman" w:cs="Times New Roman"/>
              </w:rPr>
              <w:t>历史最小流量</w:t>
            </w:r>
            <w:r w:rsidRPr="003E0845">
              <w:rPr>
                <w:rFonts w:ascii="Times New Roman" w:hAnsi="Times New Roman" w:cs="Times New Roman"/>
              </w:rPr>
              <w:t xml:space="preserve">                  120m</w:t>
            </w:r>
            <w:r w:rsidRPr="003E0845">
              <w:rPr>
                <w:rFonts w:ascii="Times New Roman" w:hAnsi="Times New Roman" w:cs="Times New Roman"/>
                <w:vertAlign w:val="superscript"/>
              </w:rPr>
              <w:t>3</w:t>
            </w:r>
            <w:r w:rsidRPr="003E0845">
              <w:rPr>
                <w:rFonts w:ascii="Times New Roman" w:hAnsi="Times New Roman" w:cs="Times New Roman"/>
              </w:rPr>
              <w:t>/s</w:t>
            </w:r>
          </w:p>
          <w:p w:rsidR="007370D8" w:rsidRPr="003E0845" w:rsidRDefault="007370D8" w:rsidP="007370D8">
            <w:pPr>
              <w:autoSpaceDE w:val="0"/>
              <w:autoSpaceDN w:val="0"/>
              <w:adjustRightInd w:val="0"/>
              <w:spacing w:line="360" w:lineRule="auto"/>
              <w:ind w:firstLineChars="200" w:firstLine="480"/>
              <w:rPr>
                <w:rFonts w:ascii="Times New Roman" w:hAnsi="Times New Roman" w:cs="Times New Roman"/>
              </w:rPr>
            </w:pPr>
            <w:r w:rsidRPr="003E0845">
              <w:rPr>
                <w:rFonts w:ascii="Times New Roman" w:hAnsi="Times New Roman" w:cs="Times New Roman"/>
              </w:rPr>
              <w:t>最大流速</w:t>
            </w:r>
            <w:r w:rsidRPr="003E0845">
              <w:rPr>
                <w:rFonts w:ascii="Times New Roman" w:hAnsi="Times New Roman" w:cs="Times New Roman"/>
              </w:rPr>
              <w:t xml:space="preserve">                      2.6m/s</w:t>
            </w:r>
          </w:p>
          <w:p w:rsidR="007370D8" w:rsidRPr="003E0845" w:rsidRDefault="007370D8" w:rsidP="007370D8">
            <w:pPr>
              <w:autoSpaceDE w:val="0"/>
              <w:autoSpaceDN w:val="0"/>
              <w:adjustRightInd w:val="0"/>
              <w:spacing w:line="360" w:lineRule="auto"/>
              <w:ind w:firstLineChars="200" w:firstLine="480"/>
              <w:rPr>
                <w:rFonts w:ascii="Times New Roman" w:hAnsi="Times New Roman" w:cs="Times New Roman"/>
              </w:rPr>
            </w:pPr>
            <w:r w:rsidRPr="003E0845">
              <w:rPr>
                <w:rFonts w:ascii="Times New Roman" w:hAnsi="Times New Roman" w:cs="Times New Roman"/>
              </w:rPr>
              <w:t>年平均流速</w:t>
            </w:r>
            <w:r w:rsidRPr="003E0845">
              <w:rPr>
                <w:rFonts w:ascii="Times New Roman" w:hAnsi="Times New Roman" w:cs="Times New Roman"/>
              </w:rPr>
              <w:t xml:space="preserve">                    0.45m/s</w:t>
            </w:r>
          </w:p>
          <w:p w:rsidR="007370D8" w:rsidRPr="003E0845" w:rsidRDefault="007370D8" w:rsidP="007370D8">
            <w:pPr>
              <w:autoSpaceDE w:val="0"/>
              <w:autoSpaceDN w:val="0"/>
              <w:adjustRightInd w:val="0"/>
              <w:spacing w:line="360" w:lineRule="auto"/>
              <w:ind w:firstLineChars="200" w:firstLine="480"/>
              <w:rPr>
                <w:rFonts w:ascii="Times New Roman" w:hAnsi="Times New Roman" w:cs="Times New Roman"/>
              </w:rPr>
            </w:pPr>
            <w:r w:rsidRPr="003E0845">
              <w:rPr>
                <w:rFonts w:ascii="Times New Roman" w:hAnsi="Times New Roman" w:cs="Times New Roman"/>
              </w:rPr>
              <w:lastRenderedPageBreak/>
              <w:t>枯水期平均流速</w:t>
            </w:r>
            <w:r w:rsidRPr="003E0845">
              <w:rPr>
                <w:rFonts w:ascii="Times New Roman" w:hAnsi="Times New Roman" w:cs="Times New Roman"/>
              </w:rPr>
              <w:t xml:space="preserve">                0.18m/s</w:t>
            </w:r>
          </w:p>
          <w:p w:rsidR="00277F60" w:rsidRPr="003E0845" w:rsidRDefault="0045442A" w:rsidP="007370D8">
            <w:pPr>
              <w:autoSpaceDE w:val="0"/>
              <w:autoSpaceDN w:val="0"/>
              <w:adjustRightInd w:val="0"/>
              <w:spacing w:line="360" w:lineRule="auto"/>
              <w:ind w:firstLineChars="200" w:firstLine="480"/>
              <w:rPr>
                <w:rFonts w:ascii="Times New Roman" w:hAnsi="Times New Roman" w:cs="Times New Roman"/>
              </w:rPr>
            </w:pPr>
            <w:r w:rsidRPr="003E0845">
              <w:rPr>
                <w:rFonts w:ascii="Times New Roman" w:hAnsi="Times New Roman" w:cs="Times New Roman"/>
              </w:rPr>
              <w:t>项目纳污水体为西北面的洋沙河，</w:t>
            </w:r>
            <w:r w:rsidR="005311B0" w:rsidRPr="003E0845">
              <w:rPr>
                <w:rFonts w:ascii="Times New Roman" w:hAnsi="Times New Roman" w:cs="Times New Roman"/>
              </w:rPr>
              <w:t>洋沙河为农业用水（兼顾排洪）水域，执行</w:t>
            </w:r>
            <w:r w:rsidR="005311B0" w:rsidRPr="003E0845">
              <w:rPr>
                <w:rFonts w:ascii="Times New Roman" w:hAnsi="Times New Roman" w:cs="Times New Roman"/>
              </w:rPr>
              <w:t>Ⅳ</w:t>
            </w:r>
            <w:r w:rsidR="005311B0" w:rsidRPr="003E0845">
              <w:rPr>
                <w:rFonts w:ascii="Times New Roman" w:hAnsi="Times New Roman" w:cs="Times New Roman"/>
              </w:rPr>
              <w:t>类标准，为小河，经</w:t>
            </w:r>
            <w:r w:rsidR="005311B0" w:rsidRPr="003E0845">
              <w:rPr>
                <w:rFonts w:ascii="Times New Roman" w:hAnsi="Times New Roman" w:cs="Times New Roman"/>
              </w:rPr>
              <w:t>12.2km</w:t>
            </w:r>
            <w:r w:rsidR="005311B0" w:rsidRPr="003E0845">
              <w:rPr>
                <w:rFonts w:ascii="Times New Roman" w:hAnsi="Times New Roman" w:cs="Times New Roman"/>
              </w:rPr>
              <w:t>后排入洋沙湖；洋沙湖为小湖，水域功能为景观用水水域，执行</w:t>
            </w:r>
            <w:r w:rsidR="005311B0" w:rsidRPr="003E0845">
              <w:rPr>
                <w:rFonts w:ascii="Times New Roman" w:hAnsi="Times New Roman" w:cs="Times New Roman"/>
              </w:rPr>
              <w:t>Ⅲ</w:t>
            </w:r>
            <w:r w:rsidR="005311B0" w:rsidRPr="003E0845">
              <w:rPr>
                <w:rFonts w:ascii="Times New Roman" w:hAnsi="Times New Roman" w:cs="Times New Roman"/>
              </w:rPr>
              <w:t>类标准。</w:t>
            </w:r>
          </w:p>
          <w:p w:rsidR="007370D8" w:rsidRPr="003E0845" w:rsidRDefault="007370D8" w:rsidP="007370D8">
            <w:pPr>
              <w:spacing w:line="360" w:lineRule="auto"/>
              <w:ind w:firstLineChars="147" w:firstLine="354"/>
              <w:rPr>
                <w:rFonts w:ascii="Times New Roman" w:hAnsi="Times New Roman" w:cs="Times New Roman"/>
                <w:b/>
                <w:bCs/>
              </w:rPr>
            </w:pPr>
            <w:r w:rsidRPr="003E0845">
              <w:rPr>
                <w:rFonts w:ascii="Times New Roman" w:hAnsi="Times New Roman" w:cs="Times New Roman"/>
                <w:b/>
                <w:bCs/>
              </w:rPr>
              <w:t>（</w:t>
            </w:r>
            <w:r w:rsidRPr="003E0845">
              <w:rPr>
                <w:rFonts w:ascii="Times New Roman" w:hAnsi="Times New Roman" w:cs="Times New Roman"/>
                <w:b/>
                <w:bCs/>
              </w:rPr>
              <w:t>4</w:t>
            </w:r>
            <w:r w:rsidRPr="003E0845">
              <w:rPr>
                <w:rFonts w:ascii="Times New Roman" w:hAnsi="Times New Roman" w:cs="Times New Roman"/>
                <w:b/>
                <w:bCs/>
              </w:rPr>
              <w:t>）气象资料</w:t>
            </w:r>
          </w:p>
          <w:p w:rsidR="007370D8" w:rsidRPr="003E0845" w:rsidRDefault="007370D8" w:rsidP="007370D8">
            <w:pPr>
              <w:spacing w:line="360" w:lineRule="auto"/>
              <w:ind w:right="-59" w:firstLineChars="200" w:firstLine="480"/>
              <w:rPr>
                <w:rFonts w:ascii="Times New Roman" w:hAnsi="Times New Roman" w:cs="Times New Roman"/>
              </w:rPr>
            </w:pPr>
            <w:r w:rsidRPr="003E0845">
              <w:rPr>
                <w:rFonts w:ascii="Times New Roman" w:hAnsi="Times New Roman" w:cs="Times New Roman"/>
              </w:rPr>
              <w:t>湘阴县地处中亚热带向北亚热带过渡的季风气候区，县域内地貌类型简单，东西两部分气候差异不显著，气候温和，雨量充沛，光照充足，四季分明。主要灾害性天气有暴雨、干旱、大风、雷雹、低温、冰冻。县气象站记载，</w:t>
            </w:r>
            <w:r w:rsidRPr="003E0845">
              <w:rPr>
                <w:rFonts w:ascii="Times New Roman" w:hAnsi="Times New Roman" w:cs="Times New Roman"/>
              </w:rPr>
              <w:t>1959</w:t>
            </w:r>
            <w:r w:rsidRPr="003E0845">
              <w:rPr>
                <w:rFonts w:ascii="Times New Roman" w:hAnsi="Times New Roman" w:cs="Times New Roman"/>
              </w:rPr>
              <w:t>～</w:t>
            </w:r>
            <w:r w:rsidRPr="003E0845">
              <w:rPr>
                <w:rFonts w:ascii="Times New Roman" w:hAnsi="Times New Roman" w:cs="Times New Roman"/>
              </w:rPr>
              <w:t>1985</w:t>
            </w:r>
            <w:r w:rsidRPr="003E0845">
              <w:rPr>
                <w:rFonts w:ascii="Times New Roman" w:hAnsi="Times New Roman" w:cs="Times New Roman"/>
              </w:rPr>
              <w:t>年的</w:t>
            </w:r>
            <w:r w:rsidRPr="003E0845">
              <w:rPr>
                <w:rFonts w:ascii="Times New Roman" w:hAnsi="Times New Roman" w:cs="Times New Roman"/>
              </w:rPr>
              <w:t>27</w:t>
            </w:r>
            <w:r w:rsidRPr="003E0845">
              <w:rPr>
                <w:rFonts w:ascii="Times New Roman" w:hAnsi="Times New Roman" w:cs="Times New Roman"/>
              </w:rPr>
              <w:t>年间，共发生此类天气</w:t>
            </w:r>
            <w:r w:rsidRPr="003E0845">
              <w:rPr>
                <w:rFonts w:ascii="Times New Roman" w:hAnsi="Times New Roman" w:cs="Times New Roman"/>
              </w:rPr>
              <w:t>141</w:t>
            </w:r>
            <w:r w:rsidRPr="003E0845">
              <w:rPr>
                <w:rFonts w:ascii="Times New Roman" w:hAnsi="Times New Roman" w:cs="Times New Roman"/>
              </w:rPr>
              <w:t>次，年均</w:t>
            </w:r>
            <w:r w:rsidRPr="003E0845">
              <w:rPr>
                <w:rFonts w:ascii="Times New Roman" w:hAnsi="Times New Roman" w:cs="Times New Roman"/>
              </w:rPr>
              <w:t>5.2</w:t>
            </w:r>
            <w:r w:rsidRPr="003E0845">
              <w:rPr>
                <w:rFonts w:ascii="Times New Roman" w:hAnsi="Times New Roman" w:cs="Times New Roman"/>
              </w:rPr>
              <w:t>次。各种灾害性天气发生次数及占此类天气总数的百分比为：暴雨</w:t>
            </w:r>
            <w:r w:rsidRPr="003E0845">
              <w:rPr>
                <w:rFonts w:ascii="Times New Roman" w:hAnsi="Times New Roman" w:cs="Times New Roman"/>
              </w:rPr>
              <w:t>25</w:t>
            </w:r>
            <w:r w:rsidRPr="003E0845">
              <w:rPr>
                <w:rFonts w:ascii="Times New Roman" w:hAnsi="Times New Roman" w:cs="Times New Roman"/>
              </w:rPr>
              <w:t>次，占</w:t>
            </w:r>
            <w:r w:rsidRPr="003E0845">
              <w:rPr>
                <w:rFonts w:ascii="Times New Roman" w:hAnsi="Times New Roman" w:cs="Times New Roman"/>
              </w:rPr>
              <w:t>17.85%</w:t>
            </w:r>
            <w:r w:rsidRPr="003E0845">
              <w:rPr>
                <w:rFonts w:ascii="Times New Roman" w:hAnsi="Times New Roman" w:cs="Times New Roman"/>
              </w:rPr>
              <w:t>；干旱</w:t>
            </w:r>
            <w:r w:rsidRPr="003E0845">
              <w:rPr>
                <w:rFonts w:ascii="Times New Roman" w:hAnsi="Times New Roman" w:cs="Times New Roman"/>
              </w:rPr>
              <w:t>23</w:t>
            </w:r>
            <w:r w:rsidRPr="003E0845">
              <w:rPr>
                <w:rFonts w:ascii="Times New Roman" w:hAnsi="Times New Roman" w:cs="Times New Roman"/>
              </w:rPr>
              <w:t>次，占</w:t>
            </w:r>
            <w:r w:rsidRPr="003E0845">
              <w:rPr>
                <w:rFonts w:ascii="Times New Roman" w:hAnsi="Times New Roman" w:cs="Times New Roman"/>
              </w:rPr>
              <w:t>16.42%</w:t>
            </w:r>
            <w:r w:rsidRPr="003E0845">
              <w:rPr>
                <w:rFonts w:ascii="Times New Roman" w:hAnsi="Times New Roman" w:cs="Times New Roman"/>
              </w:rPr>
              <w:t>，低温</w:t>
            </w:r>
            <w:r w:rsidRPr="003E0845">
              <w:rPr>
                <w:rFonts w:ascii="Times New Roman" w:hAnsi="Times New Roman" w:cs="Times New Roman"/>
              </w:rPr>
              <w:t>31</w:t>
            </w:r>
            <w:r w:rsidRPr="003E0845">
              <w:rPr>
                <w:rFonts w:ascii="Times New Roman" w:hAnsi="Times New Roman" w:cs="Times New Roman"/>
              </w:rPr>
              <w:t>次，占</w:t>
            </w:r>
            <w:r w:rsidRPr="003E0845">
              <w:rPr>
                <w:rFonts w:ascii="Times New Roman" w:hAnsi="Times New Roman" w:cs="Times New Roman"/>
              </w:rPr>
              <w:t>22.17%</w:t>
            </w:r>
            <w:r w:rsidRPr="003E0845">
              <w:rPr>
                <w:rFonts w:ascii="Times New Roman" w:hAnsi="Times New Roman" w:cs="Times New Roman"/>
              </w:rPr>
              <w:t>；大风</w:t>
            </w:r>
            <w:r w:rsidRPr="003E0845">
              <w:rPr>
                <w:rFonts w:ascii="Times New Roman" w:hAnsi="Times New Roman" w:cs="Times New Roman"/>
              </w:rPr>
              <w:t>26</w:t>
            </w:r>
            <w:r w:rsidRPr="003E0845">
              <w:rPr>
                <w:rFonts w:ascii="Times New Roman" w:hAnsi="Times New Roman" w:cs="Times New Roman"/>
              </w:rPr>
              <w:t>次，占</w:t>
            </w:r>
            <w:r w:rsidRPr="003E0845">
              <w:rPr>
                <w:rFonts w:ascii="Times New Roman" w:hAnsi="Times New Roman" w:cs="Times New Roman"/>
              </w:rPr>
              <w:t>18.57%</w:t>
            </w:r>
            <w:r w:rsidRPr="003E0845">
              <w:rPr>
                <w:rFonts w:ascii="Times New Roman" w:hAnsi="Times New Roman" w:cs="Times New Roman"/>
              </w:rPr>
              <w:t>；雷雹</w:t>
            </w:r>
            <w:r w:rsidRPr="003E0845">
              <w:rPr>
                <w:rFonts w:ascii="Times New Roman" w:hAnsi="Times New Roman" w:cs="Times New Roman"/>
              </w:rPr>
              <w:t>13</w:t>
            </w:r>
            <w:r w:rsidRPr="003E0845">
              <w:rPr>
                <w:rFonts w:ascii="Times New Roman" w:hAnsi="Times New Roman" w:cs="Times New Roman"/>
              </w:rPr>
              <w:t>次，占</w:t>
            </w:r>
            <w:r w:rsidRPr="003E0845">
              <w:rPr>
                <w:rFonts w:ascii="Times New Roman" w:hAnsi="Times New Roman" w:cs="Times New Roman"/>
              </w:rPr>
              <w:t>9.28%</w:t>
            </w:r>
            <w:r w:rsidRPr="003E0845">
              <w:rPr>
                <w:rFonts w:ascii="Times New Roman" w:hAnsi="Times New Roman" w:cs="Times New Roman"/>
              </w:rPr>
              <w:t>，冰冻</w:t>
            </w:r>
            <w:r w:rsidRPr="003E0845">
              <w:rPr>
                <w:rFonts w:ascii="Times New Roman" w:hAnsi="Times New Roman" w:cs="Times New Roman"/>
              </w:rPr>
              <w:t>23</w:t>
            </w:r>
            <w:r w:rsidRPr="003E0845">
              <w:rPr>
                <w:rFonts w:ascii="Times New Roman" w:hAnsi="Times New Roman" w:cs="Times New Roman"/>
              </w:rPr>
              <w:t>次，占</w:t>
            </w:r>
            <w:r w:rsidRPr="003E0845">
              <w:rPr>
                <w:rFonts w:ascii="Times New Roman" w:hAnsi="Times New Roman" w:cs="Times New Roman"/>
              </w:rPr>
              <w:t>15.71%</w:t>
            </w:r>
            <w:r w:rsidRPr="003E0845">
              <w:rPr>
                <w:rFonts w:ascii="Times New Roman" w:hAnsi="Times New Roman" w:cs="Times New Roman"/>
              </w:rPr>
              <w:t>。</w:t>
            </w:r>
          </w:p>
          <w:p w:rsidR="007370D8" w:rsidRPr="003E0845" w:rsidRDefault="007370D8" w:rsidP="007370D8">
            <w:pPr>
              <w:spacing w:line="360" w:lineRule="auto"/>
              <w:ind w:right="-59" w:firstLineChars="200" w:firstLine="480"/>
              <w:rPr>
                <w:rFonts w:ascii="Times New Roman" w:hAnsi="Times New Roman" w:cs="Times New Roman"/>
              </w:rPr>
            </w:pPr>
            <w:r w:rsidRPr="003E0845">
              <w:rPr>
                <w:rFonts w:ascii="Times New Roman" w:hAnsi="Times New Roman" w:cs="Times New Roman"/>
              </w:rPr>
              <w:t>湘阴县区域主要气象数据；</w:t>
            </w:r>
          </w:p>
          <w:p w:rsidR="007370D8" w:rsidRPr="003E0845" w:rsidRDefault="007370D8" w:rsidP="007370D8">
            <w:pPr>
              <w:spacing w:line="360" w:lineRule="auto"/>
              <w:ind w:right="-59" w:firstLineChars="200" w:firstLine="480"/>
              <w:rPr>
                <w:rFonts w:ascii="Times New Roman" w:hAnsi="Times New Roman" w:cs="Times New Roman"/>
              </w:rPr>
            </w:pPr>
            <w:r w:rsidRPr="003E0845">
              <w:rPr>
                <w:rFonts w:ascii="Times New Roman" w:hAnsi="Times New Roman" w:cs="Times New Roman"/>
              </w:rPr>
              <w:t>年平均气温</w:t>
            </w:r>
            <w:r w:rsidRPr="003E0845">
              <w:rPr>
                <w:rFonts w:ascii="Times New Roman" w:hAnsi="Times New Roman" w:cs="Times New Roman"/>
              </w:rPr>
              <w:t xml:space="preserve">                     16.9℃</w:t>
            </w:r>
          </w:p>
          <w:p w:rsidR="007370D8" w:rsidRPr="003E0845" w:rsidRDefault="007370D8" w:rsidP="007370D8">
            <w:pPr>
              <w:spacing w:line="360" w:lineRule="auto"/>
              <w:ind w:right="-59" w:firstLineChars="200" w:firstLine="480"/>
              <w:rPr>
                <w:rFonts w:ascii="Times New Roman" w:hAnsi="Times New Roman" w:cs="Times New Roman"/>
              </w:rPr>
            </w:pPr>
            <w:r w:rsidRPr="003E0845">
              <w:rPr>
                <w:rFonts w:ascii="Times New Roman" w:hAnsi="Times New Roman" w:cs="Times New Roman"/>
              </w:rPr>
              <w:t>最热月平均气温</w:t>
            </w:r>
            <w:r w:rsidRPr="003E0845">
              <w:rPr>
                <w:rFonts w:ascii="Times New Roman" w:hAnsi="Times New Roman" w:cs="Times New Roman"/>
              </w:rPr>
              <w:t xml:space="preserve">                 29.0℃</w:t>
            </w:r>
          </w:p>
          <w:p w:rsidR="007370D8" w:rsidRPr="003E0845" w:rsidRDefault="007370D8" w:rsidP="007370D8">
            <w:pPr>
              <w:spacing w:line="360" w:lineRule="auto"/>
              <w:ind w:right="-59" w:firstLineChars="200" w:firstLine="480"/>
              <w:rPr>
                <w:rFonts w:ascii="Times New Roman" w:hAnsi="Times New Roman" w:cs="Times New Roman"/>
              </w:rPr>
            </w:pPr>
            <w:r w:rsidRPr="003E0845">
              <w:rPr>
                <w:rFonts w:ascii="Times New Roman" w:hAnsi="Times New Roman" w:cs="Times New Roman"/>
              </w:rPr>
              <w:t>最冷月平均气温</w:t>
            </w:r>
            <w:r w:rsidRPr="003E0845">
              <w:rPr>
                <w:rFonts w:ascii="Times New Roman" w:hAnsi="Times New Roman" w:cs="Times New Roman"/>
              </w:rPr>
              <w:t xml:space="preserve">                 4.4℃</w:t>
            </w:r>
          </w:p>
          <w:p w:rsidR="007370D8" w:rsidRPr="003E0845" w:rsidRDefault="007370D8" w:rsidP="007370D8">
            <w:pPr>
              <w:spacing w:line="360" w:lineRule="auto"/>
              <w:ind w:right="-59" w:firstLineChars="200" w:firstLine="480"/>
              <w:rPr>
                <w:rFonts w:ascii="Times New Roman" w:hAnsi="Times New Roman" w:cs="Times New Roman"/>
              </w:rPr>
            </w:pPr>
            <w:r w:rsidRPr="003E0845">
              <w:rPr>
                <w:rFonts w:ascii="Times New Roman" w:hAnsi="Times New Roman" w:cs="Times New Roman"/>
              </w:rPr>
              <w:t>极端最高气温</w:t>
            </w:r>
            <w:r w:rsidRPr="003E0845">
              <w:rPr>
                <w:rFonts w:ascii="Times New Roman" w:hAnsi="Times New Roman" w:cs="Times New Roman"/>
              </w:rPr>
              <w:t xml:space="preserve">                   38.4℃</w:t>
            </w:r>
          </w:p>
          <w:p w:rsidR="007370D8" w:rsidRPr="003E0845" w:rsidRDefault="007370D8" w:rsidP="007370D8">
            <w:pPr>
              <w:spacing w:line="360" w:lineRule="auto"/>
              <w:ind w:right="-59" w:firstLineChars="200" w:firstLine="480"/>
              <w:rPr>
                <w:rFonts w:ascii="Times New Roman" w:hAnsi="Times New Roman" w:cs="Times New Roman"/>
              </w:rPr>
            </w:pPr>
            <w:r w:rsidRPr="003E0845">
              <w:rPr>
                <w:rFonts w:ascii="Times New Roman" w:hAnsi="Times New Roman" w:cs="Times New Roman"/>
              </w:rPr>
              <w:t>极端最低气温</w:t>
            </w:r>
            <w:r w:rsidRPr="003E0845">
              <w:rPr>
                <w:rFonts w:ascii="Times New Roman" w:hAnsi="Times New Roman" w:cs="Times New Roman"/>
              </w:rPr>
              <w:t xml:space="preserve">                   -12.0℃</w:t>
            </w:r>
          </w:p>
          <w:p w:rsidR="007370D8" w:rsidRPr="003E0845" w:rsidRDefault="007370D8" w:rsidP="007370D8">
            <w:pPr>
              <w:spacing w:line="360" w:lineRule="auto"/>
              <w:ind w:right="-59" w:firstLineChars="200" w:firstLine="480"/>
              <w:rPr>
                <w:rFonts w:ascii="Times New Roman" w:hAnsi="Times New Roman" w:cs="Times New Roman"/>
              </w:rPr>
            </w:pPr>
            <w:r w:rsidRPr="003E0845">
              <w:rPr>
                <w:rFonts w:ascii="Times New Roman" w:hAnsi="Times New Roman" w:cs="Times New Roman"/>
              </w:rPr>
              <w:t>年总降水量</w:t>
            </w:r>
            <w:r w:rsidRPr="003E0845">
              <w:rPr>
                <w:rFonts w:ascii="Times New Roman" w:hAnsi="Times New Roman" w:cs="Times New Roman"/>
              </w:rPr>
              <w:t xml:space="preserve">                     1410.8mm</w:t>
            </w:r>
          </w:p>
          <w:p w:rsidR="007370D8" w:rsidRPr="003E0845" w:rsidRDefault="007370D8" w:rsidP="007370D8">
            <w:pPr>
              <w:spacing w:line="360" w:lineRule="auto"/>
              <w:ind w:right="-59" w:firstLineChars="200" w:firstLine="480"/>
              <w:rPr>
                <w:rFonts w:ascii="Times New Roman" w:hAnsi="Times New Roman" w:cs="Times New Roman"/>
              </w:rPr>
            </w:pPr>
            <w:r w:rsidRPr="003E0845">
              <w:rPr>
                <w:rFonts w:ascii="Times New Roman" w:hAnsi="Times New Roman" w:cs="Times New Roman"/>
              </w:rPr>
              <w:t>年总日照</w:t>
            </w:r>
            <w:r w:rsidRPr="003E0845">
              <w:rPr>
                <w:rFonts w:ascii="Times New Roman" w:hAnsi="Times New Roman" w:cs="Times New Roman"/>
              </w:rPr>
              <w:t xml:space="preserve">                       1610.5h</w:t>
            </w:r>
          </w:p>
          <w:p w:rsidR="007370D8" w:rsidRPr="003E0845" w:rsidRDefault="007370D8" w:rsidP="007370D8">
            <w:pPr>
              <w:spacing w:line="360" w:lineRule="auto"/>
              <w:ind w:right="-59" w:firstLineChars="200" w:firstLine="480"/>
              <w:rPr>
                <w:rFonts w:ascii="Times New Roman" w:hAnsi="Times New Roman" w:cs="Times New Roman"/>
              </w:rPr>
            </w:pPr>
            <w:r w:rsidRPr="003E0845">
              <w:rPr>
                <w:rFonts w:ascii="Times New Roman" w:hAnsi="Times New Roman" w:cs="Times New Roman"/>
              </w:rPr>
              <w:t>年主导风向西北风</w:t>
            </w:r>
          </w:p>
          <w:p w:rsidR="007370D8" w:rsidRPr="003E0845" w:rsidRDefault="007370D8" w:rsidP="007370D8">
            <w:pPr>
              <w:spacing w:line="360" w:lineRule="auto"/>
              <w:ind w:right="-59" w:firstLineChars="200" w:firstLine="480"/>
              <w:rPr>
                <w:rFonts w:ascii="Times New Roman" w:hAnsi="Times New Roman" w:cs="Times New Roman"/>
              </w:rPr>
            </w:pPr>
            <w:r w:rsidRPr="003E0845">
              <w:rPr>
                <w:rFonts w:ascii="Times New Roman" w:hAnsi="Times New Roman" w:cs="Times New Roman"/>
              </w:rPr>
              <w:t>年平均风速</w:t>
            </w:r>
            <w:r w:rsidRPr="003E0845">
              <w:rPr>
                <w:rFonts w:ascii="Times New Roman" w:hAnsi="Times New Roman" w:cs="Times New Roman"/>
              </w:rPr>
              <w:t xml:space="preserve">                     2.5m/s</w:t>
            </w:r>
          </w:p>
          <w:p w:rsidR="007370D8" w:rsidRPr="003E0845" w:rsidRDefault="007370D8" w:rsidP="007370D8">
            <w:pPr>
              <w:spacing w:line="360" w:lineRule="auto"/>
              <w:ind w:right="-59" w:firstLineChars="200" w:firstLine="480"/>
              <w:rPr>
                <w:rFonts w:ascii="Times New Roman" w:hAnsi="Times New Roman" w:cs="Times New Roman"/>
              </w:rPr>
            </w:pPr>
            <w:r w:rsidRPr="003E0845">
              <w:rPr>
                <w:rFonts w:ascii="Times New Roman" w:hAnsi="Times New Roman" w:cs="Times New Roman"/>
              </w:rPr>
              <w:t>年相对湿度</w:t>
            </w:r>
            <w:r w:rsidRPr="003E0845">
              <w:rPr>
                <w:rFonts w:ascii="Times New Roman" w:hAnsi="Times New Roman" w:cs="Times New Roman"/>
              </w:rPr>
              <w:t xml:space="preserve">                     81%</w:t>
            </w:r>
          </w:p>
          <w:p w:rsidR="007370D8" w:rsidRPr="003E0845" w:rsidRDefault="007370D8" w:rsidP="007370D8">
            <w:pPr>
              <w:spacing w:line="360" w:lineRule="auto"/>
              <w:ind w:right="-59" w:firstLineChars="200" w:firstLine="480"/>
              <w:rPr>
                <w:rFonts w:ascii="Times New Roman" w:hAnsi="Times New Roman" w:cs="Times New Roman"/>
              </w:rPr>
            </w:pPr>
            <w:r w:rsidRPr="003E0845">
              <w:rPr>
                <w:rFonts w:ascii="Times New Roman" w:hAnsi="Times New Roman" w:cs="Times New Roman"/>
              </w:rPr>
              <w:t>年平均降雨量</w:t>
            </w:r>
            <w:r w:rsidRPr="003E0845">
              <w:rPr>
                <w:rFonts w:ascii="Times New Roman" w:hAnsi="Times New Roman" w:cs="Times New Roman"/>
              </w:rPr>
              <w:t xml:space="preserve">                   1383</w:t>
            </w:r>
            <w:r w:rsidRPr="003E0845">
              <w:rPr>
                <w:rFonts w:ascii="Times New Roman" w:hAnsi="Times New Roman" w:cs="Times New Roman"/>
              </w:rPr>
              <w:t>毫米</w:t>
            </w:r>
          </w:p>
          <w:p w:rsidR="007370D8" w:rsidRPr="003E0845" w:rsidRDefault="007370D8" w:rsidP="007370D8">
            <w:pPr>
              <w:spacing w:line="360" w:lineRule="auto"/>
              <w:ind w:right="-59" w:firstLineChars="200" w:firstLine="480"/>
              <w:rPr>
                <w:rFonts w:ascii="Times New Roman" w:hAnsi="Times New Roman" w:cs="Times New Roman"/>
              </w:rPr>
            </w:pPr>
            <w:r w:rsidRPr="003E0845">
              <w:rPr>
                <w:rFonts w:ascii="Times New Roman" w:hAnsi="Times New Roman" w:cs="Times New Roman"/>
              </w:rPr>
              <w:t>全年无霜期</w:t>
            </w:r>
            <w:r w:rsidRPr="003E0845">
              <w:rPr>
                <w:rFonts w:ascii="Times New Roman" w:hAnsi="Times New Roman" w:cs="Times New Roman"/>
              </w:rPr>
              <w:t xml:space="preserve">                     274</w:t>
            </w:r>
            <w:r w:rsidRPr="003E0845">
              <w:rPr>
                <w:rFonts w:ascii="Times New Roman" w:hAnsi="Times New Roman" w:cs="Times New Roman"/>
              </w:rPr>
              <w:t>天。</w:t>
            </w:r>
            <w:bookmarkStart w:id="14" w:name="_Toc11926"/>
          </w:p>
          <w:p w:rsidR="007370D8" w:rsidRPr="003E0845" w:rsidRDefault="007370D8" w:rsidP="007370D8">
            <w:pPr>
              <w:spacing w:line="360" w:lineRule="auto"/>
              <w:ind w:firstLineChars="147" w:firstLine="354"/>
              <w:rPr>
                <w:rFonts w:ascii="Times New Roman" w:hAnsi="Times New Roman" w:cs="Times New Roman"/>
                <w:b/>
                <w:bCs/>
              </w:rPr>
            </w:pPr>
            <w:r w:rsidRPr="003E0845">
              <w:rPr>
                <w:rFonts w:ascii="Times New Roman" w:hAnsi="Times New Roman" w:cs="Times New Roman"/>
                <w:b/>
                <w:bCs/>
              </w:rPr>
              <w:t>（</w:t>
            </w:r>
            <w:r w:rsidRPr="003E0845">
              <w:rPr>
                <w:rFonts w:ascii="Times New Roman" w:hAnsi="Times New Roman" w:cs="Times New Roman"/>
                <w:b/>
                <w:bCs/>
              </w:rPr>
              <w:t>5</w:t>
            </w:r>
            <w:r w:rsidRPr="003E0845">
              <w:rPr>
                <w:rFonts w:ascii="Times New Roman" w:hAnsi="Times New Roman" w:cs="Times New Roman"/>
                <w:b/>
                <w:bCs/>
              </w:rPr>
              <w:t>）植被与生物多样性</w:t>
            </w:r>
            <w:bookmarkEnd w:id="14"/>
          </w:p>
          <w:p w:rsidR="007370D8" w:rsidRPr="003E0845" w:rsidRDefault="007370D8" w:rsidP="007370D8">
            <w:pPr>
              <w:spacing w:line="360" w:lineRule="auto"/>
              <w:ind w:right="-59" w:firstLineChars="200" w:firstLine="480"/>
              <w:rPr>
                <w:rFonts w:ascii="Times New Roman" w:hAnsi="Times New Roman" w:cs="Times New Roman"/>
              </w:rPr>
            </w:pPr>
            <w:r w:rsidRPr="003E0845">
              <w:rPr>
                <w:rFonts w:ascii="Times New Roman" w:hAnsi="Times New Roman" w:cs="Times New Roman"/>
              </w:rPr>
              <w:t>湘阴县农业生物资源极为丰富，全县有以水稻、红薯为主的</w:t>
            </w:r>
            <w:r w:rsidRPr="003E0845">
              <w:rPr>
                <w:rFonts w:ascii="Times New Roman" w:hAnsi="Times New Roman" w:cs="Times New Roman"/>
              </w:rPr>
              <w:t>11</w:t>
            </w:r>
            <w:r w:rsidRPr="003E0845">
              <w:rPr>
                <w:rFonts w:ascii="Times New Roman" w:hAnsi="Times New Roman" w:cs="Times New Roman"/>
              </w:rPr>
              <w:t>种粮食作物，有以茶叶、棉花、荞头为主的</w:t>
            </w:r>
            <w:r w:rsidRPr="003E0845">
              <w:rPr>
                <w:rFonts w:ascii="Times New Roman" w:hAnsi="Times New Roman" w:cs="Times New Roman"/>
              </w:rPr>
              <w:t>15</w:t>
            </w:r>
            <w:r w:rsidRPr="003E0845">
              <w:rPr>
                <w:rFonts w:ascii="Times New Roman" w:hAnsi="Times New Roman" w:cs="Times New Roman"/>
              </w:rPr>
              <w:t>种经济作物，有以芦苇、湘莲为主的</w:t>
            </w:r>
            <w:r w:rsidRPr="003E0845">
              <w:rPr>
                <w:rFonts w:ascii="Times New Roman" w:hAnsi="Times New Roman" w:cs="Times New Roman"/>
              </w:rPr>
              <w:t>10</w:t>
            </w:r>
            <w:r w:rsidRPr="003E0845">
              <w:rPr>
                <w:rFonts w:ascii="Times New Roman" w:hAnsi="Times New Roman" w:cs="Times New Roman"/>
              </w:rPr>
              <w:t>余种水生经济作物，有以松、杉、樟、柳为主的</w:t>
            </w:r>
            <w:r w:rsidRPr="003E0845">
              <w:rPr>
                <w:rFonts w:ascii="Times New Roman" w:hAnsi="Times New Roman" w:cs="Times New Roman"/>
              </w:rPr>
              <w:t>228</w:t>
            </w:r>
            <w:r w:rsidRPr="003E0845">
              <w:rPr>
                <w:rFonts w:ascii="Times New Roman" w:hAnsi="Times New Roman" w:cs="Times New Roman"/>
              </w:rPr>
              <w:t>个树种，有以青、草、鲢、鳙、鲤和湘去鲫</w:t>
            </w:r>
            <w:r w:rsidRPr="003E0845">
              <w:rPr>
                <w:rFonts w:ascii="Times New Roman" w:hAnsi="Times New Roman" w:cs="Times New Roman"/>
              </w:rPr>
              <w:t>(</w:t>
            </w:r>
            <w:r w:rsidRPr="003E0845">
              <w:rPr>
                <w:rFonts w:ascii="Times New Roman" w:hAnsi="Times New Roman" w:cs="Times New Roman"/>
              </w:rPr>
              <w:t>鲤</w:t>
            </w:r>
            <w:r w:rsidRPr="003E0845">
              <w:rPr>
                <w:rFonts w:ascii="Times New Roman" w:hAnsi="Times New Roman" w:cs="Times New Roman"/>
              </w:rPr>
              <w:t>)</w:t>
            </w:r>
            <w:r w:rsidRPr="003E0845">
              <w:rPr>
                <w:rFonts w:ascii="Times New Roman" w:hAnsi="Times New Roman" w:cs="Times New Roman"/>
              </w:rPr>
              <w:t>为主的</w:t>
            </w:r>
            <w:r w:rsidRPr="003E0845">
              <w:rPr>
                <w:rFonts w:ascii="Times New Roman" w:hAnsi="Times New Roman" w:cs="Times New Roman"/>
              </w:rPr>
              <w:t>114</w:t>
            </w:r>
            <w:r w:rsidRPr="003E0845">
              <w:rPr>
                <w:rFonts w:ascii="Times New Roman" w:hAnsi="Times New Roman" w:cs="Times New Roman"/>
              </w:rPr>
              <w:t>个鱼类品种，有以猪、牛、山羊、鸡、鸭、鹅为主的</w:t>
            </w:r>
            <w:r w:rsidRPr="003E0845">
              <w:rPr>
                <w:rFonts w:ascii="Times New Roman" w:hAnsi="Times New Roman" w:cs="Times New Roman"/>
              </w:rPr>
              <w:t>9</w:t>
            </w:r>
            <w:r w:rsidRPr="003E0845">
              <w:rPr>
                <w:rFonts w:ascii="Times New Roman" w:hAnsi="Times New Roman" w:cs="Times New Roman"/>
              </w:rPr>
              <w:t>个畜禽种类。</w:t>
            </w:r>
          </w:p>
          <w:p w:rsidR="007370D8" w:rsidRPr="003E0845" w:rsidRDefault="007370D8" w:rsidP="00974360">
            <w:pPr>
              <w:adjustRightInd w:val="0"/>
              <w:snapToGrid w:val="0"/>
              <w:spacing w:line="360" w:lineRule="auto"/>
              <w:ind w:right="-59" w:firstLineChars="200" w:firstLine="480"/>
              <w:rPr>
                <w:rFonts w:ascii="Times New Roman" w:hAnsi="Times New Roman" w:cs="Times New Roman"/>
              </w:rPr>
            </w:pPr>
            <w:r w:rsidRPr="003E0845">
              <w:rPr>
                <w:rFonts w:ascii="Times New Roman" w:hAnsi="Times New Roman" w:cs="Times New Roman"/>
              </w:rPr>
              <w:lastRenderedPageBreak/>
              <w:t>全县山林</w:t>
            </w:r>
            <w:r w:rsidRPr="003E0845">
              <w:rPr>
                <w:rFonts w:ascii="Times New Roman" w:hAnsi="Times New Roman" w:cs="Times New Roman"/>
              </w:rPr>
              <w:t>24</w:t>
            </w:r>
            <w:r w:rsidRPr="003E0845">
              <w:rPr>
                <w:rFonts w:ascii="Times New Roman" w:hAnsi="Times New Roman" w:cs="Times New Roman"/>
              </w:rPr>
              <w:t>万亩，林业用地占陆地面积的</w:t>
            </w:r>
            <w:r w:rsidRPr="003E0845">
              <w:rPr>
                <w:rFonts w:ascii="Times New Roman" w:hAnsi="Times New Roman" w:cs="Times New Roman"/>
              </w:rPr>
              <w:t>16%</w:t>
            </w:r>
            <w:r w:rsidRPr="003E0845">
              <w:rPr>
                <w:rFonts w:ascii="Times New Roman" w:hAnsi="Times New Roman" w:cs="Times New Roman"/>
              </w:rPr>
              <w:t>，森林覆盖率为</w:t>
            </w:r>
            <w:r w:rsidRPr="003E0845">
              <w:rPr>
                <w:rFonts w:ascii="Times New Roman" w:hAnsi="Times New Roman" w:cs="Times New Roman"/>
              </w:rPr>
              <w:t>12.5%</w:t>
            </w:r>
            <w:r w:rsidRPr="003E0845">
              <w:rPr>
                <w:rFonts w:ascii="Times New Roman" w:hAnsi="Times New Roman" w:cs="Times New Roman"/>
              </w:rPr>
              <w:t>，用林主要分布在东部低山岗地。其中杉木基地分布在界头铺、玉华、长康等乡镇的低山地带及六塘、石塘乡部分岗地。长康等乡镇部分岗地。防护林主要分布在西部平原。从外地引进的意大利杨和美国松分别植于北部湖洲上和东部山岗区，引进的树种生长茂盛，大有发展前途。境内多珍奇生物，珍稀树种有银杏、枫香、杜仲等</w:t>
            </w:r>
            <w:r w:rsidRPr="003E0845">
              <w:rPr>
                <w:rFonts w:ascii="Times New Roman" w:hAnsi="Times New Roman" w:cs="Times New Roman"/>
              </w:rPr>
              <w:t>30</w:t>
            </w:r>
            <w:r w:rsidRPr="003E0845">
              <w:rPr>
                <w:rFonts w:ascii="Times New Roman" w:hAnsi="Times New Roman" w:cs="Times New Roman"/>
              </w:rPr>
              <w:t>余种，珍禽异兽有鹿、獐、獾、锦鸡、鸳鸯等。珍贵的鱼有中华鲟、白鲟、银鱼、胭脂鱼、非洲鲫等，还有特种水产甲鱼、乌龟、泥蛙、龙虾、河蟹、贝类以及世界珍稀的白鳍豚。</w:t>
            </w:r>
          </w:p>
          <w:p w:rsidR="007370D8" w:rsidRPr="003E0845" w:rsidRDefault="007370D8" w:rsidP="00974360">
            <w:pPr>
              <w:adjustRightInd w:val="0"/>
              <w:snapToGrid w:val="0"/>
              <w:spacing w:line="360" w:lineRule="auto"/>
              <w:ind w:firstLineChars="200" w:firstLine="480"/>
              <w:rPr>
                <w:rFonts w:ascii="Times New Roman" w:hAnsi="Times New Roman" w:cs="Times New Roman"/>
                <w:b/>
                <w:bCs/>
                <w:spacing w:val="-6"/>
              </w:rPr>
            </w:pPr>
            <w:r w:rsidRPr="003E0845">
              <w:rPr>
                <w:rFonts w:ascii="Times New Roman" w:hAnsi="Times New Roman" w:cs="Times New Roman"/>
              </w:rPr>
              <w:t>根据现场勘查情况来看，本项目评价区域范围内未发现珍稀动植物物种。</w:t>
            </w:r>
          </w:p>
          <w:p w:rsidR="00E71CAD" w:rsidRPr="003E0845" w:rsidRDefault="00C852F3" w:rsidP="00974360">
            <w:pPr>
              <w:adjustRightInd w:val="0"/>
              <w:snapToGrid w:val="0"/>
              <w:spacing w:line="360" w:lineRule="auto"/>
              <w:rPr>
                <w:rFonts w:ascii="Times New Roman" w:hAnsi="Times New Roman" w:cs="Times New Roman"/>
                <w:b/>
              </w:rPr>
            </w:pPr>
            <w:r w:rsidRPr="003E0845">
              <w:rPr>
                <w:rFonts w:ascii="Times New Roman" w:hAnsi="Times New Roman" w:cs="Times New Roman"/>
                <w:b/>
              </w:rPr>
              <w:t>环境功能</w:t>
            </w:r>
            <w:r w:rsidR="00974360" w:rsidRPr="003E0845">
              <w:rPr>
                <w:rFonts w:ascii="Times New Roman" w:hAnsi="Times New Roman" w:cs="Times New Roman"/>
                <w:b/>
              </w:rPr>
              <w:t>区划</w:t>
            </w:r>
          </w:p>
          <w:p w:rsidR="00C852F3" w:rsidRPr="003E0845" w:rsidRDefault="00C852F3" w:rsidP="00974360">
            <w:pPr>
              <w:adjustRightInd w:val="0"/>
              <w:snapToGrid w:val="0"/>
              <w:spacing w:line="360" w:lineRule="auto"/>
              <w:ind w:firstLineChars="200" w:firstLine="480"/>
              <w:rPr>
                <w:rFonts w:ascii="Times New Roman" w:hAnsi="Times New Roman" w:cs="Times New Roman"/>
                <w:szCs w:val="20"/>
              </w:rPr>
            </w:pPr>
            <w:r w:rsidRPr="003E0845">
              <w:rPr>
                <w:rFonts w:ascii="Times New Roman" w:hAnsi="Times New Roman" w:cs="Times New Roman"/>
                <w:szCs w:val="20"/>
              </w:rPr>
              <w:t>项目所在区域环境功能区划见表</w:t>
            </w:r>
            <w:r w:rsidRPr="003E0845">
              <w:rPr>
                <w:rFonts w:ascii="Times New Roman" w:hAnsi="Times New Roman" w:cs="Times New Roman"/>
                <w:szCs w:val="20"/>
              </w:rPr>
              <w:t>2-2</w:t>
            </w:r>
            <w:r w:rsidRPr="003E0845">
              <w:rPr>
                <w:rFonts w:ascii="Times New Roman" w:hAnsi="Times New Roman" w:cs="Times New Roman"/>
                <w:szCs w:val="20"/>
              </w:rPr>
              <w:t>：</w:t>
            </w:r>
          </w:p>
          <w:p w:rsidR="00C852F3" w:rsidRPr="003E0845" w:rsidRDefault="00C852F3" w:rsidP="00C852F3">
            <w:pPr>
              <w:ind w:firstLineChars="200" w:firstLine="482"/>
              <w:jc w:val="center"/>
              <w:rPr>
                <w:rFonts w:ascii="Times New Roman" w:hAnsi="Times New Roman" w:cs="Times New Roman"/>
                <w:b/>
                <w:szCs w:val="20"/>
              </w:rPr>
            </w:pPr>
            <w:r w:rsidRPr="003E0845">
              <w:rPr>
                <w:rFonts w:ascii="Times New Roman" w:hAnsi="Times New Roman" w:cs="Times New Roman"/>
                <w:b/>
                <w:szCs w:val="20"/>
              </w:rPr>
              <w:t>表</w:t>
            </w:r>
            <w:r w:rsidRPr="003E0845">
              <w:rPr>
                <w:rFonts w:ascii="Times New Roman" w:hAnsi="Times New Roman" w:cs="Times New Roman"/>
                <w:b/>
                <w:szCs w:val="20"/>
              </w:rPr>
              <w:t xml:space="preserve">2-2     </w:t>
            </w:r>
            <w:r w:rsidRPr="003E0845">
              <w:rPr>
                <w:rFonts w:ascii="Times New Roman" w:hAnsi="Times New Roman" w:cs="Times New Roman"/>
                <w:b/>
                <w:szCs w:val="20"/>
              </w:rPr>
              <w:t>建设项目环境功能区划一览表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83"/>
              <w:gridCol w:w="2745"/>
              <w:gridCol w:w="5154"/>
            </w:tblGrid>
            <w:tr w:rsidR="00C852F3" w:rsidRPr="003E0845" w:rsidTr="00C852F3">
              <w:trPr>
                <w:trHeight w:val="374"/>
              </w:trPr>
              <w:tc>
                <w:tcPr>
                  <w:tcW w:w="783"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编号</w:t>
                  </w:r>
                </w:p>
              </w:tc>
              <w:tc>
                <w:tcPr>
                  <w:tcW w:w="2745"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项</w:t>
                  </w:r>
                  <w:r w:rsidRPr="003E0845">
                    <w:rPr>
                      <w:rFonts w:ascii="Times New Roman" w:hAnsi="Times New Roman" w:cs="Times New Roman"/>
                      <w:sz w:val="21"/>
                      <w:szCs w:val="21"/>
                    </w:rPr>
                    <w:cr/>
                  </w:r>
                  <w:r w:rsidRPr="003E0845">
                    <w:rPr>
                      <w:rFonts w:ascii="Times New Roman" w:hAnsi="Times New Roman" w:cs="Times New Roman"/>
                      <w:sz w:val="21"/>
                      <w:szCs w:val="21"/>
                    </w:rPr>
                    <w:t>目</w:t>
                  </w:r>
                </w:p>
              </w:tc>
              <w:tc>
                <w:tcPr>
                  <w:tcW w:w="5154"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类</w:t>
                  </w:r>
                  <w:r w:rsidRPr="003E0845">
                    <w:rPr>
                      <w:rFonts w:ascii="Times New Roman" w:hAnsi="Times New Roman" w:cs="Times New Roman"/>
                      <w:sz w:val="21"/>
                      <w:szCs w:val="21"/>
                    </w:rPr>
                    <w:cr/>
                  </w:r>
                  <w:r w:rsidRPr="003E0845">
                    <w:rPr>
                      <w:rFonts w:ascii="Times New Roman" w:hAnsi="Times New Roman" w:cs="Times New Roman"/>
                      <w:sz w:val="21"/>
                      <w:szCs w:val="21"/>
                    </w:rPr>
                    <w:cr/>
                  </w:r>
                  <w:r w:rsidRPr="003E0845">
                    <w:rPr>
                      <w:rFonts w:ascii="Times New Roman" w:hAnsi="Times New Roman" w:cs="Times New Roman"/>
                      <w:sz w:val="21"/>
                      <w:szCs w:val="21"/>
                    </w:rPr>
                    <w:t>别</w:t>
                  </w:r>
                </w:p>
              </w:tc>
            </w:tr>
            <w:tr w:rsidR="00C852F3" w:rsidRPr="003E0845" w:rsidTr="00C852F3">
              <w:trPr>
                <w:trHeight w:val="300"/>
              </w:trPr>
              <w:tc>
                <w:tcPr>
                  <w:tcW w:w="783"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w:t>
                  </w:r>
                </w:p>
              </w:tc>
              <w:tc>
                <w:tcPr>
                  <w:tcW w:w="2745"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地表水</w:t>
                  </w:r>
                </w:p>
              </w:tc>
              <w:tc>
                <w:tcPr>
                  <w:tcW w:w="5154" w:type="dxa"/>
                  <w:vAlign w:val="center"/>
                </w:tcPr>
                <w:p w:rsidR="00C852F3" w:rsidRPr="003E0845" w:rsidRDefault="008B044E" w:rsidP="00FE2A6D">
                  <w:pPr>
                    <w:adjustRightInd w:val="0"/>
                    <w:snapToGrid w:val="0"/>
                    <w:jc w:val="center"/>
                    <w:rPr>
                      <w:rFonts w:ascii="Times New Roman" w:hAnsi="Times New Roman" w:cs="Times New Roman"/>
                      <w:sz w:val="21"/>
                      <w:szCs w:val="21"/>
                    </w:rPr>
                  </w:pPr>
                  <w:r w:rsidRPr="003E0845">
                    <w:rPr>
                      <w:rFonts w:ascii="Times New Roman" w:hAnsi="Times New Roman" w:cs="Times New Roman"/>
                      <w:bCs/>
                      <w:sz w:val="21"/>
                      <w:szCs w:val="21"/>
                    </w:rPr>
                    <w:t>洋沙</w:t>
                  </w:r>
                  <w:r w:rsidR="00FE2A6D" w:rsidRPr="003E0845">
                    <w:rPr>
                      <w:rFonts w:ascii="Times New Roman" w:hAnsi="Times New Roman" w:cs="Times New Roman"/>
                      <w:bCs/>
                      <w:sz w:val="21"/>
                      <w:szCs w:val="21"/>
                    </w:rPr>
                    <w:t>河</w:t>
                  </w:r>
                  <w:r w:rsidR="00C852F3" w:rsidRPr="003E0845">
                    <w:rPr>
                      <w:rFonts w:ascii="Times New Roman" w:hAnsi="Times New Roman" w:cs="Times New Roman"/>
                      <w:bCs/>
                      <w:sz w:val="21"/>
                      <w:szCs w:val="21"/>
                    </w:rPr>
                    <w:t>属于</w:t>
                  </w:r>
                  <w:r w:rsidR="00C852F3" w:rsidRPr="003E0845">
                    <w:rPr>
                      <w:rFonts w:ascii="Times New Roman" w:hAnsi="Times New Roman" w:cs="Times New Roman"/>
                      <w:bCs/>
                      <w:sz w:val="21"/>
                      <w:szCs w:val="21"/>
                    </w:rPr>
                    <w:t>Ⅲ</w:t>
                  </w:r>
                  <w:r w:rsidR="00C852F3" w:rsidRPr="003E0845">
                    <w:rPr>
                      <w:rFonts w:ascii="Times New Roman" w:hAnsi="Times New Roman" w:cs="Times New Roman"/>
                      <w:bCs/>
                      <w:sz w:val="21"/>
                      <w:szCs w:val="21"/>
                    </w:rPr>
                    <w:t>类水功能区，执行《地表水环境质量标准》（</w:t>
                  </w:r>
                  <w:r w:rsidR="00C852F3" w:rsidRPr="003E0845">
                    <w:rPr>
                      <w:rFonts w:ascii="Times New Roman" w:hAnsi="Times New Roman" w:cs="Times New Roman"/>
                      <w:bCs/>
                      <w:sz w:val="21"/>
                      <w:szCs w:val="21"/>
                    </w:rPr>
                    <w:t>GB3838-2002</w:t>
                  </w:r>
                  <w:r w:rsidR="00C852F3" w:rsidRPr="003E0845">
                    <w:rPr>
                      <w:rFonts w:ascii="Times New Roman" w:hAnsi="Times New Roman" w:cs="Times New Roman"/>
                      <w:bCs/>
                      <w:sz w:val="21"/>
                      <w:szCs w:val="21"/>
                    </w:rPr>
                    <w:t>）中的</w:t>
                  </w:r>
                  <w:r w:rsidR="00C852F3" w:rsidRPr="003E0845">
                    <w:rPr>
                      <w:rFonts w:ascii="Times New Roman" w:hAnsi="Times New Roman" w:cs="Times New Roman"/>
                      <w:bCs/>
                      <w:sz w:val="21"/>
                      <w:szCs w:val="21"/>
                    </w:rPr>
                    <w:t>Ⅲ</w:t>
                  </w:r>
                  <w:r w:rsidR="00C852F3" w:rsidRPr="003E0845">
                    <w:rPr>
                      <w:rFonts w:ascii="Times New Roman" w:hAnsi="Times New Roman" w:cs="Times New Roman"/>
                      <w:bCs/>
                      <w:sz w:val="21"/>
                      <w:szCs w:val="21"/>
                    </w:rPr>
                    <w:t>类标准。</w:t>
                  </w:r>
                </w:p>
              </w:tc>
            </w:tr>
            <w:tr w:rsidR="00C852F3" w:rsidRPr="003E0845" w:rsidTr="00C852F3">
              <w:trPr>
                <w:trHeight w:val="557"/>
              </w:trPr>
              <w:tc>
                <w:tcPr>
                  <w:tcW w:w="783"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2</w:t>
                  </w:r>
                </w:p>
              </w:tc>
              <w:tc>
                <w:tcPr>
                  <w:tcW w:w="2745"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环境空气质量功能区</w:t>
                  </w:r>
                </w:p>
              </w:tc>
              <w:tc>
                <w:tcPr>
                  <w:tcW w:w="5154" w:type="dxa"/>
                  <w:vAlign w:val="center"/>
                </w:tcPr>
                <w:p w:rsidR="00C852F3" w:rsidRPr="003E0845" w:rsidRDefault="00C852F3" w:rsidP="0097436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项目所在区域属</w:t>
                  </w:r>
                  <w:r w:rsidR="00974360" w:rsidRPr="003E0845">
                    <w:rPr>
                      <w:rFonts w:ascii="Times New Roman" w:hAnsi="Times New Roman" w:cs="Times New Roman"/>
                      <w:sz w:val="21"/>
                      <w:szCs w:val="21"/>
                    </w:rPr>
                    <w:t>2</w:t>
                  </w:r>
                  <w:r w:rsidRPr="003E0845">
                    <w:rPr>
                      <w:rFonts w:ascii="Times New Roman" w:hAnsi="Times New Roman" w:cs="Times New Roman"/>
                      <w:sz w:val="21"/>
                      <w:szCs w:val="21"/>
                    </w:rPr>
                    <w:t>类功能区；执行《环境空气质量标准》（</w:t>
                  </w:r>
                  <w:r w:rsidRPr="003E0845">
                    <w:rPr>
                      <w:rFonts w:ascii="Times New Roman" w:hAnsi="Times New Roman" w:cs="Times New Roman"/>
                      <w:sz w:val="21"/>
                      <w:szCs w:val="21"/>
                    </w:rPr>
                    <w:t>GB3095-2012</w:t>
                  </w:r>
                  <w:r w:rsidRPr="003E0845">
                    <w:rPr>
                      <w:rFonts w:ascii="Times New Roman" w:hAnsi="Times New Roman" w:cs="Times New Roman"/>
                      <w:sz w:val="21"/>
                      <w:szCs w:val="21"/>
                    </w:rPr>
                    <w:t>）中的二级标准。</w:t>
                  </w:r>
                </w:p>
              </w:tc>
            </w:tr>
            <w:tr w:rsidR="00C852F3" w:rsidRPr="003E0845" w:rsidTr="00C852F3">
              <w:trPr>
                <w:trHeight w:val="569"/>
              </w:trPr>
              <w:tc>
                <w:tcPr>
                  <w:tcW w:w="783"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3</w:t>
                  </w:r>
                </w:p>
              </w:tc>
              <w:tc>
                <w:tcPr>
                  <w:tcW w:w="2745"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声环境功能区</w:t>
                  </w:r>
                </w:p>
              </w:tc>
              <w:tc>
                <w:tcPr>
                  <w:tcW w:w="5154" w:type="dxa"/>
                  <w:vAlign w:val="center"/>
                </w:tcPr>
                <w:p w:rsidR="00C852F3" w:rsidRPr="003E0845" w:rsidRDefault="00C852F3" w:rsidP="00974360">
                  <w:pPr>
                    <w:adjustRightInd w:val="0"/>
                    <w:snapToGrid w:val="0"/>
                    <w:jc w:val="center"/>
                    <w:rPr>
                      <w:rFonts w:ascii="Times New Roman" w:hAnsi="Times New Roman" w:cs="Times New Roman"/>
                      <w:bCs/>
                      <w:sz w:val="21"/>
                      <w:szCs w:val="21"/>
                    </w:rPr>
                  </w:pPr>
                  <w:r w:rsidRPr="003E0845">
                    <w:rPr>
                      <w:rFonts w:ascii="Times New Roman" w:hAnsi="Times New Roman" w:cs="Times New Roman"/>
                      <w:bCs/>
                      <w:sz w:val="21"/>
                      <w:szCs w:val="21"/>
                    </w:rPr>
                    <w:t>属</w:t>
                  </w:r>
                  <w:r w:rsidR="00974360" w:rsidRPr="003E0845">
                    <w:rPr>
                      <w:rFonts w:ascii="Times New Roman" w:hAnsi="Times New Roman" w:cs="Times New Roman"/>
                      <w:bCs/>
                      <w:sz w:val="21"/>
                      <w:szCs w:val="21"/>
                    </w:rPr>
                    <w:t>2</w:t>
                  </w:r>
                  <w:r w:rsidRPr="003E0845">
                    <w:rPr>
                      <w:rFonts w:ascii="Times New Roman" w:hAnsi="Times New Roman" w:cs="Times New Roman"/>
                      <w:bCs/>
                      <w:sz w:val="21"/>
                      <w:szCs w:val="21"/>
                    </w:rPr>
                    <w:t>类声环境功能区，执</w:t>
                  </w:r>
                  <w:r w:rsidRPr="003E0845">
                    <w:rPr>
                      <w:rFonts w:ascii="Times New Roman" w:hAnsi="Times New Roman" w:cs="Times New Roman"/>
                      <w:bCs/>
                      <w:sz w:val="21"/>
                      <w:szCs w:val="21"/>
                    </w:rPr>
                    <w:cr/>
                  </w:r>
                  <w:r w:rsidRPr="003E0845">
                    <w:rPr>
                      <w:rFonts w:ascii="Times New Roman" w:hAnsi="Times New Roman" w:cs="Times New Roman"/>
                      <w:bCs/>
                      <w:sz w:val="21"/>
                      <w:szCs w:val="21"/>
                    </w:rPr>
                    <w:t>《声环境质量标准》（</w:t>
                  </w:r>
                  <w:r w:rsidRPr="003E0845">
                    <w:rPr>
                      <w:rFonts w:ascii="Times New Roman" w:hAnsi="Times New Roman" w:cs="Times New Roman"/>
                      <w:bCs/>
                      <w:sz w:val="21"/>
                      <w:szCs w:val="21"/>
                    </w:rPr>
                    <w:t>GB3096-2008</w:t>
                  </w:r>
                  <w:r w:rsidRPr="003E0845">
                    <w:rPr>
                      <w:rFonts w:ascii="Times New Roman" w:hAnsi="Times New Roman" w:cs="Times New Roman"/>
                      <w:bCs/>
                      <w:sz w:val="21"/>
                      <w:szCs w:val="21"/>
                    </w:rPr>
                    <w:t>）中的</w:t>
                  </w:r>
                  <w:r w:rsidR="00974360" w:rsidRPr="003E0845">
                    <w:rPr>
                      <w:rFonts w:ascii="Times New Roman" w:hAnsi="Times New Roman" w:cs="Times New Roman"/>
                      <w:bCs/>
                      <w:sz w:val="21"/>
                      <w:szCs w:val="21"/>
                    </w:rPr>
                    <w:t>2</w:t>
                  </w:r>
                  <w:r w:rsidRPr="003E0845">
                    <w:rPr>
                      <w:rFonts w:ascii="Times New Roman" w:hAnsi="Times New Roman" w:cs="Times New Roman"/>
                      <w:bCs/>
                      <w:sz w:val="21"/>
                      <w:szCs w:val="21"/>
                    </w:rPr>
                    <w:t>类标准。</w:t>
                  </w:r>
                </w:p>
              </w:tc>
            </w:tr>
            <w:tr w:rsidR="00C852F3" w:rsidRPr="003E0845" w:rsidTr="00C852F3">
              <w:trPr>
                <w:trHeight w:val="65"/>
              </w:trPr>
              <w:tc>
                <w:tcPr>
                  <w:tcW w:w="783"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4</w:t>
                  </w:r>
                </w:p>
              </w:tc>
              <w:tc>
                <w:tcPr>
                  <w:tcW w:w="2745"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是否基本农田保护区</w:t>
                  </w:r>
                </w:p>
              </w:tc>
              <w:tc>
                <w:tcPr>
                  <w:tcW w:w="5154" w:type="dxa"/>
                  <w:vAlign w:val="center"/>
                </w:tcPr>
                <w:p w:rsidR="00C852F3" w:rsidRPr="003E0845" w:rsidRDefault="00C852F3" w:rsidP="00C852F3">
                  <w:pPr>
                    <w:adjustRightInd w:val="0"/>
                    <w:snapToGrid w:val="0"/>
                    <w:jc w:val="center"/>
                    <w:rPr>
                      <w:rFonts w:ascii="Times New Roman" w:hAnsi="Times New Roman" w:cs="Times New Roman"/>
                      <w:bCs/>
                      <w:spacing w:val="8"/>
                      <w:sz w:val="21"/>
                      <w:szCs w:val="21"/>
                    </w:rPr>
                  </w:pPr>
                  <w:r w:rsidRPr="003E0845">
                    <w:rPr>
                      <w:rFonts w:ascii="Times New Roman" w:hAnsi="Times New Roman" w:cs="Times New Roman"/>
                      <w:bCs/>
                      <w:spacing w:val="8"/>
                      <w:sz w:val="21"/>
                      <w:szCs w:val="21"/>
                    </w:rPr>
                    <w:t>否</w:t>
                  </w:r>
                </w:p>
              </w:tc>
            </w:tr>
            <w:tr w:rsidR="00C852F3" w:rsidRPr="003E0845" w:rsidTr="00C852F3">
              <w:trPr>
                <w:trHeight w:val="65"/>
              </w:trPr>
              <w:tc>
                <w:tcPr>
                  <w:tcW w:w="783"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w:t>
                  </w:r>
                </w:p>
              </w:tc>
              <w:tc>
                <w:tcPr>
                  <w:tcW w:w="2745"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是否森林公园</w:t>
                  </w:r>
                </w:p>
              </w:tc>
              <w:tc>
                <w:tcPr>
                  <w:tcW w:w="5154" w:type="dxa"/>
                  <w:vAlign w:val="center"/>
                </w:tcPr>
                <w:p w:rsidR="00C852F3" w:rsidRPr="003E0845" w:rsidRDefault="00C852F3" w:rsidP="00C852F3">
                  <w:pPr>
                    <w:adjustRightInd w:val="0"/>
                    <w:snapToGrid w:val="0"/>
                    <w:jc w:val="center"/>
                    <w:rPr>
                      <w:rFonts w:ascii="Times New Roman" w:hAnsi="Times New Roman" w:cs="Times New Roman"/>
                      <w:bCs/>
                      <w:spacing w:val="8"/>
                      <w:sz w:val="21"/>
                      <w:szCs w:val="21"/>
                    </w:rPr>
                  </w:pPr>
                  <w:r w:rsidRPr="003E0845">
                    <w:rPr>
                      <w:rFonts w:ascii="Times New Roman" w:hAnsi="Times New Roman" w:cs="Times New Roman"/>
                      <w:bCs/>
                      <w:spacing w:val="8"/>
                      <w:sz w:val="21"/>
                      <w:szCs w:val="21"/>
                    </w:rPr>
                    <w:t>否</w:t>
                  </w:r>
                </w:p>
              </w:tc>
            </w:tr>
            <w:tr w:rsidR="00C852F3" w:rsidRPr="003E0845" w:rsidTr="00C852F3">
              <w:trPr>
                <w:trHeight w:val="65"/>
              </w:trPr>
              <w:tc>
                <w:tcPr>
                  <w:tcW w:w="783"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6</w:t>
                  </w:r>
                </w:p>
              </w:tc>
              <w:tc>
                <w:tcPr>
                  <w:tcW w:w="2745"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是否生态功能保护区</w:t>
                  </w:r>
                </w:p>
              </w:tc>
              <w:tc>
                <w:tcPr>
                  <w:tcW w:w="5154" w:type="dxa"/>
                  <w:vAlign w:val="center"/>
                </w:tcPr>
                <w:p w:rsidR="00C852F3" w:rsidRPr="003E0845" w:rsidRDefault="00C852F3" w:rsidP="00C852F3">
                  <w:pPr>
                    <w:adjustRightInd w:val="0"/>
                    <w:snapToGrid w:val="0"/>
                    <w:jc w:val="center"/>
                    <w:rPr>
                      <w:rFonts w:ascii="Times New Roman" w:hAnsi="Times New Roman" w:cs="Times New Roman"/>
                      <w:bCs/>
                      <w:spacing w:val="8"/>
                      <w:sz w:val="21"/>
                      <w:szCs w:val="21"/>
                    </w:rPr>
                  </w:pPr>
                  <w:r w:rsidRPr="003E0845">
                    <w:rPr>
                      <w:rFonts w:ascii="Times New Roman" w:hAnsi="Times New Roman" w:cs="Times New Roman"/>
                      <w:bCs/>
                      <w:spacing w:val="8"/>
                      <w:sz w:val="21"/>
                      <w:szCs w:val="21"/>
                    </w:rPr>
                    <w:t>否</w:t>
                  </w:r>
                </w:p>
              </w:tc>
            </w:tr>
            <w:tr w:rsidR="00C852F3" w:rsidRPr="003E0845" w:rsidTr="00C852F3">
              <w:trPr>
                <w:trHeight w:val="65"/>
              </w:trPr>
              <w:tc>
                <w:tcPr>
                  <w:tcW w:w="783"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7</w:t>
                  </w:r>
                </w:p>
              </w:tc>
              <w:tc>
                <w:tcPr>
                  <w:tcW w:w="2745"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是否水土流失重点防治区</w:t>
                  </w:r>
                </w:p>
              </w:tc>
              <w:tc>
                <w:tcPr>
                  <w:tcW w:w="5154" w:type="dxa"/>
                  <w:vAlign w:val="center"/>
                </w:tcPr>
                <w:p w:rsidR="00C852F3" w:rsidRPr="003E0845" w:rsidRDefault="00C852F3" w:rsidP="00C852F3">
                  <w:pPr>
                    <w:adjustRightInd w:val="0"/>
                    <w:snapToGrid w:val="0"/>
                    <w:jc w:val="center"/>
                    <w:rPr>
                      <w:rFonts w:ascii="Times New Roman" w:hAnsi="Times New Roman" w:cs="Times New Roman"/>
                      <w:bCs/>
                      <w:spacing w:val="8"/>
                      <w:sz w:val="21"/>
                      <w:szCs w:val="21"/>
                    </w:rPr>
                  </w:pPr>
                  <w:r w:rsidRPr="003E0845">
                    <w:rPr>
                      <w:rFonts w:ascii="Times New Roman" w:hAnsi="Times New Roman" w:cs="Times New Roman"/>
                      <w:bCs/>
                      <w:spacing w:val="8"/>
                      <w:sz w:val="21"/>
                      <w:szCs w:val="21"/>
                    </w:rPr>
                    <w:t>否</w:t>
                  </w:r>
                </w:p>
              </w:tc>
            </w:tr>
            <w:tr w:rsidR="00C852F3" w:rsidRPr="003E0845" w:rsidTr="00C852F3">
              <w:trPr>
                <w:trHeight w:val="65"/>
              </w:trPr>
              <w:tc>
                <w:tcPr>
                  <w:tcW w:w="783"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8</w:t>
                  </w:r>
                </w:p>
              </w:tc>
              <w:tc>
                <w:tcPr>
                  <w:tcW w:w="2745"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是否人口密集区</w:t>
                  </w:r>
                </w:p>
              </w:tc>
              <w:tc>
                <w:tcPr>
                  <w:tcW w:w="5154" w:type="dxa"/>
                  <w:vAlign w:val="center"/>
                </w:tcPr>
                <w:p w:rsidR="00C852F3" w:rsidRPr="003E0845" w:rsidRDefault="00C852F3" w:rsidP="00C852F3">
                  <w:pPr>
                    <w:adjustRightInd w:val="0"/>
                    <w:snapToGrid w:val="0"/>
                    <w:jc w:val="center"/>
                    <w:rPr>
                      <w:rFonts w:ascii="Times New Roman" w:hAnsi="Times New Roman" w:cs="Times New Roman"/>
                      <w:bCs/>
                      <w:spacing w:val="8"/>
                      <w:sz w:val="21"/>
                      <w:szCs w:val="21"/>
                    </w:rPr>
                  </w:pPr>
                  <w:r w:rsidRPr="003E0845">
                    <w:rPr>
                      <w:rFonts w:ascii="Times New Roman" w:hAnsi="Times New Roman" w:cs="Times New Roman"/>
                      <w:bCs/>
                      <w:spacing w:val="8"/>
                      <w:sz w:val="21"/>
                      <w:szCs w:val="21"/>
                    </w:rPr>
                    <w:t>否</w:t>
                  </w:r>
                </w:p>
              </w:tc>
            </w:tr>
            <w:tr w:rsidR="00C852F3" w:rsidRPr="003E0845" w:rsidTr="00C852F3">
              <w:trPr>
                <w:trHeight w:val="65"/>
              </w:trPr>
              <w:tc>
                <w:tcPr>
                  <w:tcW w:w="783"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9</w:t>
                  </w:r>
                </w:p>
              </w:tc>
              <w:tc>
                <w:tcPr>
                  <w:tcW w:w="2745"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是否重</w:t>
                  </w:r>
                  <w:r w:rsidRPr="003E0845">
                    <w:rPr>
                      <w:rFonts w:ascii="Times New Roman" w:hAnsi="Times New Roman" w:cs="Times New Roman"/>
                      <w:sz w:val="21"/>
                      <w:szCs w:val="21"/>
                    </w:rPr>
                    <w:cr/>
                  </w:r>
                  <w:r w:rsidRPr="003E0845">
                    <w:rPr>
                      <w:rFonts w:ascii="Times New Roman" w:hAnsi="Times New Roman" w:cs="Times New Roman"/>
                      <w:sz w:val="21"/>
                      <w:szCs w:val="21"/>
                    </w:rPr>
                    <w:t>文物保护单位</w:t>
                  </w:r>
                </w:p>
              </w:tc>
              <w:tc>
                <w:tcPr>
                  <w:tcW w:w="5154" w:type="dxa"/>
                  <w:vAlign w:val="center"/>
                </w:tcPr>
                <w:p w:rsidR="00C852F3" w:rsidRPr="003E0845" w:rsidRDefault="00C852F3" w:rsidP="00C852F3">
                  <w:pPr>
                    <w:adjustRightInd w:val="0"/>
                    <w:snapToGrid w:val="0"/>
                    <w:jc w:val="center"/>
                    <w:rPr>
                      <w:rFonts w:ascii="Times New Roman" w:hAnsi="Times New Roman" w:cs="Times New Roman"/>
                      <w:bCs/>
                      <w:spacing w:val="8"/>
                      <w:sz w:val="21"/>
                      <w:szCs w:val="21"/>
                    </w:rPr>
                  </w:pPr>
                  <w:r w:rsidRPr="003E0845">
                    <w:rPr>
                      <w:rFonts w:ascii="Times New Roman" w:hAnsi="Times New Roman" w:cs="Times New Roman"/>
                      <w:bCs/>
                      <w:spacing w:val="8"/>
                      <w:sz w:val="21"/>
                      <w:szCs w:val="21"/>
                    </w:rPr>
                    <w:t>否</w:t>
                  </w:r>
                </w:p>
              </w:tc>
            </w:tr>
            <w:tr w:rsidR="00C852F3" w:rsidRPr="003E0845" w:rsidTr="00C852F3">
              <w:trPr>
                <w:trHeight w:val="65"/>
              </w:trPr>
              <w:tc>
                <w:tcPr>
                  <w:tcW w:w="783"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10</w:t>
                  </w:r>
                </w:p>
              </w:tc>
              <w:tc>
                <w:tcPr>
                  <w:tcW w:w="2745"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是否三河、三湖、两控区</w:t>
                  </w:r>
                </w:p>
              </w:tc>
              <w:tc>
                <w:tcPr>
                  <w:tcW w:w="5154" w:type="dxa"/>
                  <w:vAlign w:val="center"/>
                </w:tcPr>
                <w:p w:rsidR="00C852F3" w:rsidRPr="003E0845" w:rsidRDefault="00C852F3" w:rsidP="00C852F3">
                  <w:pPr>
                    <w:adjustRightInd w:val="0"/>
                    <w:snapToGrid w:val="0"/>
                    <w:jc w:val="center"/>
                    <w:rPr>
                      <w:rFonts w:ascii="Times New Roman" w:hAnsi="Times New Roman" w:cs="Times New Roman"/>
                      <w:bCs/>
                      <w:spacing w:val="8"/>
                      <w:sz w:val="21"/>
                      <w:szCs w:val="21"/>
                    </w:rPr>
                  </w:pPr>
                  <w:r w:rsidRPr="003E0845">
                    <w:rPr>
                      <w:rFonts w:ascii="Times New Roman" w:hAnsi="Times New Roman" w:cs="Times New Roman"/>
                      <w:bCs/>
                      <w:spacing w:val="8"/>
                      <w:sz w:val="21"/>
                      <w:szCs w:val="21"/>
                    </w:rPr>
                    <w:t>是两控区</w:t>
                  </w:r>
                </w:p>
              </w:tc>
            </w:tr>
            <w:tr w:rsidR="00C852F3" w:rsidRPr="003E0845" w:rsidTr="00C852F3">
              <w:trPr>
                <w:trHeight w:val="65"/>
              </w:trPr>
              <w:tc>
                <w:tcPr>
                  <w:tcW w:w="783"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11</w:t>
                  </w:r>
                </w:p>
              </w:tc>
              <w:tc>
                <w:tcPr>
                  <w:tcW w:w="2745"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是否水库区</w:t>
                  </w:r>
                </w:p>
              </w:tc>
              <w:tc>
                <w:tcPr>
                  <w:tcW w:w="5154" w:type="dxa"/>
                  <w:vAlign w:val="center"/>
                </w:tcPr>
                <w:p w:rsidR="00C852F3" w:rsidRPr="003E0845" w:rsidRDefault="00C852F3" w:rsidP="00C852F3">
                  <w:pPr>
                    <w:adjustRightInd w:val="0"/>
                    <w:snapToGrid w:val="0"/>
                    <w:jc w:val="center"/>
                    <w:rPr>
                      <w:rFonts w:ascii="Times New Roman" w:hAnsi="Times New Roman" w:cs="Times New Roman"/>
                      <w:bCs/>
                      <w:spacing w:val="8"/>
                      <w:sz w:val="21"/>
                      <w:szCs w:val="21"/>
                    </w:rPr>
                  </w:pPr>
                  <w:r w:rsidRPr="003E0845">
                    <w:rPr>
                      <w:rFonts w:ascii="Times New Roman" w:hAnsi="Times New Roman" w:cs="Times New Roman"/>
                      <w:bCs/>
                      <w:spacing w:val="8"/>
                      <w:sz w:val="21"/>
                      <w:szCs w:val="21"/>
                    </w:rPr>
                    <w:t>否</w:t>
                  </w:r>
                </w:p>
              </w:tc>
            </w:tr>
            <w:tr w:rsidR="00C852F3" w:rsidRPr="003E0845" w:rsidTr="00C852F3">
              <w:trPr>
                <w:trHeight w:val="65"/>
              </w:trPr>
              <w:tc>
                <w:tcPr>
                  <w:tcW w:w="783"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12</w:t>
                  </w:r>
                </w:p>
              </w:tc>
              <w:tc>
                <w:tcPr>
                  <w:tcW w:w="2745"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是否污水处理厂集水范围</w:t>
                  </w:r>
                </w:p>
              </w:tc>
              <w:tc>
                <w:tcPr>
                  <w:tcW w:w="5154" w:type="dxa"/>
                  <w:vAlign w:val="center"/>
                </w:tcPr>
                <w:p w:rsidR="00C852F3" w:rsidRPr="003E0845" w:rsidRDefault="00974360" w:rsidP="00C852F3">
                  <w:pPr>
                    <w:adjustRightInd w:val="0"/>
                    <w:snapToGrid w:val="0"/>
                    <w:jc w:val="center"/>
                    <w:rPr>
                      <w:rFonts w:ascii="Times New Roman" w:hAnsi="Times New Roman" w:cs="Times New Roman"/>
                      <w:bCs/>
                      <w:spacing w:val="8"/>
                      <w:sz w:val="21"/>
                      <w:szCs w:val="21"/>
                    </w:rPr>
                  </w:pPr>
                  <w:r w:rsidRPr="003E0845">
                    <w:rPr>
                      <w:rFonts w:ascii="Times New Roman" w:hAnsi="Times New Roman" w:cs="Times New Roman"/>
                      <w:bCs/>
                      <w:spacing w:val="8"/>
                      <w:sz w:val="21"/>
                      <w:szCs w:val="21"/>
                    </w:rPr>
                    <w:t>否，自建地埋式一体化污水处理设施</w:t>
                  </w:r>
                </w:p>
              </w:tc>
            </w:tr>
            <w:tr w:rsidR="00C852F3" w:rsidRPr="003E0845" w:rsidTr="00C852F3">
              <w:trPr>
                <w:trHeight w:val="65"/>
              </w:trPr>
              <w:tc>
                <w:tcPr>
                  <w:tcW w:w="783"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13</w:t>
                  </w:r>
                </w:p>
              </w:tc>
              <w:tc>
                <w:tcPr>
                  <w:tcW w:w="2745" w:type="dxa"/>
                  <w:vAlign w:val="center"/>
                </w:tcPr>
                <w:p w:rsidR="00C852F3" w:rsidRPr="003E0845" w:rsidRDefault="00C852F3" w:rsidP="00C852F3">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是否属于生态敏感与脆</w:t>
                  </w:r>
                  <w:r w:rsidR="00974360" w:rsidRPr="003E0845">
                    <w:rPr>
                      <w:rFonts w:ascii="Times New Roman" w:hAnsi="Times New Roman" w:cs="Times New Roman"/>
                      <w:sz w:val="21"/>
                      <w:szCs w:val="21"/>
                    </w:rPr>
                    <w:t>弱</w:t>
                  </w:r>
                  <w:r w:rsidRPr="003E0845">
                    <w:rPr>
                      <w:rFonts w:ascii="Times New Roman" w:hAnsi="Times New Roman" w:cs="Times New Roman"/>
                      <w:sz w:val="21"/>
                      <w:szCs w:val="21"/>
                    </w:rPr>
                    <w:t>区</w:t>
                  </w:r>
                </w:p>
              </w:tc>
              <w:tc>
                <w:tcPr>
                  <w:tcW w:w="5154" w:type="dxa"/>
                  <w:vAlign w:val="center"/>
                </w:tcPr>
                <w:p w:rsidR="00C852F3" w:rsidRPr="003E0845" w:rsidRDefault="00C852F3" w:rsidP="00C852F3">
                  <w:pPr>
                    <w:adjustRightInd w:val="0"/>
                    <w:snapToGrid w:val="0"/>
                    <w:jc w:val="center"/>
                    <w:rPr>
                      <w:rFonts w:ascii="Times New Roman" w:hAnsi="Times New Roman" w:cs="Times New Roman"/>
                      <w:bCs/>
                      <w:spacing w:val="8"/>
                      <w:sz w:val="21"/>
                      <w:szCs w:val="21"/>
                    </w:rPr>
                  </w:pPr>
                  <w:r w:rsidRPr="003E0845">
                    <w:rPr>
                      <w:rFonts w:ascii="Times New Roman" w:hAnsi="Times New Roman" w:cs="Times New Roman"/>
                      <w:bCs/>
                      <w:spacing w:val="8"/>
                      <w:sz w:val="21"/>
                      <w:szCs w:val="21"/>
                    </w:rPr>
                    <w:t>否</w:t>
                  </w:r>
                </w:p>
              </w:tc>
            </w:tr>
          </w:tbl>
          <w:p w:rsidR="00E71CAD" w:rsidRPr="003E0845" w:rsidRDefault="00E71CAD">
            <w:pPr>
              <w:adjustRightInd w:val="0"/>
              <w:snapToGrid w:val="0"/>
              <w:spacing w:line="360" w:lineRule="auto"/>
              <w:ind w:firstLineChars="197" w:firstLine="473"/>
              <w:rPr>
                <w:rFonts w:ascii="Times New Roman" w:hAnsi="Times New Roman" w:cs="Times New Roman"/>
              </w:rPr>
            </w:pPr>
          </w:p>
          <w:p w:rsidR="007370D8" w:rsidRPr="003E0845" w:rsidRDefault="007370D8">
            <w:pPr>
              <w:adjustRightInd w:val="0"/>
              <w:snapToGrid w:val="0"/>
              <w:spacing w:line="360" w:lineRule="auto"/>
              <w:ind w:firstLineChars="197" w:firstLine="473"/>
              <w:rPr>
                <w:rFonts w:ascii="Times New Roman" w:hAnsi="Times New Roman" w:cs="Times New Roman"/>
              </w:rPr>
            </w:pPr>
          </w:p>
          <w:p w:rsidR="00974360" w:rsidRPr="003E0845" w:rsidRDefault="00974360">
            <w:pPr>
              <w:adjustRightInd w:val="0"/>
              <w:snapToGrid w:val="0"/>
              <w:spacing w:line="360" w:lineRule="auto"/>
              <w:ind w:firstLineChars="197" w:firstLine="473"/>
              <w:rPr>
                <w:rFonts w:ascii="Times New Roman" w:hAnsi="Times New Roman" w:cs="Times New Roman"/>
              </w:rPr>
            </w:pPr>
          </w:p>
          <w:p w:rsidR="00974360" w:rsidRPr="003E0845" w:rsidRDefault="00974360">
            <w:pPr>
              <w:adjustRightInd w:val="0"/>
              <w:snapToGrid w:val="0"/>
              <w:spacing w:line="360" w:lineRule="auto"/>
              <w:ind w:firstLineChars="197" w:firstLine="473"/>
              <w:rPr>
                <w:rFonts w:ascii="Times New Roman" w:hAnsi="Times New Roman" w:cs="Times New Roman"/>
              </w:rPr>
            </w:pPr>
          </w:p>
          <w:p w:rsidR="00974360" w:rsidRPr="003E0845" w:rsidRDefault="00974360">
            <w:pPr>
              <w:adjustRightInd w:val="0"/>
              <w:snapToGrid w:val="0"/>
              <w:spacing w:line="360" w:lineRule="auto"/>
              <w:ind w:firstLineChars="197" w:firstLine="473"/>
              <w:rPr>
                <w:rFonts w:ascii="Times New Roman" w:hAnsi="Times New Roman" w:cs="Times New Roman"/>
              </w:rPr>
            </w:pPr>
          </w:p>
          <w:p w:rsidR="00974360" w:rsidRPr="003E0845" w:rsidRDefault="00974360">
            <w:pPr>
              <w:adjustRightInd w:val="0"/>
              <w:snapToGrid w:val="0"/>
              <w:spacing w:line="360" w:lineRule="auto"/>
              <w:ind w:firstLineChars="197" w:firstLine="473"/>
              <w:rPr>
                <w:rFonts w:ascii="Times New Roman" w:hAnsi="Times New Roman" w:cs="Times New Roman"/>
              </w:rPr>
            </w:pPr>
          </w:p>
          <w:p w:rsidR="00974360" w:rsidRPr="003E0845" w:rsidRDefault="00974360">
            <w:pPr>
              <w:adjustRightInd w:val="0"/>
              <w:snapToGrid w:val="0"/>
              <w:spacing w:line="360" w:lineRule="auto"/>
              <w:ind w:firstLineChars="197" w:firstLine="473"/>
              <w:rPr>
                <w:rFonts w:ascii="Times New Roman" w:hAnsi="Times New Roman" w:cs="Times New Roman"/>
              </w:rPr>
            </w:pPr>
          </w:p>
          <w:p w:rsidR="00974360" w:rsidRPr="003E0845" w:rsidRDefault="00974360">
            <w:pPr>
              <w:adjustRightInd w:val="0"/>
              <w:snapToGrid w:val="0"/>
              <w:spacing w:line="360" w:lineRule="auto"/>
              <w:ind w:firstLineChars="197" w:firstLine="473"/>
              <w:rPr>
                <w:rFonts w:ascii="Times New Roman" w:hAnsi="Times New Roman" w:cs="Times New Roman"/>
              </w:rPr>
            </w:pPr>
          </w:p>
          <w:p w:rsidR="00974360" w:rsidRPr="003E0845" w:rsidRDefault="00974360">
            <w:pPr>
              <w:adjustRightInd w:val="0"/>
              <w:snapToGrid w:val="0"/>
              <w:spacing w:line="360" w:lineRule="auto"/>
              <w:ind w:firstLineChars="197" w:firstLine="473"/>
              <w:rPr>
                <w:rFonts w:ascii="Times New Roman" w:hAnsi="Times New Roman" w:cs="Times New Roman"/>
              </w:rPr>
            </w:pPr>
          </w:p>
        </w:tc>
      </w:tr>
    </w:tbl>
    <w:p w:rsidR="008A0661" w:rsidRPr="003E0845" w:rsidRDefault="008A0661">
      <w:pPr>
        <w:spacing w:line="460" w:lineRule="exact"/>
        <w:outlineLvl w:val="0"/>
        <w:rPr>
          <w:rFonts w:ascii="Times New Roman" w:hAnsi="Times New Roman" w:cs="Times New Roman"/>
          <w:b/>
          <w:spacing w:val="6"/>
          <w:sz w:val="28"/>
        </w:rPr>
      </w:pPr>
      <w:r w:rsidRPr="003E0845">
        <w:rPr>
          <w:rFonts w:ascii="Times New Roman" w:hAnsi="Times New Roman" w:cs="Times New Roman"/>
          <w:b/>
          <w:spacing w:val="6"/>
          <w:sz w:val="28"/>
        </w:rPr>
        <w:lastRenderedPageBreak/>
        <w:t>三、环境质量状况</w:t>
      </w:r>
    </w:p>
    <w:tbl>
      <w:tblPr>
        <w:tblW w:w="0" w:type="auto"/>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9"/>
        <w:gridCol w:w="9182"/>
      </w:tblGrid>
      <w:tr w:rsidR="008A0661" w:rsidRPr="003E0845">
        <w:trPr>
          <w:trHeight w:val="3572"/>
        </w:trPr>
        <w:tc>
          <w:tcPr>
            <w:tcW w:w="9045" w:type="dxa"/>
            <w:gridSpan w:val="2"/>
          </w:tcPr>
          <w:p w:rsidR="008A0661" w:rsidRPr="003E0845" w:rsidRDefault="008A0661" w:rsidP="001A20BB">
            <w:pPr>
              <w:pStyle w:val="20"/>
              <w:adjustRightInd w:val="0"/>
              <w:snapToGrid w:val="0"/>
              <w:spacing w:line="360" w:lineRule="auto"/>
              <w:rPr>
                <w:rFonts w:ascii="Times New Roman" w:hAnsi="Times New Roman" w:cs="Times New Roman"/>
                <w:sz w:val="24"/>
                <w:szCs w:val="24"/>
              </w:rPr>
            </w:pPr>
            <w:r w:rsidRPr="003E0845">
              <w:rPr>
                <w:rFonts w:ascii="Times New Roman" w:hAnsi="Times New Roman" w:cs="Times New Roman"/>
                <w:sz w:val="24"/>
                <w:szCs w:val="24"/>
              </w:rPr>
              <w:t>建设项目所在地区域环境质量现状及主要环境问题（环境空气、地面水、地下水、声环境、生态环境等）</w:t>
            </w:r>
          </w:p>
          <w:p w:rsidR="008A0661" w:rsidRPr="003E0845" w:rsidRDefault="008A0661" w:rsidP="001A20BB">
            <w:pPr>
              <w:pStyle w:val="20"/>
              <w:adjustRightInd w:val="0"/>
              <w:snapToGrid w:val="0"/>
              <w:spacing w:line="360" w:lineRule="auto"/>
              <w:rPr>
                <w:rFonts w:ascii="Times New Roman" w:hAnsi="Times New Roman" w:cs="Times New Roman"/>
                <w:sz w:val="24"/>
                <w:szCs w:val="24"/>
              </w:rPr>
            </w:pPr>
            <w:r w:rsidRPr="003E0845">
              <w:rPr>
                <w:rFonts w:ascii="Times New Roman" w:hAnsi="Times New Roman" w:cs="Times New Roman"/>
                <w:sz w:val="24"/>
                <w:szCs w:val="24"/>
              </w:rPr>
              <w:t xml:space="preserve">    1</w:t>
            </w:r>
            <w:r w:rsidRPr="003E0845">
              <w:rPr>
                <w:rFonts w:ascii="Times New Roman" w:hAnsi="Times New Roman" w:cs="Times New Roman"/>
                <w:sz w:val="24"/>
                <w:szCs w:val="24"/>
              </w:rPr>
              <w:t>、大气环境质量现状</w:t>
            </w:r>
          </w:p>
          <w:p w:rsidR="00FB6335" w:rsidRPr="003E0845" w:rsidRDefault="00FB6335" w:rsidP="001A20BB">
            <w:pPr>
              <w:pStyle w:val="af4"/>
              <w:adjustRightInd w:val="0"/>
              <w:snapToGrid w:val="0"/>
              <w:jc w:val="both"/>
            </w:pPr>
            <w:r w:rsidRPr="003E0845">
              <w:t>本项目所在区域大气执行《环境空气质量标准》（</w:t>
            </w:r>
            <w:r w:rsidRPr="003E0845">
              <w:t>GB3095-2012</w:t>
            </w:r>
            <w:r w:rsidRPr="003E0845">
              <w:t>）中二级标准。根据《环境影响评价技术导则大气环境》（</w:t>
            </w:r>
            <w:r w:rsidRPr="003E0845">
              <w:t>HJ2.2-2008</w:t>
            </w:r>
            <w:r w:rsidRPr="003E0845">
              <w:t>）第</w:t>
            </w:r>
            <w:smartTag w:uri="urn:schemas-microsoft-com:office:smarttags" w:element="chsdate">
              <w:smartTagPr>
                <w:attr w:name="Year" w:val="1899"/>
                <w:attr w:name="Month" w:val="12"/>
                <w:attr w:name="Day" w:val="30"/>
                <w:attr w:name="IsLunarDate" w:val="False"/>
                <w:attr w:name="IsROCDate" w:val="False"/>
              </w:smartTagPr>
              <w:r w:rsidRPr="003E0845">
                <w:t>7.3.1</w:t>
              </w:r>
            </w:smartTag>
            <w:r w:rsidRPr="003E0845">
              <w:t>.2</w:t>
            </w:r>
            <w:r w:rsidRPr="003E0845">
              <w:t>条规定：三级评价项目。若评价范围内已有例行监测点位，或评价范围内有近</w:t>
            </w:r>
            <w:r w:rsidRPr="003E0845">
              <w:t>3</w:t>
            </w:r>
            <w:r w:rsidRPr="003E0845">
              <w:t>年的监测资料，且其监测数据有效性符合本导则有关规定，并能满足项目评价要求的，可不再进行现状监测。本评价引用</w:t>
            </w:r>
            <w:r w:rsidR="008443E5" w:rsidRPr="003E0845">
              <w:rPr>
                <w:spacing w:val="4"/>
              </w:rPr>
              <w:t>湖南永蓝检测技术有限公司</w:t>
            </w:r>
            <w:r w:rsidR="008443E5" w:rsidRPr="003E0845">
              <w:t>于</w:t>
            </w:r>
            <w:r w:rsidR="00C00E35" w:rsidRPr="003E0845">
              <w:t>2017</w:t>
            </w:r>
            <w:r w:rsidR="00C00E35" w:rsidRPr="003E0845">
              <w:t>年</w:t>
            </w:r>
            <w:r w:rsidR="00C00E35" w:rsidRPr="003E0845">
              <w:t>3</w:t>
            </w:r>
            <w:r w:rsidR="00C00E35" w:rsidRPr="003E0845">
              <w:t>月</w:t>
            </w:r>
            <w:r w:rsidR="00C00E35" w:rsidRPr="003E0845">
              <w:t>6</w:t>
            </w:r>
            <w:r w:rsidR="00C00E35" w:rsidRPr="003E0845">
              <w:t>日</w:t>
            </w:r>
            <w:r w:rsidR="00C00E35" w:rsidRPr="003E0845">
              <w:t>-8</w:t>
            </w:r>
            <w:r w:rsidR="00C00E35" w:rsidRPr="003E0845">
              <w:t>日</w:t>
            </w:r>
            <w:r w:rsidR="008443E5" w:rsidRPr="003E0845">
              <w:t>对</w:t>
            </w:r>
            <w:r w:rsidR="00C00E35" w:rsidRPr="003E0845">
              <w:t>《湖南沙博安五季丰生物科技有限公司年产预混合饲料</w:t>
            </w:r>
            <w:r w:rsidR="00C00E35" w:rsidRPr="003E0845">
              <w:t>1000</w:t>
            </w:r>
            <w:r w:rsidR="00C00E35" w:rsidRPr="003E0845">
              <w:t>吨、饲料添加剂</w:t>
            </w:r>
            <w:r w:rsidR="00C00E35" w:rsidRPr="003E0845">
              <w:t>200</w:t>
            </w:r>
            <w:r w:rsidR="00C00E35" w:rsidRPr="003E0845">
              <w:t>吨建设项目》</w:t>
            </w:r>
            <w:r w:rsidRPr="003E0845">
              <w:t>的环境空气质量现状监测。</w:t>
            </w:r>
          </w:p>
          <w:p w:rsidR="00FB6335" w:rsidRPr="003E0845" w:rsidRDefault="00FB6335" w:rsidP="001A20BB">
            <w:pPr>
              <w:pStyle w:val="af4"/>
              <w:adjustRightInd w:val="0"/>
              <w:snapToGrid w:val="0"/>
              <w:jc w:val="both"/>
            </w:pPr>
            <w:r w:rsidRPr="003E0845">
              <w:t>（</w:t>
            </w:r>
            <w:r w:rsidRPr="003E0845">
              <w:t>1</w:t>
            </w:r>
            <w:r w:rsidRPr="003E0845">
              <w:t>）监测布点：</w:t>
            </w:r>
          </w:p>
          <w:p w:rsidR="002D504D" w:rsidRPr="003E0845" w:rsidRDefault="002D504D" w:rsidP="002D504D">
            <w:pPr>
              <w:pStyle w:val="af4"/>
              <w:adjustRightInd w:val="0"/>
              <w:snapToGrid w:val="0"/>
              <w:jc w:val="both"/>
            </w:pPr>
            <w:r w:rsidRPr="003E0845">
              <w:t>G1</w:t>
            </w:r>
            <w:r w:rsidRPr="003E0845">
              <w:t>：</w:t>
            </w:r>
            <w:r w:rsidR="00C852F3" w:rsidRPr="003E0845">
              <w:t>湖南沙博安五季丰生物科技有限公司项目</w:t>
            </w:r>
            <w:r w:rsidR="00C00E35" w:rsidRPr="003E0845">
              <w:t>所在地上风向</w:t>
            </w:r>
            <w:r w:rsidR="00C00E35" w:rsidRPr="003E0845">
              <w:t>500m</w:t>
            </w:r>
            <w:r w:rsidR="00C00E35" w:rsidRPr="003E0845">
              <w:t>处新塘村居民点；</w:t>
            </w:r>
            <w:r w:rsidR="000766FD" w:rsidRPr="003E0845">
              <w:t>（位于本项目</w:t>
            </w:r>
            <w:r w:rsidR="00D10099" w:rsidRPr="003E0845">
              <w:t>西北</w:t>
            </w:r>
            <w:r w:rsidR="000766FD" w:rsidRPr="003E0845">
              <w:t>方位</w:t>
            </w:r>
            <w:r w:rsidR="008443E5" w:rsidRPr="003E0845">
              <w:t>85</w:t>
            </w:r>
            <w:r w:rsidR="00D10099" w:rsidRPr="003E0845">
              <w:t>0</w:t>
            </w:r>
            <w:r w:rsidR="000766FD" w:rsidRPr="003E0845">
              <w:t>米）</w:t>
            </w:r>
          </w:p>
          <w:p w:rsidR="002D504D" w:rsidRPr="003E0845" w:rsidRDefault="002D504D" w:rsidP="002D504D">
            <w:pPr>
              <w:pStyle w:val="af4"/>
              <w:adjustRightInd w:val="0"/>
              <w:snapToGrid w:val="0"/>
              <w:jc w:val="both"/>
            </w:pPr>
            <w:r w:rsidRPr="003E0845">
              <w:t>G2</w:t>
            </w:r>
            <w:r w:rsidRPr="003E0845">
              <w:t>：</w:t>
            </w:r>
            <w:r w:rsidR="00C00E35" w:rsidRPr="003E0845">
              <w:t>卓达金谷创业园内；</w:t>
            </w:r>
            <w:r w:rsidR="000766FD" w:rsidRPr="003E0845">
              <w:t>（位于本项目</w:t>
            </w:r>
            <w:r w:rsidR="00D10099" w:rsidRPr="003E0845">
              <w:t>西</w:t>
            </w:r>
            <w:r w:rsidR="009C584E" w:rsidRPr="003E0845">
              <w:t>面</w:t>
            </w:r>
            <w:r w:rsidR="00D10099" w:rsidRPr="003E0845">
              <w:t>350</w:t>
            </w:r>
            <w:r w:rsidR="000766FD" w:rsidRPr="003E0845">
              <w:t>米）</w:t>
            </w:r>
          </w:p>
          <w:p w:rsidR="002D504D" w:rsidRPr="003E0845" w:rsidRDefault="002D504D" w:rsidP="002D504D">
            <w:pPr>
              <w:pStyle w:val="af4"/>
              <w:adjustRightInd w:val="0"/>
              <w:snapToGrid w:val="0"/>
              <w:jc w:val="both"/>
            </w:pPr>
            <w:r w:rsidRPr="003E0845">
              <w:t>G3</w:t>
            </w:r>
            <w:r w:rsidRPr="003E0845">
              <w:t>：</w:t>
            </w:r>
            <w:r w:rsidR="000766FD" w:rsidRPr="003E0845">
              <w:t>湖南沙博安五季丰生物科技有限公司</w:t>
            </w:r>
            <w:r w:rsidR="00C00E35" w:rsidRPr="003E0845">
              <w:t>项目所在地下风向</w:t>
            </w:r>
            <w:r w:rsidR="00C00E35" w:rsidRPr="003E0845">
              <w:t>880m</w:t>
            </w:r>
            <w:r w:rsidR="00C00E35" w:rsidRPr="003E0845">
              <w:t>；</w:t>
            </w:r>
            <w:r w:rsidR="000766FD" w:rsidRPr="003E0845">
              <w:t>（位于本项目</w:t>
            </w:r>
            <w:r w:rsidR="008443E5" w:rsidRPr="003E0845">
              <w:t>东南面</w:t>
            </w:r>
            <w:r w:rsidR="008443E5" w:rsidRPr="003E0845">
              <w:t>500</w:t>
            </w:r>
            <w:r w:rsidR="008443E5" w:rsidRPr="003E0845">
              <w:t>米</w:t>
            </w:r>
            <w:r w:rsidR="000766FD" w:rsidRPr="003E0845">
              <w:t>）</w:t>
            </w:r>
          </w:p>
          <w:p w:rsidR="00FB6335" w:rsidRPr="003E0845" w:rsidRDefault="00FB6335" w:rsidP="001A20BB">
            <w:pPr>
              <w:pStyle w:val="af4"/>
              <w:adjustRightInd w:val="0"/>
              <w:snapToGrid w:val="0"/>
              <w:jc w:val="both"/>
            </w:pPr>
            <w:r w:rsidRPr="003E0845">
              <w:t>（</w:t>
            </w:r>
            <w:r w:rsidRPr="003E0845">
              <w:t>2</w:t>
            </w:r>
            <w:r w:rsidRPr="003E0845">
              <w:t>）监测因子：</w:t>
            </w:r>
            <w:r w:rsidRPr="003E0845">
              <w:t>SO</w:t>
            </w:r>
            <w:r w:rsidRPr="003E0845">
              <w:rPr>
                <w:vertAlign w:val="subscript"/>
              </w:rPr>
              <w:t>2</w:t>
            </w:r>
            <w:r w:rsidRPr="003E0845">
              <w:t>、</w:t>
            </w:r>
            <w:r w:rsidRPr="003E0845">
              <w:t>NO</w:t>
            </w:r>
            <w:r w:rsidRPr="003E0845">
              <w:rPr>
                <w:vertAlign w:val="subscript"/>
              </w:rPr>
              <w:t>2</w:t>
            </w:r>
            <w:r w:rsidRPr="003E0845">
              <w:t>、</w:t>
            </w:r>
            <w:r w:rsidRPr="003E0845">
              <w:t>PM</w:t>
            </w:r>
            <w:r w:rsidRPr="003E0845">
              <w:rPr>
                <w:vertAlign w:val="subscript"/>
              </w:rPr>
              <w:t>10</w:t>
            </w:r>
          </w:p>
          <w:p w:rsidR="00FB6335" w:rsidRPr="003E0845" w:rsidRDefault="00FB6335" w:rsidP="001A20BB">
            <w:pPr>
              <w:pStyle w:val="af4"/>
              <w:adjustRightInd w:val="0"/>
              <w:snapToGrid w:val="0"/>
              <w:jc w:val="both"/>
            </w:pPr>
            <w:r w:rsidRPr="003E0845">
              <w:t>（</w:t>
            </w:r>
            <w:r w:rsidRPr="003E0845">
              <w:t>3</w:t>
            </w:r>
            <w:r w:rsidRPr="003E0845">
              <w:t>）监测结果统计与评价见表</w:t>
            </w:r>
            <w:r w:rsidRPr="003E0845">
              <w:t>3-1</w:t>
            </w:r>
            <w:r w:rsidRPr="003E0845">
              <w:t>。</w:t>
            </w:r>
          </w:p>
          <w:p w:rsidR="00FB6335" w:rsidRPr="003E0845" w:rsidRDefault="00FB6335" w:rsidP="00FB6335">
            <w:pPr>
              <w:snapToGrid w:val="0"/>
              <w:jc w:val="center"/>
              <w:rPr>
                <w:rFonts w:ascii="Times New Roman" w:hAnsi="Times New Roman" w:cs="Times New Roman"/>
                <w:b/>
                <w:bCs/>
              </w:rPr>
            </w:pPr>
            <w:r w:rsidRPr="003E0845">
              <w:rPr>
                <w:rFonts w:ascii="Times New Roman" w:hAnsi="Times New Roman" w:cs="Times New Roman"/>
                <w:b/>
                <w:bCs/>
              </w:rPr>
              <w:t>表</w:t>
            </w:r>
            <w:r w:rsidRPr="003E0845">
              <w:rPr>
                <w:rFonts w:ascii="Times New Roman" w:hAnsi="Times New Roman" w:cs="Times New Roman"/>
                <w:b/>
                <w:bCs/>
              </w:rPr>
              <w:t>3-1</w:t>
            </w:r>
            <w:r w:rsidRPr="003E0845">
              <w:rPr>
                <w:rFonts w:ascii="Times New Roman" w:hAnsi="Times New Roman" w:cs="Times New Roman"/>
                <w:b/>
                <w:bCs/>
              </w:rPr>
              <w:t>：监测结果（单位：</w:t>
            </w:r>
            <w:r w:rsidRPr="003E0845">
              <w:rPr>
                <w:rFonts w:ascii="Times New Roman" w:hAnsi="Times New Roman" w:cs="Times New Roman"/>
                <w:b/>
                <w:bCs/>
              </w:rPr>
              <w:t>mg/m</w:t>
            </w:r>
            <w:r w:rsidRPr="003E0845">
              <w:rPr>
                <w:rFonts w:ascii="Times New Roman" w:hAnsi="Times New Roman" w:cs="Times New Roman"/>
                <w:b/>
                <w:bCs/>
                <w:vertAlign w:val="superscript"/>
              </w:rPr>
              <w:t>3</w:t>
            </w:r>
            <w:r w:rsidRPr="003E0845">
              <w:rPr>
                <w:rFonts w:ascii="Times New Roman" w:hAnsi="Times New Roman" w:cs="Times New Roman"/>
                <w:b/>
                <w:bCs/>
              </w:rPr>
              <w:t>）</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491"/>
              <w:gridCol w:w="1020"/>
              <w:gridCol w:w="2082"/>
              <w:gridCol w:w="1494"/>
              <w:gridCol w:w="1494"/>
              <w:gridCol w:w="1494"/>
            </w:tblGrid>
            <w:tr w:rsidR="000766FD" w:rsidRPr="003E0845" w:rsidTr="000766FD">
              <w:trPr>
                <w:trHeight w:val="225"/>
              </w:trPr>
              <w:tc>
                <w:tcPr>
                  <w:tcW w:w="822" w:type="pct"/>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监测时间</w:t>
                  </w:r>
                </w:p>
              </w:tc>
              <w:tc>
                <w:tcPr>
                  <w:tcW w:w="562" w:type="pct"/>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监测</w:t>
                  </w:r>
                </w:p>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点位</w:t>
                  </w:r>
                </w:p>
              </w:tc>
              <w:tc>
                <w:tcPr>
                  <w:tcW w:w="1147" w:type="pct"/>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项目</w:t>
                  </w:r>
                </w:p>
              </w:tc>
              <w:tc>
                <w:tcPr>
                  <w:tcW w:w="823" w:type="pct"/>
                  <w:tcBorders>
                    <w:right w:val="single" w:sz="4" w:space="0" w:color="auto"/>
                  </w:tcBorders>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SO</w:t>
                  </w:r>
                  <w:r w:rsidRPr="003E0845">
                    <w:rPr>
                      <w:rFonts w:ascii="Times New Roman" w:hAnsi="Times New Roman" w:cs="Times New Roman"/>
                      <w:sz w:val="21"/>
                      <w:szCs w:val="21"/>
                      <w:vertAlign w:val="subscript"/>
                    </w:rPr>
                    <w:t>2</w:t>
                  </w:r>
                </w:p>
              </w:tc>
              <w:tc>
                <w:tcPr>
                  <w:tcW w:w="823" w:type="pct"/>
                  <w:tcBorders>
                    <w:left w:val="single" w:sz="4" w:space="0" w:color="auto"/>
                  </w:tcBorders>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NO</w:t>
                  </w:r>
                  <w:r w:rsidRPr="003E0845">
                    <w:rPr>
                      <w:rFonts w:ascii="Times New Roman" w:hAnsi="Times New Roman" w:cs="Times New Roman"/>
                      <w:sz w:val="21"/>
                      <w:szCs w:val="21"/>
                      <w:vertAlign w:val="subscript"/>
                    </w:rPr>
                    <w:t>2</w:t>
                  </w:r>
                </w:p>
              </w:tc>
              <w:tc>
                <w:tcPr>
                  <w:tcW w:w="823" w:type="pct"/>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PM</w:t>
                  </w:r>
                  <w:r w:rsidRPr="003E0845">
                    <w:rPr>
                      <w:rFonts w:ascii="Times New Roman" w:hAnsi="Times New Roman" w:cs="Times New Roman"/>
                      <w:sz w:val="21"/>
                      <w:szCs w:val="21"/>
                      <w:vertAlign w:val="subscript"/>
                    </w:rPr>
                    <w:t>10</w:t>
                  </w:r>
                </w:p>
              </w:tc>
            </w:tr>
            <w:tr w:rsidR="000766FD" w:rsidRPr="003E0845" w:rsidTr="000766FD">
              <w:trPr>
                <w:trHeight w:val="368"/>
              </w:trPr>
              <w:tc>
                <w:tcPr>
                  <w:tcW w:w="822" w:type="pct"/>
                  <w:vMerge w:val="restart"/>
                  <w:vAlign w:val="center"/>
                </w:tcPr>
                <w:p w:rsidR="000766FD" w:rsidRPr="003E0845" w:rsidRDefault="000766FD" w:rsidP="00C00E35">
                  <w:pPr>
                    <w:snapToGrid w:val="0"/>
                    <w:jc w:val="center"/>
                    <w:rPr>
                      <w:rFonts w:ascii="Times New Roman" w:hAnsi="Times New Roman" w:cs="Times New Roman"/>
                      <w:sz w:val="21"/>
                      <w:szCs w:val="21"/>
                    </w:rPr>
                  </w:pPr>
                  <w:r w:rsidRPr="003E0845">
                    <w:rPr>
                      <w:rFonts w:ascii="Times New Roman" w:hAnsi="Times New Roman" w:cs="Times New Roman"/>
                      <w:sz w:val="21"/>
                      <w:szCs w:val="21"/>
                    </w:rPr>
                    <w:t>2017</w:t>
                  </w:r>
                  <w:r w:rsidRPr="003E0845">
                    <w:rPr>
                      <w:rFonts w:ascii="Times New Roman" w:hAnsi="Times New Roman" w:cs="Times New Roman"/>
                      <w:sz w:val="21"/>
                      <w:szCs w:val="21"/>
                    </w:rPr>
                    <w:t>年</w:t>
                  </w:r>
                  <w:r w:rsidRPr="003E0845">
                    <w:rPr>
                      <w:rFonts w:ascii="Times New Roman" w:hAnsi="Times New Roman" w:cs="Times New Roman"/>
                      <w:sz w:val="21"/>
                      <w:szCs w:val="21"/>
                    </w:rPr>
                    <w:t>3</w:t>
                  </w:r>
                  <w:r w:rsidRPr="003E0845">
                    <w:rPr>
                      <w:rFonts w:ascii="Times New Roman" w:hAnsi="Times New Roman" w:cs="Times New Roman"/>
                      <w:sz w:val="21"/>
                      <w:szCs w:val="21"/>
                    </w:rPr>
                    <w:t>月</w:t>
                  </w:r>
                </w:p>
                <w:p w:rsidR="000766FD" w:rsidRPr="003E0845" w:rsidRDefault="000766FD" w:rsidP="00C00E35">
                  <w:pPr>
                    <w:snapToGrid w:val="0"/>
                    <w:jc w:val="center"/>
                    <w:rPr>
                      <w:rFonts w:ascii="Times New Roman" w:hAnsi="Times New Roman" w:cs="Times New Roman"/>
                      <w:sz w:val="21"/>
                      <w:szCs w:val="21"/>
                    </w:rPr>
                  </w:pPr>
                  <w:r w:rsidRPr="003E0845">
                    <w:rPr>
                      <w:rFonts w:ascii="Times New Roman" w:hAnsi="Times New Roman" w:cs="Times New Roman"/>
                      <w:sz w:val="21"/>
                      <w:szCs w:val="21"/>
                    </w:rPr>
                    <w:t>6</w:t>
                  </w:r>
                  <w:r w:rsidRPr="003E0845">
                    <w:rPr>
                      <w:rFonts w:ascii="Times New Roman" w:hAnsi="Times New Roman" w:cs="Times New Roman"/>
                      <w:sz w:val="21"/>
                      <w:szCs w:val="21"/>
                    </w:rPr>
                    <w:t>日</w:t>
                  </w:r>
                  <w:r w:rsidRPr="003E0845">
                    <w:rPr>
                      <w:rFonts w:ascii="Times New Roman" w:hAnsi="Times New Roman" w:cs="Times New Roman"/>
                      <w:sz w:val="21"/>
                      <w:szCs w:val="21"/>
                    </w:rPr>
                    <w:t>-8</w:t>
                  </w:r>
                  <w:r w:rsidRPr="003E0845">
                    <w:rPr>
                      <w:rFonts w:ascii="Times New Roman" w:hAnsi="Times New Roman" w:cs="Times New Roman"/>
                      <w:sz w:val="21"/>
                      <w:szCs w:val="21"/>
                    </w:rPr>
                    <w:t>日</w:t>
                  </w:r>
                </w:p>
              </w:tc>
              <w:tc>
                <w:tcPr>
                  <w:tcW w:w="562" w:type="pct"/>
                  <w:vMerge w:val="restart"/>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 xml:space="preserve">G1 </w:t>
                  </w:r>
                </w:p>
              </w:tc>
              <w:tc>
                <w:tcPr>
                  <w:tcW w:w="1147" w:type="pct"/>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浓度范围</w:t>
                  </w:r>
                </w:p>
              </w:tc>
              <w:tc>
                <w:tcPr>
                  <w:tcW w:w="823" w:type="pct"/>
                  <w:tcBorders>
                    <w:right w:val="single" w:sz="4" w:space="0" w:color="auto"/>
                  </w:tcBorders>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0.016~0.019</w:t>
                  </w:r>
                </w:p>
              </w:tc>
              <w:tc>
                <w:tcPr>
                  <w:tcW w:w="823" w:type="pct"/>
                  <w:tcBorders>
                    <w:left w:val="single" w:sz="4" w:space="0" w:color="auto"/>
                  </w:tcBorders>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0.015~0.017</w:t>
                  </w:r>
                </w:p>
              </w:tc>
              <w:tc>
                <w:tcPr>
                  <w:tcW w:w="823" w:type="pct"/>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0.024~0.028</w:t>
                  </w:r>
                </w:p>
              </w:tc>
            </w:tr>
            <w:tr w:rsidR="000766FD" w:rsidRPr="003E0845" w:rsidTr="000766FD">
              <w:trPr>
                <w:trHeight w:val="368"/>
              </w:trPr>
              <w:tc>
                <w:tcPr>
                  <w:tcW w:w="822" w:type="pct"/>
                  <w:vMerge/>
                  <w:vAlign w:val="center"/>
                </w:tcPr>
                <w:p w:rsidR="000766FD" w:rsidRPr="003E0845" w:rsidRDefault="000766FD" w:rsidP="00007248">
                  <w:pPr>
                    <w:rPr>
                      <w:rFonts w:ascii="Times New Roman" w:hAnsi="Times New Roman" w:cs="Times New Roman"/>
                      <w:sz w:val="21"/>
                      <w:szCs w:val="21"/>
                    </w:rPr>
                  </w:pPr>
                </w:p>
              </w:tc>
              <w:tc>
                <w:tcPr>
                  <w:tcW w:w="562" w:type="pct"/>
                  <w:vMerge/>
                  <w:vAlign w:val="center"/>
                </w:tcPr>
                <w:p w:rsidR="000766FD" w:rsidRPr="003E0845" w:rsidRDefault="000766FD" w:rsidP="00007248">
                  <w:pPr>
                    <w:rPr>
                      <w:rFonts w:ascii="Times New Roman" w:hAnsi="Times New Roman" w:cs="Times New Roman"/>
                      <w:sz w:val="21"/>
                      <w:szCs w:val="21"/>
                    </w:rPr>
                  </w:pPr>
                </w:p>
              </w:tc>
              <w:tc>
                <w:tcPr>
                  <w:tcW w:w="1147" w:type="pct"/>
                  <w:vAlign w:val="center"/>
                </w:tcPr>
                <w:p w:rsidR="000766FD" w:rsidRPr="003E0845" w:rsidRDefault="000766FD" w:rsidP="00007248">
                  <w:pPr>
                    <w:snapToGrid w:val="0"/>
                    <w:spacing w:line="65" w:lineRule="atLeast"/>
                    <w:jc w:val="center"/>
                    <w:rPr>
                      <w:rFonts w:ascii="Times New Roman" w:hAnsi="Times New Roman" w:cs="Times New Roman"/>
                      <w:sz w:val="21"/>
                      <w:szCs w:val="21"/>
                    </w:rPr>
                  </w:pPr>
                  <w:r w:rsidRPr="003E0845">
                    <w:rPr>
                      <w:rFonts w:ascii="Times New Roman" w:hAnsi="Times New Roman" w:cs="Times New Roman"/>
                      <w:sz w:val="21"/>
                      <w:szCs w:val="21"/>
                    </w:rPr>
                    <w:t>超标率（</w:t>
                  </w:r>
                  <w:r w:rsidRPr="003E0845">
                    <w:rPr>
                      <w:rFonts w:ascii="Times New Roman" w:hAnsi="Times New Roman" w:cs="Times New Roman"/>
                      <w:sz w:val="21"/>
                      <w:szCs w:val="21"/>
                    </w:rPr>
                    <w:t>%</w:t>
                  </w:r>
                  <w:r w:rsidRPr="003E0845">
                    <w:rPr>
                      <w:rFonts w:ascii="Times New Roman" w:hAnsi="Times New Roman" w:cs="Times New Roman"/>
                      <w:sz w:val="21"/>
                      <w:szCs w:val="21"/>
                    </w:rPr>
                    <w:t>）</w:t>
                  </w:r>
                </w:p>
              </w:tc>
              <w:tc>
                <w:tcPr>
                  <w:tcW w:w="823" w:type="pct"/>
                  <w:tcBorders>
                    <w:right w:val="single" w:sz="4" w:space="0" w:color="auto"/>
                  </w:tcBorders>
                  <w:vAlign w:val="center"/>
                </w:tcPr>
                <w:p w:rsidR="000766FD" w:rsidRPr="003E0845" w:rsidRDefault="000766FD" w:rsidP="00007248">
                  <w:pPr>
                    <w:snapToGrid w:val="0"/>
                    <w:spacing w:line="65" w:lineRule="atLeast"/>
                    <w:jc w:val="center"/>
                    <w:rPr>
                      <w:rFonts w:ascii="Times New Roman" w:hAnsi="Times New Roman" w:cs="Times New Roman"/>
                      <w:sz w:val="21"/>
                      <w:szCs w:val="21"/>
                    </w:rPr>
                  </w:pPr>
                  <w:r w:rsidRPr="003E0845">
                    <w:rPr>
                      <w:rFonts w:ascii="Times New Roman" w:hAnsi="Times New Roman" w:cs="Times New Roman"/>
                      <w:sz w:val="21"/>
                      <w:szCs w:val="21"/>
                    </w:rPr>
                    <w:t>0</w:t>
                  </w:r>
                </w:p>
              </w:tc>
              <w:tc>
                <w:tcPr>
                  <w:tcW w:w="823" w:type="pct"/>
                  <w:tcBorders>
                    <w:left w:val="single" w:sz="4" w:space="0" w:color="auto"/>
                  </w:tcBorders>
                  <w:vAlign w:val="center"/>
                </w:tcPr>
                <w:p w:rsidR="000766FD" w:rsidRPr="003E0845" w:rsidRDefault="000766FD" w:rsidP="00007248">
                  <w:pPr>
                    <w:snapToGrid w:val="0"/>
                    <w:spacing w:line="65" w:lineRule="atLeast"/>
                    <w:jc w:val="center"/>
                    <w:rPr>
                      <w:rFonts w:ascii="Times New Roman" w:hAnsi="Times New Roman" w:cs="Times New Roman"/>
                      <w:sz w:val="21"/>
                      <w:szCs w:val="21"/>
                    </w:rPr>
                  </w:pPr>
                  <w:r w:rsidRPr="003E0845">
                    <w:rPr>
                      <w:rFonts w:ascii="Times New Roman" w:hAnsi="Times New Roman" w:cs="Times New Roman"/>
                      <w:sz w:val="21"/>
                      <w:szCs w:val="21"/>
                    </w:rPr>
                    <w:t>0</w:t>
                  </w:r>
                </w:p>
              </w:tc>
              <w:tc>
                <w:tcPr>
                  <w:tcW w:w="823" w:type="pct"/>
                  <w:vAlign w:val="center"/>
                </w:tcPr>
                <w:p w:rsidR="000766FD" w:rsidRPr="003E0845" w:rsidRDefault="000766FD" w:rsidP="00007248">
                  <w:pPr>
                    <w:snapToGrid w:val="0"/>
                    <w:spacing w:line="65" w:lineRule="atLeast"/>
                    <w:jc w:val="center"/>
                    <w:rPr>
                      <w:rFonts w:ascii="Times New Roman" w:hAnsi="Times New Roman" w:cs="Times New Roman"/>
                      <w:sz w:val="21"/>
                      <w:szCs w:val="21"/>
                    </w:rPr>
                  </w:pPr>
                  <w:r w:rsidRPr="003E0845">
                    <w:rPr>
                      <w:rFonts w:ascii="Times New Roman" w:hAnsi="Times New Roman" w:cs="Times New Roman"/>
                      <w:sz w:val="21"/>
                      <w:szCs w:val="21"/>
                    </w:rPr>
                    <w:t>0</w:t>
                  </w:r>
                </w:p>
              </w:tc>
            </w:tr>
            <w:tr w:rsidR="000766FD" w:rsidRPr="003E0845" w:rsidTr="000766FD">
              <w:trPr>
                <w:trHeight w:val="63"/>
              </w:trPr>
              <w:tc>
                <w:tcPr>
                  <w:tcW w:w="822" w:type="pct"/>
                  <w:vMerge/>
                  <w:vAlign w:val="center"/>
                </w:tcPr>
                <w:p w:rsidR="000766FD" w:rsidRPr="003E0845" w:rsidRDefault="000766FD" w:rsidP="00007248">
                  <w:pPr>
                    <w:rPr>
                      <w:rFonts w:ascii="Times New Roman" w:hAnsi="Times New Roman" w:cs="Times New Roman"/>
                      <w:sz w:val="21"/>
                      <w:szCs w:val="21"/>
                    </w:rPr>
                  </w:pPr>
                </w:p>
              </w:tc>
              <w:tc>
                <w:tcPr>
                  <w:tcW w:w="562" w:type="pct"/>
                  <w:vMerge/>
                  <w:vAlign w:val="center"/>
                </w:tcPr>
                <w:p w:rsidR="000766FD" w:rsidRPr="003E0845" w:rsidRDefault="000766FD" w:rsidP="00007248">
                  <w:pPr>
                    <w:rPr>
                      <w:rFonts w:ascii="Times New Roman" w:hAnsi="Times New Roman" w:cs="Times New Roman"/>
                      <w:sz w:val="21"/>
                      <w:szCs w:val="21"/>
                    </w:rPr>
                  </w:pPr>
                </w:p>
              </w:tc>
              <w:tc>
                <w:tcPr>
                  <w:tcW w:w="1147" w:type="pct"/>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最大超标倍数</w:t>
                  </w:r>
                </w:p>
              </w:tc>
              <w:tc>
                <w:tcPr>
                  <w:tcW w:w="823" w:type="pct"/>
                  <w:tcBorders>
                    <w:right w:val="single" w:sz="4" w:space="0" w:color="auto"/>
                  </w:tcBorders>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0</w:t>
                  </w:r>
                </w:p>
              </w:tc>
              <w:tc>
                <w:tcPr>
                  <w:tcW w:w="823" w:type="pct"/>
                  <w:tcBorders>
                    <w:left w:val="single" w:sz="4" w:space="0" w:color="auto"/>
                  </w:tcBorders>
                  <w:vAlign w:val="center"/>
                </w:tcPr>
                <w:p w:rsidR="000766FD" w:rsidRPr="003E0845" w:rsidRDefault="000766FD" w:rsidP="00EB25EF">
                  <w:pPr>
                    <w:snapToGrid w:val="0"/>
                    <w:jc w:val="center"/>
                    <w:rPr>
                      <w:rFonts w:ascii="Times New Roman" w:hAnsi="Times New Roman" w:cs="Times New Roman"/>
                      <w:sz w:val="21"/>
                      <w:szCs w:val="21"/>
                    </w:rPr>
                  </w:pPr>
                  <w:r w:rsidRPr="003E0845">
                    <w:rPr>
                      <w:rFonts w:ascii="Times New Roman" w:hAnsi="Times New Roman" w:cs="Times New Roman"/>
                      <w:sz w:val="21"/>
                      <w:szCs w:val="21"/>
                    </w:rPr>
                    <w:t>0</w:t>
                  </w:r>
                </w:p>
              </w:tc>
              <w:tc>
                <w:tcPr>
                  <w:tcW w:w="823" w:type="pct"/>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0</w:t>
                  </w:r>
                </w:p>
              </w:tc>
            </w:tr>
            <w:tr w:rsidR="000766FD" w:rsidRPr="003E0845" w:rsidTr="000766FD">
              <w:trPr>
                <w:trHeight w:val="365"/>
              </w:trPr>
              <w:tc>
                <w:tcPr>
                  <w:tcW w:w="822" w:type="pct"/>
                  <w:vMerge/>
                  <w:vAlign w:val="center"/>
                </w:tcPr>
                <w:p w:rsidR="000766FD" w:rsidRPr="003E0845" w:rsidRDefault="000766FD" w:rsidP="00007248">
                  <w:pPr>
                    <w:rPr>
                      <w:rFonts w:ascii="Times New Roman" w:hAnsi="Times New Roman" w:cs="Times New Roman"/>
                      <w:sz w:val="21"/>
                      <w:szCs w:val="21"/>
                    </w:rPr>
                  </w:pPr>
                </w:p>
              </w:tc>
              <w:tc>
                <w:tcPr>
                  <w:tcW w:w="562" w:type="pct"/>
                  <w:vMerge w:val="restart"/>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 xml:space="preserve">G2 </w:t>
                  </w:r>
                </w:p>
              </w:tc>
              <w:tc>
                <w:tcPr>
                  <w:tcW w:w="1147" w:type="pct"/>
                  <w:vAlign w:val="center"/>
                </w:tcPr>
                <w:p w:rsidR="000766FD" w:rsidRPr="003E0845" w:rsidRDefault="000766FD" w:rsidP="00182D08">
                  <w:pPr>
                    <w:snapToGrid w:val="0"/>
                    <w:jc w:val="center"/>
                    <w:rPr>
                      <w:rFonts w:ascii="Times New Roman" w:hAnsi="Times New Roman" w:cs="Times New Roman"/>
                      <w:sz w:val="21"/>
                      <w:szCs w:val="21"/>
                    </w:rPr>
                  </w:pPr>
                  <w:r w:rsidRPr="003E0845">
                    <w:rPr>
                      <w:rFonts w:ascii="Times New Roman" w:hAnsi="Times New Roman" w:cs="Times New Roman"/>
                      <w:sz w:val="21"/>
                      <w:szCs w:val="21"/>
                    </w:rPr>
                    <w:t>浓度范围</w:t>
                  </w:r>
                </w:p>
              </w:tc>
              <w:tc>
                <w:tcPr>
                  <w:tcW w:w="823" w:type="pct"/>
                  <w:tcBorders>
                    <w:right w:val="single" w:sz="4" w:space="0" w:color="auto"/>
                  </w:tcBorders>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0.018~0.020</w:t>
                  </w:r>
                </w:p>
              </w:tc>
              <w:tc>
                <w:tcPr>
                  <w:tcW w:w="823" w:type="pct"/>
                  <w:tcBorders>
                    <w:left w:val="single" w:sz="4" w:space="0" w:color="auto"/>
                  </w:tcBorders>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0.037~0.041</w:t>
                  </w:r>
                </w:p>
              </w:tc>
              <w:tc>
                <w:tcPr>
                  <w:tcW w:w="823" w:type="pct"/>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0.055~0.061</w:t>
                  </w:r>
                </w:p>
              </w:tc>
            </w:tr>
            <w:tr w:rsidR="000766FD" w:rsidRPr="003E0845" w:rsidTr="000766FD">
              <w:trPr>
                <w:trHeight w:val="365"/>
              </w:trPr>
              <w:tc>
                <w:tcPr>
                  <w:tcW w:w="822" w:type="pct"/>
                  <w:vMerge/>
                  <w:vAlign w:val="center"/>
                </w:tcPr>
                <w:p w:rsidR="000766FD" w:rsidRPr="003E0845" w:rsidRDefault="000766FD" w:rsidP="00007248">
                  <w:pPr>
                    <w:rPr>
                      <w:rFonts w:ascii="Times New Roman" w:hAnsi="Times New Roman" w:cs="Times New Roman"/>
                      <w:sz w:val="21"/>
                      <w:szCs w:val="21"/>
                    </w:rPr>
                  </w:pPr>
                </w:p>
              </w:tc>
              <w:tc>
                <w:tcPr>
                  <w:tcW w:w="562" w:type="pct"/>
                  <w:vMerge/>
                  <w:vAlign w:val="center"/>
                </w:tcPr>
                <w:p w:rsidR="000766FD" w:rsidRPr="003E0845" w:rsidRDefault="000766FD" w:rsidP="00007248">
                  <w:pPr>
                    <w:rPr>
                      <w:rFonts w:ascii="Times New Roman" w:hAnsi="Times New Roman" w:cs="Times New Roman"/>
                      <w:sz w:val="21"/>
                      <w:szCs w:val="21"/>
                    </w:rPr>
                  </w:pPr>
                </w:p>
              </w:tc>
              <w:tc>
                <w:tcPr>
                  <w:tcW w:w="1147" w:type="pct"/>
                  <w:vAlign w:val="center"/>
                </w:tcPr>
                <w:p w:rsidR="000766FD" w:rsidRPr="003E0845" w:rsidRDefault="000766FD" w:rsidP="00182D08">
                  <w:pPr>
                    <w:snapToGrid w:val="0"/>
                    <w:spacing w:line="65" w:lineRule="atLeast"/>
                    <w:jc w:val="center"/>
                    <w:rPr>
                      <w:rFonts w:ascii="Times New Roman" w:hAnsi="Times New Roman" w:cs="Times New Roman"/>
                      <w:sz w:val="21"/>
                      <w:szCs w:val="21"/>
                    </w:rPr>
                  </w:pPr>
                  <w:r w:rsidRPr="003E0845">
                    <w:rPr>
                      <w:rFonts w:ascii="Times New Roman" w:hAnsi="Times New Roman" w:cs="Times New Roman"/>
                      <w:sz w:val="21"/>
                      <w:szCs w:val="21"/>
                    </w:rPr>
                    <w:t>超标率（</w:t>
                  </w:r>
                  <w:r w:rsidRPr="003E0845">
                    <w:rPr>
                      <w:rFonts w:ascii="Times New Roman" w:hAnsi="Times New Roman" w:cs="Times New Roman"/>
                      <w:sz w:val="21"/>
                      <w:szCs w:val="21"/>
                    </w:rPr>
                    <w:t>%</w:t>
                  </w:r>
                  <w:r w:rsidRPr="003E0845">
                    <w:rPr>
                      <w:rFonts w:ascii="Times New Roman" w:hAnsi="Times New Roman" w:cs="Times New Roman"/>
                      <w:sz w:val="21"/>
                      <w:szCs w:val="21"/>
                    </w:rPr>
                    <w:t>）</w:t>
                  </w:r>
                </w:p>
              </w:tc>
              <w:tc>
                <w:tcPr>
                  <w:tcW w:w="823" w:type="pct"/>
                  <w:tcBorders>
                    <w:right w:val="single" w:sz="4" w:space="0" w:color="auto"/>
                  </w:tcBorders>
                  <w:vAlign w:val="center"/>
                </w:tcPr>
                <w:p w:rsidR="000766FD" w:rsidRPr="003E0845" w:rsidRDefault="000766FD" w:rsidP="00182D08">
                  <w:pPr>
                    <w:snapToGrid w:val="0"/>
                    <w:spacing w:line="65" w:lineRule="atLeast"/>
                    <w:jc w:val="center"/>
                    <w:rPr>
                      <w:rFonts w:ascii="Times New Roman" w:hAnsi="Times New Roman" w:cs="Times New Roman"/>
                      <w:sz w:val="21"/>
                      <w:szCs w:val="21"/>
                    </w:rPr>
                  </w:pPr>
                  <w:r w:rsidRPr="003E0845">
                    <w:rPr>
                      <w:rFonts w:ascii="Times New Roman" w:hAnsi="Times New Roman" w:cs="Times New Roman"/>
                      <w:sz w:val="21"/>
                      <w:szCs w:val="21"/>
                    </w:rPr>
                    <w:t>0</w:t>
                  </w:r>
                </w:p>
              </w:tc>
              <w:tc>
                <w:tcPr>
                  <w:tcW w:w="823" w:type="pct"/>
                  <w:tcBorders>
                    <w:left w:val="single" w:sz="4" w:space="0" w:color="auto"/>
                  </w:tcBorders>
                  <w:vAlign w:val="center"/>
                </w:tcPr>
                <w:p w:rsidR="000766FD" w:rsidRPr="003E0845" w:rsidRDefault="000766FD" w:rsidP="00182D08">
                  <w:pPr>
                    <w:snapToGrid w:val="0"/>
                    <w:spacing w:line="65" w:lineRule="atLeast"/>
                    <w:jc w:val="center"/>
                    <w:rPr>
                      <w:rFonts w:ascii="Times New Roman" w:hAnsi="Times New Roman" w:cs="Times New Roman"/>
                      <w:sz w:val="21"/>
                      <w:szCs w:val="21"/>
                    </w:rPr>
                  </w:pPr>
                  <w:r w:rsidRPr="003E0845">
                    <w:rPr>
                      <w:rFonts w:ascii="Times New Roman" w:hAnsi="Times New Roman" w:cs="Times New Roman"/>
                      <w:sz w:val="21"/>
                      <w:szCs w:val="21"/>
                    </w:rPr>
                    <w:t>0</w:t>
                  </w:r>
                </w:p>
              </w:tc>
              <w:tc>
                <w:tcPr>
                  <w:tcW w:w="823" w:type="pct"/>
                  <w:vAlign w:val="center"/>
                </w:tcPr>
                <w:p w:rsidR="000766FD" w:rsidRPr="003E0845" w:rsidRDefault="000766FD" w:rsidP="00182D08">
                  <w:pPr>
                    <w:snapToGrid w:val="0"/>
                    <w:spacing w:line="65" w:lineRule="atLeast"/>
                    <w:jc w:val="center"/>
                    <w:rPr>
                      <w:rFonts w:ascii="Times New Roman" w:hAnsi="Times New Roman" w:cs="Times New Roman"/>
                      <w:sz w:val="21"/>
                      <w:szCs w:val="21"/>
                    </w:rPr>
                  </w:pPr>
                  <w:r w:rsidRPr="003E0845">
                    <w:rPr>
                      <w:rFonts w:ascii="Times New Roman" w:hAnsi="Times New Roman" w:cs="Times New Roman"/>
                      <w:sz w:val="21"/>
                      <w:szCs w:val="21"/>
                    </w:rPr>
                    <w:t>0</w:t>
                  </w:r>
                </w:p>
              </w:tc>
            </w:tr>
            <w:tr w:rsidR="000766FD" w:rsidRPr="003E0845" w:rsidTr="000766FD">
              <w:trPr>
                <w:trHeight w:val="63"/>
              </w:trPr>
              <w:tc>
                <w:tcPr>
                  <w:tcW w:w="822" w:type="pct"/>
                  <w:vMerge/>
                  <w:vAlign w:val="center"/>
                </w:tcPr>
                <w:p w:rsidR="000766FD" w:rsidRPr="003E0845" w:rsidRDefault="000766FD" w:rsidP="00007248">
                  <w:pPr>
                    <w:rPr>
                      <w:rFonts w:ascii="Times New Roman" w:hAnsi="Times New Roman" w:cs="Times New Roman"/>
                      <w:sz w:val="21"/>
                      <w:szCs w:val="21"/>
                    </w:rPr>
                  </w:pPr>
                </w:p>
              </w:tc>
              <w:tc>
                <w:tcPr>
                  <w:tcW w:w="562" w:type="pct"/>
                  <w:vMerge/>
                  <w:vAlign w:val="center"/>
                </w:tcPr>
                <w:p w:rsidR="000766FD" w:rsidRPr="003E0845" w:rsidRDefault="000766FD" w:rsidP="00007248">
                  <w:pPr>
                    <w:rPr>
                      <w:rFonts w:ascii="Times New Roman" w:hAnsi="Times New Roman" w:cs="Times New Roman"/>
                      <w:sz w:val="21"/>
                      <w:szCs w:val="21"/>
                    </w:rPr>
                  </w:pPr>
                </w:p>
              </w:tc>
              <w:tc>
                <w:tcPr>
                  <w:tcW w:w="1147" w:type="pct"/>
                  <w:vAlign w:val="center"/>
                </w:tcPr>
                <w:p w:rsidR="000766FD" w:rsidRPr="003E0845" w:rsidRDefault="000766FD" w:rsidP="00182D08">
                  <w:pPr>
                    <w:snapToGrid w:val="0"/>
                    <w:jc w:val="center"/>
                    <w:rPr>
                      <w:rFonts w:ascii="Times New Roman" w:hAnsi="Times New Roman" w:cs="Times New Roman"/>
                      <w:sz w:val="21"/>
                      <w:szCs w:val="21"/>
                    </w:rPr>
                  </w:pPr>
                  <w:r w:rsidRPr="003E0845">
                    <w:rPr>
                      <w:rFonts w:ascii="Times New Roman" w:hAnsi="Times New Roman" w:cs="Times New Roman"/>
                      <w:sz w:val="21"/>
                      <w:szCs w:val="21"/>
                    </w:rPr>
                    <w:t>最大超标倍数</w:t>
                  </w:r>
                </w:p>
              </w:tc>
              <w:tc>
                <w:tcPr>
                  <w:tcW w:w="823" w:type="pct"/>
                  <w:tcBorders>
                    <w:right w:val="single" w:sz="4" w:space="0" w:color="auto"/>
                  </w:tcBorders>
                  <w:vAlign w:val="center"/>
                </w:tcPr>
                <w:p w:rsidR="000766FD" w:rsidRPr="003E0845" w:rsidRDefault="000766FD" w:rsidP="00182D08">
                  <w:pPr>
                    <w:snapToGrid w:val="0"/>
                    <w:jc w:val="center"/>
                    <w:rPr>
                      <w:rFonts w:ascii="Times New Roman" w:hAnsi="Times New Roman" w:cs="Times New Roman"/>
                      <w:sz w:val="21"/>
                      <w:szCs w:val="21"/>
                    </w:rPr>
                  </w:pPr>
                  <w:r w:rsidRPr="003E0845">
                    <w:rPr>
                      <w:rFonts w:ascii="Times New Roman" w:hAnsi="Times New Roman" w:cs="Times New Roman"/>
                      <w:sz w:val="21"/>
                      <w:szCs w:val="21"/>
                    </w:rPr>
                    <w:t>0</w:t>
                  </w:r>
                </w:p>
              </w:tc>
              <w:tc>
                <w:tcPr>
                  <w:tcW w:w="823" w:type="pct"/>
                  <w:tcBorders>
                    <w:left w:val="single" w:sz="4" w:space="0" w:color="auto"/>
                  </w:tcBorders>
                  <w:vAlign w:val="center"/>
                </w:tcPr>
                <w:p w:rsidR="000766FD" w:rsidRPr="003E0845" w:rsidRDefault="000766FD" w:rsidP="00182D08">
                  <w:pPr>
                    <w:snapToGrid w:val="0"/>
                    <w:jc w:val="center"/>
                    <w:rPr>
                      <w:rFonts w:ascii="Times New Roman" w:hAnsi="Times New Roman" w:cs="Times New Roman"/>
                      <w:sz w:val="21"/>
                      <w:szCs w:val="21"/>
                    </w:rPr>
                  </w:pPr>
                  <w:r w:rsidRPr="003E0845">
                    <w:rPr>
                      <w:rFonts w:ascii="Times New Roman" w:hAnsi="Times New Roman" w:cs="Times New Roman"/>
                      <w:sz w:val="21"/>
                      <w:szCs w:val="21"/>
                    </w:rPr>
                    <w:t>0</w:t>
                  </w:r>
                </w:p>
              </w:tc>
              <w:tc>
                <w:tcPr>
                  <w:tcW w:w="823" w:type="pct"/>
                  <w:vAlign w:val="center"/>
                </w:tcPr>
                <w:p w:rsidR="000766FD" w:rsidRPr="003E0845" w:rsidRDefault="000766FD" w:rsidP="00182D08">
                  <w:pPr>
                    <w:snapToGrid w:val="0"/>
                    <w:jc w:val="center"/>
                    <w:rPr>
                      <w:rFonts w:ascii="Times New Roman" w:hAnsi="Times New Roman" w:cs="Times New Roman"/>
                      <w:sz w:val="21"/>
                      <w:szCs w:val="21"/>
                    </w:rPr>
                  </w:pPr>
                  <w:r w:rsidRPr="003E0845">
                    <w:rPr>
                      <w:rFonts w:ascii="Times New Roman" w:hAnsi="Times New Roman" w:cs="Times New Roman"/>
                      <w:sz w:val="21"/>
                      <w:szCs w:val="21"/>
                    </w:rPr>
                    <w:t>0</w:t>
                  </w:r>
                </w:p>
              </w:tc>
            </w:tr>
            <w:tr w:rsidR="000766FD" w:rsidRPr="003E0845" w:rsidTr="000766FD">
              <w:trPr>
                <w:trHeight w:val="365"/>
              </w:trPr>
              <w:tc>
                <w:tcPr>
                  <w:tcW w:w="822" w:type="pct"/>
                  <w:vMerge/>
                  <w:vAlign w:val="center"/>
                </w:tcPr>
                <w:p w:rsidR="000766FD" w:rsidRPr="003E0845" w:rsidRDefault="000766FD" w:rsidP="00007248">
                  <w:pPr>
                    <w:rPr>
                      <w:rFonts w:ascii="Times New Roman" w:hAnsi="Times New Roman" w:cs="Times New Roman"/>
                      <w:sz w:val="21"/>
                      <w:szCs w:val="21"/>
                    </w:rPr>
                  </w:pPr>
                </w:p>
              </w:tc>
              <w:tc>
                <w:tcPr>
                  <w:tcW w:w="562" w:type="pct"/>
                  <w:vMerge w:val="restart"/>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 xml:space="preserve">G3 </w:t>
                  </w:r>
                </w:p>
              </w:tc>
              <w:tc>
                <w:tcPr>
                  <w:tcW w:w="1147" w:type="pct"/>
                  <w:vAlign w:val="center"/>
                </w:tcPr>
                <w:p w:rsidR="000766FD" w:rsidRPr="003E0845" w:rsidRDefault="000766FD" w:rsidP="00182D08">
                  <w:pPr>
                    <w:snapToGrid w:val="0"/>
                    <w:jc w:val="center"/>
                    <w:rPr>
                      <w:rFonts w:ascii="Times New Roman" w:hAnsi="Times New Roman" w:cs="Times New Roman"/>
                      <w:sz w:val="21"/>
                      <w:szCs w:val="21"/>
                    </w:rPr>
                  </w:pPr>
                  <w:r w:rsidRPr="003E0845">
                    <w:rPr>
                      <w:rFonts w:ascii="Times New Roman" w:hAnsi="Times New Roman" w:cs="Times New Roman"/>
                      <w:sz w:val="21"/>
                      <w:szCs w:val="21"/>
                    </w:rPr>
                    <w:t>浓度范围</w:t>
                  </w:r>
                </w:p>
              </w:tc>
              <w:tc>
                <w:tcPr>
                  <w:tcW w:w="823" w:type="pct"/>
                  <w:tcBorders>
                    <w:right w:val="single" w:sz="4" w:space="0" w:color="auto"/>
                  </w:tcBorders>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0.013~0.016</w:t>
                  </w:r>
                </w:p>
              </w:tc>
              <w:tc>
                <w:tcPr>
                  <w:tcW w:w="823" w:type="pct"/>
                  <w:tcBorders>
                    <w:left w:val="single" w:sz="4" w:space="0" w:color="auto"/>
                  </w:tcBorders>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0.023~0.026</w:t>
                  </w:r>
                </w:p>
              </w:tc>
              <w:tc>
                <w:tcPr>
                  <w:tcW w:w="823" w:type="pct"/>
                  <w:vAlign w:val="center"/>
                </w:tcPr>
                <w:p w:rsidR="000766FD" w:rsidRPr="003E0845" w:rsidRDefault="000766FD" w:rsidP="00007248">
                  <w:pPr>
                    <w:snapToGrid w:val="0"/>
                    <w:jc w:val="center"/>
                    <w:rPr>
                      <w:rFonts w:ascii="Times New Roman" w:hAnsi="Times New Roman" w:cs="Times New Roman"/>
                      <w:sz w:val="21"/>
                      <w:szCs w:val="21"/>
                    </w:rPr>
                  </w:pPr>
                  <w:r w:rsidRPr="003E0845">
                    <w:rPr>
                      <w:rFonts w:ascii="Times New Roman" w:hAnsi="Times New Roman" w:cs="Times New Roman"/>
                      <w:sz w:val="21"/>
                      <w:szCs w:val="21"/>
                    </w:rPr>
                    <w:t>0.074~0.078</w:t>
                  </w:r>
                </w:p>
              </w:tc>
            </w:tr>
            <w:tr w:rsidR="000766FD" w:rsidRPr="003E0845" w:rsidTr="000766FD">
              <w:trPr>
                <w:trHeight w:val="365"/>
              </w:trPr>
              <w:tc>
                <w:tcPr>
                  <w:tcW w:w="822" w:type="pct"/>
                  <w:vMerge/>
                  <w:vAlign w:val="center"/>
                </w:tcPr>
                <w:p w:rsidR="000766FD" w:rsidRPr="003E0845" w:rsidRDefault="000766FD" w:rsidP="00007248">
                  <w:pPr>
                    <w:rPr>
                      <w:rFonts w:ascii="Times New Roman" w:hAnsi="Times New Roman" w:cs="Times New Roman"/>
                      <w:sz w:val="21"/>
                      <w:szCs w:val="21"/>
                    </w:rPr>
                  </w:pPr>
                </w:p>
              </w:tc>
              <w:tc>
                <w:tcPr>
                  <w:tcW w:w="562" w:type="pct"/>
                  <w:vMerge/>
                  <w:vAlign w:val="center"/>
                </w:tcPr>
                <w:p w:rsidR="000766FD" w:rsidRPr="003E0845" w:rsidRDefault="000766FD" w:rsidP="00007248">
                  <w:pPr>
                    <w:rPr>
                      <w:rFonts w:ascii="Times New Roman" w:hAnsi="Times New Roman" w:cs="Times New Roman"/>
                      <w:sz w:val="21"/>
                      <w:szCs w:val="21"/>
                    </w:rPr>
                  </w:pPr>
                </w:p>
              </w:tc>
              <w:tc>
                <w:tcPr>
                  <w:tcW w:w="1147" w:type="pct"/>
                  <w:vAlign w:val="center"/>
                </w:tcPr>
                <w:p w:rsidR="000766FD" w:rsidRPr="003E0845" w:rsidRDefault="000766FD" w:rsidP="00182D08">
                  <w:pPr>
                    <w:snapToGrid w:val="0"/>
                    <w:spacing w:line="65" w:lineRule="atLeast"/>
                    <w:jc w:val="center"/>
                    <w:rPr>
                      <w:rFonts w:ascii="Times New Roman" w:hAnsi="Times New Roman" w:cs="Times New Roman"/>
                      <w:sz w:val="21"/>
                      <w:szCs w:val="21"/>
                    </w:rPr>
                  </w:pPr>
                  <w:r w:rsidRPr="003E0845">
                    <w:rPr>
                      <w:rFonts w:ascii="Times New Roman" w:hAnsi="Times New Roman" w:cs="Times New Roman"/>
                      <w:sz w:val="21"/>
                      <w:szCs w:val="21"/>
                    </w:rPr>
                    <w:t>超标率（</w:t>
                  </w:r>
                  <w:r w:rsidRPr="003E0845">
                    <w:rPr>
                      <w:rFonts w:ascii="Times New Roman" w:hAnsi="Times New Roman" w:cs="Times New Roman"/>
                      <w:sz w:val="21"/>
                      <w:szCs w:val="21"/>
                    </w:rPr>
                    <w:t>%</w:t>
                  </w:r>
                  <w:r w:rsidRPr="003E0845">
                    <w:rPr>
                      <w:rFonts w:ascii="Times New Roman" w:hAnsi="Times New Roman" w:cs="Times New Roman"/>
                      <w:sz w:val="21"/>
                      <w:szCs w:val="21"/>
                    </w:rPr>
                    <w:t>）</w:t>
                  </w:r>
                </w:p>
              </w:tc>
              <w:tc>
                <w:tcPr>
                  <w:tcW w:w="823" w:type="pct"/>
                  <w:tcBorders>
                    <w:right w:val="single" w:sz="4" w:space="0" w:color="auto"/>
                  </w:tcBorders>
                  <w:vAlign w:val="center"/>
                </w:tcPr>
                <w:p w:rsidR="000766FD" w:rsidRPr="003E0845" w:rsidRDefault="000766FD" w:rsidP="00182D08">
                  <w:pPr>
                    <w:snapToGrid w:val="0"/>
                    <w:spacing w:line="65" w:lineRule="atLeast"/>
                    <w:jc w:val="center"/>
                    <w:rPr>
                      <w:rFonts w:ascii="Times New Roman" w:hAnsi="Times New Roman" w:cs="Times New Roman"/>
                      <w:sz w:val="21"/>
                      <w:szCs w:val="21"/>
                    </w:rPr>
                  </w:pPr>
                  <w:r w:rsidRPr="003E0845">
                    <w:rPr>
                      <w:rFonts w:ascii="Times New Roman" w:hAnsi="Times New Roman" w:cs="Times New Roman"/>
                      <w:sz w:val="21"/>
                      <w:szCs w:val="21"/>
                    </w:rPr>
                    <w:t>0</w:t>
                  </w:r>
                </w:p>
              </w:tc>
              <w:tc>
                <w:tcPr>
                  <w:tcW w:w="823" w:type="pct"/>
                  <w:tcBorders>
                    <w:left w:val="single" w:sz="4" w:space="0" w:color="auto"/>
                  </w:tcBorders>
                  <w:vAlign w:val="center"/>
                </w:tcPr>
                <w:p w:rsidR="000766FD" w:rsidRPr="003E0845" w:rsidRDefault="000766FD" w:rsidP="00182D08">
                  <w:pPr>
                    <w:snapToGrid w:val="0"/>
                    <w:spacing w:line="65" w:lineRule="atLeast"/>
                    <w:jc w:val="center"/>
                    <w:rPr>
                      <w:rFonts w:ascii="Times New Roman" w:hAnsi="Times New Roman" w:cs="Times New Roman"/>
                      <w:sz w:val="21"/>
                      <w:szCs w:val="21"/>
                    </w:rPr>
                  </w:pPr>
                  <w:r w:rsidRPr="003E0845">
                    <w:rPr>
                      <w:rFonts w:ascii="Times New Roman" w:hAnsi="Times New Roman" w:cs="Times New Roman"/>
                      <w:sz w:val="21"/>
                      <w:szCs w:val="21"/>
                    </w:rPr>
                    <w:t>0</w:t>
                  </w:r>
                </w:p>
              </w:tc>
              <w:tc>
                <w:tcPr>
                  <w:tcW w:w="823" w:type="pct"/>
                  <w:vAlign w:val="center"/>
                </w:tcPr>
                <w:p w:rsidR="000766FD" w:rsidRPr="003E0845" w:rsidRDefault="000766FD" w:rsidP="00182D08">
                  <w:pPr>
                    <w:snapToGrid w:val="0"/>
                    <w:spacing w:line="65" w:lineRule="atLeast"/>
                    <w:jc w:val="center"/>
                    <w:rPr>
                      <w:rFonts w:ascii="Times New Roman" w:hAnsi="Times New Roman" w:cs="Times New Roman"/>
                      <w:sz w:val="21"/>
                      <w:szCs w:val="21"/>
                    </w:rPr>
                  </w:pPr>
                  <w:r w:rsidRPr="003E0845">
                    <w:rPr>
                      <w:rFonts w:ascii="Times New Roman" w:hAnsi="Times New Roman" w:cs="Times New Roman"/>
                      <w:sz w:val="21"/>
                      <w:szCs w:val="21"/>
                    </w:rPr>
                    <w:t>0</w:t>
                  </w:r>
                </w:p>
              </w:tc>
            </w:tr>
            <w:tr w:rsidR="000766FD" w:rsidRPr="003E0845" w:rsidTr="000766FD">
              <w:trPr>
                <w:trHeight w:val="365"/>
              </w:trPr>
              <w:tc>
                <w:tcPr>
                  <w:tcW w:w="822" w:type="pct"/>
                  <w:vMerge/>
                  <w:vAlign w:val="center"/>
                </w:tcPr>
                <w:p w:rsidR="000766FD" w:rsidRPr="003E0845" w:rsidRDefault="000766FD" w:rsidP="00007248">
                  <w:pPr>
                    <w:rPr>
                      <w:rFonts w:ascii="Times New Roman" w:hAnsi="Times New Roman" w:cs="Times New Roman"/>
                      <w:sz w:val="21"/>
                      <w:szCs w:val="21"/>
                    </w:rPr>
                  </w:pPr>
                </w:p>
              </w:tc>
              <w:tc>
                <w:tcPr>
                  <w:tcW w:w="562" w:type="pct"/>
                  <w:vMerge/>
                  <w:vAlign w:val="center"/>
                </w:tcPr>
                <w:p w:rsidR="000766FD" w:rsidRPr="003E0845" w:rsidRDefault="000766FD" w:rsidP="00007248">
                  <w:pPr>
                    <w:rPr>
                      <w:rFonts w:ascii="Times New Roman" w:hAnsi="Times New Roman" w:cs="Times New Roman"/>
                      <w:sz w:val="21"/>
                      <w:szCs w:val="21"/>
                    </w:rPr>
                  </w:pPr>
                </w:p>
              </w:tc>
              <w:tc>
                <w:tcPr>
                  <w:tcW w:w="1147" w:type="pct"/>
                  <w:vAlign w:val="center"/>
                </w:tcPr>
                <w:p w:rsidR="000766FD" w:rsidRPr="003E0845" w:rsidRDefault="000766FD" w:rsidP="00182D08">
                  <w:pPr>
                    <w:snapToGrid w:val="0"/>
                    <w:jc w:val="center"/>
                    <w:rPr>
                      <w:rFonts w:ascii="Times New Roman" w:hAnsi="Times New Roman" w:cs="Times New Roman"/>
                      <w:sz w:val="21"/>
                      <w:szCs w:val="21"/>
                    </w:rPr>
                  </w:pPr>
                  <w:r w:rsidRPr="003E0845">
                    <w:rPr>
                      <w:rFonts w:ascii="Times New Roman" w:hAnsi="Times New Roman" w:cs="Times New Roman"/>
                      <w:sz w:val="21"/>
                      <w:szCs w:val="21"/>
                    </w:rPr>
                    <w:t>最大超标倍数</w:t>
                  </w:r>
                </w:p>
              </w:tc>
              <w:tc>
                <w:tcPr>
                  <w:tcW w:w="823" w:type="pct"/>
                  <w:tcBorders>
                    <w:right w:val="single" w:sz="4" w:space="0" w:color="auto"/>
                  </w:tcBorders>
                  <w:vAlign w:val="center"/>
                </w:tcPr>
                <w:p w:rsidR="000766FD" w:rsidRPr="003E0845" w:rsidRDefault="000766FD" w:rsidP="00182D08">
                  <w:pPr>
                    <w:snapToGrid w:val="0"/>
                    <w:jc w:val="center"/>
                    <w:rPr>
                      <w:rFonts w:ascii="Times New Roman" w:hAnsi="Times New Roman" w:cs="Times New Roman"/>
                      <w:sz w:val="21"/>
                      <w:szCs w:val="21"/>
                    </w:rPr>
                  </w:pPr>
                  <w:r w:rsidRPr="003E0845">
                    <w:rPr>
                      <w:rFonts w:ascii="Times New Roman" w:hAnsi="Times New Roman" w:cs="Times New Roman"/>
                      <w:sz w:val="21"/>
                      <w:szCs w:val="21"/>
                    </w:rPr>
                    <w:t>0</w:t>
                  </w:r>
                </w:p>
              </w:tc>
              <w:tc>
                <w:tcPr>
                  <w:tcW w:w="823" w:type="pct"/>
                  <w:tcBorders>
                    <w:left w:val="single" w:sz="4" w:space="0" w:color="auto"/>
                  </w:tcBorders>
                  <w:vAlign w:val="center"/>
                </w:tcPr>
                <w:p w:rsidR="000766FD" w:rsidRPr="003E0845" w:rsidRDefault="000766FD" w:rsidP="00182D08">
                  <w:pPr>
                    <w:snapToGrid w:val="0"/>
                    <w:jc w:val="center"/>
                    <w:rPr>
                      <w:rFonts w:ascii="Times New Roman" w:hAnsi="Times New Roman" w:cs="Times New Roman"/>
                      <w:sz w:val="21"/>
                      <w:szCs w:val="21"/>
                    </w:rPr>
                  </w:pPr>
                  <w:r w:rsidRPr="003E0845">
                    <w:rPr>
                      <w:rFonts w:ascii="Times New Roman" w:hAnsi="Times New Roman" w:cs="Times New Roman"/>
                      <w:sz w:val="21"/>
                      <w:szCs w:val="21"/>
                    </w:rPr>
                    <w:t>0</w:t>
                  </w:r>
                </w:p>
              </w:tc>
              <w:tc>
                <w:tcPr>
                  <w:tcW w:w="823" w:type="pct"/>
                  <w:vAlign w:val="center"/>
                </w:tcPr>
                <w:p w:rsidR="000766FD" w:rsidRPr="003E0845" w:rsidRDefault="000766FD" w:rsidP="00182D08">
                  <w:pPr>
                    <w:snapToGrid w:val="0"/>
                    <w:jc w:val="center"/>
                    <w:rPr>
                      <w:rFonts w:ascii="Times New Roman" w:hAnsi="Times New Roman" w:cs="Times New Roman"/>
                      <w:sz w:val="21"/>
                      <w:szCs w:val="21"/>
                    </w:rPr>
                  </w:pPr>
                  <w:r w:rsidRPr="003E0845">
                    <w:rPr>
                      <w:rFonts w:ascii="Times New Roman" w:hAnsi="Times New Roman" w:cs="Times New Roman"/>
                      <w:sz w:val="21"/>
                      <w:szCs w:val="21"/>
                    </w:rPr>
                    <w:t>0</w:t>
                  </w:r>
                </w:p>
              </w:tc>
            </w:tr>
            <w:tr w:rsidR="000766FD" w:rsidRPr="003E0845" w:rsidTr="000766FD">
              <w:trPr>
                <w:trHeight w:val="365"/>
              </w:trPr>
              <w:tc>
                <w:tcPr>
                  <w:tcW w:w="822" w:type="pct"/>
                  <w:vMerge/>
                  <w:vAlign w:val="center"/>
                </w:tcPr>
                <w:p w:rsidR="000766FD" w:rsidRPr="003E0845" w:rsidRDefault="000766FD" w:rsidP="00007248">
                  <w:pPr>
                    <w:rPr>
                      <w:rFonts w:ascii="Times New Roman" w:hAnsi="Times New Roman" w:cs="Times New Roman"/>
                      <w:sz w:val="21"/>
                      <w:szCs w:val="21"/>
                    </w:rPr>
                  </w:pPr>
                </w:p>
              </w:tc>
              <w:tc>
                <w:tcPr>
                  <w:tcW w:w="562" w:type="pct"/>
                  <w:vAlign w:val="center"/>
                </w:tcPr>
                <w:p w:rsidR="000766FD" w:rsidRPr="003E0845" w:rsidRDefault="000766FD" w:rsidP="00007248">
                  <w:pPr>
                    <w:rPr>
                      <w:rFonts w:ascii="Times New Roman" w:hAnsi="Times New Roman" w:cs="Times New Roman"/>
                      <w:sz w:val="21"/>
                      <w:szCs w:val="21"/>
                    </w:rPr>
                  </w:pPr>
                  <w:r w:rsidRPr="003E0845">
                    <w:rPr>
                      <w:rFonts w:ascii="Times New Roman" w:hAnsi="Times New Roman" w:cs="Times New Roman"/>
                      <w:sz w:val="21"/>
                      <w:szCs w:val="21"/>
                    </w:rPr>
                    <w:t>标准值</w:t>
                  </w:r>
                </w:p>
              </w:tc>
              <w:tc>
                <w:tcPr>
                  <w:tcW w:w="1147" w:type="pct"/>
                  <w:vAlign w:val="center"/>
                </w:tcPr>
                <w:p w:rsidR="001F4D9F" w:rsidRPr="003E0845" w:rsidRDefault="000766FD" w:rsidP="008443E5">
                  <w:pPr>
                    <w:snapToGrid w:val="0"/>
                    <w:jc w:val="center"/>
                    <w:rPr>
                      <w:rFonts w:ascii="Times New Roman" w:hAnsi="Times New Roman" w:cs="Times New Roman"/>
                      <w:sz w:val="21"/>
                      <w:szCs w:val="21"/>
                    </w:rPr>
                  </w:pPr>
                  <w:r w:rsidRPr="003E0845">
                    <w:rPr>
                      <w:rFonts w:ascii="Times New Roman" w:hAnsi="Times New Roman" w:cs="Times New Roman"/>
                      <w:sz w:val="21"/>
                      <w:szCs w:val="21"/>
                    </w:rPr>
                    <w:t>日均值（</w:t>
                  </w:r>
                  <w:r w:rsidRPr="003E0845">
                    <w:rPr>
                      <w:rFonts w:ascii="Times New Roman" w:hAnsi="Times New Roman" w:cs="Times New Roman"/>
                      <w:sz w:val="21"/>
                      <w:szCs w:val="21"/>
                    </w:rPr>
                    <w:t>PM</w:t>
                  </w:r>
                  <w:r w:rsidRPr="003E0845">
                    <w:rPr>
                      <w:rFonts w:ascii="Times New Roman" w:hAnsi="Times New Roman" w:cs="Times New Roman"/>
                      <w:sz w:val="21"/>
                      <w:szCs w:val="21"/>
                      <w:vertAlign w:val="subscript"/>
                    </w:rPr>
                    <w:t>10</w:t>
                  </w:r>
                  <w:r w:rsidRPr="003E0845">
                    <w:rPr>
                      <w:rFonts w:ascii="Times New Roman" w:hAnsi="Times New Roman" w:cs="Times New Roman"/>
                      <w:sz w:val="21"/>
                      <w:szCs w:val="21"/>
                    </w:rPr>
                    <w:t>），</w:t>
                  </w:r>
                </w:p>
                <w:p w:rsidR="000766FD" w:rsidRPr="003E0845" w:rsidRDefault="000766FD" w:rsidP="008443E5">
                  <w:pPr>
                    <w:snapToGrid w:val="0"/>
                    <w:jc w:val="center"/>
                    <w:rPr>
                      <w:rFonts w:ascii="Times New Roman" w:hAnsi="Times New Roman" w:cs="Times New Roman"/>
                      <w:sz w:val="21"/>
                      <w:szCs w:val="21"/>
                    </w:rPr>
                  </w:pPr>
                  <w:r w:rsidRPr="003E0845">
                    <w:rPr>
                      <w:rFonts w:ascii="Times New Roman" w:hAnsi="Times New Roman" w:cs="Times New Roman"/>
                      <w:sz w:val="21"/>
                      <w:szCs w:val="21"/>
                    </w:rPr>
                    <w:t>其中均为小时值</w:t>
                  </w:r>
                </w:p>
              </w:tc>
              <w:tc>
                <w:tcPr>
                  <w:tcW w:w="823" w:type="pct"/>
                  <w:tcBorders>
                    <w:right w:val="single" w:sz="4" w:space="0" w:color="auto"/>
                  </w:tcBorders>
                  <w:vAlign w:val="center"/>
                </w:tcPr>
                <w:p w:rsidR="000766FD" w:rsidRPr="003E0845" w:rsidRDefault="000766FD" w:rsidP="00182D08">
                  <w:pPr>
                    <w:snapToGrid w:val="0"/>
                    <w:jc w:val="center"/>
                    <w:rPr>
                      <w:rFonts w:ascii="Times New Roman" w:hAnsi="Times New Roman" w:cs="Times New Roman"/>
                      <w:sz w:val="21"/>
                      <w:szCs w:val="21"/>
                    </w:rPr>
                  </w:pPr>
                  <w:r w:rsidRPr="003E0845">
                    <w:rPr>
                      <w:rFonts w:ascii="Times New Roman" w:hAnsi="Times New Roman" w:cs="Times New Roman"/>
                      <w:sz w:val="21"/>
                      <w:szCs w:val="21"/>
                    </w:rPr>
                    <w:t>0.50</w:t>
                  </w:r>
                </w:p>
              </w:tc>
              <w:tc>
                <w:tcPr>
                  <w:tcW w:w="823" w:type="pct"/>
                  <w:tcBorders>
                    <w:left w:val="single" w:sz="4" w:space="0" w:color="auto"/>
                  </w:tcBorders>
                  <w:vAlign w:val="center"/>
                </w:tcPr>
                <w:p w:rsidR="000766FD" w:rsidRPr="003E0845" w:rsidRDefault="000766FD" w:rsidP="00182D08">
                  <w:pPr>
                    <w:snapToGrid w:val="0"/>
                    <w:jc w:val="center"/>
                    <w:rPr>
                      <w:rFonts w:ascii="Times New Roman" w:hAnsi="Times New Roman" w:cs="Times New Roman"/>
                      <w:sz w:val="21"/>
                      <w:szCs w:val="21"/>
                    </w:rPr>
                  </w:pPr>
                  <w:r w:rsidRPr="003E0845">
                    <w:rPr>
                      <w:rFonts w:ascii="Times New Roman" w:hAnsi="Times New Roman" w:cs="Times New Roman"/>
                      <w:sz w:val="21"/>
                      <w:szCs w:val="21"/>
                    </w:rPr>
                    <w:t>0.20</w:t>
                  </w:r>
                </w:p>
              </w:tc>
              <w:tc>
                <w:tcPr>
                  <w:tcW w:w="823" w:type="pct"/>
                  <w:vAlign w:val="center"/>
                </w:tcPr>
                <w:p w:rsidR="000766FD" w:rsidRPr="003E0845" w:rsidRDefault="000766FD" w:rsidP="00182D08">
                  <w:pPr>
                    <w:snapToGrid w:val="0"/>
                    <w:jc w:val="center"/>
                    <w:rPr>
                      <w:rFonts w:ascii="Times New Roman" w:hAnsi="Times New Roman" w:cs="Times New Roman"/>
                      <w:sz w:val="21"/>
                      <w:szCs w:val="21"/>
                    </w:rPr>
                  </w:pPr>
                  <w:r w:rsidRPr="003E0845">
                    <w:rPr>
                      <w:rFonts w:ascii="Times New Roman" w:hAnsi="Times New Roman" w:cs="Times New Roman"/>
                      <w:sz w:val="21"/>
                      <w:szCs w:val="21"/>
                    </w:rPr>
                    <w:t>0.15</w:t>
                  </w:r>
                </w:p>
              </w:tc>
            </w:tr>
          </w:tbl>
          <w:p w:rsidR="00FB6335" w:rsidRPr="003E0845" w:rsidRDefault="00FB6335" w:rsidP="00A8067E">
            <w:pPr>
              <w:pStyle w:val="p0"/>
              <w:adjustRightInd w:val="0"/>
              <w:snapToGrid w:val="0"/>
              <w:spacing w:line="360" w:lineRule="auto"/>
              <w:ind w:firstLineChars="200" w:firstLine="480"/>
              <w:rPr>
                <w:rFonts w:ascii="Times New Roman" w:hAnsi="Times New Roman" w:cs="Times New Roman"/>
                <w:szCs w:val="24"/>
              </w:rPr>
            </w:pPr>
            <w:r w:rsidRPr="003E0845">
              <w:rPr>
                <w:rFonts w:ascii="Times New Roman" w:hAnsi="Times New Roman" w:cs="Times New Roman"/>
                <w:szCs w:val="24"/>
              </w:rPr>
              <w:lastRenderedPageBreak/>
              <w:t>监测结果表明：项目拟建地：</w:t>
            </w:r>
            <w:r w:rsidRPr="003E0845">
              <w:rPr>
                <w:rFonts w:ascii="Times New Roman" w:hAnsi="Times New Roman" w:cs="Times New Roman"/>
                <w:szCs w:val="24"/>
              </w:rPr>
              <w:t>SO</w:t>
            </w:r>
            <w:r w:rsidRPr="003E0845">
              <w:rPr>
                <w:rFonts w:ascii="Times New Roman" w:hAnsi="Times New Roman" w:cs="Times New Roman"/>
                <w:szCs w:val="24"/>
                <w:vertAlign w:val="subscript"/>
              </w:rPr>
              <w:t>2</w:t>
            </w:r>
            <w:r w:rsidRPr="003E0845">
              <w:rPr>
                <w:rFonts w:ascii="Times New Roman" w:hAnsi="Times New Roman" w:cs="Times New Roman"/>
                <w:szCs w:val="24"/>
              </w:rPr>
              <w:t>、</w:t>
            </w:r>
            <w:r w:rsidRPr="003E0845">
              <w:rPr>
                <w:rFonts w:ascii="Times New Roman" w:hAnsi="Times New Roman" w:cs="Times New Roman"/>
                <w:szCs w:val="24"/>
              </w:rPr>
              <w:t>NO</w:t>
            </w:r>
            <w:r w:rsidRPr="003E0845">
              <w:rPr>
                <w:rFonts w:ascii="Times New Roman" w:hAnsi="Times New Roman" w:cs="Times New Roman"/>
                <w:szCs w:val="24"/>
                <w:vertAlign w:val="subscript"/>
              </w:rPr>
              <w:t>2</w:t>
            </w:r>
            <w:r w:rsidRPr="003E0845">
              <w:rPr>
                <w:rFonts w:ascii="Times New Roman" w:hAnsi="Times New Roman" w:cs="Times New Roman"/>
                <w:szCs w:val="24"/>
              </w:rPr>
              <w:t>、</w:t>
            </w:r>
            <w:r w:rsidRPr="003E0845">
              <w:rPr>
                <w:rFonts w:ascii="Times New Roman" w:hAnsi="Times New Roman" w:cs="Times New Roman"/>
                <w:szCs w:val="24"/>
              </w:rPr>
              <w:t>PM</w:t>
            </w:r>
            <w:r w:rsidRPr="003E0845">
              <w:rPr>
                <w:rFonts w:ascii="Times New Roman" w:hAnsi="Times New Roman" w:cs="Times New Roman"/>
                <w:szCs w:val="24"/>
                <w:vertAlign w:val="subscript"/>
              </w:rPr>
              <w:t>10</w:t>
            </w:r>
            <w:r w:rsidRPr="003E0845">
              <w:rPr>
                <w:rFonts w:ascii="Times New Roman" w:hAnsi="Times New Roman" w:cs="Times New Roman"/>
                <w:szCs w:val="24"/>
              </w:rPr>
              <w:t>均能满足《环境空气质量标准》（</w:t>
            </w:r>
            <w:r w:rsidRPr="003E0845">
              <w:rPr>
                <w:rFonts w:ascii="Times New Roman" w:hAnsi="Times New Roman" w:cs="Times New Roman"/>
                <w:szCs w:val="24"/>
              </w:rPr>
              <w:t>GB3095—2012</w:t>
            </w:r>
            <w:r w:rsidRPr="003E0845">
              <w:rPr>
                <w:rFonts w:ascii="Times New Roman" w:hAnsi="Times New Roman" w:cs="Times New Roman"/>
                <w:szCs w:val="24"/>
              </w:rPr>
              <w:t>）二级标准要求。</w:t>
            </w:r>
          </w:p>
          <w:p w:rsidR="008A0661" w:rsidRPr="003E0845" w:rsidRDefault="008A0661" w:rsidP="00A8067E">
            <w:pPr>
              <w:adjustRightInd w:val="0"/>
              <w:snapToGrid w:val="0"/>
              <w:spacing w:line="360" w:lineRule="auto"/>
              <w:ind w:firstLineChars="200" w:firstLine="482"/>
              <w:rPr>
                <w:rFonts w:ascii="Times New Roman" w:hAnsi="Times New Roman" w:cs="Times New Roman"/>
                <w:b/>
              </w:rPr>
            </w:pPr>
            <w:r w:rsidRPr="003E0845">
              <w:rPr>
                <w:rFonts w:ascii="Times New Roman" w:hAnsi="Times New Roman" w:cs="Times New Roman"/>
                <w:b/>
              </w:rPr>
              <w:t>2</w:t>
            </w:r>
            <w:r w:rsidRPr="003E0845">
              <w:rPr>
                <w:rFonts w:ascii="Times New Roman" w:hAnsi="Times New Roman" w:cs="Times New Roman"/>
                <w:b/>
              </w:rPr>
              <w:t>、水环境质量现状</w:t>
            </w:r>
          </w:p>
          <w:p w:rsidR="002E2D1D" w:rsidRPr="003E0845" w:rsidRDefault="00FE2A6D" w:rsidP="000D73CB">
            <w:pPr>
              <w:adjustRightInd w:val="0"/>
              <w:snapToGrid w:val="0"/>
              <w:spacing w:line="360" w:lineRule="auto"/>
              <w:ind w:firstLineChars="200" w:firstLine="480"/>
              <w:rPr>
                <w:rFonts w:ascii="Times New Roman" w:hAnsi="Times New Roman" w:cs="Times New Roman"/>
                <w:u w:val="single"/>
              </w:rPr>
            </w:pPr>
            <w:r w:rsidRPr="003E0845">
              <w:rPr>
                <w:rFonts w:ascii="Times New Roman" w:hAnsi="Times New Roman" w:cs="Times New Roman"/>
                <w:u w:val="single"/>
              </w:rPr>
              <w:t>本环评引用由湘阴县环境保护监测站于</w:t>
            </w:r>
            <w:r w:rsidR="00D10A48" w:rsidRPr="003E0845">
              <w:rPr>
                <w:rFonts w:ascii="Times New Roman" w:hAnsi="Times New Roman" w:cs="Times New Roman"/>
                <w:u w:val="single"/>
              </w:rPr>
              <w:t>20</w:t>
            </w:r>
            <w:r w:rsidR="00D34DBD" w:rsidRPr="003E0845">
              <w:rPr>
                <w:rFonts w:ascii="Times New Roman" w:hAnsi="Times New Roman" w:cs="Times New Roman"/>
                <w:u w:val="single"/>
              </w:rPr>
              <w:t>17</w:t>
            </w:r>
            <w:r w:rsidRPr="003E0845">
              <w:rPr>
                <w:rFonts w:ascii="Times New Roman" w:hAnsi="Times New Roman" w:cs="Times New Roman"/>
                <w:u w:val="single"/>
              </w:rPr>
              <w:t>年</w:t>
            </w:r>
            <w:r w:rsidR="00D10A48" w:rsidRPr="003E0845">
              <w:rPr>
                <w:rFonts w:ascii="Times New Roman" w:hAnsi="Times New Roman" w:cs="Times New Roman"/>
                <w:u w:val="single"/>
              </w:rPr>
              <w:t>7</w:t>
            </w:r>
            <w:r w:rsidRPr="003E0845">
              <w:rPr>
                <w:rFonts w:ascii="Times New Roman" w:hAnsi="Times New Roman" w:cs="Times New Roman"/>
                <w:u w:val="single"/>
              </w:rPr>
              <w:t>月</w:t>
            </w:r>
            <w:r w:rsidR="002E2D1D" w:rsidRPr="003E0845">
              <w:rPr>
                <w:rFonts w:ascii="Times New Roman" w:hAnsi="Times New Roman" w:cs="Times New Roman"/>
                <w:u w:val="single"/>
              </w:rPr>
              <w:t>对湘江洋沙湖监测断面和乌龙咀监测断面</w:t>
            </w:r>
            <w:r w:rsidRPr="003E0845">
              <w:rPr>
                <w:rFonts w:ascii="Times New Roman" w:hAnsi="Times New Roman" w:cs="Times New Roman"/>
                <w:u w:val="single"/>
              </w:rPr>
              <w:t>的常规监测数据</w:t>
            </w:r>
            <w:r w:rsidR="002E2D1D" w:rsidRPr="003E0845">
              <w:rPr>
                <w:rFonts w:ascii="Times New Roman" w:hAnsi="Times New Roman" w:cs="Times New Roman"/>
                <w:u w:val="single"/>
              </w:rPr>
              <w:t>，均执行《地表水环境质量标准》（</w:t>
            </w:r>
            <w:r w:rsidR="002E2D1D" w:rsidRPr="003E0845">
              <w:rPr>
                <w:rFonts w:ascii="Times New Roman" w:hAnsi="Times New Roman" w:cs="Times New Roman"/>
                <w:u w:val="single"/>
              </w:rPr>
              <w:t>GB3838-2002</w:t>
            </w:r>
            <w:r w:rsidR="002E2D1D" w:rsidRPr="003E0845">
              <w:rPr>
                <w:rFonts w:ascii="Times New Roman" w:hAnsi="Times New Roman" w:cs="Times New Roman"/>
                <w:u w:val="single"/>
              </w:rPr>
              <w:t>）中</w:t>
            </w:r>
            <w:r w:rsidR="002E2D1D" w:rsidRPr="003E0845">
              <w:rPr>
                <w:rFonts w:ascii="Times New Roman" w:hAnsi="Times New Roman" w:cs="Times New Roman"/>
                <w:u w:val="single"/>
              </w:rPr>
              <w:t>Ⅲ</w:t>
            </w:r>
            <w:r w:rsidR="002E2D1D" w:rsidRPr="003E0845">
              <w:rPr>
                <w:rFonts w:ascii="Times New Roman" w:hAnsi="Times New Roman" w:cs="Times New Roman"/>
                <w:u w:val="single"/>
              </w:rPr>
              <w:t>类标准要求。</w:t>
            </w:r>
          </w:p>
          <w:p w:rsidR="00925DA8" w:rsidRPr="003E0845" w:rsidRDefault="00925DA8" w:rsidP="001936D6">
            <w:pPr>
              <w:pStyle w:val="p0"/>
              <w:adjustRightInd w:val="0"/>
              <w:snapToGrid w:val="0"/>
              <w:spacing w:line="360" w:lineRule="auto"/>
              <w:ind w:firstLineChars="232" w:firstLine="557"/>
              <w:rPr>
                <w:rFonts w:ascii="Times New Roman" w:hAnsi="Times New Roman" w:cs="Times New Roman"/>
                <w:szCs w:val="24"/>
                <w:u w:val="single"/>
              </w:rPr>
            </w:pPr>
            <w:r w:rsidRPr="003E0845">
              <w:rPr>
                <w:rFonts w:ascii="Times New Roman" w:hAnsi="Times New Roman" w:cs="Times New Roman"/>
                <w:u w:val="single"/>
              </w:rPr>
              <w:t>监测因子为：</w:t>
            </w:r>
            <w:r w:rsidR="001936D6" w:rsidRPr="003E0845">
              <w:rPr>
                <w:rFonts w:ascii="Times New Roman" w:hAnsi="Times New Roman" w:cs="Times New Roman"/>
                <w:u w:val="single"/>
              </w:rPr>
              <w:t>pH</w:t>
            </w:r>
            <w:r w:rsidR="001936D6" w:rsidRPr="003E0845">
              <w:rPr>
                <w:rFonts w:ascii="Times New Roman" w:hAnsi="Times New Roman" w:cs="Times New Roman"/>
                <w:u w:val="single"/>
              </w:rPr>
              <w:t>、</w:t>
            </w:r>
            <w:r w:rsidR="00DD0621" w:rsidRPr="003E0845">
              <w:rPr>
                <w:rFonts w:ascii="Times New Roman" w:hAnsi="Times New Roman" w:cs="Times New Roman"/>
                <w:u w:val="single"/>
              </w:rPr>
              <w:t>COD</w:t>
            </w:r>
            <w:r w:rsidR="00DD0621" w:rsidRPr="003E0845">
              <w:rPr>
                <w:rFonts w:ascii="Times New Roman" w:hAnsi="Times New Roman" w:cs="Times New Roman"/>
                <w:u w:val="single"/>
                <w:vertAlign w:val="subscript"/>
              </w:rPr>
              <w:t>Cr</w:t>
            </w:r>
            <w:r w:rsidR="00E3563D" w:rsidRPr="003E0845">
              <w:rPr>
                <w:rFonts w:ascii="Times New Roman" w:hAnsi="Times New Roman" w:cs="Times New Roman"/>
                <w:u w:val="single"/>
              </w:rPr>
              <w:t>、</w:t>
            </w:r>
            <w:r w:rsidR="00E3563D" w:rsidRPr="003E0845">
              <w:rPr>
                <w:rFonts w:ascii="Times New Roman" w:hAnsi="Times New Roman" w:cs="Times New Roman"/>
                <w:sz w:val="21"/>
                <w:u w:val="single"/>
              </w:rPr>
              <w:t>BOD</w:t>
            </w:r>
            <w:r w:rsidR="00E3563D" w:rsidRPr="003E0845">
              <w:rPr>
                <w:rFonts w:ascii="Times New Roman" w:hAnsi="Times New Roman" w:cs="Times New Roman"/>
                <w:sz w:val="21"/>
                <w:u w:val="single"/>
                <w:vertAlign w:val="subscript"/>
              </w:rPr>
              <w:t>5</w:t>
            </w:r>
            <w:r w:rsidR="001936D6" w:rsidRPr="003E0845">
              <w:rPr>
                <w:rFonts w:ascii="Times New Roman" w:hAnsi="Times New Roman" w:cs="Times New Roman"/>
                <w:u w:val="single"/>
              </w:rPr>
              <w:t>、</w:t>
            </w:r>
            <w:r w:rsidR="00E3563D" w:rsidRPr="003E0845">
              <w:rPr>
                <w:rFonts w:ascii="Times New Roman" w:hAnsi="Times New Roman" w:cs="Times New Roman"/>
                <w:sz w:val="21"/>
                <w:u w:val="single"/>
              </w:rPr>
              <w:t>NH</w:t>
            </w:r>
            <w:r w:rsidR="00E3563D" w:rsidRPr="003E0845">
              <w:rPr>
                <w:rFonts w:ascii="Times New Roman" w:hAnsi="Times New Roman" w:cs="Times New Roman"/>
                <w:sz w:val="21"/>
                <w:u w:val="single"/>
                <w:vertAlign w:val="subscript"/>
              </w:rPr>
              <w:t>3</w:t>
            </w:r>
            <w:r w:rsidR="00E3563D" w:rsidRPr="003E0845">
              <w:rPr>
                <w:rFonts w:ascii="Times New Roman" w:hAnsi="Times New Roman" w:cs="Times New Roman"/>
                <w:sz w:val="21"/>
                <w:u w:val="single"/>
              </w:rPr>
              <w:t>-N</w:t>
            </w:r>
            <w:r w:rsidR="00E3563D" w:rsidRPr="003E0845">
              <w:rPr>
                <w:rFonts w:ascii="Times New Roman" w:hAnsi="Times New Roman" w:cs="Times New Roman"/>
                <w:sz w:val="21"/>
                <w:u w:val="single"/>
              </w:rPr>
              <w:t>、</w:t>
            </w:r>
            <w:r w:rsidR="00DD0621" w:rsidRPr="003E0845">
              <w:rPr>
                <w:rFonts w:ascii="Times New Roman" w:hAnsi="Times New Roman" w:cs="Times New Roman"/>
                <w:sz w:val="21"/>
                <w:u w:val="single"/>
              </w:rPr>
              <w:t>DO</w:t>
            </w:r>
            <w:r w:rsidR="00E3563D" w:rsidRPr="003E0845">
              <w:rPr>
                <w:rFonts w:ascii="Times New Roman" w:hAnsi="Times New Roman" w:cs="Times New Roman"/>
                <w:sz w:val="21"/>
                <w:u w:val="single"/>
              </w:rPr>
              <w:t>、</w:t>
            </w:r>
            <w:r w:rsidR="00E3563D" w:rsidRPr="003E0845">
              <w:rPr>
                <w:rFonts w:ascii="Times New Roman" w:hAnsi="Times New Roman" w:cs="Times New Roman"/>
                <w:sz w:val="21"/>
                <w:u w:val="single"/>
              </w:rPr>
              <w:t>TP</w:t>
            </w:r>
            <w:r w:rsidR="00E3563D" w:rsidRPr="003E0845">
              <w:rPr>
                <w:rFonts w:ascii="Times New Roman" w:hAnsi="Times New Roman" w:cs="Times New Roman"/>
                <w:sz w:val="21"/>
                <w:u w:val="single"/>
              </w:rPr>
              <w:t>、</w:t>
            </w:r>
            <w:r w:rsidR="00DD0621" w:rsidRPr="003E0845">
              <w:rPr>
                <w:rFonts w:ascii="Times New Roman" w:hAnsi="Times New Roman" w:cs="Times New Roman"/>
                <w:u w:val="single"/>
              </w:rPr>
              <w:t>石油类等。</w:t>
            </w:r>
          </w:p>
          <w:p w:rsidR="00445164" w:rsidRPr="003E0845" w:rsidRDefault="00925DA8" w:rsidP="00A8067E">
            <w:pPr>
              <w:pStyle w:val="p0"/>
              <w:adjustRightInd w:val="0"/>
              <w:snapToGrid w:val="0"/>
              <w:spacing w:line="360" w:lineRule="auto"/>
              <w:ind w:firstLineChars="200" w:firstLine="480"/>
              <w:rPr>
                <w:rFonts w:ascii="Times New Roman" w:hAnsi="Times New Roman" w:cs="Times New Roman"/>
                <w:szCs w:val="24"/>
                <w:u w:val="single"/>
              </w:rPr>
            </w:pPr>
            <w:r w:rsidRPr="003E0845">
              <w:rPr>
                <w:rFonts w:ascii="Times New Roman" w:hAnsi="Times New Roman" w:cs="Times New Roman"/>
                <w:szCs w:val="24"/>
                <w:u w:val="single"/>
              </w:rPr>
              <w:t>具体监测结果如下表</w:t>
            </w:r>
            <w:r w:rsidRPr="003E0845">
              <w:rPr>
                <w:rFonts w:ascii="Times New Roman" w:hAnsi="Times New Roman" w:cs="Times New Roman"/>
                <w:szCs w:val="24"/>
                <w:u w:val="single"/>
              </w:rPr>
              <w:t>3-</w:t>
            </w:r>
            <w:r w:rsidR="00DD0621" w:rsidRPr="003E0845">
              <w:rPr>
                <w:rFonts w:ascii="Times New Roman" w:hAnsi="Times New Roman" w:cs="Times New Roman"/>
                <w:szCs w:val="24"/>
                <w:u w:val="single"/>
              </w:rPr>
              <w:t>2</w:t>
            </w:r>
            <w:r w:rsidRPr="003E0845">
              <w:rPr>
                <w:rFonts w:ascii="Times New Roman" w:hAnsi="Times New Roman" w:cs="Times New Roman"/>
                <w:szCs w:val="24"/>
                <w:u w:val="single"/>
              </w:rPr>
              <w:t>：</w:t>
            </w:r>
          </w:p>
          <w:p w:rsidR="000D1736" w:rsidRPr="003E0845" w:rsidRDefault="000D1736" w:rsidP="000D73CB">
            <w:pPr>
              <w:autoSpaceDE w:val="0"/>
              <w:autoSpaceDN w:val="0"/>
              <w:adjustRightInd w:val="0"/>
              <w:snapToGrid w:val="0"/>
              <w:jc w:val="center"/>
              <w:rPr>
                <w:rFonts w:ascii="Times New Roman" w:hAnsi="Times New Roman" w:cs="Times New Roman"/>
                <w:b/>
                <w:u w:val="single"/>
              </w:rPr>
            </w:pPr>
            <w:r w:rsidRPr="003E0845">
              <w:rPr>
                <w:rFonts w:ascii="Times New Roman" w:hAnsi="Times New Roman" w:cs="Times New Roman"/>
                <w:b/>
                <w:u w:val="single"/>
              </w:rPr>
              <w:t>表</w:t>
            </w:r>
            <w:r w:rsidRPr="003E0845">
              <w:rPr>
                <w:rFonts w:ascii="Times New Roman" w:hAnsi="Times New Roman" w:cs="Times New Roman"/>
                <w:b/>
                <w:u w:val="single"/>
              </w:rPr>
              <w:t>3-</w:t>
            </w:r>
            <w:r w:rsidR="00DD0621" w:rsidRPr="003E0845">
              <w:rPr>
                <w:rFonts w:ascii="Times New Roman" w:hAnsi="Times New Roman" w:cs="Times New Roman"/>
                <w:b/>
                <w:u w:val="single"/>
              </w:rPr>
              <w:t>2</w:t>
            </w:r>
            <w:r w:rsidR="002E2D1D" w:rsidRPr="003E0845">
              <w:rPr>
                <w:rFonts w:ascii="Times New Roman" w:hAnsi="Times New Roman" w:cs="Times New Roman"/>
                <w:b/>
                <w:u w:val="single"/>
              </w:rPr>
              <w:t>湘江洋沙湖断面</w:t>
            </w:r>
            <w:r w:rsidRPr="003E0845">
              <w:rPr>
                <w:rFonts w:ascii="Times New Roman" w:hAnsi="Times New Roman" w:cs="Times New Roman"/>
                <w:b/>
                <w:u w:val="single"/>
              </w:rPr>
              <w:t>水环境质量检测结果统计</w:t>
            </w:r>
            <w:r w:rsidRPr="003E0845">
              <w:rPr>
                <w:rFonts w:ascii="Times New Roman" w:hAnsi="Times New Roman" w:cs="Times New Roman"/>
                <w:b/>
                <w:bCs/>
                <w:u w:val="single"/>
              </w:rPr>
              <w:t>（单位：</w:t>
            </w:r>
            <w:r w:rsidRPr="003E0845">
              <w:rPr>
                <w:rFonts w:ascii="Times New Roman" w:hAnsi="Times New Roman" w:cs="Times New Roman"/>
                <w:b/>
                <w:bCs/>
                <w:u w:val="single"/>
              </w:rPr>
              <w:t>mg/L</w:t>
            </w:r>
            <w:r w:rsidRPr="003E0845">
              <w:rPr>
                <w:rFonts w:ascii="Times New Roman" w:hAnsi="Times New Roman" w:cs="Times New Roman"/>
                <w:b/>
                <w:bCs/>
                <w:u w:val="single"/>
              </w:rPr>
              <w:t>）</w:t>
            </w:r>
          </w:p>
          <w:tbl>
            <w:tblPr>
              <w:tblStyle w:val="af9"/>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207"/>
              <w:gridCol w:w="1819"/>
              <w:gridCol w:w="1457"/>
              <w:gridCol w:w="1908"/>
              <w:gridCol w:w="1684"/>
            </w:tblGrid>
            <w:tr w:rsidR="002E2D1D" w:rsidRPr="003E0845" w:rsidTr="002E2D1D">
              <w:trPr>
                <w:trHeight w:val="520"/>
                <w:jc w:val="center"/>
              </w:trPr>
              <w:tc>
                <w:tcPr>
                  <w:tcW w:w="1216"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参数监测因子</w:t>
                  </w:r>
                </w:p>
              </w:tc>
              <w:tc>
                <w:tcPr>
                  <w:tcW w:w="1002"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范围值</w:t>
                  </w:r>
                </w:p>
              </w:tc>
              <w:tc>
                <w:tcPr>
                  <w:tcW w:w="803"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超标率（</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w:t>
                  </w:r>
                </w:p>
              </w:tc>
              <w:tc>
                <w:tcPr>
                  <w:tcW w:w="1051"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最大超标倍数</w:t>
                  </w:r>
                </w:p>
              </w:tc>
              <w:tc>
                <w:tcPr>
                  <w:tcW w:w="929"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Ⅲ</w:t>
                  </w:r>
                  <w:r w:rsidRPr="003E0845">
                    <w:rPr>
                      <w:rFonts w:ascii="Times New Roman" w:hAnsi="Times New Roman" w:cs="Times New Roman"/>
                      <w:sz w:val="21"/>
                      <w:szCs w:val="21"/>
                      <w:u w:val="single"/>
                    </w:rPr>
                    <w:t>类标准值</w:t>
                  </w:r>
                </w:p>
              </w:tc>
            </w:tr>
            <w:tr w:rsidR="002E2D1D" w:rsidRPr="003E0845" w:rsidTr="002E2D1D">
              <w:trPr>
                <w:trHeight w:val="375"/>
                <w:jc w:val="center"/>
              </w:trPr>
              <w:tc>
                <w:tcPr>
                  <w:tcW w:w="1216" w:type="pct"/>
                  <w:vAlign w:val="center"/>
                </w:tcPr>
                <w:p w:rsidR="002E2D1D" w:rsidRPr="003E0845" w:rsidRDefault="002E2D1D" w:rsidP="000D73C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pH</w:t>
                  </w:r>
                </w:p>
              </w:tc>
              <w:tc>
                <w:tcPr>
                  <w:tcW w:w="1002" w:type="pct"/>
                  <w:vAlign w:val="center"/>
                </w:tcPr>
                <w:p w:rsidR="002E2D1D" w:rsidRPr="003E0845" w:rsidRDefault="002E2D1D" w:rsidP="001F4D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6.6-6.8</w:t>
                  </w:r>
                </w:p>
              </w:tc>
              <w:tc>
                <w:tcPr>
                  <w:tcW w:w="803"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1051"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929"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6-9</w:t>
                  </w:r>
                </w:p>
              </w:tc>
            </w:tr>
            <w:tr w:rsidR="002E2D1D" w:rsidRPr="003E0845" w:rsidTr="002E2D1D">
              <w:trPr>
                <w:trHeight w:val="392"/>
                <w:jc w:val="center"/>
              </w:trPr>
              <w:tc>
                <w:tcPr>
                  <w:tcW w:w="1216" w:type="pct"/>
                  <w:vAlign w:val="center"/>
                </w:tcPr>
                <w:p w:rsidR="002E2D1D" w:rsidRPr="003E0845" w:rsidRDefault="002E2D1D" w:rsidP="000D73CB">
                  <w:pPr>
                    <w:snapToGrid w:val="0"/>
                    <w:jc w:val="center"/>
                    <w:rPr>
                      <w:rFonts w:ascii="Times New Roman" w:hAnsi="Times New Roman" w:cs="Times New Roman"/>
                      <w:sz w:val="21"/>
                      <w:szCs w:val="21"/>
                      <w:u w:val="single"/>
                      <w:vertAlign w:val="subscript"/>
                    </w:rPr>
                  </w:pPr>
                  <w:r w:rsidRPr="003E0845">
                    <w:rPr>
                      <w:rFonts w:ascii="Times New Roman" w:hAnsi="Times New Roman" w:cs="Times New Roman"/>
                      <w:sz w:val="21"/>
                      <w:szCs w:val="21"/>
                      <w:u w:val="single"/>
                    </w:rPr>
                    <w:t>COD</w:t>
                  </w:r>
                  <w:r w:rsidRPr="003E0845">
                    <w:rPr>
                      <w:rFonts w:ascii="Times New Roman" w:hAnsi="Times New Roman" w:cs="Times New Roman"/>
                      <w:sz w:val="21"/>
                      <w:szCs w:val="21"/>
                      <w:u w:val="single"/>
                      <w:vertAlign w:val="subscript"/>
                    </w:rPr>
                    <w:t>Cr</w:t>
                  </w:r>
                </w:p>
              </w:tc>
              <w:tc>
                <w:tcPr>
                  <w:tcW w:w="1002"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13.4-16.9</w:t>
                  </w:r>
                </w:p>
              </w:tc>
              <w:tc>
                <w:tcPr>
                  <w:tcW w:w="803"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1051"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929"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w:t>
                  </w:r>
                </w:p>
              </w:tc>
            </w:tr>
            <w:tr w:rsidR="002E2D1D" w:rsidRPr="003E0845" w:rsidTr="002E2D1D">
              <w:trPr>
                <w:trHeight w:val="392"/>
                <w:jc w:val="center"/>
              </w:trPr>
              <w:tc>
                <w:tcPr>
                  <w:tcW w:w="1216" w:type="pct"/>
                  <w:vAlign w:val="center"/>
                </w:tcPr>
                <w:p w:rsidR="002E2D1D" w:rsidRPr="003E0845" w:rsidRDefault="002E2D1D" w:rsidP="000D73C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BOD</w:t>
                  </w:r>
                  <w:r w:rsidRPr="003E0845">
                    <w:rPr>
                      <w:rFonts w:ascii="Times New Roman" w:hAnsi="Times New Roman" w:cs="Times New Roman"/>
                      <w:sz w:val="21"/>
                      <w:szCs w:val="21"/>
                      <w:u w:val="single"/>
                      <w:vertAlign w:val="subscript"/>
                    </w:rPr>
                    <w:t>5</w:t>
                  </w:r>
                </w:p>
              </w:tc>
              <w:tc>
                <w:tcPr>
                  <w:tcW w:w="1002"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2.68-3.38</w:t>
                  </w:r>
                </w:p>
              </w:tc>
              <w:tc>
                <w:tcPr>
                  <w:tcW w:w="803"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1051"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929"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6</w:t>
                  </w:r>
                </w:p>
              </w:tc>
            </w:tr>
            <w:tr w:rsidR="002E2D1D" w:rsidRPr="003E0845" w:rsidTr="002E2D1D">
              <w:trPr>
                <w:trHeight w:val="392"/>
                <w:jc w:val="center"/>
              </w:trPr>
              <w:tc>
                <w:tcPr>
                  <w:tcW w:w="1216" w:type="pct"/>
                  <w:vAlign w:val="center"/>
                </w:tcPr>
                <w:p w:rsidR="002E2D1D" w:rsidRPr="003E0845" w:rsidRDefault="002E2D1D" w:rsidP="000D73C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NH</w:t>
                  </w:r>
                  <w:r w:rsidRPr="003E0845">
                    <w:rPr>
                      <w:rFonts w:ascii="Times New Roman" w:hAnsi="Times New Roman" w:cs="Times New Roman"/>
                      <w:sz w:val="21"/>
                      <w:szCs w:val="21"/>
                      <w:u w:val="single"/>
                      <w:vertAlign w:val="subscript"/>
                    </w:rPr>
                    <w:t>3</w:t>
                  </w:r>
                  <w:r w:rsidRPr="003E0845">
                    <w:rPr>
                      <w:rFonts w:ascii="Times New Roman" w:hAnsi="Times New Roman" w:cs="Times New Roman"/>
                      <w:sz w:val="21"/>
                      <w:szCs w:val="21"/>
                      <w:u w:val="single"/>
                    </w:rPr>
                    <w:t>-N</w:t>
                  </w:r>
                </w:p>
              </w:tc>
              <w:tc>
                <w:tcPr>
                  <w:tcW w:w="1002"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0.58-0.58</w:t>
                  </w:r>
                </w:p>
              </w:tc>
              <w:tc>
                <w:tcPr>
                  <w:tcW w:w="803"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1051"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929" w:type="pct"/>
                  <w:vAlign w:val="center"/>
                </w:tcPr>
                <w:p w:rsidR="002E2D1D" w:rsidRPr="003E0845" w:rsidRDefault="00A73860"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w:t>
                  </w:r>
                  <w:r w:rsidR="002E2D1D" w:rsidRPr="003E0845">
                    <w:rPr>
                      <w:rFonts w:ascii="Times New Roman" w:hAnsi="Times New Roman" w:cs="Times New Roman"/>
                      <w:sz w:val="21"/>
                      <w:szCs w:val="21"/>
                      <w:u w:val="single"/>
                    </w:rPr>
                    <w:t>0</w:t>
                  </w:r>
                </w:p>
              </w:tc>
            </w:tr>
            <w:tr w:rsidR="002E2D1D" w:rsidRPr="003E0845" w:rsidTr="002E2D1D">
              <w:trPr>
                <w:trHeight w:val="414"/>
                <w:jc w:val="center"/>
              </w:trPr>
              <w:tc>
                <w:tcPr>
                  <w:tcW w:w="1216" w:type="pct"/>
                  <w:vAlign w:val="center"/>
                </w:tcPr>
                <w:p w:rsidR="002E2D1D" w:rsidRPr="003E0845" w:rsidRDefault="002E2D1D" w:rsidP="000D73C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DO</w:t>
                  </w:r>
                </w:p>
              </w:tc>
              <w:tc>
                <w:tcPr>
                  <w:tcW w:w="1002"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6.1-6.7</w:t>
                  </w:r>
                </w:p>
              </w:tc>
              <w:tc>
                <w:tcPr>
                  <w:tcW w:w="803"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1051"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929"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4</w:t>
                  </w:r>
                </w:p>
              </w:tc>
            </w:tr>
            <w:tr w:rsidR="002E2D1D" w:rsidRPr="003E0845" w:rsidTr="002E2D1D">
              <w:trPr>
                <w:trHeight w:val="406"/>
                <w:jc w:val="center"/>
              </w:trPr>
              <w:tc>
                <w:tcPr>
                  <w:tcW w:w="1216" w:type="pct"/>
                  <w:vAlign w:val="center"/>
                </w:tcPr>
                <w:p w:rsidR="002E2D1D" w:rsidRPr="003E0845" w:rsidRDefault="002E2D1D" w:rsidP="000D73C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TP</w:t>
                  </w:r>
                </w:p>
              </w:tc>
              <w:tc>
                <w:tcPr>
                  <w:tcW w:w="1002"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0.094-0.105</w:t>
                  </w:r>
                </w:p>
              </w:tc>
              <w:tc>
                <w:tcPr>
                  <w:tcW w:w="803"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1051"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929"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1.0</w:t>
                  </w:r>
                </w:p>
              </w:tc>
            </w:tr>
            <w:tr w:rsidR="002E2D1D" w:rsidRPr="003E0845" w:rsidTr="002E2D1D">
              <w:trPr>
                <w:trHeight w:val="411"/>
                <w:jc w:val="center"/>
              </w:trPr>
              <w:tc>
                <w:tcPr>
                  <w:tcW w:w="1216" w:type="pct"/>
                  <w:vAlign w:val="center"/>
                </w:tcPr>
                <w:p w:rsidR="002E2D1D" w:rsidRPr="003E0845" w:rsidRDefault="002E2D1D" w:rsidP="000D73CB">
                  <w:pPr>
                    <w:snapToGrid w:val="0"/>
                    <w:jc w:val="center"/>
                    <w:rPr>
                      <w:rFonts w:ascii="Times New Roman" w:hAnsi="Times New Roman" w:cs="Times New Roman"/>
                      <w:b/>
                      <w:sz w:val="21"/>
                      <w:szCs w:val="21"/>
                      <w:u w:val="single"/>
                    </w:rPr>
                  </w:pPr>
                  <w:r w:rsidRPr="003E0845">
                    <w:rPr>
                      <w:rFonts w:ascii="Times New Roman" w:hAnsi="Times New Roman" w:cs="Times New Roman"/>
                      <w:sz w:val="21"/>
                      <w:szCs w:val="21"/>
                      <w:u w:val="single"/>
                    </w:rPr>
                    <w:t>石油类</w:t>
                  </w:r>
                </w:p>
              </w:tc>
              <w:tc>
                <w:tcPr>
                  <w:tcW w:w="1002"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b/>
                      <w:sz w:val="21"/>
                      <w:szCs w:val="21"/>
                      <w:u w:val="single"/>
                    </w:rPr>
                  </w:pPr>
                  <w:r w:rsidRPr="003E0845">
                    <w:rPr>
                      <w:rFonts w:ascii="Times New Roman" w:hAnsi="Times New Roman" w:cs="Times New Roman"/>
                      <w:b/>
                      <w:sz w:val="21"/>
                      <w:szCs w:val="21"/>
                      <w:u w:val="single"/>
                    </w:rPr>
                    <w:t>0.04</w:t>
                  </w:r>
                </w:p>
              </w:tc>
              <w:tc>
                <w:tcPr>
                  <w:tcW w:w="803"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b/>
                      <w:sz w:val="21"/>
                      <w:szCs w:val="21"/>
                      <w:u w:val="single"/>
                    </w:rPr>
                  </w:pPr>
                  <w:r w:rsidRPr="003E0845">
                    <w:rPr>
                      <w:rFonts w:ascii="Times New Roman" w:hAnsi="Times New Roman" w:cs="Times New Roman"/>
                      <w:b/>
                      <w:sz w:val="21"/>
                      <w:szCs w:val="21"/>
                      <w:u w:val="single"/>
                    </w:rPr>
                    <w:t>0</w:t>
                  </w:r>
                </w:p>
              </w:tc>
              <w:tc>
                <w:tcPr>
                  <w:tcW w:w="1051"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b/>
                      <w:sz w:val="21"/>
                      <w:szCs w:val="21"/>
                      <w:u w:val="single"/>
                    </w:rPr>
                  </w:pPr>
                  <w:r w:rsidRPr="003E0845">
                    <w:rPr>
                      <w:rFonts w:ascii="Times New Roman" w:hAnsi="Times New Roman" w:cs="Times New Roman"/>
                      <w:b/>
                      <w:sz w:val="21"/>
                      <w:szCs w:val="21"/>
                      <w:u w:val="single"/>
                    </w:rPr>
                    <w:t>0</w:t>
                  </w:r>
                </w:p>
              </w:tc>
              <w:tc>
                <w:tcPr>
                  <w:tcW w:w="929" w:type="pct"/>
                  <w:vAlign w:val="center"/>
                </w:tcPr>
                <w:p w:rsidR="002E2D1D" w:rsidRPr="003E0845" w:rsidRDefault="002E2D1D" w:rsidP="000D73CB">
                  <w:pPr>
                    <w:autoSpaceDE w:val="0"/>
                    <w:autoSpaceDN w:val="0"/>
                    <w:adjustRightInd w:val="0"/>
                    <w:snapToGrid w:val="0"/>
                    <w:jc w:val="center"/>
                    <w:rPr>
                      <w:rFonts w:ascii="Times New Roman" w:hAnsi="Times New Roman" w:cs="Times New Roman"/>
                      <w:b/>
                      <w:sz w:val="21"/>
                      <w:szCs w:val="21"/>
                      <w:u w:val="single"/>
                    </w:rPr>
                  </w:pPr>
                  <w:r w:rsidRPr="003E0845">
                    <w:rPr>
                      <w:rFonts w:ascii="Times New Roman" w:hAnsi="Times New Roman" w:cs="Times New Roman"/>
                      <w:b/>
                      <w:sz w:val="21"/>
                      <w:szCs w:val="21"/>
                      <w:u w:val="single"/>
                    </w:rPr>
                    <w:t>0.05</w:t>
                  </w:r>
                </w:p>
              </w:tc>
            </w:tr>
          </w:tbl>
          <w:p w:rsidR="002E2D1D" w:rsidRPr="003E0845" w:rsidRDefault="002E2D1D" w:rsidP="002E2D1D">
            <w:pPr>
              <w:autoSpaceDE w:val="0"/>
              <w:autoSpaceDN w:val="0"/>
              <w:adjustRightInd w:val="0"/>
              <w:snapToGrid w:val="0"/>
              <w:jc w:val="center"/>
              <w:rPr>
                <w:rFonts w:ascii="Times New Roman" w:hAnsi="Times New Roman" w:cs="Times New Roman"/>
                <w:b/>
                <w:u w:val="single"/>
              </w:rPr>
            </w:pPr>
          </w:p>
          <w:p w:rsidR="002557E9" w:rsidRPr="003E0845" w:rsidRDefault="002E2D1D" w:rsidP="002E2D1D">
            <w:pPr>
              <w:autoSpaceDE w:val="0"/>
              <w:autoSpaceDN w:val="0"/>
              <w:adjustRightInd w:val="0"/>
              <w:snapToGrid w:val="0"/>
              <w:jc w:val="center"/>
              <w:rPr>
                <w:rFonts w:ascii="Times New Roman" w:hAnsi="Times New Roman" w:cs="Times New Roman"/>
                <w:b/>
                <w:u w:val="single"/>
              </w:rPr>
            </w:pPr>
            <w:r w:rsidRPr="003E0845">
              <w:rPr>
                <w:rFonts w:ascii="Times New Roman" w:hAnsi="Times New Roman" w:cs="Times New Roman"/>
                <w:b/>
                <w:u w:val="single"/>
              </w:rPr>
              <w:t>表</w:t>
            </w:r>
            <w:r w:rsidRPr="003E0845">
              <w:rPr>
                <w:rFonts w:ascii="Times New Roman" w:hAnsi="Times New Roman" w:cs="Times New Roman"/>
                <w:b/>
                <w:u w:val="single"/>
              </w:rPr>
              <w:t>3-</w:t>
            </w:r>
            <w:r w:rsidR="00DD0621" w:rsidRPr="003E0845">
              <w:rPr>
                <w:rFonts w:ascii="Times New Roman" w:hAnsi="Times New Roman" w:cs="Times New Roman"/>
                <w:b/>
                <w:u w:val="single"/>
              </w:rPr>
              <w:t>3</w:t>
            </w:r>
            <w:r w:rsidRPr="003E0845">
              <w:rPr>
                <w:rFonts w:ascii="Times New Roman" w:hAnsi="Times New Roman" w:cs="Times New Roman"/>
                <w:b/>
                <w:u w:val="single"/>
              </w:rPr>
              <w:t>湘江乌龙咀水环境质量检测结果统计</w:t>
            </w:r>
            <w:r w:rsidRPr="003E0845">
              <w:rPr>
                <w:rFonts w:ascii="Times New Roman" w:hAnsi="Times New Roman" w:cs="Times New Roman"/>
                <w:b/>
                <w:bCs/>
                <w:u w:val="single"/>
              </w:rPr>
              <w:t>（单位：</w:t>
            </w:r>
            <w:r w:rsidRPr="003E0845">
              <w:rPr>
                <w:rFonts w:ascii="Times New Roman" w:hAnsi="Times New Roman" w:cs="Times New Roman"/>
                <w:b/>
                <w:bCs/>
                <w:u w:val="single"/>
              </w:rPr>
              <w:t>mg/L</w:t>
            </w:r>
            <w:r w:rsidRPr="003E0845">
              <w:rPr>
                <w:rFonts w:ascii="Times New Roman" w:hAnsi="Times New Roman" w:cs="Times New Roman"/>
                <w:b/>
                <w:bCs/>
                <w:u w:val="single"/>
              </w:rPr>
              <w:t>）</w:t>
            </w:r>
          </w:p>
          <w:tbl>
            <w:tblPr>
              <w:tblStyle w:val="af9"/>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146"/>
              <w:gridCol w:w="1843"/>
              <w:gridCol w:w="1559"/>
              <w:gridCol w:w="1808"/>
              <w:gridCol w:w="1719"/>
            </w:tblGrid>
            <w:tr w:rsidR="002E2D1D" w:rsidRPr="003E0845" w:rsidTr="002E2D1D">
              <w:trPr>
                <w:trHeight w:val="520"/>
                <w:jc w:val="center"/>
              </w:trPr>
              <w:tc>
                <w:tcPr>
                  <w:tcW w:w="1182"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参数监测因子</w:t>
                  </w:r>
                </w:p>
              </w:tc>
              <w:tc>
                <w:tcPr>
                  <w:tcW w:w="1015"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范围值</w:t>
                  </w:r>
                </w:p>
              </w:tc>
              <w:tc>
                <w:tcPr>
                  <w:tcW w:w="859"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超标率（</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w:t>
                  </w:r>
                </w:p>
              </w:tc>
              <w:tc>
                <w:tcPr>
                  <w:tcW w:w="996"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最大超标倍数</w:t>
                  </w:r>
                </w:p>
              </w:tc>
              <w:tc>
                <w:tcPr>
                  <w:tcW w:w="947"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Ⅲ</w:t>
                  </w:r>
                  <w:r w:rsidRPr="003E0845">
                    <w:rPr>
                      <w:rFonts w:ascii="Times New Roman" w:hAnsi="Times New Roman" w:cs="Times New Roman"/>
                      <w:sz w:val="21"/>
                      <w:szCs w:val="21"/>
                      <w:u w:val="single"/>
                    </w:rPr>
                    <w:t>类标准值</w:t>
                  </w:r>
                </w:p>
              </w:tc>
            </w:tr>
            <w:tr w:rsidR="002E2D1D" w:rsidRPr="003E0845" w:rsidTr="002E2D1D">
              <w:trPr>
                <w:trHeight w:val="375"/>
                <w:jc w:val="center"/>
              </w:trPr>
              <w:tc>
                <w:tcPr>
                  <w:tcW w:w="1182" w:type="pct"/>
                  <w:vAlign w:val="center"/>
                </w:tcPr>
                <w:p w:rsidR="002E2D1D" w:rsidRPr="003E0845" w:rsidRDefault="002E2D1D" w:rsidP="001B449F">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pH</w:t>
                  </w:r>
                </w:p>
              </w:tc>
              <w:tc>
                <w:tcPr>
                  <w:tcW w:w="1015"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6.7-6.8</w:t>
                  </w:r>
                </w:p>
              </w:tc>
              <w:tc>
                <w:tcPr>
                  <w:tcW w:w="859"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996"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947"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6-9</w:t>
                  </w:r>
                </w:p>
              </w:tc>
            </w:tr>
            <w:tr w:rsidR="002E2D1D" w:rsidRPr="003E0845" w:rsidTr="002E2D1D">
              <w:trPr>
                <w:trHeight w:val="392"/>
                <w:jc w:val="center"/>
              </w:trPr>
              <w:tc>
                <w:tcPr>
                  <w:tcW w:w="1182" w:type="pct"/>
                  <w:vAlign w:val="center"/>
                </w:tcPr>
                <w:p w:rsidR="002E2D1D" w:rsidRPr="003E0845" w:rsidRDefault="002E2D1D" w:rsidP="001B449F">
                  <w:pPr>
                    <w:snapToGrid w:val="0"/>
                    <w:jc w:val="center"/>
                    <w:rPr>
                      <w:rFonts w:ascii="Times New Roman" w:hAnsi="Times New Roman" w:cs="Times New Roman"/>
                      <w:sz w:val="21"/>
                      <w:szCs w:val="21"/>
                      <w:u w:val="single"/>
                      <w:vertAlign w:val="subscript"/>
                    </w:rPr>
                  </w:pPr>
                  <w:r w:rsidRPr="003E0845">
                    <w:rPr>
                      <w:rFonts w:ascii="Times New Roman" w:hAnsi="Times New Roman" w:cs="Times New Roman"/>
                      <w:sz w:val="21"/>
                      <w:szCs w:val="21"/>
                      <w:u w:val="single"/>
                    </w:rPr>
                    <w:t>COD</w:t>
                  </w:r>
                  <w:r w:rsidRPr="003E0845">
                    <w:rPr>
                      <w:rFonts w:ascii="Times New Roman" w:hAnsi="Times New Roman" w:cs="Times New Roman"/>
                      <w:sz w:val="21"/>
                      <w:szCs w:val="21"/>
                      <w:u w:val="single"/>
                      <w:vertAlign w:val="subscript"/>
                    </w:rPr>
                    <w:t>Cr</w:t>
                  </w:r>
                </w:p>
              </w:tc>
              <w:tc>
                <w:tcPr>
                  <w:tcW w:w="1015"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8.8-14.2</w:t>
                  </w:r>
                </w:p>
              </w:tc>
              <w:tc>
                <w:tcPr>
                  <w:tcW w:w="859"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996"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947"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w:t>
                  </w:r>
                </w:p>
              </w:tc>
            </w:tr>
            <w:tr w:rsidR="002E2D1D" w:rsidRPr="003E0845" w:rsidTr="002E2D1D">
              <w:trPr>
                <w:trHeight w:val="392"/>
                <w:jc w:val="center"/>
              </w:trPr>
              <w:tc>
                <w:tcPr>
                  <w:tcW w:w="1182" w:type="pct"/>
                  <w:vAlign w:val="center"/>
                </w:tcPr>
                <w:p w:rsidR="002E2D1D" w:rsidRPr="003E0845" w:rsidRDefault="002E2D1D" w:rsidP="001B449F">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BOD</w:t>
                  </w:r>
                  <w:r w:rsidRPr="003E0845">
                    <w:rPr>
                      <w:rFonts w:ascii="Times New Roman" w:hAnsi="Times New Roman" w:cs="Times New Roman"/>
                      <w:sz w:val="21"/>
                      <w:szCs w:val="21"/>
                      <w:u w:val="single"/>
                      <w:vertAlign w:val="subscript"/>
                    </w:rPr>
                    <w:t>5</w:t>
                  </w:r>
                </w:p>
              </w:tc>
              <w:tc>
                <w:tcPr>
                  <w:tcW w:w="1015"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1.8-2.8</w:t>
                  </w:r>
                </w:p>
              </w:tc>
              <w:tc>
                <w:tcPr>
                  <w:tcW w:w="859"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996"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947"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6</w:t>
                  </w:r>
                </w:p>
              </w:tc>
            </w:tr>
            <w:tr w:rsidR="002E2D1D" w:rsidRPr="003E0845" w:rsidTr="002E2D1D">
              <w:trPr>
                <w:trHeight w:val="392"/>
                <w:jc w:val="center"/>
              </w:trPr>
              <w:tc>
                <w:tcPr>
                  <w:tcW w:w="1182" w:type="pct"/>
                  <w:vAlign w:val="center"/>
                </w:tcPr>
                <w:p w:rsidR="002E2D1D" w:rsidRPr="003E0845" w:rsidRDefault="002E2D1D" w:rsidP="001B449F">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NH</w:t>
                  </w:r>
                  <w:r w:rsidRPr="003E0845">
                    <w:rPr>
                      <w:rFonts w:ascii="Times New Roman" w:hAnsi="Times New Roman" w:cs="Times New Roman"/>
                      <w:sz w:val="21"/>
                      <w:szCs w:val="21"/>
                      <w:u w:val="single"/>
                      <w:vertAlign w:val="subscript"/>
                    </w:rPr>
                    <w:t>3</w:t>
                  </w:r>
                  <w:r w:rsidRPr="003E0845">
                    <w:rPr>
                      <w:rFonts w:ascii="Times New Roman" w:hAnsi="Times New Roman" w:cs="Times New Roman"/>
                      <w:sz w:val="21"/>
                      <w:szCs w:val="21"/>
                      <w:u w:val="single"/>
                    </w:rPr>
                    <w:t>-N</w:t>
                  </w:r>
                </w:p>
              </w:tc>
              <w:tc>
                <w:tcPr>
                  <w:tcW w:w="1015"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0.52-0.53</w:t>
                  </w:r>
                </w:p>
              </w:tc>
              <w:tc>
                <w:tcPr>
                  <w:tcW w:w="859"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996"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947" w:type="pct"/>
                  <w:vAlign w:val="center"/>
                </w:tcPr>
                <w:p w:rsidR="002E2D1D" w:rsidRPr="003E0845" w:rsidRDefault="00A73860"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1.0</w:t>
                  </w:r>
                </w:p>
              </w:tc>
            </w:tr>
            <w:tr w:rsidR="002E2D1D" w:rsidRPr="003E0845" w:rsidTr="002E2D1D">
              <w:trPr>
                <w:trHeight w:val="352"/>
                <w:jc w:val="center"/>
              </w:trPr>
              <w:tc>
                <w:tcPr>
                  <w:tcW w:w="1182" w:type="pct"/>
                  <w:vAlign w:val="center"/>
                </w:tcPr>
                <w:p w:rsidR="002E2D1D" w:rsidRPr="003E0845" w:rsidRDefault="002E2D1D" w:rsidP="001B449F">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DO</w:t>
                  </w:r>
                </w:p>
              </w:tc>
              <w:tc>
                <w:tcPr>
                  <w:tcW w:w="1015"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7.4-7.5</w:t>
                  </w:r>
                </w:p>
              </w:tc>
              <w:tc>
                <w:tcPr>
                  <w:tcW w:w="859"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996"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947"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4</w:t>
                  </w:r>
                </w:p>
              </w:tc>
            </w:tr>
            <w:tr w:rsidR="002E2D1D" w:rsidRPr="003E0845" w:rsidTr="002E2D1D">
              <w:trPr>
                <w:trHeight w:val="400"/>
                <w:jc w:val="center"/>
              </w:trPr>
              <w:tc>
                <w:tcPr>
                  <w:tcW w:w="1182" w:type="pct"/>
                  <w:vAlign w:val="center"/>
                </w:tcPr>
                <w:p w:rsidR="002E2D1D" w:rsidRPr="003E0845" w:rsidRDefault="002E2D1D" w:rsidP="001B449F">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TP</w:t>
                  </w:r>
                </w:p>
              </w:tc>
              <w:tc>
                <w:tcPr>
                  <w:tcW w:w="1015"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0.11-0.12</w:t>
                  </w:r>
                </w:p>
              </w:tc>
              <w:tc>
                <w:tcPr>
                  <w:tcW w:w="859"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996"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947"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1.0</w:t>
                  </w:r>
                </w:p>
              </w:tc>
            </w:tr>
            <w:tr w:rsidR="002E2D1D" w:rsidRPr="003E0845" w:rsidTr="002E2D1D">
              <w:trPr>
                <w:trHeight w:val="406"/>
                <w:jc w:val="center"/>
              </w:trPr>
              <w:tc>
                <w:tcPr>
                  <w:tcW w:w="1182" w:type="pct"/>
                  <w:vAlign w:val="center"/>
                </w:tcPr>
                <w:p w:rsidR="002E2D1D" w:rsidRPr="003E0845" w:rsidRDefault="002E2D1D" w:rsidP="001B449F">
                  <w:pPr>
                    <w:snapToGrid w:val="0"/>
                    <w:jc w:val="center"/>
                    <w:rPr>
                      <w:rFonts w:ascii="Times New Roman" w:hAnsi="Times New Roman" w:cs="Times New Roman"/>
                      <w:b/>
                      <w:sz w:val="21"/>
                      <w:szCs w:val="21"/>
                      <w:u w:val="single"/>
                    </w:rPr>
                  </w:pPr>
                  <w:r w:rsidRPr="003E0845">
                    <w:rPr>
                      <w:rFonts w:ascii="Times New Roman" w:hAnsi="Times New Roman" w:cs="Times New Roman"/>
                      <w:sz w:val="21"/>
                      <w:szCs w:val="21"/>
                      <w:u w:val="single"/>
                    </w:rPr>
                    <w:t>石油类</w:t>
                  </w:r>
                </w:p>
              </w:tc>
              <w:tc>
                <w:tcPr>
                  <w:tcW w:w="1015"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b/>
                      <w:sz w:val="21"/>
                      <w:szCs w:val="21"/>
                      <w:u w:val="single"/>
                    </w:rPr>
                  </w:pPr>
                  <w:r w:rsidRPr="003E0845">
                    <w:rPr>
                      <w:rFonts w:ascii="Times New Roman" w:hAnsi="Times New Roman" w:cs="Times New Roman"/>
                      <w:b/>
                      <w:sz w:val="21"/>
                      <w:szCs w:val="21"/>
                      <w:u w:val="single"/>
                    </w:rPr>
                    <w:t>0.04ND</w:t>
                  </w:r>
                </w:p>
              </w:tc>
              <w:tc>
                <w:tcPr>
                  <w:tcW w:w="859"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b/>
                      <w:sz w:val="21"/>
                      <w:szCs w:val="21"/>
                      <w:u w:val="single"/>
                    </w:rPr>
                  </w:pPr>
                  <w:r w:rsidRPr="003E0845">
                    <w:rPr>
                      <w:rFonts w:ascii="Times New Roman" w:hAnsi="Times New Roman" w:cs="Times New Roman"/>
                      <w:b/>
                      <w:sz w:val="21"/>
                      <w:szCs w:val="21"/>
                      <w:u w:val="single"/>
                    </w:rPr>
                    <w:t>0</w:t>
                  </w:r>
                </w:p>
              </w:tc>
              <w:tc>
                <w:tcPr>
                  <w:tcW w:w="996"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b/>
                      <w:sz w:val="21"/>
                      <w:szCs w:val="21"/>
                      <w:u w:val="single"/>
                    </w:rPr>
                  </w:pPr>
                  <w:r w:rsidRPr="003E0845">
                    <w:rPr>
                      <w:rFonts w:ascii="Times New Roman" w:hAnsi="Times New Roman" w:cs="Times New Roman"/>
                      <w:b/>
                      <w:sz w:val="21"/>
                      <w:szCs w:val="21"/>
                      <w:u w:val="single"/>
                    </w:rPr>
                    <w:t>0</w:t>
                  </w:r>
                </w:p>
              </w:tc>
              <w:tc>
                <w:tcPr>
                  <w:tcW w:w="947" w:type="pct"/>
                  <w:vAlign w:val="center"/>
                </w:tcPr>
                <w:p w:rsidR="002E2D1D" w:rsidRPr="003E0845" w:rsidRDefault="002E2D1D" w:rsidP="001B449F">
                  <w:pPr>
                    <w:autoSpaceDE w:val="0"/>
                    <w:autoSpaceDN w:val="0"/>
                    <w:adjustRightInd w:val="0"/>
                    <w:snapToGrid w:val="0"/>
                    <w:jc w:val="center"/>
                    <w:rPr>
                      <w:rFonts w:ascii="Times New Roman" w:hAnsi="Times New Roman" w:cs="Times New Roman"/>
                      <w:b/>
                      <w:sz w:val="21"/>
                      <w:szCs w:val="21"/>
                      <w:u w:val="single"/>
                    </w:rPr>
                  </w:pPr>
                  <w:r w:rsidRPr="003E0845">
                    <w:rPr>
                      <w:rFonts w:ascii="Times New Roman" w:hAnsi="Times New Roman" w:cs="Times New Roman"/>
                      <w:b/>
                      <w:sz w:val="21"/>
                      <w:szCs w:val="21"/>
                      <w:u w:val="single"/>
                    </w:rPr>
                    <w:t>0.05</w:t>
                  </w:r>
                </w:p>
              </w:tc>
            </w:tr>
          </w:tbl>
          <w:p w:rsidR="001936D6" w:rsidRPr="003E0845" w:rsidRDefault="001936D6" w:rsidP="00700271">
            <w:pPr>
              <w:autoSpaceDE w:val="0"/>
              <w:autoSpaceDN w:val="0"/>
              <w:adjustRightInd w:val="0"/>
              <w:snapToGrid w:val="0"/>
              <w:spacing w:line="360" w:lineRule="auto"/>
              <w:ind w:firstLineChars="200" w:firstLine="480"/>
              <w:rPr>
                <w:rFonts w:ascii="Times New Roman" w:hAnsi="Times New Roman" w:cs="Times New Roman"/>
                <w:u w:val="single"/>
              </w:rPr>
            </w:pPr>
            <w:r w:rsidRPr="003E0845">
              <w:rPr>
                <w:rFonts w:ascii="Times New Roman" w:hAnsi="Times New Roman" w:cs="Times New Roman"/>
                <w:u w:val="single"/>
              </w:rPr>
              <w:t>由</w:t>
            </w:r>
            <w:r w:rsidR="00F55FAF" w:rsidRPr="003E0845">
              <w:rPr>
                <w:rFonts w:ascii="Times New Roman" w:hAnsi="Times New Roman" w:cs="Times New Roman"/>
                <w:u w:val="single"/>
              </w:rPr>
              <w:t>上</w:t>
            </w:r>
            <w:r w:rsidRPr="003E0845">
              <w:rPr>
                <w:rFonts w:ascii="Times New Roman" w:hAnsi="Times New Roman" w:cs="Times New Roman"/>
                <w:u w:val="single"/>
              </w:rPr>
              <w:t>表</w:t>
            </w:r>
            <w:r w:rsidR="00F55FAF" w:rsidRPr="003E0845">
              <w:rPr>
                <w:rFonts w:ascii="Times New Roman" w:hAnsi="Times New Roman" w:cs="Times New Roman"/>
                <w:u w:val="single"/>
              </w:rPr>
              <w:t>水环境质量检测统计评价数据分析</w:t>
            </w:r>
            <w:r w:rsidRPr="003E0845">
              <w:rPr>
                <w:rFonts w:ascii="Times New Roman" w:hAnsi="Times New Roman" w:cs="Times New Roman"/>
                <w:u w:val="single"/>
              </w:rPr>
              <w:t>，</w:t>
            </w:r>
            <w:r w:rsidR="002E2D1D" w:rsidRPr="003E0845">
              <w:rPr>
                <w:rFonts w:ascii="Times New Roman" w:hAnsi="Times New Roman" w:cs="Times New Roman"/>
                <w:u w:val="single"/>
              </w:rPr>
              <w:t>湘江洋沙湖断面、乌龙咀</w:t>
            </w:r>
            <w:r w:rsidR="00F55FAF" w:rsidRPr="003E0845">
              <w:rPr>
                <w:rFonts w:ascii="Times New Roman" w:hAnsi="Times New Roman" w:cs="Times New Roman"/>
                <w:u w:val="single"/>
              </w:rPr>
              <w:t>断面</w:t>
            </w:r>
            <w:r w:rsidR="002E2D1D" w:rsidRPr="003E0845">
              <w:rPr>
                <w:rFonts w:ascii="Times New Roman" w:hAnsi="Times New Roman" w:cs="Times New Roman"/>
                <w:u w:val="single"/>
              </w:rPr>
              <w:t>监测因子</w:t>
            </w:r>
            <w:r w:rsidR="00F55FAF" w:rsidRPr="003E0845">
              <w:rPr>
                <w:rFonts w:ascii="Times New Roman" w:hAnsi="Times New Roman" w:cs="Times New Roman"/>
                <w:u w:val="single"/>
              </w:rPr>
              <w:t>各项指标</w:t>
            </w:r>
            <w:r w:rsidRPr="003E0845">
              <w:rPr>
                <w:rFonts w:ascii="Times New Roman" w:hAnsi="Times New Roman" w:cs="Times New Roman"/>
                <w:u w:val="single"/>
              </w:rPr>
              <w:t>能</w:t>
            </w:r>
            <w:r w:rsidR="00F55FAF" w:rsidRPr="003E0845">
              <w:rPr>
                <w:rFonts w:ascii="Times New Roman" w:hAnsi="Times New Roman" w:cs="Times New Roman"/>
                <w:u w:val="single"/>
              </w:rPr>
              <w:t>达到《地表水环境质量标准》</w:t>
            </w:r>
            <w:r w:rsidRPr="003E0845">
              <w:rPr>
                <w:rFonts w:ascii="Times New Roman" w:hAnsi="Times New Roman" w:cs="Times New Roman"/>
                <w:u w:val="single"/>
              </w:rPr>
              <w:t>（</w:t>
            </w:r>
            <w:r w:rsidRPr="003E0845">
              <w:rPr>
                <w:rFonts w:ascii="Times New Roman" w:hAnsi="Times New Roman" w:cs="Times New Roman"/>
                <w:u w:val="single"/>
              </w:rPr>
              <w:t>GB3838-2002</w:t>
            </w:r>
            <w:r w:rsidRPr="003E0845">
              <w:rPr>
                <w:rFonts w:ascii="Times New Roman" w:hAnsi="Times New Roman" w:cs="Times New Roman"/>
                <w:u w:val="single"/>
              </w:rPr>
              <w:t>）中的</w:t>
            </w:r>
            <w:r w:rsidRPr="003E0845">
              <w:rPr>
                <w:rFonts w:ascii="Times New Roman" w:hAnsi="Times New Roman" w:cs="Times New Roman"/>
                <w:u w:val="single"/>
              </w:rPr>
              <w:t>Ⅲ</w:t>
            </w:r>
            <w:r w:rsidRPr="003E0845">
              <w:rPr>
                <w:rFonts w:ascii="Times New Roman" w:hAnsi="Times New Roman" w:cs="Times New Roman"/>
                <w:u w:val="single"/>
              </w:rPr>
              <w:t>类标准要求，</w:t>
            </w:r>
            <w:r w:rsidR="002E2D1D" w:rsidRPr="003E0845">
              <w:rPr>
                <w:rFonts w:ascii="Times New Roman" w:hAnsi="Times New Roman" w:cs="Times New Roman"/>
                <w:u w:val="single"/>
              </w:rPr>
              <w:t>湘江水环境水质较好。</w:t>
            </w:r>
          </w:p>
          <w:p w:rsidR="00FE2A6D" w:rsidRPr="003E0845" w:rsidRDefault="00FE2A6D" w:rsidP="002E2D1D">
            <w:pPr>
              <w:autoSpaceDE w:val="0"/>
              <w:autoSpaceDN w:val="0"/>
              <w:adjustRightInd w:val="0"/>
              <w:snapToGrid w:val="0"/>
              <w:spacing w:line="360" w:lineRule="auto"/>
              <w:rPr>
                <w:rFonts w:ascii="Times New Roman" w:hAnsi="Times New Roman" w:cs="Times New Roman"/>
                <w:u w:val="single"/>
              </w:rPr>
            </w:pPr>
          </w:p>
          <w:p w:rsidR="00FE2A6D" w:rsidRPr="003E0845" w:rsidRDefault="00FE2A6D" w:rsidP="002E2D1D">
            <w:pPr>
              <w:autoSpaceDE w:val="0"/>
              <w:autoSpaceDN w:val="0"/>
              <w:adjustRightInd w:val="0"/>
              <w:snapToGrid w:val="0"/>
              <w:spacing w:line="360" w:lineRule="auto"/>
              <w:rPr>
                <w:rFonts w:ascii="Times New Roman" w:hAnsi="Times New Roman" w:cs="Times New Roman"/>
              </w:rPr>
            </w:pPr>
          </w:p>
          <w:p w:rsidR="008A0661" w:rsidRPr="003E0845" w:rsidRDefault="008A0661" w:rsidP="00633B9D">
            <w:pPr>
              <w:spacing w:line="360" w:lineRule="auto"/>
              <w:ind w:firstLineChars="200" w:firstLine="482"/>
              <w:rPr>
                <w:rFonts w:ascii="Times New Roman" w:hAnsi="Times New Roman" w:cs="Times New Roman"/>
                <w:b/>
              </w:rPr>
            </w:pPr>
            <w:r w:rsidRPr="003E0845">
              <w:rPr>
                <w:rFonts w:ascii="Times New Roman" w:hAnsi="Times New Roman" w:cs="Times New Roman"/>
                <w:b/>
              </w:rPr>
              <w:lastRenderedPageBreak/>
              <w:t>3.</w:t>
            </w:r>
            <w:r w:rsidRPr="003E0845">
              <w:rPr>
                <w:rFonts w:ascii="Times New Roman" w:hAnsi="Times New Roman" w:cs="Times New Roman"/>
                <w:b/>
              </w:rPr>
              <w:t>声环境质量</w:t>
            </w:r>
          </w:p>
          <w:p w:rsidR="000766FD" w:rsidRPr="003E0845" w:rsidRDefault="00377BF6" w:rsidP="00633B9D">
            <w:pPr>
              <w:pStyle w:val="p0"/>
              <w:snapToGrid w:val="0"/>
              <w:spacing w:before="156" w:line="360" w:lineRule="auto"/>
              <w:ind w:firstLine="482"/>
              <w:rPr>
                <w:rFonts w:ascii="Times New Roman" w:hAnsi="Times New Roman" w:cs="Times New Roman"/>
                <w:szCs w:val="24"/>
              </w:rPr>
            </w:pPr>
            <w:r w:rsidRPr="003E0845">
              <w:rPr>
                <w:rFonts w:ascii="Times New Roman" w:hAnsi="Times New Roman" w:cs="Times New Roman"/>
                <w:szCs w:val="24"/>
              </w:rPr>
              <w:t>为了解项目所在区域的声环境质量现状，</w:t>
            </w:r>
            <w:r w:rsidR="007E68B8" w:rsidRPr="003E0845">
              <w:rPr>
                <w:rFonts w:ascii="Times New Roman" w:hAnsi="Times New Roman" w:cs="Times New Roman"/>
              </w:rPr>
              <w:t>本</w:t>
            </w:r>
            <w:r w:rsidR="007E68B8" w:rsidRPr="003E0845">
              <w:rPr>
                <w:rFonts w:ascii="Times New Roman" w:hAnsi="Times New Roman" w:cs="Times New Roman"/>
                <w:szCs w:val="24"/>
              </w:rPr>
              <w:t>项目</w:t>
            </w:r>
            <w:r w:rsidRPr="003E0845">
              <w:rPr>
                <w:rFonts w:ascii="Times New Roman" w:hAnsi="Times New Roman" w:cs="Times New Roman"/>
                <w:szCs w:val="24"/>
              </w:rPr>
              <w:t>于</w:t>
            </w:r>
            <w:r w:rsidRPr="003E0845">
              <w:rPr>
                <w:rFonts w:ascii="Times New Roman" w:hAnsi="Times New Roman" w:cs="Times New Roman"/>
                <w:szCs w:val="24"/>
              </w:rPr>
              <w:t>201</w:t>
            </w:r>
            <w:r w:rsidR="00D10099" w:rsidRPr="003E0845">
              <w:rPr>
                <w:rFonts w:ascii="Times New Roman" w:hAnsi="Times New Roman" w:cs="Times New Roman"/>
                <w:szCs w:val="24"/>
              </w:rPr>
              <w:t>8</w:t>
            </w:r>
            <w:r w:rsidRPr="003E0845">
              <w:rPr>
                <w:rFonts w:ascii="Times New Roman" w:hAnsi="Times New Roman" w:cs="Times New Roman"/>
                <w:szCs w:val="24"/>
              </w:rPr>
              <w:t>年</w:t>
            </w:r>
            <w:r w:rsidR="00D10099" w:rsidRPr="003E0845">
              <w:rPr>
                <w:rFonts w:ascii="Times New Roman" w:hAnsi="Times New Roman" w:cs="Times New Roman"/>
                <w:szCs w:val="24"/>
              </w:rPr>
              <w:t>5</w:t>
            </w:r>
            <w:r w:rsidRPr="003E0845">
              <w:rPr>
                <w:rFonts w:ascii="Times New Roman" w:hAnsi="Times New Roman" w:cs="Times New Roman"/>
                <w:szCs w:val="24"/>
              </w:rPr>
              <w:t>月</w:t>
            </w:r>
            <w:r w:rsidR="00D10099" w:rsidRPr="003E0845">
              <w:rPr>
                <w:rFonts w:ascii="Times New Roman" w:hAnsi="Times New Roman" w:cs="Times New Roman"/>
                <w:szCs w:val="24"/>
              </w:rPr>
              <w:t>20</w:t>
            </w:r>
            <w:r w:rsidRPr="003E0845">
              <w:rPr>
                <w:rFonts w:ascii="Times New Roman" w:hAnsi="Times New Roman" w:cs="Times New Roman"/>
                <w:szCs w:val="24"/>
              </w:rPr>
              <w:t>日</w:t>
            </w:r>
            <w:r w:rsidRPr="003E0845">
              <w:rPr>
                <w:rFonts w:ascii="Times New Roman" w:hAnsi="Times New Roman" w:cs="Times New Roman"/>
                <w:szCs w:val="24"/>
              </w:rPr>
              <w:t>-</w:t>
            </w:r>
            <w:r w:rsidR="00D10099" w:rsidRPr="003E0845">
              <w:rPr>
                <w:rFonts w:ascii="Times New Roman" w:hAnsi="Times New Roman" w:cs="Times New Roman"/>
                <w:szCs w:val="24"/>
              </w:rPr>
              <w:t>21</w:t>
            </w:r>
            <w:r w:rsidRPr="003E0845">
              <w:rPr>
                <w:rFonts w:ascii="Times New Roman" w:hAnsi="Times New Roman" w:cs="Times New Roman"/>
                <w:szCs w:val="24"/>
              </w:rPr>
              <w:t>日对</w:t>
            </w:r>
            <w:r w:rsidR="008840C6" w:rsidRPr="003E0845">
              <w:rPr>
                <w:rFonts w:ascii="Times New Roman" w:hAnsi="Times New Roman" w:cs="Times New Roman"/>
                <w:szCs w:val="24"/>
              </w:rPr>
              <w:t>四周环境噪声</w:t>
            </w:r>
            <w:r w:rsidRPr="003E0845">
              <w:rPr>
                <w:rFonts w:ascii="Times New Roman" w:hAnsi="Times New Roman" w:cs="Times New Roman"/>
                <w:szCs w:val="24"/>
              </w:rPr>
              <w:t>进行了监测，监测结果见下表</w:t>
            </w:r>
            <w:r w:rsidRPr="003E0845">
              <w:rPr>
                <w:rFonts w:ascii="Times New Roman" w:hAnsi="Times New Roman" w:cs="Times New Roman"/>
                <w:szCs w:val="24"/>
              </w:rPr>
              <w:t>3-</w:t>
            </w:r>
            <w:r w:rsidR="00D10A48" w:rsidRPr="003E0845">
              <w:rPr>
                <w:rFonts w:ascii="Times New Roman" w:hAnsi="Times New Roman" w:cs="Times New Roman"/>
                <w:szCs w:val="24"/>
              </w:rPr>
              <w:t>4</w:t>
            </w:r>
            <w:r w:rsidRPr="003E0845">
              <w:rPr>
                <w:rFonts w:ascii="Times New Roman" w:hAnsi="Times New Roman" w:cs="Times New Roman"/>
                <w:szCs w:val="24"/>
              </w:rPr>
              <w:t>：</w:t>
            </w:r>
          </w:p>
          <w:p w:rsidR="00377BF6" w:rsidRPr="003E0845" w:rsidRDefault="00377BF6" w:rsidP="00E076AC">
            <w:pPr>
              <w:snapToGrid w:val="0"/>
              <w:spacing w:beforeLines="50" w:before="156"/>
              <w:jc w:val="center"/>
              <w:rPr>
                <w:rFonts w:ascii="Times New Roman" w:hAnsi="Times New Roman" w:cs="Times New Roman"/>
                <w:b/>
                <w:bCs/>
              </w:rPr>
            </w:pPr>
            <w:r w:rsidRPr="003E0845">
              <w:rPr>
                <w:rFonts w:ascii="Times New Roman" w:hAnsi="Times New Roman" w:cs="Times New Roman"/>
                <w:b/>
                <w:bCs/>
              </w:rPr>
              <w:t>表</w:t>
            </w:r>
            <w:r w:rsidRPr="003E0845">
              <w:rPr>
                <w:rFonts w:ascii="Times New Roman" w:hAnsi="Times New Roman" w:cs="Times New Roman"/>
                <w:b/>
                <w:bCs/>
              </w:rPr>
              <w:t>3-</w:t>
            </w:r>
            <w:r w:rsidR="00DD0621" w:rsidRPr="003E0845">
              <w:rPr>
                <w:rFonts w:ascii="Times New Roman" w:hAnsi="Times New Roman" w:cs="Times New Roman"/>
                <w:b/>
                <w:bCs/>
              </w:rPr>
              <w:t>4</w:t>
            </w:r>
            <w:r w:rsidRPr="003E0845">
              <w:rPr>
                <w:rFonts w:ascii="Times New Roman" w:hAnsi="Times New Roman" w:cs="Times New Roman"/>
                <w:b/>
                <w:bCs/>
              </w:rPr>
              <w:t>声环境质量监测统计情况单位：</w:t>
            </w:r>
            <w:r w:rsidRPr="003E0845">
              <w:rPr>
                <w:rFonts w:ascii="Times New Roman" w:hAnsi="Times New Roman" w:cs="Times New Roman"/>
                <w:b/>
                <w:bCs/>
              </w:rPr>
              <w:t>dB</w:t>
            </w:r>
            <w:r w:rsidRPr="003E0845">
              <w:rPr>
                <w:rFonts w:ascii="Times New Roman" w:hAnsi="Times New Roman" w:cs="Times New Roman"/>
                <w:b/>
                <w:bCs/>
              </w:rPr>
              <w:t>（</w:t>
            </w:r>
            <w:r w:rsidRPr="003E0845">
              <w:rPr>
                <w:rFonts w:ascii="Times New Roman" w:hAnsi="Times New Roman" w:cs="Times New Roman"/>
                <w:b/>
                <w:bCs/>
              </w:rPr>
              <w:t>A</w:t>
            </w:r>
            <w:r w:rsidRPr="003E0845">
              <w:rPr>
                <w:rFonts w:ascii="Times New Roman" w:hAnsi="Times New Roman" w:cs="Times New Roman"/>
                <w:b/>
                <w:bCs/>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628"/>
              <w:gridCol w:w="1136"/>
              <w:gridCol w:w="1619"/>
              <w:gridCol w:w="1521"/>
              <w:gridCol w:w="1761"/>
              <w:gridCol w:w="1410"/>
            </w:tblGrid>
            <w:tr w:rsidR="00383777" w:rsidRPr="003E0845">
              <w:trPr>
                <w:trHeight w:val="277"/>
                <w:jc w:val="center"/>
              </w:trPr>
              <w:tc>
                <w:tcPr>
                  <w:tcW w:w="897" w:type="pct"/>
                  <w:vMerge w:val="restart"/>
                  <w:vAlign w:val="center"/>
                </w:tcPr>
                <w:p w:rsidR="00383777" w:rsidRPr="003E0845" w:rsidRDefault="00383777"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测点编号</w:t>
                  </w:r>
                </w:p>
              </w:tc>
              <w:tc>
                <w:tcPr>
                  <w:tcW w:w="626" w:type="pct"/>
                  <w:vMerge w:val="restart"/>
                  <w:vAlign w:val="center"/>
                </w:tcPr>
                <w:p w:rsidR="00383777" w:rsidRPr="003E0845" w:rsidRDefault="00383777"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监测时间</w:t>
                  </w:r>
                </w:p>
              </w:tc>
              <w:tc>
                <w:tcPr>
                  <w:tcW w:w="892" w:type="pct"/>
                  <w:vMerge w:val="restart"/>
                  <w:vAlign w:val="center"/>
                </w:tcPr>
                <w:p w:rsidR="00383777" w:rsidRPr="003E0845" w:rsidRDefault="00383777"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昼间噪声测量值</w:t>
                  </w:r>
                  <w:r w:rsidRPr="003E0845">
                    <w:rPr>
                      <w:rFonts w:ascii="Times New Roman" w:hAnsi="Times New Roman" w:cs="Times New Roman"/>
                      <w:sz w:val="21"/>
                      <w:szCs w:val="21"/>
                    </w:rPr>
                    <w:t>dB(A)</w:t>
                  </w:r>
                </w:p>
              </w:tc>
              <w:tc>
                <w:tcPr>
                  <w:tcW w:w="838" w:type="pct"/>
                  <w:vMerge w:val="restart"/>
                  <w:vAlign w:val="center"/>
                </w:tcPr>
                <w:p w:rsidR="00383777" w:rsidRPr="003E0845" w:rsidRDefault="00383777"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夜间噪声</w:t>
                  </w:r>
                </w:p>
                <w:p w:rsidR="00383777" w:rsidRPr="003E0845" w:rsidRDefault="00383777"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测量值</w:t>
                  </w:r>
                  <w:r w:rsidRPr="003E0845">
                    <w:rPr>
                      <w:rFonts w:ascii="Times New Roman" w:hAnsi="Times New Roman" w:cs="Times New Roman"/>
                      <w:sz w:val="21"/>
                      <w:szCs w:val="21"/>
                    </w:rPr>
                    <w:t>dB(A)</w:t>
                  </w:r>
                </w:p>
              </w:tc>
              <w:tc>
                <w:tcPr>
                  <w:tcW w:w="1747" w:type="pct"/>
                  <w:gridSpan w:val="2"/>
                  <w:vAlign w:val="center"/>
                </w:tcPr>
                <w:p w:rsidR="00383777" w:rsidRPr="003E0845" w:rsidRDefault="00383777"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w:t>
                  </w:r>
                  <w:r w:rsidRPr="003E0845">
                    <w:rPr>
                      <w:rFonts w:ascii="Times New Roman" w:hAnsi="Times New Roman" w:cs="Times New Roman"/>
                      <w:sz w:val="21"/>
                      <w:szCs w:val="21"/>
                    </w:rPr>
                    <w:t>GB3096—2008</w:t>
                  </w:r>
                  <w:r w:rsidRPr="003E0845">
                    <w:rPr>
                      <w:rFonts w:ascii="Times New Roman" w:hAnsi="Times New Roman" w:cs="Times New Roman"/>
                      <w:sz w:val="21"/>
                      <w:szCs w:val="21"/>
                    </w:rPr>
                    <w:t>）</w:t>
                  </w:r>
                </w:p>
              </w:tc>
            </w:tr>
            <w:tr w:rsidR="00383777" w:rsidRPr="003E0845">
              <w:trPr>
                <w:trHeight w:val="276"/>
                <w:jc w:val="center"/>
              </w:trPr>
              <w:tc>
                <w:tcPr>
                  <w:tcW w:w="897" w:type="pct"/>
                  <w:vMerge/>
                  <w:vAlign w:val="center"/>
                </w:tcPr>
                <w:p w:rsidR="00383777" w:rsidRPr="003E0845" w:rsidRDefault="00383777" w:rsidP="00007248">
                  <w:pPr>
                    <w:adjustRightInd w:val="0"/>
                    <w:snapToGrid w:val="0"/>
                    <w:jc w:val="center"/>
                    <w:rPr>
                      <w:rFonts w:ascii="Times New Roman" w:hAnsi="Times New Roman" w:cs="Times New Roman"/>
                      <w:sz w:val="21"/>
                      <w:szCs w:val="21"/>
                    </w:rPr>
                  </w:pPr>
                </w:p>
              </w:tc>
              <w:tc>
                <w:tcPr>
                  <w:tcW w:w="626" w:type="pct"/>
                  <w:vMerge/>
                  <w:vAlign w:val="center"/>
                </w:tcPr>
                <w:p w:rsidR="00383777" w:rsidRPr="003E0845" w:rsidRDefault="00383777" w:rsidP="00007248">
                  <w:pPr>
                    <w:adjustRightInd w:val="0"/>
                    <w:snapToGrid w:val="0"/>
                    <w:jc w:val="center"/>
                    <w:rPr>
                      <w:rFonts w:ascii="Times New Roman" w:hAnsi="Times New Roman" w:cs="Times New Roman"/>
                      <w:sz w:val="21"/>
                      <w:szCs w:val="21"/>
                    </w:rPr>
                  </w:pPr>
                </w:p>
              </w:tc>
              <w:tc>
                <w:tcPr>
                  <w:tcW w:w="892" w:type="pct"/>
                  <w:vMerge/>
                  <w:vAlign w:val="center"/>
                </w:tcPr>
                <w:p w:rsidR="00383777" w:rsidRPr="003E0845" w:rsidRDefault="00383777" w:rsidP="00007248">
                  <w:pPr>
                    <w:adjustRightInd w:val="0"/>
                    <w:snapToGrid w:val="0"/>
                    <w:jc w:val="center"/>
                    <w:rPr>
                      <w:rFonts w:ascii="Times New Roman" w:hAnsi="Times New Roman" w:cs="Times New Roman"/>
                      <w:sz w:val="21"/>
                      <w:szCs w:val="21"/>
                    </w:rPr>
                  </w:pPr>
                </w:p>
              </w:tc>
              <w:tc>
                <w:tcPr>
                  <w:tcW w:w="838" w:type="pct"/>
                  <w:vMerge/>
                  <w:tcBorders>
                    <w:bottom w:val="single" w:sz="4" w:space="0" w:color="auto"/>
                  </w:tcBorders>
                  <w:vAlign w:val="center"/>
                </w:tcPr>
                <w:p w:rsidR="00383777" w:rsidRPr="003E0845" w:rsidRDefault="00383777" w:rsidP="00007248">
                  <w:pPr>
                    <w:adjustRightInd w:val="0"/>
                    <w:snapToGrid w:val="0"/>
                    <w:jc w:val="center"/>
                    <w:rPr>
                      <w:rFonts w:ascii="Times New Roman" w:hAnsi="Times New Roman" w:cs="Times New Roman"/>
                      <w:sz w:val="21"/>
                      <w:szCs w:val="21"/>
                    </w:rPr>
                  </w:pPr>
                </w:p>
              </w:tc>
              <w:tc>
                <w:tcPr>
                  <w:tcW w:w="970" w:type="pct"/>
                  <w:tcBorders>
                    <w:bottom w:val="single" w:sz="4" w:space="0" w:color="auto"/>
                  </w:tcBorders>
                  <w:vAlign w:val="center"/>
                </w:tcPr>
                <w:p w:rsidR="00383777" w:rsidRPr="003E0845" w:rsidRDefault="00383777"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昼间标准</w:t>
                  </w:r>
                  <w:r w:rsidRPr="003E0845">
                    <w:rPr>
                      <w:rFonts w:ascii="Times New Roman" w:hAnsi="Times New Roman" w:cs="Times New Roman"/>
                      <w:sz w:val="21"/>
                      <w:szCs w:val="21"/>
                    </w:rPr>
                    <w:t>dB(A)</w:t>
                  </w:r>
                </w:p>
              </w:tc>
              <w:tc>
                <w:tcPr>
                  <w:tcW w:w="777" w:type="pct"/>
                  <w:tcBorders>
                    <w:bottom w:val="single" w:sz="4" w:space="0" w:color="auto"/>
                  </w:tcBorders>
                  <w:vAlign w:val="center"/>
                </w:tcPr>
                <w:p w:rsidR="00383777" w:rsidRPr="003E0845" w:rsidRDefault="00383777"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夜间标准</w:t>
                  </w:r>
                  <w:r w:rsidRPr="003E0845">
                    <w:rPr>
                      <w:rFonts w:ascii="Times New Roman" w:hAnsi="Times New Roman" w:cs="Times New Roman"/>
                      <w:sz w:val="21"/>
                      <w:szCs w:val="21"/>
                    </w:rPr>
                    <w:t>dB(A)</w:t>
                  </w:r>
                </w:p>
              </w:tc>
            </w:tr>
            <w:tr w:rsidR="00D10099" w:rsidRPr="003E0845">
              <w:trPr>
                <w:trHeight w:val="70"/>
                <w:jc w:val="center"/>
              </w:trPr>
              <w:tc>
                <w:tcPr>
                  <w:tcW w:w="897" w:type="pct"/>
                  <w:vMerge w:val="restart"/>
                  <w:vAlign w:val="center"/>
                </w:tcPr>
                <w:p w:rsidR="00D10099" w:rsidRPr="003E0845" w:rsidRDefault="00D10099"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东场界</w:t>
                  </w:r>
                  <w:r w:rsidRPr="003E0845">
                    <w:rPr>
                      <w:rFonts w:ascii="Times New Roman" w:hAnsi="Times New Roman" w:cs="Times New Roman"/>
                      <w:sz w:val="21"/>
                      <w:szCs w:val="21"/>
                    </w:rPr>
                    <w:t>1#</w:t>
                  </w:r>
                </w:p>
              </w:tc>
              <w:tc>
                <w:tcPr>
                  <w:tcW w:w="626" w:type="pct"/>
                  <w:vAlign w:val="center"/>
                </w:tcPr>
                <w:p w:rsidR="00D10099" w:rsidRPr="003E0845" w:rsidRDefault="00D10099"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5.20</w:t>
                  </w:r>
                </w:p>
              </w:tc>
              <w:tc>
                <w:tcPr>
                  <w:tcW w:w="892" w:type="pct"/>
                  <w:vAlign w:val="center"/>
                </w:tcPr>
                <w:p w:rsidR="00D10099" w:rsidRPr="003E0845" w:rsidRDefault="00D10099" w:rsidP="00CC6B1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55.1</w:t>
                  </w:r>
                </w:p>
              </w:tc>
              <w:tc>
                <w:tcPr>
                  <w:tcW w:w="838" w:type="pct"/>
                  <w:vAlign w:val="center"/>
                </w:tcPr>
                <w:p w:rsidR="00D10099" w:rsidRPr="003E0845" w:rsidRDefault="00633B9D" w:rsidP="00CC6B1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45</w:t>
                  </w:r>
                  <w:r w:rsidR="00D10099" w:rsidRPr="003E0845">
                    <w:rPr>
                      <w:rFonts w:ascii="Times New Roman" w:hAnsi="Times New Roman" w:cs="Times New Roman"/>
                      <w:sz w:val="21"/>
                      <w:szCs w:val="21"/>
                    </w:rPr>
                    <w:t>.8</w:t>
                  </w:r>
                </w:p>
              </w:tc>
              <w:tc>
                <w:tcPr>
                  <w:tcW w:w="970" w:type="pct"/>
                  <w:vMerge w:val="restart"/>
                  <w:vAlign w:val="center"/>
                </w:tcPr>
                <w:p w:rsidR="00D10099" w:rsidRPr="003E0845" w:rsidRDefault="00D10099" w:rsidP="008840C6">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60</w:t>
                  </w:r>
                </w:p>
              </w:tc>
              <w:tc>
                <w:tcPr>
                  <w:tcW w:w="777" w:type="pct"/>
                  <w:vMerge w:val="restart"/>
                  <w:vAlign w:val="center"/>
                </w:tcPr>
                <w:p w:rsidR="00D10099" w:rsidRPr="003E0845" w:rsidRDefault="00D10099"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50</w:t>
                  </w:r>
                </w:p>
              </w:tc>
            </w:tr>
            <w:tr w:rsidR="00D10099" w:rsidRPr="003E0845">
              <w:trPr>
                <w:trHeight w:val="70"/>
                <w:jc w:val="center"/>
              </w:trPr>
              <w:tc>
                <w:tcPr>
                  <w:tcW w:w="897" w:type="pct"/>
                  <w:vMerge/>
                  <w:vAlign w:val="center"/>
                </w:tcPr>
                <w:p w:rsidR="00D10099" w:rsidRPr="003E0845" w:rsidRDefault="00D10099" w:rsidP="00007248">
                  <w:pPr>
                    <w:adjustRightInd w:val="0"/>
                    <w:snapToGrid w:val="0"/>
                    <w:jc w:val="center"/>
                    <w:rPr>
                      <w:rFonts w:ascii="Times New Roman" w:hAnsi="Times New Roman" w:cs="Times New Roman"/>
                      <w:sz w:val="21"/>
                      <w:szCs w:val="21"/>
                    </w:rPr>
                  </w:pPr>
                </w:p>
              </w:tc>
              <w:tc>
                <w:tcPr>
                  <w:tcW w:w="626" w:type="pct"/>
                  <w:vAlign w:val="center"/>
                </w:tcPr>
                <w:p w:rsidR="00D10099" w:rsidRPr="003E0845" w:rsidRDefault="00D10099"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5.21</w:t>
                  </w:r>
                </w:p>
              </w:tc>
              <w:tc>
                <w:tcPr>
                  <w:tcW w:w="892" w:type="pct"/>
                  <w:vAlign w:val="center"/>
                </w:tcPr>
                <w:p w:rsidR="00D10099" w:rsidRPr="003E0845" w:rsidRDefault="00D10099" w:rsidP="00CC6B1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55.6</w:t>
                  </w:r>
                </w:p>
              </w:tc>
              <w:tc>
                <w:tcPr>
                  <w:tcW w:w="838" w:type="pct"/>
                  <w:vAlign w:val="center"/>
                </w:tcPr>
                <w:p w:rsidR="00D10099" w:rsidRPr="003E0845" w:rsidRDefault="00D10099" w:rsidP="00633B9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4</w:t>
                  </w:r>
                  <w:r w:rsidR="00633B9D" w:rsidRPr="003E0845">
                    <w:rPr>
                      <w:rFonts w:ascii="Times New Roman" w:hAnsi="Times New Roman" w:cs="Times New Roman"/>
                      <w:sz w:val="21"/>
                      <w:szCs w:val="21"/>
                    </w:rPr>
                    <w:t>5</w:t>
                  </w:r>
                  <w:r w:rsidRPr="003E0845">
                    <w:rPr>
                      <w:rFonts w:ascii="Times New Roman" w:hAnsi="Times New Roman" w:cs="Times New Roman"/>
                      <w:sz w:val="21"/>
                      <w:szCs w:val="21"/>
                    </w:rPr>
                    <w:t>.1</w:t>
                  </w:r>
                </w:p>
              </w:tc>
              <w:tc>
                <w:tcPr>
                  <w:tcW w:w="970" w:type="pct"/>
                  <w:vMerge/>
                  <w:tcBorders>
                    <w:bottom w:val="single" w:sz="4" w:space="0" w:color="auto"/>
                  </w:tcBorders>
                  <w:vAlign w:val="center"/>
                </w:tcPr>
                <w:p w:rsidR="00D10099" w:rsidRPr="003E0845" w:rsidRDefault="00D10099" w:rsidP="00007248">
                  <w:pPr>
                    <w:adjustRightInd w:val="0"/>
                    <w:snapToGrid w:val="0"/>
                    <w:jc w:val="center"/>
                    <w:rPr>
                      <w:rFonts w:ascii="Times New Roman" w:hAnsi="Times New Roman" w:cs="Times New Roman"/>
                      <w:sz w:val="21"/>
                      <w:szCs w:val="21"/>
                    </w:rPr>
                  </w:pPr>
                </w:p>
              </w:tc>
              <w:tc>
                <w:tcPr>
                  <w:tcW w:w="777" w:type="pct"/>
                  <w:vMerge/>
                  <w:tcBorders>
                    <w:bottom w:val="single" w:sz="4" w:space="0" w:color="auto"/>
                  </w:tcBorders>
                  <w:vAlign w:val="center"/>
                </w:tcPr>
                <w:p w:rsidR="00D10099" w:rsidRPr="003E0845" w:rsidRDefault="00D10099" w:rsidP="00007248">
                  <w:pPr>
                    <w:adjustRightInd w:val="0"/>
                    <w:snapToGrid w:val="0"/>
                    <w:jc w:val="center"/>
                    <w:rPr>
                      <w:rFonts w:ascii="Times New Roman" w:hAnsi="Times New Roman" w:cs="Times New Roman"/>
                      <w:sz w:val="21"/>
                      <w:szCs w:val="21"/>
                    </w:rPr>
                  </w:pPr>
                </w:p>
              </w:tc>
            </w:tr>
            <w:tr w:rsidR="00D10099" w:rsidRPr="003E0845">
              <w:trPr>
                <w:trHeight w:val="70"/>
                <w:jc w:val="center"/>
              </w:trPr>
              <w:tc>
                <w:tcPr>
                  <w:tcW w:w="897" w:type="pct"/>
                  <w:vMerge w:val="restart"/>
                  <w:vAlign w:val="center"/>
                </w:tcPr>
                <w:p w:rsidR="00D10099" w:rsidRPr="003E0845" w:rsidRDefault="00D10099"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南场界</w:t>
                  </w:r>
                  <w:r w:rsidRPr="003E0845">
                    <w:rPr>
                      <w:rFonts w:ascii="Times New Roman" w:hAnsi="Times New Roman" w:cs="Times New Roman"/>
                      <w:sz w:val="21"/>
                      <w:szCs w:val="21"/>
                    </w:rPr>
                    <w:t>2#</w:t>
                  </w:r>
                </w:p>
              </w:tc>
              <w:tc>
                <w:tcPr>
                  <w:tcW w:w="626" w:type="pct"/>
                  <w:vAlign w:val="center"/>
                </w:tcPr>
                <w:p w:rsidR="00D10099" w:rsidRPr="003E0845" w:rsidRDefault="00D10099" w:rsidP="00CC6B1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5.20</w:t>
                  </w:r>
                </w:p>
              </w:tc>
              <w:tc>
                <w:tcPr>
                  <w:tcW w:w="892" w:type="pct"/>
                  <w:vAlign w:val="center"/>
                </w:tcPr>
                <w:p w:rsidR="00D10099" w:rsidRPr="003E0845" w:rsidRDefault="00D10099"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44.1</w:t>
                  </w:r>
                </w:p>
              </w:tc>
              <w:tc>
                <w:tcPr>
                  <w:tcW w:w="838" w:type="pct"/>
                  <w:vAlign w:val="center"/>
                </w:tcPr>
                <w:p w:rsidR="00D10099" w:rsidRPr="003E0845" w:rsidRDefault="00D10099"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38.8</w:t>
                  </w:r>
                </w:p>
              </w:tc>
              <w:tc>
                <w:tcPr>
                  <w:tcW w:w="970" w:type="pct"/>
                  <w:vMerge w:val="restart"/>
                  <w:tcBorders>
                    <w:top w:val="single" w:sz="4" w:space="0" w:color="auto"/>
                  </w:tcBorders>
                  <w:vAlign w:val="center"/>
                </w:tcPr>
                <w:p w:rsidR="00D10099" w:rsidRPr="003E0845" w:rsidRDefault="00D10099"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60</w:t>
                  </w:r>
                </w:p>
              </w:tc>
              <w:tc>
                <w:tcPr>
                  <w:tcW w:w="777" w:type="pct"/>
                  <w:vMerge w:val="restart"/>
                  <w:tcBorders>
                    <w:top w:val="single" w:sz="4" w:space="0" w:color="auto"/>
                  </w:tcBorders>
                  <w:vAlign w:val="center"/>
                </w:tcPr>
                <w:p w:rsidR="00D10099" w:rsidRPr="003E0845" w:rsidRDefault="00D10099"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50</w:t>
                  </w:r>
                </w:p>
              </w:tc>
            </w:tr>
            <w:tr w:rsidR="00D10099" w:rsidRPr="003E0845">
              <w:trPr>
                <w:trHeight w:val="70"/>
                <w:jc w:val="center"/>
              </w:trPr>
              <w:tc>
                <w:tcPr>
                  <w:tcW w:w="897" w:type="pct"/>
                  <w:vMerge/>
                  <w:tcBorders>
                    <w:bottom w:val="single" w:sz="4" w:space="0" w:color="auto"/>
                  </w:tcBorders>
                  <w:vAlign w:val="center"/>
                </w:tcPr>
                <w:p w:rsidR="00D10099" w:rsidRPr="003E0845" w:rsidRDefault="00D10099" w:rsidP="00007248">
                  <w:pPr>
                    <w:adjustRightInd w:val="0"/>
                    <w:snapToGrid w:val="0"/>
                    <w:jc w:val="center"/>
                    <w:rPr>
                      <w:rFonts w:ascii="Times New Roman" w:hAnsi="Times New Roman" w:cs="Times New Roman"/>
                      <w:sz w:val="21"/>
                      <w:szCs w:val="21"/>
                    </w:rPr>
                  </w:pPr>
                </w:p>
              </w:tc>
              <w:tc>
                <w:tcPr>
                  <w:tcW w:w="626" w:type="pct"/>
                  <w:tcBorders>
                    <w:bottom w:val="single" w:sz="4" w:space="0" w:color="auto"/>
                  </w:tcBorders>
                  <w:vAlign w:val="center"/>
                </w:tcPr>
                <w:p w:rsidR="00D10099" w:rsidRPr="003E0845" w:rsidRDefault="00D10099" w:rsidP="00CC6B1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5.21</w:t>
                  </w:r>
                </w:p>
              </w:tc>
              <w:tc>
                <w:tcPr>
                  <w:tcW w:w="892" w:type="pct"/>
                  <w:tcBorders>
                    <w:bottom w:val="single" w:sz="4" w:space="0" w:color="auto"/>
                  </w:tcBorders>
                  <w:vAlign w:val="center"/>
                </w:tcPr>
                <w:p w:rsidR="00D10099" w:rsidRPr="003E0845" w:rsidRDefault="00633B9D" w:rsidP="00D10099">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45</w:t>
                  </w:r>
                  <w:r w:rsidR="00D10099" w:rsidRPr="003E0845">
                    <w:rPr>
                      <w:rFonts w:ascii="Times New Roman" w:hAnsi="Times New Roman" w:cs="Times New Roman"/>
                      <w:sz w:val="21"/>
                      <w:szCs w:val="21"/>
                    </w:rPr>
                    <w:t>.6</w:t>
                  </w:r>
                </w:p>
              </w:tc>
              <w:tc>
                <w:tcPr>
                  <w:tcW w:w="838" w:type="pct"/>
                  <w:tcBorders>
                    <w:bottom w:val="single" w:sz="4" w:space="0" w:color="auto"/>
                  </w:tcBorders>
                  <w:vAlign w:val="center"/>
                </w:tcPr>
                <w:p w:rsidR="00D10099" w:rsidRPr="003E0845" w:rsidRDefault="00D10099"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40.1</w:t>
                  </w:r>
                </w:p>
              </w:tc>
              <w:tc>
                <w:tcPr>
                  <w:tcW w:w="970" w:type="pct"/>
                  <w:vMerge/>
                  <w:tcBorders>
                    <w:bottom w:val="single" w:sz="4" w:space="0" w:color="auto"/>
                  </w:tcBorders>
                  <w:vAlign w:val="center"/>
                </w:tcPr>
                <w:p w:rsidR="00D10099" w:rsidRPr="003E0845" w:rsidRDefault="00D10099" w:rsidP="00007248">
                  <w:pPr>
                    <w:adjustRightInd w:val="0"/>
                    <w:snapToGrid w:val="0"/>
                    <w:jc w:val="center"/>
                    <w:rPr>
                      <w:rFonts w:ascii="Times New Roman" w:hAnsi="Times New Roman" w:cs="Times New Roman"/>
                      <w:sz w:val="21"/>
                      <w:szCs w:val="21"/>
                    </w:rPr>
                  </w:pPr>
                </w:p>
              </w:tc>
              <w:tc>
                <w:tcPr>
                  <w:tcW w:w="777" w:type="pct"/>
                  <w:vMerge/>
                  <w:tcBorders>
                    <w:bottom w:val="single" w:sz="4" w:space="0" w:color="auto"/>
                  </w:tcBorders>
                  <w:vAlign w:val="center"/>
                </w:tcPr>
                <w:p w:rsidR="00D10099" w:rsidRPr="003E0845" w:rsidRDefault="00D10099" w:rsidP="00007248">
                  <w:pPr>
                    <w:adjustRightInd w:val="0"/>
                    <w:snapToGrid w:val="0"/>
                    <w:jc w:val="center"/>
                    <w:rPr>
                      <w:rFonts w:ascii="Times New Roman" w:hAnsi="Times New Roman" w:cs="Times New Roman"/>
                      <w:sz w:val="21"/>
                      <w:szCs w:val="21"/>
                    </w:rPr>
                  </w:pPr>
                </w:p>
              </w:tc>
            </w:tr>
            <w:tr w:rsidR="00D10099" w:rsidRPr="003E0845">
              <w:trPr>
                <w:trHeight w:val="70"/>
                <w:jc w:val="center"/>
              </w:trPr>
              <w:tc>
                <w:tcPr>
                  <w:tcW w:w="897" w:type="pct"/>
                  <w:vMerge w:val="restart"/>
                  <w:tcBorders>
                    <w:top w:val="single" w:sz="4" w:space="0" w:color="auto"/>
                  </w:tcBorders>
                  <w:vAlign w:val="center"/>
                </w:tcPr>
                <w:p w:rsidR="00D10099" w:rsidRPr="003E0845" w:rsidRDefault="00D10099"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西场界</w:t>
                  </w:r>
                  <w:r w:rsidRPr="003E0845">
                    <w:rPr>
                      <w:rFonts w:ascii="Times New Roman" w:hAnsi="Times New Roman" w:cs="Times New Roman"/>
                      <w:sz w:val="21"/>
                      <w:szCs w:val="21"/>
                    </w:rPr>
                    <w:t>3#</w:t>
                  </w:r>
                </w:p>
              </w:tc>
              <w:tc>
                <w:tcPr>
                  <w:tcW w:w="626" w:type="pct"/>
                  <w:tcBorders>
                    <w:top w:val="single" w:sz="4" w:space="0" w:color="auto"/>
                  </w:tcBorders>
                  <w:vAlign w:val="center"/>
                </w:tcPr>
                <w:p w:rsidR="00D10099" w:rsidRPr="003E0845" w:rsidRDefault="00D10099" w:rsidP="00CC6B1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5.20</w:t>
                  </w:r>
                </w:p>
              </w:tc>
              <w:tc>
                <w:tcPr>
                  <w:tcW w:w="892" w:type="pct"/>
                  <w:tcBorders>
                    <w:top w:val="single" w:sz="4" w:space="0" w:color="auto"/>
                  </w:tcBorders>
                  <w:vAlign w:val="center"/>
                </w:tcPr>
                <w:p w:rsidR="00D10099" w:rsidRPr="003E0845" w:rsidRDefault="00633B9D" w:rsidP="00D10099">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50.</w:t>
                  </w:r>
                  <w:r w:rsidR="00D10099" w:rsidRPr="003E0845">
                    <w:rPr>
                      <w:rFonts w:ascii="Times New Roman" w:hAnsi="Times New Roman" w:cs="Times New Roman"/>
                      <w:sz w:val="21"/>
                      <w:szCs w:val="21"/>
                    </w:rPr>
                    <w:t>4</w:t>
                  </w:r>
                </w:p>
              </w:tc>
              <w:tc>
                <w:tcPr>
                  <w:tcW w:w="838" w:type="pct"/>
                  <w:tcBorders>
                    <w:top w:val="single" w:sz="4" w:space="0" w:color="auto"/>
                  </w:tcBorders>
                  <w:vAlign w:val="center"/>
                </w:tcPr>
                <w:p w:rsidR="00D10099" w:rsidRPr="003E0845" w:rsidRDefault="00D10099" w:rsidP="00633B9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4</w:t>
                  </w:r>
                  <w:r w:rsidR="00633B9D" w:rsidRPr="003E0845">
                    <w:rPr>
                      <w:rFonts w:ascii="Times New Roman" w:hAnsi="Times New Roman" w:cs="Times New Roman"/>
                      <w:sz w:val="21"/>
                      <w:szCs w:val="21"/>
                    </w:rPr>
                    <w:t>3</w:t>
                  </w:r>
                  <w:r w:rsidRPr="003E0845">
                    <w:rPr>
                      <w:rFonts w:ascii="Times New Roman" w:hAnsi="Times New Roman" w:cs="Times New Roman"/>
                      <w:sz w:val="21"/>
                      <w:szCs w:val="21"/>
                    </w:rPr>
                    <w:t>.2</w:t>
                  </w:r>
                </w:p>
              </w:tc>
              <w:tc>
                <w:tcPr>
                  <w:tcW w:w="970" w:type="pct"/>
                  <w:vMerge w:val="restart"/>
                  <w:tcBorders>
                    <w:top w:val="single" w:sz="4" w:space="0" w:color="auto"/>
                  </w:tcBorders>
                  <w:vAlign w:val="center"/>
                </w:tcPr>
                <w:p w:rsidR="00D10099" w:rsidRPr="003E0845" w:rsidRDefault="00D10099"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60</w:t>
                  </w:r>
                </w:p>
              </w:tc>
              <w:tc>
                <w:tcPr>
                  <w:tcW w:w="777" w:type="pct"/>
                  <w:vMerge w:val="restart"/>
                  <w:tcBorders>
                    <w:top w:val="single" w:sz="4" w:space="0" w:color="auto"/>
                  </w:tcBorders>
                  <w:vAlign w:val="center"/>
                </w:tcPr>
                <w:p w:rsidR="00D10099" w:rsidRPr="003E0845" w:rsidRDefault="00D10099"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50</w:t>
                  </w:r>
                </w:p>
              </w:tc>
            </w:tr>
            <w:tr w:rsidR="00D10099" w:rsidRPr="003E0845">
              <w:trPr>
                <w:trHeight w:val="70"/>
                <w:jc w:val="center"/>
              </w:trPr>
              <w:tc>
                <w:tcPr>
                  <w:tcW w:w="897" w:type="pct"/>
                  <w:vMerge/>
                  <w:tcBorders>
                    <w:bottom w:val="single" w:sz="4" w:space="0" w:color="auto"/>
                  </w:tcBorders>
                  <w:vAlign w:val="center"/>
                </w:tcPr>
                <w:p w:rsidR="00D10099" w:rsidRPr="003E0845" w:rsidRDefault="00D10099" w:rsidP="00007248">
                  <w:pPr>
                    <w:adjustRightInd w:val="0"/>
                    <w:snapToGrid w:val="0"/>
                    <w:jc w:val="center"/>
                    <w:rPr>
                      <w:rFonts w:ascii="Times New Roman" w:hAnsi="Times New Roman" w:cs="Times New Roman"/>
                      <w:sz w:val="21"/>
                      <w:szCs w:val="21"/>
                    </w:rPr>
                  </w:pPr>
                </w:p>
              </w:tc>
              <w:tc>
                <w:tcPr>
                  <w:tcW w:w="626" w:type="pct"/>
                  <w:tcBorders>
                    <w:bottom w:val="single" w:sz="4" w:space="0" w:color="auto"/>
                  </w:tcBorders>
                  <w:vAlign w:val="center"/>
                </w:tcPr>
                <w:p w:rsidR="00D10099" w:rsidRPr="003E0845" w:rsidRDefault="00D10099" w:rsidP="00CC6B1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5.21</w:t>
                  </w:r>
                </w:p>
              </w:tc>
              <w:tc>
                <w:tcPr>
                  <w:tcW w:w="892" w:type="pct"/>
                  <w:tcBorders>
                    <w:bottom w:val="single" w:sz="4" w:space="0" w:color="auto"/>
                  </w:tcBorders>
                  <w:vAlign w:val="center"/>
                </w:tcPr>
                <w:p w:rsidR="00D10099" w:rsidRPr="003E0845" w:rsidRDefault="00D10099" w:rsidP="00D10099">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51.9</w:t>
                  </w:r>
                </w:p>
              </w:tc>
              <w:tc>
                <w:tcPr>
                  <w:tcW w:w="838" w:type="pct"/>
                  <w:tcBorders>
                    <w:bottom w:val="single" w:sz="4" w:space="0" w:color="auto"/>
                  </w:tcBorders>
                  <w:vAlign w:val="center"/>
                </w:tcPr>
                <w:p w:rsidR="00D10099" w:rsidRPr="003E0845" w:rsidRDefault="00D10099"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43.6</w:t>
                  </w:r>
                </w:p>
              </w:tc>
              <w:tc>
                <w:tcPr>
                  <w:tcW w:w="970" w:type="pct"/>
                  <w:vMerge/>
                  <w:tcBorders>
                    <w:bottom w:val="single" w:sz="4" w:space="0" w:color="auto"/>
                  </w:tcBorders>
                  <w:vAlign w:val="center"/>
                </w:tcPr>
                <w:p w:rsidR="00D10099" w:rsidRPr="003E0845" w:rsidRDefault="00D10099" w:rsidP="00007248">
                  <w:pPr>
                    <w:adjustRightInd w:val="0"/>
                    <w:snapToGrid w:val="0"/>
                    <w:jc w:val="center"/>
                    <w:rPr>
                      <w:rFonts w:ascii="Times New Roman" w:hAnsi="Times New Roman" w:cs="Times New Roman"/>
                      <w:sz w:val="21"/>
                      <w:szCs w:val="21"/>
                    </w:rPr>
                  </w:pPr>
                </w:p>
              </w:tc>
              <w:tc>
                <w:tcPr>
                  <w:tcW w:w="777" w:type="pct"/>
                  <w:vMerge/>
                  <w:tcBorders>
                    <w:bottom w:val="single" w:sz="4" w:space="0" w:color="auto"/>
                  </w:tcBorders>
                  <w:vAlign w:val="center"/>
                </w:tcPr>
                <w:p w:rsidR="00D10099" w:rsidRPr="003E0845" w:rsidRDefault="00D10099" w:rsidP="00007248">
                  <w:pPr>
                    <w:adjustRightInd w:val="0"/>
                    <w:snapToGrid w:val="0"/>
                    <w:jc w:val="center"/>
                    <w:rPr>
                      <w:rFonts w:ascii="Times New Roman" w:hAnsi="Times New Roman" w:cs="Times New Roman"/>
                      <w:sz w:val="21"/>
                      <w:szCs w:val="21"/>
                    </w:rPr>
                  </w:pPr>
                </w:p>
              </w:tc>
            </w:tr>
            <w:tr w:rsidR="00D10099" w:rsidRPr="003E0845">
              <w:trPr>
                <w:trHeight w:val="70"/>
                <w:jc w:val="center"/>
              </w:trPr>
              <w:tc>
                <w:tcPr>
                  <w:tcW w:w="897" w:type="pct"/>
                  <w:vMerge w:val="restart"/>
                  <w:vAlign w:val="center"/>
                </w:tcPr>
                <w:p w:rsidR="00D10099" w:rsidRPr="003E0845" w:rsidRDefault="00D10099"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北场界</w:t>
                  </w:r>
                  <w:r w:rsidRPr="003E0845">
                    <w:rPr>
                      <w:rFonts w:ascii="Times New Roman" w:hAnsi="Times New Roman" w:cs="Times New Roman"/>
                      <w:sz w:val="21"/>
                      <w:szCs w:val="21"/>
                    </w:rPr>
                    <w:t>4#</w:t>
                  </w:r>
                </w:p>
              </w:tc>
              <w:tc>
                <w:tcPr>
                  <w:tcW w:w="626" w:type="pct"/>
                  <w:vAlign w:val="center"/>
                </w:tcPr>
                <w:p w:rsidR="00D10099" w:rsidRPr="003E0845" w:rsidRDefault="00D10099" w:rsidP="00CC6B1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5.20</w:t>
                  </w:r>
                </w:p>
              </w:tc>
              <w:tc>
                <w:tcPr>
                  <w:tcW w:w="892" w:type="pct"/>
                  <w:vAlign w:val="center"/>
                </w:tcPr>
                <w:p w:rsidR="00D10099" w:rsidRPr="003E0845" w:rsidRDefault="00633B9D"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49</w:t>
                  </w:r>
                  <w:r w:rsidR="00D10099" w:rsidRPr="003E0845">
                    <w:rPr>
                      <w:rFonts w:ascii="Times New Roman" w:hAnsi="Times New Roman" w:cs="Times New Roman"/>
                      <w:sz w:val="21"/>
                      <w:szCs w:val="21"/>
                    </w:rPr>
                    <w:t>.6</w:t>
                  </w:r>
                </w:p>
              </w:tc>
              <w:tc>
                <w:tcPr>
                  <w:tcW w:w="838" w:type="pct"/>
                  <w:vAlign w:val="center"/>
                </w:tcPr>
                <w:p w:rsidR="00D10099" w:rsidRPr="003E0845" w:rsidRDefault="00633B9D" w:rsidP="00D10099">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42</w:t>
                  </w:r>
                  <w:r w:rsidR="00D10099" w:rsidRPr="003E0845">
                    <w:rPr>
                      <w:rFonts w:ascii="Times New Roman" w:hAnsi="Times New Roman" w:cs="Times New Roman"/>
                      <w:sz w:val="21"/>
                      <w:szCs w:val="21"/>
                    </w:rPr>
                    <w:t>.9</w:t>
                  </w:r>
                </w:p>
              </w:tc>
              <w:tc>
                <w:tcPr>
                  <w:tcW w:w="970" w:type="pct"/>
                  <w:vMerge w:val="restart"/>
                  <w:tcBorders>
                    <w:top w:val="single" w:sz="4" w:space="0" w:color="auto"/>
                  </w:tcBorders>
                  <w:vAlign w:val="center"/>
                </w:tcPr>
                <w:p w:rsidR="00D10099" w:rsidRPr="003E0845" w:rsidRDefault="00D10099"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60</w:t>
                  </w:r>
                </w:p>
              </w:tc>
              <w:tc>
                <w:tcPr>
                  <w:tcW w:w="777" w:type="pct"/>
                  <w:vMerge w:val="restart"/>
                  <w:tcBorders>
                    <w:top w:val="single" w:sz="4" w:space="0" w:color="auto"/>
                  </w:tcBorders>
                  <w:vAlign w:val="center"/>
                </w:tcPr>
                <w:p w:rsidR="00D10099" w:rsidRPr="003E0845" w:rsidRDefault="00D10099" w:rsidP="0000724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50</w:t>
                  </w:r>
                </w:p>
              </w:tc>
            </w:tr>
            <w:tr w:rsidR="00D10099" w:rsidRPr="003E0845">
              <w:trPr>
                <w:trHeight w:val="70"/>
                <w:jc w:val="center"/>
              </w:trPr>
              <w:tc>
                <w:tcPr>
                  <w:tcW w:w="897" w:type="pct"/>
                  <w:vMerge/>
                  <w:vAlign w:val="center"/>
                </w:tcPr>
                <w:p w:rsidR="00D10099" w:rsidRPr="003E0845" w:rsidRDefault="00D10099" w:rsidP="00007248">
                  <w:pPr>
                    <w:adjustRightInd w:val="0"/>
                    <w:snapToGrid w:val="0"/>
                    <w:jc w:val="center"/>
                    <w:rPr>
                      <w:rFonts w:ascii="Times New Roman" w:hAnsi="Times New Roman" w:cs="Times New Roman"/>
                      <w:sz w:val="21"/>
                      <w:szCs w:val="21"/>
                    </w:rPr>
                  </w:pPr>
                </w:p>
              </w:tc>
              <w:tc>
                <w:tcPr>
                  <w:tcW w:w="626" w:type="pct"/>
                  <w:vAlign w:val="center"/>
                </w:tcPr>
                <w:p w:rsidR="00D10099" w:rsidRPr="003E0845" w:rsidRDefault="00D10099" w:rsidP="00CC6B18">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5.21</w:t>
                  </w:r>
                </w:p>
              </w:tc>
              <w:tc>
                <w:tcPr>
                  <w:tcW w:w="892" w:type="pct"/>
                  <w:vAlign w:val="center"/>
                </w:tcPr>
                <w:p w:rsidR="00D10099" w:rsidRPr="003E0845" w:rsidRDefault="00633B9D" w:rsidP="00D10099">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49</w:t>
                  </w:r>
                  <w:r w:rsidR="00D10099" w:rsidRPr="003E0845">
                    <w:rPr>
                      <w:rFonts w:ascii="Times New Roman" w:hAnsi="Times New Roman" w:cs="Times New Roman"/>
                      <w:sz w:val="21"/>
                      <w:szCs w:val="21"/>
                    </w:rPr>
                    <w:t>.8</w:t>
                  </w:r>
                </w:p>
              </w:tc>
              <w:tc>
                <w:tcPr>
                  <w:tcW w:w="838" w:type="pct"/>
                  <w:vAlign w:val="center"/>
                </w:tcPr>
                <w:p w:rsidR="00D10099" w:rsidRPr="003E0845" w:rsidRDefault="00D10099" w:rsidP="00633B9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4</w:t>
                  </w:r>
                  <w:r w:rsidR="00633B9D" w:rsidRPr="003E0845">
                    <w:rPr>
                      <w:rFonts w:ascii="Times New Roman" w:hAnsi="Times New Roman" w:cs="Times New Roman"/>
                      <w:sz w:val="21"/>
                      <w:szCs w:val="21"/>
                    </w:rPr>
                    <w:t>2</w:t>
                  </w:r>
                  <w:r w:rsidRPr="003E0845">
                    <w:rPr>
                      <w:rFonts w:ascii="Times New Roman" w:hAnsi="Times New Roman" w:cs="Times New Roman"/>
                      <w:sz w:val="21"/>
                      <w:szCs w:val="21"/>
                    </w:rPr>
                    <w:t>.1</w:t>
                  </w:r>
                </w:p>
              </w:tc>
              <w:tc>
                <w:tcPr>
                  <w:tcW w:w="970" w:type="pct"/>
                  <w:vMerge/>
                  <w:vAlign w:val="center"/>
                </w:tcPr>
                <w:p w:rsidR="00D10099" w:rsidRPr="003E0845" w:rsidRDefault="00D10099" w:rsidP="00007248">
                  <w:pPr>
                    <w:adjustRightInd w:val="0"/>
                    <w:snapToGrid w:val="0"/>
                    <w:jc w:val="center"/>
                    <w:rPr>
                      <w:rFonts w:ascii="Times New Roman" w:hAnsi="Times New Roman" w:cs="Times New Roman"/>
                      <w:sz w:val="21"/>
                      <w:szCs w:val="21"/>
                    </w:rPr>
                  </w:pPr>
                </w:p>
              </w:tc>
              <w:tc>
                <w:tcPr>
                  <w:tcW w:w="777" w:type="pct"/>
                  <w:vMerge/>
                  <w:vAlign w:val="center"/>
                </w:tcPr>
                <w:p w:rsidR="00D10099" w:rsidRPr="003E0845" w:rsidRDefault="00D10099" w:rsidP="00007248">
                  <w:pPr>
                    <w:adjustRightInd w:val="0"/>
                    <w:snapToGrid w:val="0"/>
                    <w:jc w:val="center"/>
                    <w:rPr>
                      <w:rFonts w:ascii="Times New Roman" w:hAnsi="Times New Roman" w:cs="Times New Roman"/>
                      <w:sz w:val="21"/>
                      <w:szCs w:val="21"/>
                    </w:rPr>
                  </w:pPr>
                </w:p>
              </w:tc>
            </w:tr>
          </w:tbl>
          <w:p w:rsidR="00377BF6" w:rsidRPr="003E0845" w:rsidRDefault="00377BF6" w:rsidP="0088110E">
            <w:pPr>
              <w:pStyle w:val="p0"/>
              <w:adjustRightInd w:val="0"/>
              <w:snapToGrid w:val="0"/>
              <w:spacing w:line="360" w:lineRule="auto"/>
              <w:ind w:firstLine="480"/>
              <w:rPr>
                <w:rFonts w:ascii="Times New Roman" w:hAnsi="Times New Roman" w:cs="Times New Roman"/>
                <w:b/>
                <w:bCs/>
                <w:szCs w:val="24"/>
              </w:rPr>
            </w:pPr>
            <w:r w:rsidRPr="003E0845">
              <w:rPr>
                <w:rFonts w:ascii="Times New Roman" w:hAnsi="Times New Roman" w:cs="Times New Roman"/>
                <w:szCs w:val="24"/>
              </w:rPr>
              <w:t>从监测数据来看，项目地声环境</w:t>
            </w:r>
            <w:r w:rsidRPr="003E0845">
              <w:rPr>
                <w:rFonts w:ascii="Times New Roman" w:hAnsi="Times New Roman" w:cs="Times New Roman"/>
              </w:rPr>
              <w:t>能满足</w:t>
            </w:r>
            <w:r w:rsidR="000A4D1E" w:rsidRPr="003E0845">
              <w:rPr>
                <w:rFonts w:ascii="Times New Roman" w:hAnsi="Times New Roman" w:cs="Times New Roman"/>
                <w:szCs w:val="24"/>
              </w:rPr>
              <w:t>（</w:t>
            </w:r>
            <w:r w:rsidR="000A4D1E" w:rsidRPr="003E0845">
              <w:rPr>
                <w:rFonts w:ascii="Times New Roman" w:hAnsi="Times New Roman" w:cs="Times New Roman"/>
                <w:szCs w:val="24"/>
              </w:rPr>
              <w:t>GB3096—2008</w:t>
            </w:r>
            <w:r w:rsidR="000A4D1E" w:rsidRPr="003E0845">
              <w:rPr>
                <w:rFonts w:ascii="Times New Roman" w:hAnsi="Times New Roman" w:cs="Times New Roman"/>
                <w:szCs w:val="24"/>
              </w:rPr>
              <w:t>）</w:t>
            </w:r>
            <w:r w:rsidRPr="003E0845">
              <w:rPr>
                <w:rFonts w:ascii="Times New Roman" w:hAnsi="Times New Roman" w:cs="Times New Roman"/>
                <w:szCs w:val="24"/>
              </w:rPr>
              <w:t>《声环境质量标准》中的</w:t>
            </w:r>
            <w:r w:rsidR="00633B9D" w:rsidRPr="003E0845">
              <w:rPr>
                <w:rFonts w:ascii="Times New Roman" w:hAnsi="Times New Roman" w:cs="Times New Roman"/>
                <w:szCs w:val="24"/>
              </w:rPr>
              <w:t>2</w:t>
            </w:r>
            <w:r w:rsidRPr="003E0845">
              <w:rPr>
                <w:rFonts w:ascii="Times New Roman" w:hAnsi="Times New Roman" w:cs="Times New Roman"/>
                <w:szCs w:val="24"/>
              </w:rPr>
              <w:t>类标准要求（昼间</w:t>
            </w:r>
            <w:r w:rsidRPr="003E0845">
              <w:rPr>
                <w:rFonts w:ascii="Times New Roman" w:hAnsi="Times New Roman" w:cs="Times New Roman"/>
                <w:szCs w:val="24"/>
              </w:rPr>
              <w:t>≤</w:t>
            </w:r>
            <w:r w:rsidR="00D10099" w:rsidRPr="003E0845">
              <w:rPr>
                <w:rFonts w:ascii="Times New Roman" w:hAnsi="Times New Roman" w:cs="Times New Roman"/>
                <w:szCs w:val="24"/>
              </w:rPr>
              <w:t>60</w:t>
            </w:r>
            <w:r w:rsidRPr="003E0845">
              <w:rPr>
                <w:rFonts w:ascii="Times New Roman" w:hAnsi="Times New Roman" w:cs="Times New Roman"/>
              </w:rPr>
              <w:t>dB</w:t>
            </w:r>
            <w:r w:rsidRPr="003E0845">
              <w:rPr>
                <w:rFonts w:ascii="Times New Roman" w:hAnsi="Times New Roman" w:cs="Times New Roman"/>
              </w:rPr>
              <w:t>（</w:t>
            </w:r>
            <w:r w:rsidRPr="003E0845">
              <w:rPr>
                <w:rFonts w:ascii="Times New Roman" w:hAnsi="Times New Roman" w:cs="Times New Roman"/>
              </w:rPr>
              <w:t>A</w:t>
            </w:r>
            <w:r w:rsidRPr="003E0845">
              <w:rPr>
                <w:rFonts w:ascii="Times New Roman" w:hAnsi="Times New Roman" w:cs="Times New Roman"/>
              </w:rPr>
              <w:t>）；夜间</w:t>
            </w:r>
            <w:r w:rsidRPr="003E0845">
              <w:rPr>
                <w:rFonts w:ascii="Times New Roman" w:hAnsi="Times New Roman" w:cs="Times New Roman"/>
                <w:szCs w:val="24"/>
              </w:rPr>
              <w:t>≤5</w:t>
            </w:r>
            <w:r w:rsidR="00D10099" w:rsidRPr="003E0845">
              <w:rPr>
                <w:rFonts w:ascii="Times New Roman" w:hAnsi="Times New Roman" w:cs="Times New Roman"/>
                <w:szCs w:val="24"/>
              </w:rPr>
              <w:t>0</w:t>
            </w:r>
            <w:r w:rsidRPr="003E0845">
              <w:rPr>
                <w:rFonts w:ascii="Times New Roman" w:hAnsi="Times New Roman" w:cs="Times New Roman"/>
              </w:rPr>
              <w:t>dB</w:t>
            </w:r>
            <w:r w:rsidRPr="003E0845">
              <w:rPr>
                <w:rFonts w:ascii="Times New Roman" w:hAnsi="Times New Roman" w:cs="Times New Roman"/>
              </w:rPr>
              <w:t>（</w:t>
            </w:r>
            <w:r w:rsidRPr="003E0845">
              <w:rPr>
                <w:rFonts w:ascii="Times New Roman" w:hAnsi="Times New Roman" w:cs="Times New Roman"/>
              </w:rPr>
              <w:t>A</w:t>
            </w:r>
            <w:r w:rsidRPr="003E0845">
              <w:rPr>
                <w:rFonts w:ascii="Times New Roman" w:hAnsi="Times New Roman" w:cs="Times New Roman"/>
              </w:rPr>
              <w:t>））。</w:t>
            </w:r>
          </w:p>
          <w:p w:rsidR="00D04D8A" w:rsidRPr="003E0845" w:rsidRDefault="00D04D8A" w:rsidP="0088110E">
            <w:pPr>
              <w:adjustRightInd w:val="0"/>
              <w:snapToGrid w:val="0"/>
              <w:spacing w:line="360" w:lineRule="auto"/>
              <w:ind w:firstLine="482"/>
              <w:rPr>
                <w:rFonts w:ascii="Times New Roman" w:hAnsi="Times New Roman" w:cs="Times New Roman"/>
              </w:rPr>
            </w:pPr>
          </w:p>
          <w:p w:rsidR="0088704B" w:rsidRPr="003E0845" w:rsidRDefault="0088704B" w:rsidP="0088110E">
            <w:pPr>
              <w:adjustRightInd w:val="0"/>
              <w:snapToGrid w:val="0"/>
              <w:spacing w:line="360" w:lineRule="auto"/>
              <w:ind w:firstLine="482"/>
              <w:rPr>
                <w:rFonts w:ascii="Times New Roman" w:hAnsi="Times New Roman" w:cs="Times New Roman"/>
              </w:rPr>
            </w:pPr>
          </w:p>
          <w:p w:rsidR="0088704B" w:rsidRPr="003E0845" w:rsidRDefault="0088704B" w:rsidP="0088110E">
            <w:pPr>
              <w:adjustRightInd w:val="0"/>
              <w:snapToGrid w:val="0"/>
              <w:spacing w:line="360" w:lineRule="auto"/>
              <w:ind w:firstLine="482"/>
              <w:rPr>
                <w:rFonts w:ascii="Times New Roman" w:hAnsi="Times New Roman" w:cs="Times New Roman"/>
              </w:rPr>
            </w:pPr>
          </w:p>
          <w:p w:rsidR="0088704B" w:rsidRPr="003E0845" w:rsidRDefault="0088704B" w:rsidP="0088110E">
            <w:pPr>
              <w:adjustRightInd w:val="0"/>
              <w:snapToGrid w:val="0"/>
              <w:spacing w:line="360" w:lineRule="auto"/>
              <w:ind w:firstLine="482"/>
              <w:rPr>
                <w:rFonts w:ascii="Times New Roman" w:hAnsi="Times New Roman" w:cs="Times New Roman"/>
              </w:rPr>
            </w:pPr>
          </w:p>
          <w:p w:rsidR="0088704B" w:rsidRPr="003E0845" w:rsidRDefault="0088704B" w:rsidP="0088110E">
            <w:pPr>
              <w:adjustRightInd w:val="0"/>
              <w:snapToGrid w:val="0"/>
              <w:spacing w:line="360" w:lineRule="auto"/>
              <w:ind w:firstLine="482"/>
              <w:rPr>
                <w:rFonts w:ascii="Times New Roman" w:hAnsi="Times New Roman" w:cs="Times New Roman"/>
              </w:rPr>
            </w:pPr>
          </w:p>
          <w:p w:rsidR="0088704B" w:rsidRPr="003E0845" w:rsidRDefault="0088704B" w:rsidP="0088110E">
            <w:pPr>
              <w:adjustRightInd w:val="0"/>
              <w:snapToGrid w:val="0"/>
              <w:spacing w:line="360" w:lineRule="auto"/>
              <w:ind w:firstLine="482"/>
              <w:rPr>
                <w:rFonts w:ascii="Times New Roman" w:hAnsi="Times New Roman" w:cs="Times New Roman"/>
              </w:rPr>
            </w:pPr>
          </w:p>
          <w:p w:rsidR="002405CF" w:rsidRPr="003E0845" w:rsidRDefault="002405CF" w:rsidP="0088110E">
            <w:pPr>
              <w:adjustRightInd w:val="0"/>
              <w:snapToGrid w:val="0"/>
              <w:spacing w:line="360" w:lineRule="auto"/>
              <w:ind w:firstLine="482"/>
              <w:rPr>
                <w:rFonts w:ascii="Times New Roman" w:hAnsi="Times New Roman" w:cs="Times New Roman"/>
              </w:rPr>
            </w:pPr>
          </w:p>
          <w:p w:rsidR="00574243" w:rsidRPr="003E0845" w:rsidRDefault="00574243" w:rsidP="0088110E">
            <w:pPr>
              <w:adjustRightInd w:val="0"/>
              <w:snapToGrid w:val="0"/>
              <w:spacing w:line="360" w:lineRule="auto"/>
              <w:ind w:firstLine="482"/>
              <w:rPr>
                <w:rFonts w:ascii="Times New Roman" w:hAnsi="Times New Roman" w:cs="Times New Roman"/>
              </w:rPr>
            </w:pPr>
          </w:p>
          <w:p w:rsidR="00633B9D" w:rsidRPr="003E0845" w:rsidRDefault="00633B9D" w:rsidP="0088110E">
            <w:pPr>
              <w:adjustRightInd w:val="0"/>
              <w:snapToGrid w:val="0"/>
              <w:spacing w:line="360" w:lineRule="auto"/>
              <w:ind w:firstLine="482"/>
              <w:rPr>
                <w:rFonts w:ascii="Times New Roman" w:hAnsi="Times New Roman" w:cs="Times New Roman"/>
              </w:rPr>
            </w:pPr>
          </w:p>
          <w:p w:rsidR="00633B9D" w:rsidRPr="003E0845" w:rsidRDefault="00633B9D" w:rsidP="0088110E">
            <w:pPr>
              <w:adjustRightInd w:val="0"/>
              <w:snapToGrid w:val="0"/>
              <w:spacing w:line="360" w:lineRule="auto"/>
              <w:ind w:firstLine="482"/>
              <w:rPr>
                <w:rFonts w:ascii="Times New Roman" w:hAnsi="Times New Roman" w:cs="Times New Roman"/>
              </w:rPr>
            </w:pPr>
          </w:p>
          <w:p w:rsidR="00633B9D" w:rsidRPr="003E0845" w:rsidRDefault="00633B9D" w:rsidP="0088110E">
            <w:pPr>
              <w:adjustRightInd w:val="0"/>
              <w:snapToGrid w:val="0"/>
              <w:spacing w:line="360" w:lineRule="auto"/>
              <w:ind w:firstLine="482"/>
              <w:rPr>
                <w:rFonts w:ascii="Times New Roman" w:hAnsi="Times New Roman" w:cs="Times New Roman"/>
              </w:rPr>
            </w:pPr>
          </w:p>
          <w:p w:rsidR="00633B9D" w:rsidRPr="003E0845" w:rsidRDefault="00633B9D" w:rsidP="0088110E">
            <w:pPr>
              <w:adjustRightInd w:val="0"/>
              <w:snapToGrid w:val="0"/>
              <w:spacing w:line="360" w:lineRule="auto"/>
              <w:ind w:firstLine="482"/>
              <w:rPr>
                <w:rFonts w:ascii="Times New Roman" w:hAnsi="Times New Roman" w:cs="Times New Roman"/>
              </w:rPr>
            </w:pPr>
          </w:p>
          <w:p w:rsidR="00FE2A6D" w:rsidRPr="003E0845" w:rsidRDefault="00FE2A6D" w:rsidP="0088110E">
            <w:pPr>
              <w:adjustRightInd w:val="0"/>
              <w:snapToGrid w:val="0"/>
              <w:spacing w:line="360" w:lineRule="auto"/>
              <w:ind w:firstLine="482"/>
              <w:rPr>
                <w:rFonts w:ascii="Times New Roman" w:hAnsi="Times New Roman" w:cs="Times New Roman"/>
              </w:rPr>
            </w:pPr>
          </w:p>
          <w:p w:rsidR="00FE2A6D" w:rsidRPr="003E0845" w:rsidRDefault="00FE2A6D" w:rsidP="0088110E">
            <w:pPr>
              <w:adjustRightInd w:val="0"/>
              <w:snapToGrid w:val="0"/>
              <w:spacing w:line="360" w:lineRule="auto"/>
              <w:ind w:firstLine="482"/>
              <w:rPr>
                <w:rFonts w:ascii="Times New Roman" w:hAnsi="Times New Roman" w:cs="Times New Roman"/>
              </w:rPr>
            </w:pPr>
          </w:p>
          <w:p w:rsidR="00633B9D" w:rsidRPr="003E0845" w:rsidRDefault="00633B9D" w:rsidP="0088110E">
            <w:pPr>
              <w:adjustRightInd w:val="0"/>
              <w:snapToGrid w:val="0"/>
              <w:spacing w:line="360" w:lineRule="auto"/>
              <w:ind w:firstLine="482"/>
              <w:rPr>
                <w:rFonts w:ascii="Times New Roman" w:hAnsi="Times New Roman" w:cs="Times New Roman"/>
              </w:rPr>
            </w:pPr>
          </w:p>
          <w:p w:rsidR="00633B9D" w:rsidRPr="003E0845" w:rsidRDefault="00633B9D" w:rsidP="0088110E">
            <w:pPr>
              <w:adjustRightInd w:val="0"/>
              <w:snapToGrid w:val="0"/>
              <w:spacing w:line="360" w:lineRule="auto"/>
              <w:ind w:firstLine="482"/>
              <w:rPr>
                <w:rFonts w:ascii="Times New Roman" w:hAnsi="Times New Roman" w:cs="Times New Roman"/>
              </w:rPr>
            </w:pPr>
          </w:p>
          <w:p w:rsidR="002405CF" w:rsidRPr="003E0845" w:rsidRDefault="002405CF" w:rsidP="0088110E">
            <w:pPr>
              <w:adjustRightInd w:val="0"/>
              <w:snapToGrid w:val="0"/>
              <w:spacing w:line="360" w:lineRule="auto"/>
              <w:ind w:firstLine="482"/>
              <w:rPr>
                <w:rFonts w:ascii="Times New Roman" w:hAnsi="Times New Roman" w:cs="Times New Roman"/>
              </w:rPr>
            </w:pPr>
          </w:p>
        </w:tc>
      </w:tr>
      <w:tr w:rsidR="00700271" w:rsidRPr="003E0845">
        <w:trPr>
          <w:gridBefore w:val="1"/>
          <w:wBefore w:w="139" w:type="dxa"/>
          <w:trHeight w:val="9017"/>
        </w:trPr>
        <w:tc>
          <w:tcPr>
            <w:tcW w:w="9182" w:type="dxa"/>
          </w:tcPr>
          <w:p w:rsidR="008A0661" w:rsidRPr="003E0845" w:rsidRDefault="008A0661" w:rsidP="004E5730">
            <w:pPr>
              <w:adjustRightInd w:val="0"/>
              <w:snapToGrid w:val="0"/>
              <w:spacing w:line="360" w:lineRule="auto"/>
              <w:rPr>
                <w:rFonts w:ascii="Times New Roman" w:hAnsi="Times New Roman" w:cs="Times New Roman"/>
                <w:b/>
              </w:rPr>
            </w:pPr>
            <w:r w:rsidRPr="003E0845">
              <w:rPr>
                <w:rFonts w:ascii="Times New Roman" w:hAnsi="Times New Roman" w:cs="Times New Roman"/>
                <w:b/>
              </w:rPr>
              <w:lastRenderedPageBreak/>
              <w:t>主要环境保护目标（列出名单及保护级别）：</w:t>
            </w:r>
          </w:p>
          <w:p w:rsidR="008A0661" w:rsidRPr="003E0845" w:rsidRDefault="008A0661" w:rsidP="004E5730">
            <w:pPr>
              <w:adjustRightInd w:val="0"/>
              <w:snapToGrid w:val="0"/>
              <w:spacing w:line="360" w:lineRule="auto"/>
              <w:ind w:firstLine="482"/>
              <w:rPr>
                <w:rFonts w:ascii="Times New Roman" w:hAnsi="Times New Roman" w:cs="Times New Roman"/>
                <w:szCs w:val="28"/>
                <w:u w:val="single"/>
              </w:rPr>
            </w:pPr>
            <w:r w:rsidRPr="003E0845">
              <w:rPr>
                <w:rFonts w:ascii="Times New Roman" w:hAnsi="Times New Roman" w:cs="Times New Roman"/>
                <w:u w:val="single"/>
              </w:rPr>
              <w:t>本项目空气环境和声环境保护目标是</w:t>
            </w:r>
            <w:r w:rsidRPr="003E0845">
              <w:rPr>
                <w:rFonts w:ascii="Times New Roman" w:hAnsi="Times New Roman" w:cs="Times New Roman"/>
                <w:bCs/>
                <w:u w:val="single"/>
              </w:rPr>
              <w:t>项目周边居民住宅，</w:t>
            </w:r>
            <w:r w:rsidRPr="003E0845">
              <w:rPr>
                <w:rFonts w:ascii="Times New Roman" w:hAnsi="Times New Roman" w:cs="Times New Roman"/>
                <w:u w:val="single"/>
              </w:rPr>
              <w:t>水环境保护目标是</w:t>
            </w:r>
            <w:r w:rsidR="00DE1111" w:rsidRPr="003E0845">
              <w:rPr>
                <w:rFonts w:ascii="Times New Roman" w:hAnsi="Times New Roman" w:cs="Times New Roman"/>
                <w:u w:val="single"/>
              </w:rPr>
              <w:t>洋沙河、</w:t>
            </w:r>
            <w:r w:rsidR="00387675" w:rsidRPr="003E0845">
              <w:rPr>
                <w:rFonts w:ascii="Times New Roman" w:hAnsi="Times New Roman" w:cs="Times New Roman" w:hint="eastAsia"/>
                <w:u w:val="single"/>
              </w:rPr>
              <w:t>洋沙湖</w:t>
            </w:r>
            <w:r w:rsidR="003659B2" w:rsidRPr="003E0845">
              <w:rPr>
                <w:rFonts w:ascii="Times New Roman" w:hAnsi="Times New Roman" w:cs="Times New Roman"/>
                <w:u w:val="single"/>
              </w:rPr>
              <w:t>，</w:t>
            </w:r>
            <w:r w:rsidRPr="003E0845">
              <w:rPr>
                <w:rFonts w:ascii="Times New Roman" w:hAnsi="Times New Roman" w:cs="Times New Roman"/>
                <w:u w:val="single"/>
              </w:rPr>
              <w:t>具体详见表</w:t>
            </w:r>
            <w:r w:rsidRPr="003E0845">
              <w:rPr>
                <w:rFonts w:ascii="Times New Roman" w:hAnsi="Times New Roman" w:cs="Times New Roman"/>
                <w:u w:val="single"/>
              </w:rPr>
              <w:t>3-</w:t>
            </w:r>
            <w:r w:rsidR="009C3316" w:rsidRPr="003E0845">
              <w:rPr>
                <w:rFonts w:ascii="Times New Roman" w:hAnsi="Times New Roman" w:cs="Times New Roman"/>
                <w:u w:val="single"/>
              </w:rPr>
              <w:t>5</w:t>
            </w:r>
            <w:r w:rsidRPr="003E0845">
              <w:rPr>
                <w:rFonts w:ascii="Times New Roman" w:hAnsi="Times New Roman" w:cs="Times New Roman"/>
                <w:u w:val="single"/>
              </w:rPr>
              <w:t>。</w:t>
            </w:r>
          </w:p>
          <w:p w:rsidR="008A0661" w:rsidRPr="003E0845" w:rsidRDefault="008A0661" w:rsidP="004E5730">
            <w:pPr>
              <w:adjustRightInd w:val="0"/>
              <w:snapToGrid w:val="0"/>
              <w:jc w:val="center"/>
              <w:rPr>
                <w:rFonts w:ascii="Times New Roman" w:hAnsi="Times New Roman" w:cs="Times New Roman"/>
                <w:b/>
                <w:bCs/>
                <w:spacing w:val="6"/>
                <w:u w:val="single"/>
              </w:rPr>
            </w:pPr>
            <w:r w:rsidRPr="003E0845">
              <w:rPr>
                <w:rFonts w:ascii="Times New Roman" w:hAnsi="Times New Roman" w:cs="Times New Roman"/>
                <w:b/>
                <w:bCs/>
                <w:spacing w:val="6"/>
                <w:u w:val="single"/>
              </w:rPr>
              <w:t>表</w:t>
            </w:r>
            <w:r w:rsidRPr="003E0845">
              <w:rPr>
                <w:rFonts w:ascii="Times New Roman" w:hAnsi="Times New Roman" w:cs="Times New Roman"/>
                <w:b/>
                <w:bCs/>
                <w:spacing w:val="6"/>
                <w:u w:val="single"/>
              </w:rPr>
              <w:t>3-</w:t>
            </w:r>
            <w:r w:rsidR="00DD0621" w:rsidRPr="003E0845">
              <w:rPr>
                <w:rFonts w:ascii="Times New Roman" w:hAnsi="Times New Roman" w:cs="Times New Roman"/>
                <w:b/>
                <w:bCs/>
                <w:spacing w:val="6"/>
                <w:u w:val="single"/>
              </w:rPr>
              <w:t>5</w:t>
            </w:r>
            <w:r w:rsidRPr="003E0845">
              <w:rPr>
                <w:rFonts w:ascii="Times New Roman" w:hAnsi="Times New Roman" w:cs="Times New Roman"/>
                <w:b/>
                <w:bCs/>
                <w:spacing w:val="6"/>
                <w:u w:val="single"/>
              </w:rPr>
              <w:t>主要</w:t>
            </w:r>
            <w:r w:rsidRPr="003E0845">
              <w:rPr>
                <w:rFonts w:ascii="Times New Roman" w:hAnsi="Times New Roman" w:cs="Times New Roman"/>
                <w:b/>
                <w:bCs/>
                <w:u w:val="single"/>
              </w:rPr>
              <w:t>环境保护</w:t>
            </w:r>
            <w:r w:rsidRPr="003E0845">
              <w:rPr>
                <w:rFonts w:ascii="Times New Roman" w:hAnsi="Times New Roman" w:cs="Times New Roman"/>
                <w:b/>
                <w:bCs/>
                <w:spacing w:val="6"/>
                <w:u w:val="single"/>
              </w:rPr>
              <w:t>目标</w:t>
            </w:r>
          </w:p>
          <w:tbl>
            <w:tblPr>
              <w:tblStyle w:val="af9"/>
              <w:tblW w:w="889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080"/>
              <w:gridCol w:w="1492"/>
              <w:gridCol w:w="1109"/>
              <w:gridCol w:w="916"/>
              <w:gridCol w:w="1581"/>
              <w:gridCol w:w="2719"/>
            </w:tblGrid>
            <w:tr w:rsidR="00124E65" w:rsidRPr="003E0845" w:rsidTr="00421942">
              <w:trPr>
                <w:trHeight w:val="573"/>
              </w:trPr>
              <w:tc>
                <w:tcPr>
                  <w:tcW w:w="1080" w:type="dxa"/>
                  <w:vAlign w:val="center"/>
                </w:tcPr>
                <w:p w:rsidR="00D10099" w:rsidRPr="003E0845" w:rsidRDefault="00D10099"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环境要素</w:t>
                  </w:r>
                </w:p>
              </w:tc>
              <w:tc>
                <w:tcPr>
                  <w:tcW w:w="1492" w:type="dxa"/>
                  <w:vAlign w:val="center"/>
                </w:tcPr>
                <w:p w:rsidR="00D10099" w:rsidRPr="003E0845" w:rsidRDefault="00124E65"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环境敏感点</w:t>
                  </w:r>
                </w:p>
              </w:tc>
              <w:tc>
                <w:tcPr>
                  <w:tcW w:w="1109" w:type="dxa"/>
                  <w:vAlign w:val="center"/>
                </w:tcPr>
                <w:p w:rsidR="00D10099" w:rsidRPr="003E0845" w:rsidRDefault="00124E65"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方位</w:t>
                  </w:r>
                </w:p>
              </w:tc>
              <w:tc>
                <w:tcPr>
                  <w:tcW w:w="916" w:type="dxa"/>
                  <w:vAlign w:val="center"/>
                </w:tcPr>
                <w:p w:rsidR="00D10099" w:rsidRPr="003E0845" w:rsidRDefault="00124E65"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距离</w:t>
                  </w:r>
                  <w:r w:rsidR="00421942" w:rsidRPr="003E0845">
                    <w:rPr>
                      <w:rFonts w:ascii="Times New Roman" w:hAnsi="Times New Roman" w:cs="Times New Roman"/>
                      <w:sz w:val="21"/>
                      <w:szCs w:val="21"/>
                      <w:u w:val="single"/>
                    </w:rPr>
                    <w:t>（</w:t>
                  </w:r>
                  <w:r w:rsidR="00421942" w:rsidRPr="003E0845">
                    <w:rPr>
                      <w:rFonts w:ascii="Times New Roman" w:hAnsi="Times New Roman" w:cs="Times New Roman"/>
                      <w:sz w:val="21"/>
                      <w:szCs w:val="21"/>
                      <w:u w:val="single"/>
                    </w:rPr>
                    <w:t>m</w:t>
                  </w:r>
                  <w:r w:rsidR="00421942" w:rsidRPr="003E0845">
                    <w:rPr>
                      <w:rFonts w:ascii="Times New Roman" w:hAnsi="Times New Roman" w:cs="Times New Roman"/>
                      <w:sz w:val="21"/>
                      <w:szCs w:val="21"/>
                      <w:u w:val="single"/>
                    </w:rPr>
                    <w:t>）</w:t>
                  </w:r>
                </w:p>
              </w:tc>
              <w:tc>
                <w:tcPr>
                  <w:tcW w:w="1581" w:type="dxa"/>
                  <w:vAlign w:val="center"/>
                </w:tcPr>
                <w:p w:rsidR="00D10099" w:rsidRPr="003E0845" w:rsidRDefault="00124E65"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功能内模</w:t>
                  </w:r>
                </w:p>
              </w:tc>
              <w:tc>
                <w:tcPr>
                  <w:tcW w:w="2719" w:type="dxa"/>
                  <w:vAlign w:val="center"/>
                </w:tcPr>
                <w:p w:rsidR="00D10099" w:rsidRPr="003E0845" w:rsidRDefault="00124E65"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环境保护区域标准</w:t>
                  </w:r>
                </w:p>
              </w:tc>
            </w:tr>
            <w:tr w:rsidR="00124E65" w:rsidRPr="003E0845" w:rsidTr="00421942">
              <w:trPr>
                <w:trHeight w:val="573"/>
              </w:trPr>
              <w:tc>
                <w:tcPr>
                  <w:tcW w:w="1080" w:type="dxa"/>
                  <w:vMerge w:val="restart"/>
                  <w:vAlign w:val="center"/>
                </w:tcPr>
                <w:p w:rsidR="00124E65" w:rsidRPr="003E0845" w:rsidRDefault="00124E65"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环境空气</w:t>
                  </w:r>
                </w:p>
              </w:tc>
              <w:tc>
                <w:tcPr>
                  <w:tcW w:w="1492" w:type="dxa"/>
                  <w:vAlign w:val="center"/>
                </w:tcPr>
                <w:p w:rsidR="00124E65" w:rsidRPr="003E0845" w:rsidRDefault="009570D7"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安置区</w:t>
                  </w:r>
                </w:p>
              </w:tc>
              <w:tc>
                <w:tcPr>
                  <w:tcW w:w="1109" w:type="dxa"/>
                  <w:vAlign w:val="center"/>
                </w:tcPr>
                <w:p w:rsidR="00124E65" w:rsidRPr="003E0845" w:rsidRDefault="009570D7"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北侧</w:t>
                  </w:r>
                </w:p>
              </w:tc>
              <w:tc>
                <w:tcPr>
                  <w:tcW w:w="916" w:type="dxa"/>
                  <w:vAlign w:val="center"/>
                </w:tcPr>
                <w:p w:rsidR="00124E65" w:rsidRPr="003E0845" w:rsidRDefault="009570D7"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50-300</w:t>
                  </w:r>
                </w:p>
              </w:tc>
              <w:tc>
                <w:tcPr>
                  <w:tcW w:w="1581" w:type="dxa"/>
                  <w:vAlign w:val="center"/>
                </w:tcPr>
                <w:p w:rsidR="00124E65" w:rsidRPr="003E0845" w:rsidRDefault="009570D7"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住宅，</w:t>
                  </w:r>
                  <w:r w:rsidRPr="003E0845">
                    <w:rPr>
                      <w:rFonts w:ascii="Times New Roman" w:hAnsi="Times New Roman" w:cs="Times New Roman"/>
                      <w:sz w:val="21"/>
                      <w:szCs w:val="21"/>
                      <w:u w:val="single"/>
                    </w:rPr>
                    <w:t>150</w:t>
                  </w:r>
                  <w:r w:rsidRPr="003E0845">
                    <w:rPr>
                      <w:rFonts w:ascii="Times New Roman" w:hAnsi="Times New Roman" w:cs="Times New Roman"/>
                      <w:sz w:val="21"/>
                      <w:szCs w:val="21"/>
                      <w:u w:val="single"/>
                    </w:rPr>
                    <w:t>户，</w:t>
                  </w:r>
                  <w:r w:rsidRPr="003E0845">
                    <w:rPr>
                      <w:rFonts w:ascii="Times New Roman" w:hAnsi="Times New Roman" w:cs="Times New Roman"/>
                      <w:sz w:val="21"/>
                      <w:szCs w:val="21"/>
                      <w:u w:val="single"/>
                    </w:rPr>
                    <w:t>525</w:t>
                  </w:r>
                  <w:r w:rsidRPr="003E0845">
                    <w:rPr>
                      <w:rFonts w:ascii="Times New Roman" w:hAnsi="Times New Roman" w:cs="Times New Roman"/>
                      <w:sz w:val="21"/>
                      <w:szCs w:val="21"/>
                      <w:u w:val="single"/>
                    </w:rPr>
                    <w:t>人</w:t>
                  </w:r>
                </w:p>
              </w:tc>
              <w:tc>
                <w:tcPr>
                  <w:tcW w:w="2719" w:type="dxa"/>
                  <w:vMerge w:val="restart"/>
                  <w:vAlign w:val="center"/>
                </w:tcPr>
                <w:p w:rsidR="00124E65" w:rsidRPr="003E0845" w:rsidRDefault="00124E65"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GB3095-2012</w:t>
                  </w:r>
                  <w:r w:rsidRPr="003E0845">
                    <w:rPr>
                      <w:rFonts w:ascii="Times New Roman" w:hAnsi="Times New Roman" w:cs="Times New Roman"/>
                      <w:sz w:val="21"/>
                      <w:szCs w:val="21"/>
                      <w:u w:val="single"/>
                    </w:rPr>
                    <w:t>）二级标准</w:t>
                  </w:r>
                </w:p>
              </w:tc>
            </w:tr>
            <w:tr w:rsidR="00633B9D" w:rsidRPr="003E0845" w:rsidTr="00421942">
              <w:trPr>
                <w:trHeight w:val="573"/>
              </w:trPr>
              <w:tc>
                <w:tcPr>
                  <w:tcW w:w="1080" w:type="dxa"/>
                  <w:vMerge/>
                  <w:vAlign w:val="center"/>
                </w:tcPr>
                <w:p w:rsidR="00633B9D" w:rsidRPr="003E0845" w:rsidRDefault="00633B9D" w:rsidP="00124E65">
                  <w:pPr>
                    <w:snapToGrid w:val="0"/>
                    <w:jc w:val="center"/>
                    <w:rPr>
                      <w:rFonts w:ascii="Times New Roman" w:hAnsi="Times New Roman" w:cs="Times New Roman"/>
                      <w:sz w:val="21"/>
                      <w:szCs w:val="21"/>
                      <w:u w:val="single"/>
                    </w:rPr>
                  </w:pPr>
                </w:p>
              </w:tc>
              <w:tc>
                <w:tcPr>
                  <w:tcW w:w="1492" w:type="dxa"/>
                  <w:vAlign w:val="center"/>
                </w:tcPr>
                <w:p w:rsidR="00633B9D" w:rsidRPr="003E0845" w:rsidRDefault="00633B9D" w:rsidP="006A2AA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居民点</w:t>
                  </w:r>
                </w:p>
              </w:tc>
              <w:tc>
                <w:tcPr>
                  <w:tcW w:w="1109" w:type="dxa"/>
                  <w:vAlign w:val="center"/>
                </w:tcPr>
                <w:p w:rsidR="00633B9D" w:rsidRPr="003E0845" w:rsidRDefault="009570D7" w:rsidP="006A2AA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东侧</w:t>
                  </w:r>
                </w:p>
              </w:tc>
              <w:tc>
                <w:tcPr>
                  <w:tcW w:w="916" w:type="dxa"/>
                  <w:vAlign w:val="center"/>
                </w:tcPr>
                <w:p w:rsidR="00633B9D" w:rsidRPr="003E0845" w:rsidRDefault="009570D7" w:rsidP="006A2AA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350-500</w:t>
                  </w:r>
                </w:p>
              </w:tc>
              <w:tc>
                <w:tcPr>
                  <w:tcW w:w="1581" w:type="dxa"/>
                  <w:vAlign w:val="center"/>
                </w:tcPr>
                <w:p w:rsidR="00633B9D" w:rsidRPr="003E0845" w:rsidRDefault="009570D7" w:rsidP="009570D7">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住宅，</w:t>
                  </w:r>
                  <w:r w:rsidRPr="003E0845">
                    <w:rPr>
                      <w:rFonts w:ascii="Times New Roman" w:hAnsi="Times New Roman" w:cs="Times New Roman"/>
                      <w:sz w:val="21"/>
                      <w:szCs w:val="21"/>
                      <w:u w:val="single"/>
                    </w:rPr>
                    <w:t>35</w:t>
                  </w:r>
                  <w:r w:rsidRPr="003E0845">
                    <w:rPr>
                      <w:rFonts w:ascii="Times New Roman" w:hAnsi="Times New Roman" w:cs="Times New Roman"/>
                      <w:sz w:val="21"/>
                      <w:szCs w:val="21"/>
                      <w:u w:val="single"/>
                    </w:rPr>
                    <w:t>户，</w:t>
                  </w:r>
                  <w:r w:rsidRPr="003E0845">
                    <w:rPr>
                      <w:rFonts w:ascii="Times New Roman" w:hAnsi="Times New Roman" w:cs="Times New Roman"/>
                      <w:sz w:val="21"/>
                      <w:szCs w:val="21"/>
                      <w:u w:val="single"/>
                    </w:rPr>
                    <w:t>123</w:t>
                  </w:r>
                  <w:r w:rsidRPr="003E0845">
                    <w:rPr>
                      <w:rFonts w:ascii="Times New Roman" w:hAnsi="Times New Roman" w:cs="Times New Roman"/>
                      <w:sz w:val="21"/>
                      <w:szCs w:val="21"/>
                      <w:u w:val="single"/>
                    </w:rPr>
                    <w:t>人</w:t>
                  </w:r>
                </w:p>
              </w:tc>
              <w:tc>
                <w:tcPr>
                  <w:tcW w:w="2719" w:type="dxa"/>
                  <w:vMerge/>
                  <w:vAlign w:val="center"/>
                </w:tcPr>
                <w:p w:rsidR="00633B9D" w:rsidRPr="003E0845" w:rsidRDefault="00633B9D" w:rsidP="00124E65">
                  <w:pPr>
                    <w:snapToGrid w:val="0"/>
                    <w:jc w:val="center"/>
                    <w:rPr>
                      <w:rFonts w:ascii="Times New Roman" w:hAnsi="Times New Roman" w:cs="Times New Roman"/>
                      <w:sz w:val="21"/>
                      <w:szCs w:val="21"/>
                      <w:u w:val="single"/>
                    </w:rPr>
                  </w:pPr>
                </w:p>
              </w:tc>
            </w:tr>
            <w:tr w:rsidR="00633B9D" w:rsidRPr="003E0845" w:rsidTr="00421942">
              <w:trPr>
                <w:trHeight w:val="488"/>
              </w:trPr>
              <w:tc>
                <w:tcPr>
                  <w:tcW w:w="1080" w:type="dxa"/>
                  <w:vMerge/>
                  <w:vAlign w:val="center"/>
                </w:tcPr>
                <w:p w:rsidR="00633B9D" w:rsidRPr="003E0845" w:rsidRDefault="00633B9D" w:rsidP="00124E65">
                  <w:pPr>
                    <w:snapToGrid w:val="0"/>
                    <w:jc w:val="center"/>
                    <w:rPr>
                      <w:rFonts w:ascii="Times New Roman" w:hAnsi="Times New Roman" w:cs="Times New Roman"/>
                      <w:sz w:val="21"/>
                      <w:szCs w:val="21"/>
                      <w:u w:val="single"/>
                    </w:rPr>
                  </w:pPr>
                </w:p>
              </w:tc>
              <w:tc>
                <w:tcPr>
                  <w:tcW w:w="1492" w:type="dxa"/>
                  <w:vAlign w:val="center"/>
                </w:tcPr>
                <w:p w:rsidR="00633B9D" w:rsidRPr="003E0845" w:rsidRDefault="00633B9D"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居民点</w:t>
                  </w:r>
                </w:p>
              </w:tc>
              <w:tc>
                <w:tcPr>
                  <w:tcW w:w="1109" w:type="dxa"/>
                  <w:vAlign w:val="center"/>
                </w:tcPr>
                <w:p w:rsidR="00633B9D" w:rsidRPr="003E0845" w:rsidRDefault="00633B9D"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西</w:t>
                  </w:r>
                  <w:r w:rsidR="009570D7" w:rsidRPr="003E0845">
                    <w:rPr>
                      <w:rFonts w:ascii="Times New Roman" w:hAnsi="Times New Roman" w:cs="Times New Roman"/>
                      <w:sz w:val="21"/>
                      <w:szCs w:val="21"/>
                      <w:u w:val="single"/>
                    </w:rPr>
                    <w:t>南</w:t>
                  </w:r>
                  <w:r w:rsidRPr="003E0845">
                    <w:rPr>
                      <w:rFonts w:ascii="Times New Roman" w:hAnsi="Times New Roman" w:cs="Times New Roman"/>
                      <w:sz w:val="21"/>
                      <w:szCs w:val="21"/>
                      <w:u w:val="single"/>
                    </w:rPr>
                    <w:t>侧</w:t>
                  </w:r>
                </w:p>
              </w:tc>
              <w:tc>
                <w:tcPr>
                  <w:tcW w:w="916" w:type="dxa"/>
                  <w:vAlign w:val="center"/>
                </w:tcPr>
                <w:p w:rsidR="00633B9D" w:rsidRPr="003E0845" w:rsidRDefault="009570D7"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400</w:t>
                  </w:r>
                </w:p>
              </w:tc>
              <w:tc>
                <w:tcPr>
                  <w:tcW w:w="1581" w:type="dxa"/>
                  <w:vAlign w:val="center"/>
                </w:tcPr>
                <w:p w:rsidR="00633B9D" w:rsidRPr="003E0845" w:rsidRDefault="009570D7" w:rsidP="00421942">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w:t>
                  </w:r>
                  <w:r w:rsidR="00633B9D" w:rsidRPr="003E0845">
                    <w:rPr>
                      <w:rFonts w:ascii="Times New Roman" w:hAnsi="Times New Roman" w:cs="Times New Roman"/>
                      <w:sz w:val="21"/>
                      <w:szCs w:val="21"/>
                      <w:u w:val="single"/>
                    </w:rPr>
                    <w:t>户，</w:t>
                  </w:r>
                  <w:r w:rsidR="00421942" w:rsidRPr="003E0845">
                    <w:rPr>
                      <w:rFonts w:ascii="Times New Roman" w:hAnsi="Times New Roman" w:cs="Times New Roman"/>
                      <w:sz w:val="21"/>
                      <w:szCs w:val="21"/>
                      <w:u w:val="single"/>
                    </w:rPr>
                    <w:t>18</w:t>
                  </w:r>
                  <w:r w:rsidR="00633B9D" w:rsidRPr="003E0845">
                    <w:rPr>
                      <w:rFonts w:ascii="Times New Roman" w:hAnsi="Times New Roman" w:cs="Times New Roman"/>
                      <w:sz w:val="21"/>
                      <w:szCs w:val="21"/>
                      <w:u w:val="single"/>
                    </w:rPr>
                    <w:t>人</w:t>
                  </w:r>
                </w:p>
              </w:tc>
              <w:tc>
                <w:tcPr>
                  <w:tcW w:w="2719" w:type="dxa"/>
                  <w:vMerge/>
                  <w:vAlign w:val="center"/>
                </w:tcPr>
                <w:p w:rsidR="00633B9D" w:rsidRPr="003E0845" w:rsidRDefault="00633B9D" w:rsidP="00124E65">
                  <w:pPr>
                    <w:snapToGrid w:val="0"/>
                    <w:jc w:val="center"/>
                    <w:rPr>
                      <w:rFonts w:ascii="Times New Roman" w:hAnsi="Times New Roman" w:cs="Times New Roman"/>
                      <w:sz w:val="21"/>
                      <w:szCs w:val="21"/>
                      <w:u w:val="single"/>
                    </w:rPr>
                  </w:pPr>
                </w:p>
              </w:tc>
            </w:tr>
            <w:tr w:rsidR="00421942" w:rsidRPr="003E0845" w:rsidTr="00421942">
              <w:trPr>
                <w:trHeight w:val="488"/>
              </w:trPr>
              <w:tc>
                <w:tcPr>
                  <w:tcW w:w="1080" w:type="dxa"/>
                  <w:vAlign w:val="center"/>
                </w:tcPr>
                <w:p w:rsidR="00421942" w:rsidRPr="003E0845" w:rsidRDefault="00421942"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声环境</w:t>
                  </w:r>
                </w:p>
              </w:tc>
              <w:tc>
                <w:tcPr>
                  <w:tcW w:w="1492" w:type="dxa"/>
                  <w:vAlign w:val="center"/>
                </w:tcPr>
                <w:p w:rsidR="00421942" w:rsidRPr="003E0845" w:rsidRDefault="00421942"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安置区</w:t>
                  </w:r>
                </w:p>
              </w:tc>
              <w:tc>
                <w:tcPr>
                  <w:tcW w:w="1109" w:type="dxa"/>
                  <w:vAlign w:val="center"/>
                </w:tcPr>
                <w:p w:rsidR="00421942" w:rsidRPr="003E0845" w:rsidRDefault="00421942" w:rsidP="006A2AA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北侧</w:t>
                  </w:r>
                </w:p>
              </w:tc>
              <w:tc>
                <w:tcPr>
                  <w:tcW w:w="916" w:type="dxa"/>
                  <w:vAlign w:val="center"/>
                </w:tcPr>
                <w:p w:rsidR="00421942" w:rsidRPr="003E0845" w:rsidRDefault="00421942" w:rsidP="006A2AA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50-300</w:t>
                  </w:r>
                </w:p>
              </w:tc>
              <w:tc>
                <w:tcPr>
                  <w:tcW w:w="1581" w:type="dxa"/>
                  <w:vAlign w:val="center"/>
                </w:tcPr>
                <w:p w:rsidR="00421942" w:rsidRPr="003E0845" w:rsidRDefault="00421942" w:rsidP="00421942">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住宅，</w:t>
                  </w:r>
                  <w:r w:rsidRPr="003E0845">
                    <w:rPr>
                      <w:rFonts w:ascii="Times New Roman" w:hAnsi="Times New Roman" w:cs="Times New Roman"/>
                      <w:sz w:val="21"/>
                      <w:szCs w:val="21"/>
                      <w:u w:val="single"/>
                    </w:rPr>
                    <w:t>80</w:t>
                  </w:r>
                  <w:r w:rsidRPr="003E0845">
                    <w:rPr>
                      <w:rFonts w:ascii="Times New Roman" w:hAnsi="Times New Roman" w:cs="Times New Roman"/>
                      <w:sz w:val="21"/>
                      <w:szCs w:val="21"/>
                      <w:u w:val="single"/>
                    </w:rPr>
                    <w:t>户，</w:t>
                  </w:r>
                  <w:r w:rsidRPr="003E0845">
                    <w:rPr>
                      <w:rFonts w:ascii="Times New Roman" w:hAnsi="Times New Roman" w:cs="Times New Roman"/>
                      <w:sz w:val="21"/>
                      <w:szCs w:val="21"/>
                      <w:u w:val="single"/>
                    </w:rPr>
                    <w:t>280</w:t>
                  </w:r>
                  <w:r w:rsidRPr="003E0845">
                    <w:rPr>
                      <w:rFonts w:ascii="Times New Roman" w:hAnsi="Times New Roman" w:cs="Times New Roman"/>
                      <w:sz w:val="21"/>
                      <w:szCs w:val="21"/>
                      <w:u w:val="single"/>
                    </w:rPr>
                    <w:t>人</w:t>
                  </w:r>
                </w:p>
              </w:tc>
              <w:tc>
                <w:tcPr>
                  <w:tcW w:w="2719" w:type="dxa"/>
                  <w:vAlign w:val="center"/>
                </w:tcPr>
                <w:p w:rsidR="00421942" w:rsidRPr="003E0845" w:rsidRDefault="00421942" w:rsidP="001F4D9F">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《声环境质量标准》（</w:t>
                  </w:r>
                  <w:r w:rsidRPr="003E0845">
                    <w:rPr>
                      <w:rFonts w:ascii="Times New Roman" w:hAnsi="Times New Roman" w:cs="Times New Roman"/>
                      <w:sz w:val="21"/>
                      <w:szCs w:val="21"/>
                      <w:u w:val="single"/>
                    </w:rPr>
                    <w:t>GB 3096-2008</w:t>
                  </w:r>
                  <w:r w:rsidRPr="003E0845">
                    <w:rPr>
                      <w:rFonts w:ascii="Times New Roman" w:hAnsi="Times New Roman" w:cs="Times New Roman"/>
                      <w:sz w:val="21"/>
                      <w:szCs w:val="21"/>
                      <w:u w:val="single"/>
                    </w:rPr>
                    <w:t>）中的</w:t>
                  </w:r>
                  <w:r w:rsidR="001F4D9F" w:rsidRPr="003E0845">
                    <w:rPr>
                      <w:rFonts w:ascii="Times New Roman" w:hAnsi="Times New Roman" w:cs="Times New Roman"/>
                      <w:sz w:val="21"/>
                      <w:szCs w:val="21"/>
                      <w:u w:val="single"/>
                    </w:rPr>
                    <w:t>2</w:t>
                  </w:r>
                  <w:r w:rsidRPr="003E0845">
                    <w:rPr>
                      <w:rFonts w:ascii="Times New Roman" w:hAnsi="Times New Roman" w:cs="Times New Roman"/>
                      <w:sz w:val="21"/>
                      <w:szCs w:val="21"/>
                      <w:u w:val="single"/>
                    </w:rPr>
                    <w:t>类标准</w:t>
                  </w:r>
                </w:p>
              </w:tc>
            </w:tr>
            <w:tr w:rsidR="00427BBE" w:rsidRPr="003E0845" w:rsidTr="00421942">
              <w:trPr>
                <w:trHeight w:val="573"/>
              </w:trPr>
              <w:tc>
                <w:tcPr>
                  <w:tcW w:w="1080" w:type="dxa"/>
                  <w:vMerge w:val="restart"/>
                  <w:vAlign w:val="center"/>
                </w:tcPr>
                <w:p w:rsidR="00427BBE" w:rsidRPr="003E0845" w:rsidRDefault="00427BBE"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水环境</w:t>
                  </w:r>
                </w:p>
              </w:tc>
              <w:tc>
                <w:tcPr>
                  <w:tcW w:w="1492" w:type="dxa"/>
                  <w:vAlign w:val="center"/>
                </w:tcPr>
                <w:p w:rsidR="00427BBE" w:rsidRPr="003E0845" w:rsidRDefault="00462581"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洋沙河</w:t>
                  </w:r>
                </w:p>
              </w:tc>
              <w:tc>
                <w:tcPr>
                  <w:tcW w:w="1109" w:type="dxa"/>
                  <w:vAlign w:val="center"/>
                </w:tcPr>
                <w:p w:rsidR="00427BBE" w:rsidRPr="003E0845" w:rsidRDefault="00427BBE"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西北侧</w:t>
                  </w:r>
                </w:p>
              </w:tc>
              <w:tc>
                <w:tcPr>
                  <w:tcW w:w="916" w:type="dxa"/>
                  <w:vAlign w:val="center"/>
                </w:tcPr>
                <w:p w:rsidR="00427BBE" w:rsidRPr="003E0845" w:rsidRDefault="00462581" w:rsidP="00427BBE">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50</w:t>
                  </w:r>
                  <w:r w:rsidR="00427BBE" w:rsidRPr="003E0845">
                    <w:rPr>
                      <w:rFonts w:ascii="Times New Roman" w:hAnsi="Times New Roman" w:cs="Times New Roman"/>
                      <w:sz w:val="21"/>
                      <w:szCs w:val="21"/>
                      <w:u w:val="single"/>
                    </w:rPr>
                    <w:t>0</w:t>
                  </w:r>
                </w:p>
              </w:tc>
              <w:tc>
                <w:tcPr>
                  <w:tcW w:w="1581" w:type="dxa"/>
                  <w:vAlign w:val="center"/>
                </w:tcPr>
                <w:p w:rsidR="00427BBE" w:rsidRPr="003E0845" w:rsidRDefault="00427BBE"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渔业用水</w:t>
                  </w:r>
                </w:p>
              </w:tc>
              <w:tc>
                <w:tcPr>
                  <w:tcW w:w="2719" w:type="dxa"/>
                  <w:vMerge w:val="restart"/>
                  <w:vAlign w:val="center"/>
                </w:tcPr>
                <w:p w:rsidR="00427BBE" w:rsidRPr="003E0845" w:rsidRDefault="00427BBE"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GB3838-2002</w:t>
                  </w:r>
                  <w:r w:rsidRPr="003E0845">
                    <w:rPr>
                      <w:rFonts w:ascii="Times New Roman" w:hAnsi="Times New Roman" w:cs="Times New Roman"/>
                      <w:sz w:val="21"/>
                      <w:szCs w:val="21"/>
                      <w:u w:val="single"/>
                    </w:rPr>
                    <w:t>）中的</w:t>
                  </w:r>
                  <w:r w:rsidRPr="003E0845">
                    <w:rPr>
                      <w:rFonts w:ascii="Times New Roman" w:hAnsi="Times New Roman" w:cs="Times New Roman"/>
                      <w:sz w:val="21"/>
                      <w:szCs w:val="21"/>
                      <w:u w:val="single"/>
                    </w:rPr>
                    <w:t>Ⅲ</w:t>
                  </w:r>
                  <w:r w:rsidRPr="003E0845">
                    <w:rPr>
                      <w:rFonts w:ascii="Times New Roman" w:hAnsi="Times New Roman" w:cs="Times New Roman"/>
                      <w:sz w:val="21"/>
                      <w:szCs w:val="21"/>
                      <w:u w:val="single"/>
                    </w:rPr>
                    <w:t>类标准</w:t>
                  </w:r>
                </w:p>
              </w:tc>
            </w:tr>
            <w:tr w:rsidR="00427BBE" w:rsidRPr="003E0845" w:rsidTr="00421942">
              <w:trPr>
                <w:trHeight w:val="573"/>
              </w:trPr>
              <w:tc>
                <w:tcPr>
                  <w:tcW w:w="1080" w:type="dxa"/>
                  <w:vMerge/>
                  <w:vAlign w:val="center"/>
                </w:tcPr>
                <w:p w:rsidR="00427BBE" w:rsidRPr="003E0845" w:rsidRDefault="00427BBE" w:rsidP="00124E65">
                  <w:pPr>
                    <w:snapToGrid w:val="0"/>
                    <w:jc w:val="center"/>
                    <w:rPr>
                      <w:rFonts w:ascii="Times New Roman" w:hAnsi="Times New Roman" w:cs="Times New Roman"/>
                      <w:sz w:val="21"/>
                      <w:szCs w:val="21"/>
                      <w:u w:val="single"/>
                    </w:rPr>
                  </w:pPr>
                </w:p>
              </w:tc>
              <w:tc>
                <w:tcPr>
                  <w:tcW w:w="1492" w:type="dxa"/>
                  <w:vAlign w:val="center"/>
                </w:tcPr>
                <w:p w:rsidR="00427BBE" w:rsidRPr="003E0845" w:rsidRDefault="00427BBE"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洋沙湖</w:t>
                  </w:r>
                </w:p>
              </w:tc>
              <w:tc>
                <w:tcPr>
                  <w:tcW w:w="1109" w:type="dxa"/>
                  <w:vAlign w:val="center"/>
                </w:tcPr>
                <w:p w:rsidR="00427BBE" w:rsidRPr="003E0845" w:rsidRDefault="00427BBE"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西北侧</w:t>
                  </w:r>
                </w:p>
              </w:tc>
              <w:tc>
                <w:tcPr>
                  <w:tcW w:w="916" w:type="dxa"/>
                  <w:vAlign w:val="center"/>
                </w:tcPr>
                <w:p w:rsidR="00427BBE" w:rsidRPr="003E0845" w:rsidRDefault="00427BBE"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11000</w:t>
                  </w:r>
                </w:p>
              </w:tc>
              <w:tc>
                <w:tcPr>
                  <w:tcW w:w="1581" w:type="dxa"/>
                  <w:vAlign w:val="center"/>
                </w:tcPr>
                <w:p w:rsidR="00427BBE" w:rsidRPr="003E0845" w:rsidRDefault="00427BBE" w:rsidP="00124E65">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渔业用水</w:t>
                  </w:r>
                </w:p>
              </w:tc>
              <w:tc>
                <w:tcPr>
                  <w:tcW w:w="2719" w:type="dxa"/>
                  <w:vMerge/>
                  <w:vAlign w:val="center"/>
                </w:tcPr>
                <w:p w:rsidR="00427BBE" w:rsidRPr="003E0845" w:rsidRDefault="00427BBE" w:rsidP="00124E65">
                  <w:pPr>
                    <w:snapToGrid w:val="0"/>
                    <w:jc w:val="center"/>
                    <w:rPr>
                      <w:rFonts w:ascii="Times New Roman" w:hAnsi="Times New Roman" w:cs="Times New Roman"/>
                      <w:sz w:val="21"/>
                      <w:szCs w:val="21"/>
                      <w:u w:val="single"/>
                    </w:rPr>
                  </w:pPr>
                </w:p>
              </w:tc>
            </w:tr>
          </w:tbl>
          <w:p w:rsidR="00ED16E4" w:rsidRPr="003E0845" w:rsidRDefault="00ED16E4" w:rsidP="006E4FE2">
            <w:pPr>
              <w:snapToGrid w:val="0"/>
              <w:jc w:val="center"/>
              <w:rPr>
                <w:rFonts w:ascii="Times New Roman" w:hAnsi="Times New Roman" w:cs="Times New Roman"/>
                <w:noProof/>
              </w:rPr>
            </w:pPr>
          </w:p>
          <w:p w:rsidR="00180F7B" w:rsidRPr="003E0845" w:rsidRDefault="009C3316" w:rsidP="006E4FE2">
            <w:pPr>
              <w:snapToGrid w:val="0"/>
              <w:jc w:val="center"/>
              <w:rPr>
                <w:rFonts w:ascii="Times New Roman" w:hAnsi="Times New Roman" w:cs="Times New Roman"/>
              </w:rPr>
            </w:pPr>
            <w:r w:rsidRPr="003E0845">
              <w:rPr>
                <w:rFonts w:ascii="Times New Roman" w:hAnsi="Times New Roman" w:cs="Times New Roman"/>
                <w:noProof/>
              </w:rPr>
              <w:drawing>
                <wp:anchor distT="0" distB="0" distL="114300" distR="114300" simplePos="0" relativeHeight="251658752" behindDoc="0" locked="0" layoutInCell="1" allowOverlap="1" wp14:anchorId="097E6935" wp14:editId="5196DCC3">
                  <wp:simplePos x="0" y="0"/>
                  <wp:positionH relativeFrom="column">
                    <wp:posOffset>4996180</wp:posOffset>
                  </wp:positionH>
                  <wp:positionV relativeFrom="paragraph">
                    <wp:posOffset>3833495</wp:posOffset>
                  </wp:positionV>
                  <wp:extent cx="589915" cy="60071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89915" cy="600710"/>
                          </a:xfrm>
                          <a:prstGeom prst="rect">
                            <a:avLst/>
                          </a:prstGeom>
                        </pic:spPr>
                      </pic:pic>
                    </a:graphicData>
                  </a:graphic>
                </wp:anchor>
              </w:drawing>
            </w:r>
            <w:r w:rsidRPr="003E0845">
              <w:rPr>
                <w:rFonts w:ascii="Times New Roman" w:hAnsi="Times New Roman" w:cs="Times New Roman"/>
                <w:noProof/>
              </w:rPr>
              <w:drawing>
                <wp:inline distT="0" distB="0" distL="0" distR="0" wp14:anchorId="239FFBC2" wp14:editId="4B8A0FED">
                  <wp:extent cx="5591175" cy="44386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00900" cy="4446370"/>
                          </a:xfrm>
                          <a:prstGeom prst="rect">
                            <a:avLst/>
                          </a:prstGeom>
                        </pic:spPr>
                      </pic:pic>
                    </a:graphicData>
                  </a:graphic>
                </wp:inline>
              </w:drawing>
            </w:r>
          </w:p>
          <w:p w:rsidR="00A73860" w:rsidRPr="003E0845" w:rsidRDefault="00F23A91" w:rsidP="009C3316">
            <w:pPr>
              <w:snapToGrid w:val="0"/>
              <w:jc w:val="center"/>
              <w:rPr>
                <w:rFonts w:ascii="Times New Roman" w:hAnsi="Times New Roman" w:cs="Times New Roman"/>
                <w:b/>
              </w:rPr>
            </w:pPr>
            <w:r w:rsidRPr="003E0845">
              <w:rPr>
                <w:rFonts w:ascii="Times New Roman" w:hAnsi="Times New Roman" w:cs="Times New Roman"/>
                <w:b/>
              </w:rPr>
              <w:t>图</w:t>
            </w:r>
            <w:r w:rsidRPr="003E0845">
              <w:rPr>
                <w:rFonts w:ascii="Times New Roman" w:hAnsi="Times New Roman" w:cs="Times New Roman"/>
                <w:b/>
              </w:rPr>
              <w:t xml:space="preserve">3-1    </w:t>
            </w:r>
            <w:r w:rsidRPr="003E0845">
              <w:rPr>
                <w:rFonts w:ascii="Times New Roman" w:hAnsi="Times New Roman" w:cs="Times New Roman"/>
                <w:b/>
              </w:rPr>
              <w:t>环境保护目标示意图</w:t>
            </w:r>
          </w:p>
        </w:tc>
      </w:tr>
    </w:tbl>
    <w:p w:rsidR="008A0661" w:rsidRPr="003E0845" w:rsidRDefault="008A0661">
      <w:pPr>
        <w:spacing w:line="460" w:lineRule="exact"/>
        <w:rPr>
          <w:rFonts w:ascii="Times New Roman" w:hAnsi="Times New Roman" w:cs="Times New Roman"/>
          <w:b/>
          <w:spacing w:val="6"/>
          <w:sz w:val="28"/>
        </w:rPr>
        <w:sectPr w:rsidR="008A0661" w:rsidRPr="003E0845">
          <w:footerReference w:type="default" r:id="rId18"/>
          <w:pgSz w:w="11906" w:h="16838"/>
          <w:pgMar w:top="1440" w:right="1417" w:bottom="1440" w:left="1418" w:header="851" w:footer="992" w:gutter="0"/>
          <w:pgNumType w:start="1"/>
          <w:cols w:space="720"/>
          <w:docGrid w:type="lines" w:linePitch="312"/>
        </w:sectPr>
      </w:pPr>
    </w:p>
    <w:p w:rsidR="008A0661" w:rsidRPr="003E0845" w:rsidRDefault="008A0661">
      <w:pPr>
        <w:spacing w:line="460" w:lineRule="exact"/>
        <w:outlineLvl w:val="0"/>
        <w:rPr>
          <w:rFonts w:ascii="Times New Roman" w:hAnsi="Times New Roman" w:cs="Times New Roman"/>
          <w:b/>
          <w:spacing w:val="6"/>
          <w:sz w:val="28"/>
        </w:rPr>
      </w:pPr>
      <w:r w:rsidRPr="003E0845">
        <w:rPr>
          <w:rFonts w:ascii="Times New Roman" w:hAnsi="Times New Roman" w:cs="Times New Roman"/>
          <w:b/>
          <w:spacing w:val="6"/>
          <w:sz w:val="28"/>
        </w:rPr>
        <w:lastRenderedPageBreak/>
        <w:t>四、评价适用标准</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85"/>
        <w:gridCol w:w="8844"/>
      </w:tblGrid>
      <w:tr w:rsidR="00700271" w:rsidRPr="003E0845">
        <w:trPr>
          <w:trHeight w:val="4470"/>
        </w:trPr>
        <w:tc>
          <w:tcPr>
            <w:tcW w:w="695" w:type="dxa"/>
            <w:vAlign w:val="center"/>
          </w:tcPr>
          <w:p w:rsidR="008A0661" w:rsidRPr="003E0845" w:rsidRDefault="008A0661">
            <w:pPr>
              <w:spacing w:line="460" w:lineRule="exact"/>
              <w:jc w:val="center"/>
              <w:rPr>
                <w:rFonts w:ascii="Times New Roman" w:hAnsi="Times New Roman" w:cs="Times New Roman"/>
                <w:bCs/>
                <w:spacing w:val="6"/>
              </w:rPr>
            </w:pPr>
            <w:r w:rsidRPr="003E0845">
              <w:rPr>
                <w:rFonts w:ascii="Times New Roman" w:hAnsi="Times New Roman" w:cs="Times New Roman"/>
                <w:bCs/>
                <w:spacing w:val="6"/>
              </w:rPr>
              <w:t>环境质量标准</w:t>
            </w:r>
          </w:p>
        </w:tc>
        <w:tc>
          <w:tcPr>
            <w:tcW w:w="8809" w:type="dxa"/>
            <w:vAlign w:val="center"/>
          </w:tcPr>
          <w:p w:rsidR="008A0661" w:rsidRPr="003E0845" w:rsidRDefault="008A0661">
            <w:pPr>
              <w:numPr>
                <w:ilvl w:val="0"/>
                <w:numId w:val="3"/>
              </w:numPr>
              <w:spacing w:line="520" w:lineRule="atLeast"/>
              <w:rPr>
                <w:rFonts w:ascii="Times New Roman" w:hAnsi="Times New Roman" w:cs="Times New Roman"/>
              </w:rPr>
            </w:pPr>
            <w:r w:rsidRPr="003E0845">
              <w:rPr>
                <w:rFonts w:ascii="Times New Roman" w:hAnsi="Times New Roman" w:cs="Times New Roman"/>
              </w:rPr>
              <w:t>环境空气：</w:t>
            </w:r>
          </w:p>
          <w:p w:rsidR="008A0661" w:rsidRPr="003E0845" w:rsidRDefault="008A0661">
            <w:pPr>
              <w:spacing w:line="520" w:lineRule="atLeast"/>
              <w:ind w:left="420"/>
              <w:rPr>
                <w:rFonts w:ascii="Times New Roman" w:hAnsi="Times New Roman" w:cs="Times New Roman"/>
              </w:rPr>
            </w:pPr>
            <w:r w:rsidRPr="003E0845">
              <w:rPr>
                <w:rFonts w:ascii="Times New Roman" w:hAnsi="Times New Roman" w:cs="Times New Roman"/>
              </w:rPr>
              <w:t>执行《环境空气质量标准》（</w:t>
            </w:r>
            <w:r w:rsidRPr="003E0845">
              <w:rPr>
                <w:rFonts w:ascii="Times New Roman" w:hAnsi="Times New Roman" w:cs="Times New Roman"/>
              </w:rPr>
              <w:t>GB3095-2012</w:t>
            </w:r>
            <w:r w:rsidRPr="003E0845">
              <w:rPr>
                <w:rFonts w:ascii="Times New Roman" w:hAnsi="Times New Roman" w:cs="Times New Roman"/>
              </w:rPr>
              <w:t>）中的二级标准。</w:t>
            </w:r>
          </w:p>
          <w:p w:rsidR="008A0661" w:rsidRPr="003E0845" w:rsidRDefault="008A0661">
            <w:pPr>
              <w:spacing w:line="360" w:lineRule="auto"/>
              <w:ind w:firstLine="482"/>
              <w:jc w:val="center"/>
              <w:rPr>
                <w:rFonts w:ascii="Times New Roman" w:hAnsi="Times New Roman" w:cs="Times New Roman"/>
                <w:b/>
                <w:bCs/>
              </w:rPr>
            </w:pPr>
            <w:r w:rsidRPr="003E0845">
              <w:rPr>
                <w:rFonts w:ascii="Times New Roman" w:hAnsi="Times New Roman" w:cs="Times New Roman"/>
                <w:b/>
                <w:bCs/>
              </w:rPr>
              <w:t>表</w:t>
            </w:r>
            <w:r w:rsidRPr="003E0845">
              <w:rPr>
                <w:rFonts w:ascii="Times New Roman" w:hAnsi="Times New Roman" w:cs="Times New Roman"/>
                <w:b/>
                <w:bCs/>
              </w:rPr>
              <w:t xml:space="preserve">4-1 </w:t>
            </w:r>
            <w:r w:rsidRPr="003E0845">
              <w:rPr>
                <w:rFonts w:ascii="Times New Roman" w:hAnsi="Times New Roman" w:cs="Times New Roman"/>
                <w:b/>
                <w:bCs/>
              </w:rPr>
              <w:t>环境空气质量标准</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702"/>
              <w:gridCol w:w="1702"/>
              <w:gridCol w:w="1702"/>
              <w:gridCol w:w="1703"/>
              <w:gridCol w:w="1703"/>
            </w:tblGrid>
            <w:tr w:rsidR="008A0661" w:rsidRPr="003E0845">
              <w:trPr>
                <w:trHeight w:val="340"/>
                <w:jc w:val="center"/>
              </w:trPr>
              <w:tc>
                <w:tcPr>
                  <w:tcW w:w="1702" w:type="dxa"/>
                  <w:vMerge w:val="restart"/>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序号</w:t>
                  </w:r>
                </w:p>
              </w:tc>
              <w:tc>
                <w:tcPr>
                  <w:tcW w:w="1702" w:type="dxa"/>
                  <w:vMerge w:val="restart"/>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污染物名称</w:t>
                  </w:r>
                </w:p>
              </w:tc>
              <w:tc>
                <w:tcPr>
                  <w:tcW w:w="5108" w:type="dxa"/>
                  <w:gridSpan w:val="3"/>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浓度限值（</w:t>
                  </w:r>
                  <w:r w:rsidRPr="003E0845">
                    <w:rPr>
                      <w:rFonts w:ascii="Times New Roman" w:hAnsi="Times New Roman" w:cs="Times New Roman"/>
                      <w:sz w:val="21"/>
                      <w:szCs w:val="21"/>
                    </w:rPr>
                    <w:t>ug/m</w:t>
                  </w:r>
                  <w:r w:rsidRPr="003E0845">
                    <w:rPr>
                      <w:rFonts w:ascii="Times New Roman" w:hAnsi="Times New Roman" w:cs="Times New Roman"/>
                      <w:sz w:val="21"/>
                      <w:szCs w:val="21"/>
                      <w:vertAlign w:val="superscript"/>
                    </w:rPr>
                    <w:t>3</w:t>
                  </w:r>
                  <w:r w:rsidRPr="003E0845">
                    <w:rPr>
                      <w:rFonts w:ascii="Times New Roman" w:hAnsi="Times New Roman" w:cs="Times New Roman"/>
                      <w:sz w:val="21"/>
                      <w:szCs w:val="21"/>
                    </w:rPr>
                    <w:t>）</w:t>
                  </w:r>
                </w:p>
              </w:tc>
            </w:tr>
            <w:tr w:rsidR="008A0661" w:rsidRPr="003E0845">
              <w:trPr>
                <w:trHeight w:val="340"/>
                <w:jc w:val="center"/>
              </w:trPr>
              <w:tc>
                <w:tcPr>
                  <w:tcW w:w="1702" w:type="dxa"/>
                  <w:vMerge/>
                  <w:vAlign w:val="center"/>
                </w:tcPr>
                <w:p w:rsidR="008A0661" w:rsidRPr="003E0845" w:rsidRDefault="008A0661">
                  <w:pPr>
                    <w:rPr>
                      <w:rFonts w:ascii="Times New Roman" w:hAnsi="Times New Roman" w:cs="Times New Roman"/>
                      <w:sz w:val="21"/>
                      <w:szCs w:val="21"/>
                    </w:rPr>
                  </w:pPr>
                </w:p>
              </w:tc>
              <w:tc>
                <w:tcPr>
                  <w:tcW w:w="1702" w:type="dxa"/>
                  <w:vMerge/>
                  <w:vAlign w:val="center"/>
                </w:tcPr>
                <w:p w:rsidR="008A0661" w:rsidRPr="003E0845" w:rsidRDefault="008A0661">
                  <w:pPr>
                    <w:rPr>
                      <w:rFonts w:ascii="Times New Roman" w:hAnsi="Times New Roman" w:cs="Times New Roman"/>
                      <w:sz w:val="21"/>
                      <w:szCs w:val="21"/>
                    </w:rPr>
                  </w:pPr>
                </w:p>
              </w:tc>
              <w:tc>
                <w:tcPr>
                  <w:tcW w:w="1702"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1</w:t>
                  </w:r>
                  <w:r w:rsidRPr="003E0845">
                    <w:rPr>
                      <w:rFonts w:ascii="Times New Roman" w:hAnsi="Times New Roman" w:cs="Times New Roman"/>
                      <w:sz w:val="21"/>
                      <w:szCs w:val="21"/>
                    </w:rPr>
                    <w:t>小时平均</w:t>
                  </w:r>
                </w:p>
              </w:tc>
              <w:tc>
                <w:tcPr>
                  <w:tcW w:w="1703"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日平均</w:t>
                  </w:r>
                </w:p>
              </w:tc>
              <w:tc>
                <w:tcPr>
                  <w:tcW w:w="1703"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年平均</w:t>
                  </w:r>
                </w:p>
              </w:tc>
            </w:tr>
            <w:tr w:rsidR="008A0661" w:rsidRPr="003E0845">
              <w:trPr>
                <w:trHeight w:val="340"/>
                <w:jc w:val="center"/>
              </w:trPr>
              <w:tc>
                <w:tcPr>
                  <w:tcW w:w="1702"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1</w:t>
                  </w:r>
                </w:p>
              </w:tc>
              <w:tc>
                <w:tcPr>
                  <w:tcW w:w="1702"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SO</w:t>
                  </w:r>
                  <w:r w:rsidRPr="003E0845">
                    <w:rPr>
                      <w:rFonts w:ascii="Times New Roman" w:hAnsi="Times New Roman" w:cs="Times New Roman"/>
                      <w:sz w:val="21"/>
                      <w:szCs w:val="21"/>
                      <w:vertAlign w:val="subscript"/>
                    </w:rPr>
                    <w:t>2</w:t>
                  </w:r>
                </w:p>
              </w:tc>
              <w:tc>
                <w:tcPr>
                  <w:tcW w:w="1702"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500</w:t>
                  </w:r>
                </w:p>
              </w:tc>
              <w:tc>
                <w:tcPr>
                  <w:tcW w:w="1703"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150</w:t>
                  </w:r>
                </w:p>
              </w:tc>
              <w:tc>
                <w:tcPr>
                  <w:tcW w:w="1703"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60</w:t>
                  </w:r>
                </w:p>
              </w:tc>
            </w:tr>
            <w:tr w:rsidR="008A0661" w:rsidRPr="003E0845">
              <w:trPr>
                <w:trHeight w:val="340"/>
                <w:jc w:val="center"/>
              </w:trPr>
              <w:tc>
                <w:tcPr>
                  <w:tcW w:w="1702"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2</w:t>
                  </w:r>
                </w:p>
              </w:tc>
              <w:tc>
                <w:tcPr>
                  <w:tcW w:w="1702"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NO</w:t>
                  </w:r>
                  <w:r w:rsidRPr="003E0845">
                    <w:rPr>
                      <w:rFonts w:ascii="Times New Roman" w:hAnsi="Times New Roman" w:cs="Times New Roman"/>
                      <w:sz w:val="21"/>
                      <w:szCs w:val="21"/>
                      <w:vertAlign w:val="subscript"/>
                    </w:rPr>
                    <w:t>2</w:t>
                  </w:r>
                </w:p>
              </w:tc>
              <w:tc>
                <w:tcPr>
                  <w:tcW w:w="1702"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200</w:t>
                  </w:r>
                </w:p>
              </w:tc>
              <w:tc>
                <w:tcPr>
                  <w:tcW w:w="1703"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80</w:t>
                  </w:r>
                </w:p>
              </w:tc>
              <w:tc>
                <w:tcPr>
                  <w:tcW w:w="1703"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40</w:t>
                  </w:r>
                </w:p>
              </w:tc>
            </w:tr>
            <w:tr w:rsidR="008A0661" w:rsidRPr="003E0845">
              <w:trPr>
                <w:trHeight w:val="340"/>
                <w:jc w:val="center"/>
              </w:trPr>
              <w:tc>
                <w:tcPr>
                  <w:tcW w:w="1702"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3</w:t>
                  </w:r>
                </w:p>
              </w:tc>
              <w:tc>
                <w:tcPr>
                  <w:tcW w:w="1702"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PM</w:t>
                  </w:r>
                  <w:r w:rsidRPr="003E0845">
                    <w:rPr>
                      <w:rFonts w:ascii="Times New Roman" w:hAnsi="Times New Roman" w:cs="Times New Roman"/>
                      <w:sz w:val="21"/>
                      <w:szCs w:val="21"/>
                      <w:vertAlign w:val="subscript"/>
                    </w:rPr>
                    <w:t>10</w:t>
                  </w:r>
                </w:p>
              </w:tc>
              <w:tc>
                <w:tcPr>
                  <w:tcW w:w="1702"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w:t>
                  </w:r>
                </w:p>
              </w:tc>
              <w:tc>
                <w:tcPr>
                  <w:tcW w:w="1703"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150</w:t>
                  </w:r>
                </w:p>
              </w:tc>
              <w:tc>
                <w:tcPr>
                  <w:tcW w:w="1703"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70</w:t>
                  </w:r>
                </w:p>
              </w:tc>
            </w:tr>
          </w:tbl>
          <w:p w:rsidR="008A0661" w:rsidRPr="003E0845" w:rsidRDefault="008A0661">
            <w:pPr>
              <w:spacing w:line="520" w:lineRule="atLeast"/>
              <w:ind w:firstLine="42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2</w:t>
            </w:r>
            <w:r w:rsidRPr="003E0845">
              <w:rPr>
                <w:rFonts w:ascii="Times New Roman" w:hAnsi="Times New Roman" w:cs="Times New Roman"/>
              </w:rPr>
              <w:t>）地表水环境：</w:t>
            </w:r>
          </w:p>
          <w:p w:rsidR="008A0661" w:rsidRPr="003E0845" w:rsidRDefault="00EC48F0">
            <w:pPr>
              <w:spacing w:line="520" w:lineRule="atLeast"/>
              <w:ind w:firstLine="420"/>
              <w:rPr>
                <w:rFonts w:ascii="Times New Roman" w:hAnsi="Times New Roman" w:cs="Times New Roman"/>
              </w:rPr>
            </w:pPr>
            <w:r w:rsidRPr="003E0845">
              <w:rPr>
                <w:rFonts w:ascii="Times New Roman" w:hAnsi="Times New Roman" w:cs="Times New Roman"/>
              </w:rPr>
              <w:t>项目</w:t>
            </w:r>
            <w:r w:rsidR="00FE2A6D" w:rsidRPr="003E0845">
              <w:rPr>
                <w:rFonts w:ascii="Times New Roman" w:hAnsi="Times New Roman" w:cs="Times New Roman"/>
              </w:rPr>
              <w:t>西北面洋沙河</w:t>
            </w:r>
            <w:r w:rsidR="008A0661" w:rsidRPr="003E0845">
              <w:rPr>
                <w:rFonts w:ascii="Times New Roman" w:hAnsi="Times New Roman" w:cs="Times New Roman"/>
              </w:rPr>
              <w:t>执行《地表水环境质量标准》（</w:t>
            </w:r>
            <w:r w:rsidR="008A0661" w:rsidRPr="003E0845">
              <w:rPr>
                <w:rFonts w:ascii="Times New Roman" w:hAnsi="Times New Roman" w:cs="Times New Roman"/>
              </w:rPr>
              <w:t>GB3838-2002</w:t>
            </w:r>
            <w:r w:rsidR="008A0661" w:rsidRPr="003E0845">
              <w:rPr>
                <w:rFonts w:ascii="Times New Roman" w:hAnsi="Times New Roman" w:cs="Times New Roman"/>
              </w:rPr>
              <w:t>）</w:t>
            </w:r>
            <w:r w:rsidR="008A0661" w:rsidRPr="003E0845">
              <w:rPr>
                <w:rFonts w:ascii="Times New Roman" w:hAnsi="Times New Roman" w:cs="Times New Roman"/>
              </w:rPr>
              <w:t>Ⅲ</w:t>
            </w:r>
            <w:r w:rsidR="008A0661" w:rsidRPr="003E0845">
              <w:rPr>
                <w:rFonts w:ascii="Times New Roman" w:hAnsi="Times New Roman" w:cs="Times New Roman"/>
              </w:rPr>
              <w:t>类水体标准，具体标准值见表</w:t>
            </w:r>
            <w:r w:rsidR="007C197B" w:rsidRPr="003E0845">
              <w:rPr>
                <w:rFonts w:ascii="Times New Roman" w:hAnsi="Times New Roman" w:cs="Times New Roman"/>
              </w:rPr>
              <w:t>4-3</w:t>
            </w:r>
            <w:r w:rsidR="008A0661" w:rsidRPr="003E0845">
              <w:rPr>
                <w:rFonts w:ascii="Times New Roman" w:hAnsi="Times New Roman" w:cs="Times New Roman"/>
              </w:rPr>
              <w:t>。</w:t>
            </w:r>
          </w:p>
          <w:p w:rsidR="008A0661" w:rsidRPr="003E0845" w:rsidRDefault="008A0661">
            <w:pPr>
              <w:spacing w:line="520" w:lineRule="atLeast"/>
              <w:ind w:firstLine="482"/>
              <w:jc w:val="center"/>
              <w:rPr>
                <w:rFonts w:ascii="Times New Roman" w:hAnsi="Times New Roman" w:cs="Times New Roman"/>
                <w:b/>
                <w:bCs/>
              </w:rPr>
            </w:pPr>
            <w:r w:rsidRPr="003E0845">
              <w:rPr>
                <w:rFonts w:ascii="Times New Roman" w:hAnsi="Times New Roman" w:cs="Times New Roman"/>
                <w:b/>
                <w:bCs/>
              </w:rPr>
              <w:t>表</w:t>
            </w:r>
            <w:r w:rsidRPr="003E0845">
              <w:rPr>
                <w:rFonts w:ascii="Times New Roman" w:hAnsi="Times New Roman" w:cs="Times New Roman"/>
                <w:b/>
                <w:bCs/>
              </w:rPr>
              <w:t>4-</w:t>
            </w:r>
            <w:r w:rsidR="007C197B" w:rsidRPr="003E0845">
              <w:rPr>
                <w:rFonts w:ascii="Times New Roman" w:hAnsi="Times New Roman" w:cs="Times New Roman"/>
                <w:b/>
                <w:bCs/>
              </w:rPr>
              <w:t>3</w:t>
            </w:r>
            <w:r w:rsidRPr="003E0845">
              <w:rPr>
                <w:rFonts w:ascii="Times New Roman" w:hAnsi="Times New Roman" w:cs="Times New Roman"/>
                <w:b/>
                <w:bCs/>
              </w:rPr>
              <w:t>地表水环境质量标准单位：</w:t>
            </w:r>
            <w:r w:rsidRPr="003E0845">
              <w:rPr>
                <w:rFonts w:ascii="Times New Roman" w:hAnsi="Times New Roman" w:cs="Times New Roman"/>
                <w:b/>
                <w:bCs/>
              </w:rPr>
              <w:t>mg/L</w:t>
            </w:r>
            <w:r w:rsidRPr="003E0845">
              <w:rPr>
                <w:rFonts w:ascii="Times New Roman" w:hAnsi="Times New Roman" w:cs="Times New Roman"/>
                <w:b/>
                <w:bCs/>
              </w:rPr>
              <w:t>（</w:t>
            </w:r>
            <w:r w:rsidRPr="003E0845">
              <w:rPr>
                <w:rFonts w:ascii="Times New Roman" w:hAnsi="Times New Roman" w:cs="Times New Roman"/>
                <w:b/>
                <w:bCs/>
              </w:rPr>
              <w:t>pH</w:t>
            </w:r>
            <w:r w:rsidR="00B66B63" w:rsidRPr="003E0845">
              <w:rPr>
                <w:rFonts w:ascii="Times New Roman" w:hAnsi="Times New Roman" w:cs="Times New Roman"/>
                <w:b/>
                <w:bCs/>
              </w:rPr>
              <w:t>除外</w:t>
            </w:r>
            <w:r w:rsidRPr="003E0845">
              <w:rPr>
                <w:rFonts w:ascii="Times New Roman" w:hAnsi="Times New Roman" w:cs="Times New Roman"/>
                <w:b/>
                <w:bCs/>
              </w:rPr>
              <w:t>）</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953"/>
              <w:gridCol w:w="1398"/>
              <w:gridCol w:w="2533"/>
              <w:gridCol w:w="1714"/>
            </w:tblGrid>
            <w:tr w:rsidR="00462581" w:rsidRPr="003E0845">
              <w:trPr>
                <w:trHeight w:val="50"/>
                <w:jc w:val="center"/>
              </w:trPr>
              <w:tc>
                <w:tcPr>
                  <w:tcW w:w="1717" w:type="pct"/>
                  <w:tcBorders>
                    <w:right w:val="single" w:sz="4" w:space="0" w:color="auto"/>
                  </w:tcBorders>
                  <w:vAlign w:val="center"/>
                </w:tcPr>
                <w:p w:rsidR="007C197B" w:rsidRPr="003E0845" w:rsidRDefault="007C197B" w:rsidP="007C197B">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项目</w:t>
                  </w:r>
                </w:p>
              </w:tc>
              <w:tc>
                <w:tcPr>
                  <w:tcW w:w="813" w:type="pct"/>
                  <w:tcBorders>
                    <w:left w:val="single" w:sz="4" w:space="0" w:color="auto"/>
                  </w:tcBorders>
                  <w:vAlign w:val="center"/>
                </w:tcPr>
                <w:p w:rsidR="007C197B" w:rsidRPr="003E0845" w:rsidRDefault="007C197B"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III</w:t>
                  </w:r>
                  <w:r w:rsidRPr="003E0845">
                    <w:rPr>
                      <w:rFonts w:ascii="Times New Roman" w:hAnsi="Times New Roman" w:cs="Times New Roman"/>
                      <w:sz w:val="21"/>
                      <w:szCs w:val="21"/>
                    </w:rPr>
                    <w:t>类</w:t>
                  </w:r>
                </w:p>
              </w:tc>
              <w:tc>
                <w:tcPr>
                  <w:tcW w:w="1473" w:type="pct"/>
                  <w:tcBorders>
                    <w:right w:val="single" w:sz="4" w:space="0" w:color="auto"/>
                  </w:tcBorders>
                  <w:vAlign w:val="center"/>
                </w:tcPr>
                <w:p w:rsidR="007C197B" w:rsidRPr="003E0845" w:rsidRDefault="007C197B"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项目</w:t>
                  </w:r>
                </w:p>
              </w:tc>
              <w:tc>
                <w:tcPr>
                  <w:tcW w:w="997" w:type="pct"/>
                  <w:tcBorders>
                    <w:left w:val="single" w:sz="4" w:space="0" w:color="auto"/>
                  </w:tcBorders>
                  <w:vAlign w:val="center"/>
                </w:tcPr>
                <w:p w:rsidR="007C197B" w:rsidRPr="003E0845" w:rsidRDefault="007C197B"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III</w:t>
                  </w:r>
                  <w:r w:rsidRPr="003E0845">
                    <w:rPr>
                      <w:rFonts w:ascii="Times New Roman" w:hAnsi="Times New Roman" w:cs="Times New Roman"/>
                      <w:sz w:val="21"/>
                      <w:szCs w:val="21"/>
                    </w:rPr>
                    <w:t>类</w:t>
                  </w:r>
                </w:p>
              </w:tc>
            </w:tr>
            <w:tr w:rsidR="00462581" w:rsidRPr="003E0845">
              <w:trPr>
                <w:trHeight w:val="65"/>
                <w:jc w:val="center"/>
              </w:trPr>
              <w:tc>
                <w:tcPr>
                  <w:tcW w:w="1717" w:type="pct"/>
                  <w:tcBorders>
                    <w:right w:val="single" w:sz="4" w:space="0" w:color="auto"/>
                  </w:tcBorders>
                  <w:vAlign w:val="center"/>
                </w:tcPr>
                <w:p w:rsidR="00D3515C" w:rsidRPr="003E0845" w:rsidRDefault="00D3515C" w:rsidP="007C197B">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pH</w:t>
                  </w:r>
                </w:p>
              </w:tc>
              <w:tc>
                <w:tcPr>
                  <w:tcW w:w="813" w:type="pct"/>
                  <w:tcBorders>
                    <w:left w:val="single" w:sz="4" w:space="0" w:color="auto"/>
                  </w:tcBorders>
                  <w:vAlign w:val="center"/>
                </w:tcPr>
                <w:p w:rsidR="00D3515C" w:rsidRPr="003E0845" w:rsidRDefault="00D3515C"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6</w:t>
                  </w:r>
                  <w:r w:rsidRPr="003E0845">
                    <w:rPr>
                      <w:rFonts w:ascii="Times New Roman" w:hAnsi="Times New Roman" w:cs="Times New Roman"/>
                      <w:sz w:val="21"/>
                      <w:szCs w:val="21"/>
                    </w:rPr>
                    <w:t>～</w:t>
                  </w:r>
                  <w:r w:rsidRPr="003E0845">
                    <w:rPr>
                      <w:rFonts w:ascii="Times New Roman" w:hAnsi="Times New Roman" w:cs="Times New Roman"/>
                      <w:sz w:val="21"/>
                      <w:szCs w:val="21"/>
                    </w:rPr>
                    <w:t>9</w:t>
                  </w:r>
                </w:p>
              </w:tc>
              <w:tc>
                <w:tcPr>
                  <w:tcW w:w="1473" w:type="pct"/>
                  <w:tcBorders>
                    <w:right w:val="single" w:sz="4" w:space="0" w:color="auto"/>
                  </w:tcBorders>
                  <w:vAlign w:val="center"/>
                </w:tcPr>
                <w:p w:rsidR="00D3515C" w:rsidRPr="003E0845" w:rsidRDefault="00D3515C" w:rsidP="006A2AA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氨氮</w:t>
                  </w:r>
                </w:p>
              </w:tc>
              <w:tc>
                <w:tcPr>
                  <w:tcW w:w="997" w:type="pct"/>
                  <w:tcBorders>
                    <w:left w:val="single" w:sz="4" w:space="0" w:color="auto"/>
                  </w:tcBorders>
                  <w:vAlign w:val="center"/>
                </w:tcPr>
                <w:p w:rsidR="00D3515C" w:rsidRPr="003E0845" w:rsidRDefault="00D3515C" w:rsidP="006A2AA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≤1.0</w:t>
                  </w:r>
                </w:p>
              </w:tc>
            </w:tr>
            <w:tr w:rsidR="00462581" w:rsidRPr="003E0845">
              <w:trPr>
                <w:trHeight w:val="65"/>
                <w:jc w:val="center"/>
              </w:trPr>
              <w:tc>
                <w:tcPr>
                  <w:tcW w:w="1717" w:type="pct"/>
                  <w:tcBorders>
                    <w:right w:val="single" w:sz="4" w:space="0" w:color="auto"/>
                  </w:tcBorders>
                  <w:vAlign w:val="center"/>
                </w:tcPr>
                <w:p w:rsidR="00D3515C" w:rsidRPr="003E0845" w:rsidRDefault="00D3515C" w:rsidP="007C197B">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总磷</w:t>
                  </w:r>
                </w:p>
              </w:tc>
              <w:tc>
                <w:tcPr>
                  <w:tcW w:w="813" w:type="pct"/>
                  <w:tcBorders>
                    <w:left w:val="single" w:sz="4" w:space="0" w:color="auto"/>
                  </w:tcBorders>
                  <w:vAlign w:val="center"/>
                </w:tcPr>
                <w:p w:rsidR="00D3515C" w:rsidRPr="003E0845" w:rsidRDefault="00D3515C"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≤0.05</w:t>
                  </w:r>
                </w:p>
              </w:tc>
              <w:tc>
                <w:tcPr>
                  <w:tcW w:w="1473" w:type="pct"/>
                  <w:tcBorders>
                    <w:right w:val="single" w:sz="4" w:space="0" w:color="auto"/>
                  </w:tcBorders>
                  <w:vAlign w:val="center"/>
                </w:tcPr>
                <w:p w:rsidR="00D3515C" w:rsidRPr="003E0845" w:rsidRDefault="00D3515C"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CODcr</w:t>
                  </w:r>
                </w:p>
              </w:tc>
              <w:tc>
                <w:tcPr>
                  <w:tcW w:w="997" w:type="pct"/>
                  <w:tcBorders>
                    <w:left w:val="single" w:sz="4" w:space="0" w:color="auto"/>
                  </w:tcBorders>
                  <w:vAlign w:val="center"/>
                </w:tcPr>
                <w:p w:rsidR="00D3515C" w:rsidRPr="003E0845" w:rsidRDefault="00D3515C"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≤20</w:t>
                  </w:r>
                </w:p>
              </w:tc>
            </w:tr>
            <w:tr w:rsidR="00462581" w:rsidRPr="003E0845">
              <w:trPr>
                <w:trHeight w:val="65"/>
                <w:jc w:val="center"/>
              </w:trPr>
              <w:tc>
                <w:tcPr>
                  <w:tcW w:w="1717" w:type="pct"/>
                  <w:tcBorders>
                    <w:right w:val="single" w:sz="4" w:space="0" w:color="auto"/>
                  </w:tcBorders>
                  <w:vAlign w:val="center"/>
                </w:tcPr>
                <w:p w:rsidR="00D3515C" w:rsidRPr="003E0845" w:rsidRDefault="00D3515C" w:rsidP="007C197B">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溶解氧</w:t>
                  </w:r>
                </w:p>
              </w:tc>
              <w:tc>
                <w:tcPr>
                  <w:tcW w:w="813" w:type="pct"/>
                  <w:tcBorders>
                    <w:left w:val="single" w:sz="4" w:space="0" w:color="auto"/>
                  </w:tcBorders>
                  <w:vAlign w:val="center"/>
                </w:tcPr>
                <w:p w:rsidR="00D3515C" w:rsidRPr="003E0845" w:rsidRDefault="00D3515C"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w:t>
                  </w:r>
                </w:p>
              </w:tc>
              <w:tc>
                <w:tcPr>
                  <w:tcW w:w="1473" w:type="pct"/>
                  <w:tcBorders>
                    <w:right w:val="single" w:sz="4" w:space="0" w:color="auto"/>
                  </w:tcBorders>
                  <w:vAlign w:val="center"/>
                </w:tcPr>
                <w:p w:rsidR="00D3515C" w:rsidRPr="003E0845" w:rsidRDefault="00D3515C"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石油类</w:t>
                  </w:r>
                </w:p>
              </w:tc>
              <w:tc>
                <w:tcPr>
                  <w:tcW w:w="997" w:type="pct"/>
                  <w:tcBorders>
                    <w:left w:val="single" w:sz="4" w:space="0" w:color="auto"/>
                  </w:tcBorders>
                  <w:vAlign w:val="center"/>
                </w:tcPr>
                <w:p w:rsidR="00D3515C" w:rsidRPr="003E0845" w:rsidRDefault="00D3515C"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≤0.05</w:t>
                  </w:r>
                </w:p>
              </w:tc>
            </w:tr>
            <w:tr w:rsidR="00462581" w:rsidRPr="003E0845">
              <w:trPr>
                <w:trHeight w:val="65"/>
                <w:jc w:val="center"/>
              </w:trPr>
              <w:tc>
                <w:tcPr>
                  <w:tcW w:w="1717" w:type="pct"/>
                  <w:tcBorders>
                    <w:right w:val="single" w:sz="4" w:space="0" w:color="auto"/>
                  </w:tcBorders>
                  <w:vAlign w:val="center"/>
                </w:tcPr>
                <w:p w:rsidR="00A73860" w:rsidRPr="003E0845" w:rsidRDefault="00A73860" w:rsidP="004E145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BOD</w:t>
                  </w:r>
                  <w:r w:rsidRPr="003E0845">
                    <w:rPr>
                      <w:rFonts w:ascii="Times New Roman" w:hAnsi="Times New Roman" w:cs="Times New Roman"/>
                      <w:sz w:val="21"/>
                      <w:szCs w:val="21"/>
                      <w:vertAlign w:val="subscript"/>
                    </w:rPr>
                    <w:t>5</w:t>
                  </w:r>
                </w:p>
              </w:tc>
              <w:tc>
                <w:tcPr>
                  <w:tcW w:w="813" w:type="pct"/>
                  <w:tcBorders>
                    <w:left w:val="single" w:sz="4" w:space="0" w:color="auto"/>
                  </w:tcBorders>
                  <w:vAlign w:val="center"/>
                </w:tcPr>
                <w:p w:rsidR="00A73860" w:rsidRPr="003E0845" w:rsidRDefault="00A73860" w:rsidP="00A7386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≤6</w:t>
                  </w:r>
                </w:p>
              </w:tc>
              <w:tc>
                <w:tcPr>
                  <w:tcW w:w="1473" w:type="pct"/>
                  <w:tcBorders>
                    <w:right w:val="single" w:sz="4" w:space="0" w:color="auto"/>
                  </w:tcBorders>
                  <w:vAlign w:val="center"/>
                </w:tcPr>
                <w:p w:rsidR="00A73860" w:rsidRPr="003E0845" w:rsidRDefault="00A73860" w:rsidP="00267865">
                  <w:pPr>
                    <w:adjustRightInd w:val="0"/>
                    <w:snapToGrid w:val="0"/>
                    <w:jc w:val="center"/>
                    <w:rPr>
                      <w:rFonts w:ascii="Times New Roman" w:hAnsi="Times New Roman" w:cs="Times New Roman"/>
                      <w:sz w:val="21"/>
                      <w:szCs w:val="21"/>
                    </w:rPr>
                  </w:pPr>
                </w:p>
              </w:tc>
              <w:tc>
                <w:tcPr>
                  <w:tcW w:w="997" w:type="pct"/>
                  <w:tcBorders>
                    <w:left w:val="single" w:sz="4" w:space="0" w:color="auto"/>
                  </w:tcBorders>
                  <w:vAlign w:val="center"/>
                </w:tcPr>
                <w:p w:rsidR="00A73860" w:rsidRPr="003E0845" w:rsidRDefault="00A73860" w:rsidP="00267865">
                  <w:pPr>
                    <w:adjustRightInd w:val="0"/>
                    <w:snapToGrid w:val="0"/>
                    <w:jc w:val="center"/>
                    <w:rPr>
                      <w:rFonts w:ascii="Times New Roman" w:hAnsi="Times New Roman" w:cs="Times New Roman"/>
                      <w:sz w:val="21"/>
                      <w:szCs w:val="21"/>
                    </w:rPr>
                  </w:pPr>
                </w:p>
              </w:tc>
            </w:tr>
          </w:tbl>
          <w:p w:rsidR="008A0661" w:rsidRPr="003E0845" w:rsidRDefault="008A0661">
            <w:pPr>
              <w:spacing w:line="520" w:lineRule="atLeast"/>
              <w:ind w:left="42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3</w:t>
            </w:r>
            <w:r w:rsidRPr="003E0845">
              <w:rPr>
                <w:rFonts w:ascii="Times New Roman" w:hAnsi="Times New Roman" w:cs="Times New Roman"/>
              </w:rPr>
              <w:t>）声环境：</w:t>
            </w:r>
          </w:p>
          <w:p w:rsidR="008A0661" w:rsidRPr="003E0845" w:rsidRDefault="008A0661">
            <w:pPr>
              <w:spacing w:line="520" w:lineRule="atLeast"/>
              <w:ind w:firstLine="420"/>
              <w:rPr>
                <w:rFonts w:ascii="Times New Roman" w:hAnsi="Times New Roman" w:cs="Times New Roman"/>
                <w:highlight w:val="yellow"/>
              </w:rPr>
            </w:pPr>
            <w:r w:rsidRPr="003E0845">
              <w:rPr>
                <w:rFonts w:ascii="Times New Roman" w:hAnsi="Times New Roman" w:cs="Times New Roman"/>
              </w:rPr>
              <w:t>执行《声环境质量标准》（</w:t>
            </w:r>
            <w:r w:rsidRPr="003E0845">
              <w:rPr>
                <w:rFonts w:ascii="Times New Roman" w:hAnsi="Times New Roman" w:cs="Times New Roman"/>
              </w:rPr>
              <w:t>GB3096-2008</w:t>
            </w:r>
            <w:r w:rsidRPr="003E0845">
              <w:rPr>
                <w:rFonts w:ascii="Times New Roman" w:hAnsi="Times New Roman" w:cs="Times New Roman"/>
              </w:rPr>
              <w:t>）中的标准，</w:t>
            </w:r>
            <w:r w:rsidR="00A940AB" w:rsidRPr="003E0845">
              <w:rPr>
                <w:rFonts w:ascii="Times New Roman" w:hAnsi="Times New Roman" w:cs="Times New Roman"/>
              </w:rPr>
              <w:t>项目</w:t>
            </w:r>
            <w:r w:rsidRPr="003E0845">
              <w:rPr>
                <w:rFonts w:ascii="Times New Roman" w:hAnsi="Times New Roman" w:cs="Times New Roman"/>
              </w:rPr>
              <w:t>执行</w:t>
            </w:r>
            <w:r w:rsidR="00D3515C" w:rsidRPr="003E0845">
              <w:rPr>
                <w:rFonts w:ascii="Times New Roman" w:hAnsi="Times New Roman" w:cs="Times New Roman"/>
              </w:rPr>
              <w:t>2</w:t>
            </w:r>
            <w:r w:rsidRPr="003E0845">
              <w:rPr>
                <w:rFonts w:ascii="Times New Roman" w:hAnsi="Times New Roman" w:cs="Times New Roman"/>
              </w:rPr>
              <w:t>类标准</w:t>
            </w:r>
            <w:r w:rsidR="00F23A91" w:rsidRPr="003E0845">
              <w:rPr>
                <w:rFonts w:ascii="Times New Roman" w:hAnsi="Times New Roman" w:cs="Times New Roman"/>
              </w:rPr>
              <w:t>，具体标准值见表</w:t>
            </w:r>
            <w:r w:rsidR="00F23A91" w:rsidRPr="003E0845">
              <w:rPr>
                <w:rFonts w:ascii="Times New Roman" w:hAnsi="Times New Roman" w:cs="Times New Roman"/>
              </w:rPr>
              <w:t>4-4</w:t>
            </w:r>
            <w:r w:rsidRPr="003E0845">
              <w:rPr>
                <w:rFonts w:ascii="Times New Roman" w:hAnsi="Times New Roman" w:cs="Times New Roman"/>
              </w:rPr>
              <w:t>。</w:t>
            </w:r>
          </w:p>
          <w:p w:rsidR="001F4D9F" w:rsidRPr="003E0845" w:rsidRDefault="001F4D9F" w:rsidP="001F4D9F">
            <w:pPr>
              <w:spacing w:before="312"/>
              <w:ind w:firstLine="482"/>
              <w:jc w:val="center"/>
              <w:rPr>
                <w:rFonts w:ascii="Times New Roman" w:hAnsi="Times New Roman" w:cs="Times New Roman"/>
                <w:b/>
                <w:bCs/>
              </w:rPr>
            </w:pPr>
            <w:r w:rsidRPr="003E0845">
              <w:rPr>
                <w:rFonts w:ascii="Times New Roman" w:hAnsi="Times New Roman" w:cs="Times New Roman"/>
                <w:b/>
                <w:bCs/>
              </w:rPr>
              <w:t>表</w:t>
            </w:r>
            <w:r w:rsidRPr="003E0845">
              <w:rPr>
                <w:rFonts w:ascii="Times New Roman" w:hAnsi="Times New Roman" w:cs="Times New Roman"/>
                <w:b/>
                <w:bCs/>
              </w:rPr>
              <w:t>4-4</w:t>
            </w:r>
            <w:r w:rsidRPr="003E0845">
              <w:rPr>
                <w:rFonts w:ascii="Times New Roman" w:hAnsi="Times New Roman" w:cs="Times New Roman"/>
                <w:b/>
                <w:bCs/>
              </w:rPr>
              <w:t>声环境质量标准等效声级</w:t>
            </w:r>
            <w:r w:rsidRPr="003E0845">
              <w:rPr>
                <w:rFonts w:ascii="Times New Roman" w:hAnsi="Times New Roman" w:cs="Times New Roman"/>
                <w:b/>
                <w:bCs/>
              </w:rPr>
              <w:t>Leq</w:t>
            </w:r>
            <w:r w:rsidRPr="003E0845">
              <w:rPr>
                <w:rFonts w:ascii="Times New Roman" w:hAnsi="Times New Roman" w:cs="Times New Roman"/>
                <w:b/>
                <w:bCs/>
              </w:rPr>
              <w:t>：</w:t>
            </w:r>
            <w:r w:rsidRPr="003E0845">
              <w:rPr>
                <w:rFonts w:ascii="Times New Roman" w:hAnsi="Times New Roman" w:cs="Times New Roman"/>
                <w:b/>
                <w:bCs/>
              </w:rPr>
              <w:t>dB(A)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54"/>
              <w:gridCol w:w="2854"/>
              <w:gridCol w:w="2855"/>
            </w:tblGrid>
            <w:tr w:rsidR="001F4D9F" w:rsidRPr="003E0845" w:rsidTr="00955FC6">
              <w:trPr>
                <w:trHeight w:val="173"/>
              </w:trPr>
              <w:tc>
                <w:tcPr>
                  <w:tcW w:w="2854" w:type="dxa"/>
                </w:tcPr>
                <w:p w:rsidR="001F4D9F" w:rsidRPr="003E0845" w:rsidRDefault="001F4D9F" w:rsidP="00955FC6">
                  <w:pPr>
                    <w:adjustRightInd w:val="0"/>
                    <w:snapToGrid w:val="0"/>
                    <w:jc w:val="center"/>
                    <w:rPr>
                      <w:rFonts w:ascii="Times New Roman" w:hAnsi="Times New Roman" w:cs="Times New Roman"/>
                      <w:b/>
                      <w:bCs/>
                      <w:sz w:val="21"/>
                      <w:szCs w:val="21"/>
                    </w:rPr>
                  </w:pPr>
                  <w:r w:rsidRPr="003E0845">
                    <w:rPr>
                      <w:rFonts w:ascii="Times New Roman" w:hAnsi="Times New Roman" w:cs="Times New Roman"/>
                      <w:b/>
                      <w:bCs/>
                      <w:sz w:val="21"/>
                      <w:szCs w:val="21"/>
                    </w:rPr>
                    <w:t>类别</w:t>
                  </w:r>
                </w:p>
              </w:tc>
              <w:tc>
                <w:tcPr>
                  <w:tcW w:w="2854" w:type="dxa"/>
                </w:tcPr>
                <w:p w:rsidR="001F4D9F" w:rsidRPr="003E0845" w:rsidRDefault="001F4D9F" w:rsidP="00955FC6">
                  <w:pPr>
                    <w:adjustRightInd w:val="0"/>
                    <w:snapToGrid w:val="0"/>
                    <w:jc w:val="center"/>
                    <w:rPr>
                      <w:rFonts w:ascii="Times New Roman" w:hAnsi="Times New Roman" w:cs="Times New Roman"/>
                      <w:b/>
                      <w:bCs/>
                      <w:sz w:val="21"/>
                      <w:szCs w:val="21"/>
                    </w:rPr>
                  </w:pPr>
                  <w:r w:rsidRPr="003E0845">
                    <w:rPr>
                      <w:rFonts w:ascii="Times New Roman" w:hAnsi="Times New Roman" w:cs="Times New Roman"/>
                      <w:b/>
                      <w:bCs/>
                      <w:sz w:val="21"/>
                      <w:szCs w:val="21"/>
                    </w:rPr>
                    <w:t>昼间</w:t>
                  </w:r>
                </w:p>
              </w:tc>
              <w:tc>
                <w:tcPr>
                  <w:tcW w:w="2855" w:type="dxa"/>
                </w:tcPr>
                <w:p w:rsidR="001F4D9F" w:rsidRPr="003E0845" w:rsidRDefault="001F4D9F" w:rsidP="00955FC6">
                  <w:pPr>
                    <w:adjustRightInd w:val="0"/>
                    <w:snapToGrid w:val="0"/>
                    <w:jc w:val="center"/>
                    <w:rPr>
                      <w:rFonts w:ascii="Times New Roman" w:hAnsi="Times New Roman" w:cs="Times New Roman"/>
                      <w:b/>
                      <w:bCs/>
                      <w:sz w:val="21"/>
                      <w:szCs w:val="21"/>
                    </w:rPr>
                  </w:pPr>
                  <w:r w:rsidRPr="003E0845">
                    <w:rPr>
                      <w:rFonts w:ascii="Times New Roman" w:hAnsi="Times New Roman" w:cs="Times New Roman"/>
                      <w:b/>
                      <w:bCs/>
                      <w:sz w:val="21"/>
                      <w:szCs w:val="21"/>
                    </w:rPr>
                    <w:t>夜间</w:t>
                  </w:r>
                </w:p>
              </w:tc>
            </w:tr>
            <w:tr w:rsidR="001F4D9F" w:rsidRPr="003E0845" w:rsidTr="00955FC6">
              <w:tc>
                <w:tcPr>
                  <w:tcW w:w="2854" w:type="dxa"/>
                  <w:vAlign w:val="center"/>
                </w:tcPr>
                <w:p w:rsidR="001F4D9F" w:rsidRPr="003E0845" w:rsidRDefault="001F4D9F" w:rsidP="00955FC6">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2</w:t>
                  </w:r>
                  <w:r w:rsidRPr="003E0845">
                    <w:rPr>
                      <w:rFonts w:ascii="Times New Roman" w:hAnsi="Times New Roman" w:cs="Times New Roman"/>
                      <w:sz w:val="21"/>
                      <w:szCs w:val="21"/>
                    </w:rPr>
                    <w:t>类</w:t>
                  </w:r>
                </w:p>
              </w:tc>
              <w:tc>
                <w:tcPr>
                  <w:tcW w:w="2854" w:type="dxa"/>
                  <w:vAlign w:val="center"/>
                </w:tcPr>
                <w:p w:rsidR="001F4D9F" w:rsidRPr="003E0845" w:rsidRDefault="001F4D9F" w:rsidP="00955FC6">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60</w:t>
                  </w:r>
                </w:p>
              </w:tc>
              <w:tc>
                <w:tcPr>
                  <w:tcW w:w="2855" w:type="dxa"/>
                  <w:vAlign w:val="center"/>
                </w:tcPr>
                <w:p w:rsidR="001F4D9F" w:rsidRPr="003E0845" w:rsidRDefault="001F4D9F" w:rsidP="00955FC6">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50</w:t>
                  </w:r>
                </w:p>
              </w:tc>
            </w:tr>
          </w:tbl>
          <w:p w:rsidR="001F4D9F" w:rsidRPr="003E0845" w:rsidRDefault="001F4D9F" w:rsidP="00D3515C">
            <w:pPr>
              <w:spacing w:before="312"/>
              <w:ind w:firstLine="482"/>
              <w:jc w:val="center"/>
              <w:rPr>
                <w:rFonts w:ascii="Times New Roman" w:hAnsi="Times New Roman" w:cs="Times New Roman"/>
                <w:b/>
                <w:bCs/>
              </w:rPr>
            </w:pPr>
          </w:p>
          <w:p w:rsidR="001F4D9F" w:rsidRPr="003E0845" w:rsidRDefault="001F4D9F" w:rsidP="00D3515C">
            <w:pPr>
              <w:spacing w:before="312"/>
              <w:ind w:firstLine="482"/>
              <w:jc w:val="center"/>
              <w:rPr>
                <w:rFonts w:ascii="Times New Roman" w:hAnsi="Times New Roman" w:cs="Times New Roman"/>
                <w:b/>
                <w:bCs/>
              </w:rPr>
            </w:pPr>
          </w:p>
          <w:p w:rsidR="001F4D9F" w:rsidRPr="003E0845" w:rsidRDefault="001F4D9F" w:rsidP="00D3515C">
            <w:pPr>
              <w:spacing w:before="312"/>
              <w:ind w:firstLine="482"/>
              <w:jc w:val="center"/>
              <w:rPr>
                <w:rFonts w:ascii="Times New Roman" w:hAnsi="Times New Roman" w:cs="Times New Roman"/>
                <w:b/>
                <w:bCs/>
              </w:rPr>
            </w:pPr>
          </w:p>
          <w:p w:rsidR="001F4D9F" w:rsidRPr="003E0845" w:rsidRDefault="001F4D9F" w:rsidP="00D3515C">
            <w:pPr>
              <w:spacing w:before="312"/>
              <w:ind w:firstLine="482"/>
              <w:jc w:val="center"/>
              <w:rPr>
                <w:rFonts w:ascii="Times New Roman" w:hAnsi="Times New Roman" w:cs="Times New Roman"/>
                <w:b/>
                <w:bCs/>
              </w:rPr>
            </w:pPr>
          </w:p>
          <w:p w:rsidR="008A0661" w:rsidRPr="003E0845" w:rsidRDefault="008A0661">
            <w:pPr>
              <w:spacing w:before="312" w:line="360" w:lineRule="auto"/>
              <w:ind w:firstLine="482"/>
              <w:jc w:val="center"/>
              <w:rPr>
                <w:rFonts w:ascii="Times New Roman" w:hAnsi="Times New Roman" w:cs="Times New Roman"/>
                <w:bCs/>
              </w:rPr>
            </w:pPr>
          </w:p>
        </w:tc>
      </w:tr>
      <w:tr w:rsidR="00700271" w:rsidRPr="003E0845">
        <w:trPr>
          <w:trHeight w:val="4099"/>
        </w:trPr>
        <w:tc>
          <w:tcPr>
            <w:tcW w:w="695" w:type="dxa"/>
            <w:vAlign w:val="center"/>
          </w:tcPr>
          <w:p w:rsidR="008A0661" w:rsidRPr="003E0845" w:rsidRDefault="008A0661">
            <w:pPr>
              <w:pStyle w:val="a8"/>
              <w:rPr>
                <w:rFonts w:ascii="Times New Roman" w:hAnsi="Times New Roman" w:cs="Times New Roman"/>
                <w:bCs/>
                <w:sz w:val="24"/>
              </w:rPr>
            </w:pPr>
            <w:r w:rsidRPr="003E0845">
              <w:rPr>
                <w:rFonts w:ascii="Times New Roman" w:hAnsi="Times New Roman" w:cs="Times New Roman"/>
                <w:bCs/>
                <w:sz w:val="24"/>
              </w:rPr>
              <w:lastRenderedPageBreak/>
              <w:t>污染物排放标准</w:t>
            </w:r>
          </w:p>
        </w:tc>
        <w:tc>
          <w:tcPr>
            <w:tcW w:w="8809" w:type="dxa"/>
            <w:vAlign w:val="center"/>
          </w:tcPr>
          <w:p w:rsidR="008A0661" w:rsidRPr="003E0845" w:rsidRDefault="008A0661">
            <w:pPr>
              <w:numPr>
                <w:ilvl w:val="0"/>
                <w:numId w:val="4"/>
              </w:numPr>
              <w:adjustRightInd w:val="0"/>
              <w:snapToGrid w:val="0"/>
              <w:spacing w:line="520" w:lineRule="exact"/>
              <w:rPr>
                <w:rFonts w:ascii="Times New Roman" w:hAnsi="Times New Roman" w:cs="Times New Roman"/>
              </w:rPr>
            </w:pPr>
            <w:r w:rsidRPr="003E0845">
              <w:rPr>
                <w:rFonts w:ascii="Times New Roman" w:hAnsi="Times New Roman" w:cs="Times New Roman"/>
              </w:rPr>
              <w:t>大气污染物：</w:t>
            </w:r>
          </w:p>
          <w:p w:rsidR="008A0661" w:rsidRPr="003E0845" w:rsidRDefault="008A0661">
            <w:pPr>
              <w:spacing w:line="360" w:lineRule="auto"/>
              <w:ind w:firstLine="480"/>
              <w:rPr>
                <w:rFonts w:ascii="Times New Roman" w:hAnsi="Times New Roman" w:cs="Times New Roman"/>
              </w:rPr>
            </w:pPr>
            <w:r w:rsidRPr="003E0845">
              <w:rPr>
                <w:rFonts w:ascii="Times New Roman" w:hAnsi="Times New Roman" w:cs="Times New Roman"/>
              </w:rPr>
              <w:t>废气：施工期废气执行《大气污染物综合排放标准》（</w:t>
            </w:r>
            <w:r w:rsidRPr="003E0845">
              <w:rPr>
                <w:rFonts w:ascii="Times New Roman" w:hAnsi="Times New Roman" w:cs="Times New Roman"/>
              </w:rPr>
              <w:t>GB16297-1996</w:t>
            </w:r>
            <w:r w:rsidRPr="003E0845">
              <w:rPr>
                <w:rFonts w:ascii="Times New Roman" w:hAnsi="Times New Roman" w:cs="Times New Roman"/>
              </w:rPr>
              <w:t>）中的二级标准及</w:t>
            </w:r>
            <w:r w:rsidR="00EC48F0" w:rsidRPr="003E0845">
              <w:rPr>
                <w:rFonts w:ascii="Times New Roman" w:hAnsi="Times New Roman" w:cs="Times New Roman"/>
              </w:rPr>
              <w:t>无组织标准</w:t>
            </w:r>
            <w:r w:rsidRPr="003E0845">
              <w:rPr>
                <w:rFonts w:ascii="Times New Roman" w:hAnsi="Times New Roman" w:cs="Times New Roman"/>
              </w:rPr>
              <w:t>。</w:t>
            </w:r>
          </w:p>
          <w:p w:rsidR="008A0661" w:rsidRPr="003E0845" w:rsidRDefault="008A0661">
            <w:pPr>
              <w:ind w:firstLine="840"/>
              <w:jc w:val="center"/>
              <w:rPr>
                <w:rFonts w:ascii="Times New Roman" w:hAnsi="Times New Roman" w:cs="Times New Roman"/>
                <w:b/>
                <w:bCs/>
              </w:rPr>
            </w:pPr>
            <w:r w:rsidRPr="003E0845">
              <w:rPr>
                <w:rFonts w:ascii="Times New Roman" w:hAnsi="Times New Roman" w:cs="Times New Roman"/>
                <w:b/>
                <w:bCs/>
              </w:rPr>
              <w:t>表</w:t>
            </w:r>
            <w:r w:rsidRPr="003E0845">
              <w:rPr>
                <w:rFonts w:ascii="Times New Roman" w:hAnsi="Times New Roman" w:cs="Times New Roman"/>
                <w:b/>
                <w:bCs/>
              </w:rPr>
              <w:t>4-</w:t>
            </w:r>
            <w:r w:rsidR="00010CE1" w:rsidRPr="003E0845">
              <w:rPr>
                <w:rFonts w:ascii="Times New Roman" w:hAnsi="Times New Roman" w:cs="Times New Roman"/>
                <w:b/>
                <w:bCs/>
              </w:rPr>
              <w:t>5</w:t>
            </w:r>
            <w:r w:rsidRPr="003E0845">
              <w:rPr>
                <w:rFonts w:ascii="Times New Roman" w:hAnsi="Times New Roman" w:cs="Times New Roman"/>
                <w:b/>
                <w:bCs/>
              </w:rPr>
              <w:t>大气污染物综合排放标准</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262"/>
              <w:gridCol w:w="2550"/>
              <w:gridCol w:w="2124"/>
              <w:gridCol w:w="2662"/>
            </w:tblGrid>
            <w:tr w:rsidR="00700271" w:rsidRPr="003E0845" w:rsidTr="00D017DB">
              <w:trPr>
                <w:trHeight w:val="381"/>
                <w:jc w:val="center"/>
              </w:trPr>
              <w:tc>
                <w:tcPr>
                  <w:tcW w:w="734" w:type="pct"/>
                  <w:vMerge w:val="restart"/>
                  <w:vAlign w:val="center"/>
                </w:tcPr>
                <w:p w:rsidR="00D017DB" w:rsidRPr="003E0845" w:rsidRDefault="00D017DB">
                  <w:pPr>
                    <w:jc w:val="center"/>
                    <w:rPr>
                      <w:rFonts w:ascii="Times New Roman" w:hAnsi="Times New Roman" w:cs="Times New Roman"/>
                      <w:sz w:val="21"/>
                      <w:szCs w:val="21"/>
                    </w:rPr>
                  </w:pPr>
                  <w:r w:rsidRPr="003E0845">
                    <w:rPr>
                      <w:rFonts w:ascii="Times New Roman" w:hAnsi="Times New Roman" w:cs="Times New Roman"/>
                      <w:sz w:val="21"/>
                      <w:szCs w:val="21"/>
                    </w:rPr>
                    <w:t>序号</w:t>
                  </w:r>
                </w:p>
              </w:tc>
              <w:tc>
                <w:tcPr>
                  <w:tcW w:w="1483" w:type="pct"/>
                  <w:vMerge w:val="restart"/>
                  <w:vAlign w:val="center"/>
                </w:tcPr>
                <w:p w:rsidR="00D017DB" w:rsidRPr="003E0845" w:rsidRDefault="00D017DB">
                  <w:pPr>
                    <w:jc w:val="center"/>
                    <w:rPr>
                      <w:rFonts w:ascii="Times New Roman" w:hAnsi="Times New Roman" w:cs="Times New Roman"/>
                      <w:sz w:val="21"/>
                      <w:szCs w:val="21"/>
                    </w:rPr>
                  </w:pPr>
                  <w:r w:rsidRPr="003E0845">
                    <w:rPr>
                      <w:rFonts w:ascii="Times New Roman" w:hAnsi="Times New Roman" w:cs="Times New Roman"/>
                      <w:sz w:val="21"/>
                      <w:szCs w:val="21"/>
                    </w:rPr>
                    <w:t>污染物</w:t>
                  </w:r>
                </w:p>
              </w:tc>
              <w:tc>
                <w:tcPr>
                  <w:tcW w:w="2783" w:type="pct"/>
                  <w:gridSpan w:val="2"/>
                  <w:vAlign w:val="center"/>
                </w:tcPr>
                <w:p w:rsidR="00D017DB" w:rsidRPr="003E0845" w:rsidRDefault="00D017DB">
                  <w:pPr>
                    <w:jc w:val="center"/>
                    <w:rPr>
                      <w:rFonts w:ascii="Times New Roman" w:hAnsi="Times New Roman" w:cs="Times New Roman"/>
                      <w:sz w:val="21"/>
                      <w:szCs w:val="21"/>
                    </w:rPr>
                  </w:pPr>
                  <w:r w:rsidRPr="003E0845">
                    <w:rPr>
                      <w:rFonts w:ascii="Times New Roman" w:hAnsi="Times New Roman" w:cs="Times New Roman"/>
                      <w:sz w:val="21"/>
                      <w:szCs w:val="21"/>
                    </w:rPr>
                    <w:t>无组织排放监控浓度限值</w:t>
                  </w:r>
                </w:p>
              </w:tc>
            </w:tr>
            <w:tr w:rsidR="00700271" w:rsidRPr="003E0845" w:rsidTr="00D017DB">
              <w:trPr>
                <w:trHeight w:val="338"/>
                <w:jc w:val="center"/>
              </w:trPr>
              <w:tc>
                <w:tcPr>
                  <w:tcW w:w="734" w:type="pct"/>
                  <w:vMerge/>
                  <w:vAlign w:val="center"/>
                </w:tcPr>
                <w:p w:rsidR="00D017DB" w:rsidRPr="003E0845" w:rsidRDefault="00D017DB">
                  <w:pPr>
                    <w:rPr>
                      <w:rFonts w:ascii="Times New Roman" w:hAnsi="Times New Roman" w:cs="Times New Roman"/>
                      <w:sz w:val="21"/>
                      <w:szCs w:val="21"/>
                    </w:rPr>
                  </w:pPr>
                </w:p>
              </w:tc>
              <w:tc>
                <w:tcPr>
                  <w:tcW w:w="1483" w:type="pct"/>
                  <w:vMerge/>
                  <w:vAlign w:val="center"/>
                </w:tcPr>
                <w:p w:rsidR="00D017DB" w:rsidRPr="003E0845" w:rsidRDefault="00D017DB">
                  <w:pPr>
                    <w:rPr>
                      <w:rFonts w:ascii="Times New Roman" w:hAnsi="Times New Roman" w:cs="Times New Roman"/>
                      <w:sz w:val="21"/>
                      <w:szCs w:val="21"/>
                    </w:rPr>
                  </w:pPr>
                </w:p>
              </w:tc>
              <w:tc>
                <w:tcPr>
                  <w:tcW w:w="1235" w:type="pct"/>
                  <w:vAlign w:val="center"/>
                </w:tcPr>
                <w:p w:rsidR="00D017DB" w:rsidRPr="003E0845" w:rsidRDefault="00D017DB">
                  <w:pPr>
                    <w:jc w:val="center"/>
                    <w:rPr>
                      <w:rFonts w:ascii="Times New Roman" w:hAnsi="Times New Roman" w:cs="Times New Roman"/>
                      <w:sz w:val="21"/>
                      <w:szCs w:val="21"/>
                    </w:rPr>
                  </w:pPr>
                  <w:r w:rsidRPr="003E0845">
                    <w:rPr>
                      <w:rFonts w:ascii="Times New Roman" w:hAnsi="Times New Roman" w:cs="Times New Roman"/>
                      <w:sz w:val="21"/>
                      <w:szCs w:val="21"/>
                    </w:rPr>
                    <w:t>监控点</w:t>
                  </w:r>
                </w:p>
              </w:tc>
              <w:tc>
                <w:tcPr>
                  <w:tcW w:w="1547" w:type="pct"/>
                  <w:vAlign w:val="center"/>
                </w:tcPr>
                <w:p w:rsidR="00D017DB" w:rsidRPr="003E0845" w:rsidRDefault="00D017DB">
                  <w:pPr>
                    <w:jc w:val="center"/>
                    <w:rPr>
                      <w:rFonts w:ascii="Times New Roman" w:hAnsi="Times New Roman" w:cs="Times New Roman"/>
                      <w:sz w:val="21"/>
                      <w:szCs w:val="21"/>
                    </w:rPr>
                  </w:pPr>
                  <w:r w:rsidRPr="003E0845">
                    <w:rPr>
                      <w:rFonts w:ascii="Times New Roman" w:hAnsi="Times New Roman" w:cs="Times New Roman"/>
                      <w:sz w:val="21"/>
                      <w:szCs w:val="21"/>
                    </w:rPr>
                    <w:t>浓度</w:t>
                  </w:r>
                  <w:r w:rsidRPr="003E0845">
                    <w:rPr>
                      <w:rFonts w:ascii="Times New Roman" w:hAnsi="Times New Roman" w:cs="Times New Roman"/>
                      <w:sz w:val="21"/>
                      <w:szCs w:val="21"/>
                    </w:rPr>
                    <w:t>mg/m</w:t>
                  </w:r>
                  <w:r w:rsidRPr="003E0845">
                    <w:rPr>
                      <w:rFonts w:ascii="Times New Roman" w:hAnsi="Times New Roman" w:cs="Times New Roman"/>
                      <w:sz w:val="21"/>
                      <w:szCs w:val="21"/>
                      <w:vertAlign w:val="superscript"/>
                    </w:rPr>
                    <w:t>3</w:t>
                  </w:r>
                </w:p>
              </w:tc>
            </w:tr>
            <w:tr w:rsidR="00700271" w:rsidRPr="003E0845" w:rsidTr="00D017DB">
              <w:trPr>
                <w:trHeight w:val="381"/>
                <w:jc w:val="center"/>
              </w:trPr>
              <w:tc>
                <w:tcPr>
                  <w:tcW w:w="734" w:type="pct"/>
                  <w:vAlign w:val="center"/>
                </w:tcPr>
                <w:p w:rsidR="00D017DB" w:rsidRPr="003E0845" w:rsidRDefault="00D017DB">
                  <w:pPr>
                    <w:jc w:val="center"/>
                    <w:rPr>
                      <w:rFonts w:ascii="Times New Roman" w:hAnsi="Times New Roman" w:cs="Times New Roman"/>
                      <w:sz w:val="21"/>
                      <w:szCs w:val="21"/>
                    </w:rPr>
                  </w:pPr>
                  <w:r w:rsidRPr="003E0845">
                    <w:rPr>
                      <w:rFonts w:ascii="Times New Roman" w:hAnsi="Times New Roman" w:cs="Times New Roman"/>
                      <w:sz w:val="21"/>
                      <w:szCs w:val="21"/>
                    </w:rPr>
                    <w:t>1</w:t>
                  </w:r>
                </w:p>
              </w:tc>
              <w:tc>
                <w:tcPr>
                  <w:tcW w:w="1483" w:type="pct"/>
                  <w:vAlign w:val="center"/>
                </w:tcPr>
                <w:p w:rsidR="00D017DB" w:rsidRPr="003E0845" w:rsidRDefault="00D017DB">
                  <w:pPr>
                    <w:jc w:val="center"/>
                    <w:rPr>
                      <w:rFonts w:ascii="Times New Roman" w:hAnsi="Times New Roman" w:cs="Times New Roman"/>
                      <w:sz w:val="21"/>
                      <w:szCs w:val="21"/>
                    </w:rPr>
                  </w:pPr>
                  <w:r w:rsidRPr="003E0845">
                    <w:rPr>
                      <w:rFonts w:ascii="Times New Roman" w:hAnsi="Times New Roman" w:cs="Times New Roman"/>
                      <w:sz w:val="21"/>
                      <w:szCs w:val="21"/>
                    </w:rPr>
                    <w:t>二氧化硫</w:t>
                  </w:r>
                </w:p>
              </w:tc>
              <w:tc>
                <w:tcPr>
                  <w:tcW w:w="1235" w:type="pct"/>
                  <w:vMerge w:val="restart"/>
                  <w:vAlign w:val="center"/>
                </w:tcPr>
                <w:p w:rsidR="00D017DB" w:rsidRPr="003E0845" w:rsidRDefault="00D017DB">
                  <w:pPr>
                    <w:jc w:val="center"/>
                    <w:rPr>
                      <w:rFonts w:ascii="Times New Roman" w:hAnsi="Times New Roman" w:cs="Times New Roman"/>
                      <w:sz w:val="21"/>
                      <w:szCs w:val="21"/>
                    </w:rPr>
                  </w:pPr>
                  <w:r w:rsidRPr="003E0845">
                    <w:rPr>
                      <w:rFonts w:ascii="Times New Roman" w:hAnsi="Times New Roman" w:cs="Times New Roman"/>
                      <w:sz w:val="21"/>
                      <w:szCs w:val="21"/>
                    </w:rPr>
                    <w:t>周界外浓度最高点</w:t>
                  </w:r>
                </w:p>
              </w:tc>
              <w:tc>
                <w:tcPr>
                  <w:tcW w:w="1547" w:type="pct"/>
                  <w:vAlign w:val="center"/>
                </w:tcPr>
                <w:p w:rsidR="00D017DB" w:rsidRPr="003E0845" w:rsidRDefault="00D017DB">
                  <w:pPr>
                    <w:jc w:val="center"/>
                    <w:rPr>
                      <w:rFonts w:ascii="Times New Roman" w:hAnsi="Times New Roman" w:cs="Times New Roman"/>
                      <w:sz w:val="21"/>
                      <w:szCs w:val="21"/>
                    </w:rPr>
                  </w:pPr>
                  <w:r w:rsidRPr="003E0845">
                    <w:rPr>
                      <w:rFonts w:ascii="Times New Roman" w:hAnsi="Times New Roman" w:cs="Times New Roman"/>
                      <w:sz w:val="21"/>
                      <w:szCs w:val="21"/>
                    </w:rPr>
                    <w:t>0.40</w:t>
                  </w:r>
                </w:p>
              </w:tc>
            </w:tr>
            <w:tr w:rsidR="00700271" w:rsidRPr="003E0845" w:rsidTr="00D017DB">
              <w:trPr>
                <w:trHeight w:val="381"/>
                <w:jc w:val="center"/>
              </w:trPr>
              <w:tc>
                <w:tcPr>
                  <w:tcW w:w="734" w:type="pct"/>
                  <w:vAlign w:val="center"/>
                </w:tcPr>
                <w:p w:rsidR="00D017DB" w:rsidRPr="003E0845" w:rsidRDefault="00D017DB">
                  <w:pPr>
                    <w:jc w:val="center"/>
                    <w:rPr>
                      <w:rFonts w:ascii="Times New Roman" w:hAnsi="Times New Roman" w:cs="Times New Roman"/>
                      <w:sz w:val="21"/>
                      <w:szCs w:val="21"/>
                    </w:rPr>
                  </w:pPr>
                  <w:r w:rsidRPr="003E0845">
                    <w:rPr>
                      <w:rFonts w:ascii="Times New Roman" w:hAnsi="Times New Roman" w:cs="Times New Roman"/>
                      <w:sz w:val="21"/>
                      <w:szCs w:val="21"/>
                    </w:rPr>
                    <w:t>2</w:t>
                  </w:r>
                </w:p>
              </w:tc>
              <w:tc>
                <w:tcPr>
                  <w:tcW w:w="1483" w:type="pct"/>
                  <w:vAlign w:val="center"/>
                </w:tcPr>
                <w:p w:rsidR="00D017DB" w:rsidRPr="003E0845" w:rsidRDefault="00D017DB">
                  <w:pPr>
                    <w:jc w:val="center"/>
                    <w:rPr>
                      <w:rFonts w:ascii="Times New Roman" w:hAnsi="Times New Roman" w:cs="Times New Roman"/>
                      <w:sz w:val="21"/>
                      <w:szCs w:val="21"/>
                    </w:rPr>
                  </w:pPr>
                  <w:r w:rsidRPr="003E0845">
                    <w:rPr>
                      <w:rFonts w:ascii="Times New Roman" w:hAnsi="Times New Roman" w:cs="Times New Roman"/>
                      <w:sz w:val="21"/>
                      <w:szCs w:val="21"/>
                    </w:rPr>
                    <w:t>氮氧化物</w:t>
                  </w:r>
                </w:p>
              </w:tc>
              <w:tc>
                <w:tcPr>
                  <w:tcW w:w="1235" w:type="pct"/>
                  <w:vMerge/>
                  <w:vAlign w:val="center"/>
                </w:tcPr>
                <w:p w:rsidR="00D017DB" w:rsidRPr="003E0845" w:rsidRDefault="00D017DB">
                  <w:pPr>
                    <w:rPr>
                      <w:rFonts w:ascii="Times New Roman" w:hAnsi="Times New Roman" w:cs="Times New Roman"/>
                      <w:sz w:val="21"/>
                      <w:szCs w:val="21"/>
                    </w:rPr>
                  </w:pPr>
                </w:p>
              </w:tc>
              <w:tc>
                <w:tcPr>
                  <w:tcW w:w="1547" w:type="pct"/>
                  <w:vAlign w:val="center"/>
                </w:tcPr>
                <w:p w:rsidR="00D017DB" w:rsidRPr="003E0845" w:rsidRDefault="00D017DB">
                  <w:pPr>
                    <w:jc w:val="center"/>
                    <w:rPr>
                      <w:rFonts w:ascii="Times New Roman" w:hAnsi="Times New Roman" w:cs="Times New Roman"/>
                      <w:sz w:val="21"/>
                      <w:szCs w:val="21"/>
                    </w:rPr>
                  </w:pPr>
                  <w:r w:rsidRPr="003E0845">
                    <w:rPr>
                      <w:rFonts w:ascii="Times New Roman" w:hAnsi="Times New Roman" w:cs="Times New Roman"/>
                      <w:sz w:val="21"/>
                      <w:szCs w:val="21"/>
                    </w:rPr>
                    <w:t>0.1</w:t>
                  </w:r>
                </w:p>
              </w:tc>
            </w:tr>
            <w:tr w:rsidR="00700271" w:rsidRPr="003E0845" w:rsidTr="00D017DB">
              <w:trPr>
                <w:trHeight w:val="381"/>
                <w:jc w:val="center"/>
              </w:trPr>
              <w:tc>
                <w:tcPr>
                  <w:tcW w:w="734" w:type="pct"/>
                  <w:vAlign w:val="center"/>
                </w:tcPr>
                <w:p w:rsidR="00D017DB" w:rsidRPr="003E0845" w:rsidRDefault="00D017DB">
                  <w:pPr>
                    <w:jc w:val="center"/>
                    <w:rPr>
                      <w:rFonts w:ascii="Times New Roman" w:hAnsi="Times New Roman" w:cs="Times New Roman"/>
                      <w:sz w:val="21"/>
                      <w:szCs w:val="21"/>
                    </w:rPr>
                  </w:pPr>
                  <w:r w:rsidRPr="003E0845">
                    <w:rPr>
                      <w:rFonts w:ascii="Times New Roman" w:hAnsi="Times New Roman" w:cs="Times New Roman"/>
                      <w:sz w:val="21"/>
                      <w:szCs w:val="21"/>
                    </w:rPr>
                    <w:t>3</w:t>
                  </w:r>
                </w:p>
              </w:tc>
              <w:tc>
                <w:tcPr>
                  <w:tcW w:w="1483" w:type="pct"/>
                  <w:vAlign w:val="center"/>
                </w:tcPr>
                <w:p w:rsidR="00D017DB" w:rsidRPr="003E0845" w:rsidRDefault="00D017DB">
                  <w:pPr>
                    <w:jc w:val="center"/>
                    <w:rPr>
                      <w:rFonts w:ascii="Times New Roman" w:hAnsi="Times New Roman" w:cs="Times New Roman"/>
                      <w:sz w:val="21"/>
                      <w:szCs w:val="21"/>
                    </w:rPr>
                  </w:pPr>
                  <w:r w:rsidRPr="003E0845">
                    <w:rPr>
                      <w:rFonts w:ascii="Times New Roman" w:hAnsi="Times New Roman" w:cs="Times New Roman"/>
                      <w:sz w:val="21"/>
                      <w:szCs w:val="21"/>
                    </w:rPr>
                    <w:t>颗粒物</w:t>
                  </w:r>
                </w:p>
              </w:tc>
              <w:tc>
                <w:tcPr>
                  <w:tcW w:w="1235" w:type="pct"/>
                  <w:vMerge/>
                  <w:vAlign w:val="center"/>
                </w:tcPr>
                <w:p w:rsidR="00D017DB" w:rsidRPr="003E0845" w:rsidRDefault="00D017DB">
                  <w:pPr>
                    <w:rPr>
                      <w:rFonts w:ascii="Times New Roman" w:hAnsi="Times New Roman" w:cs="Times New Roman"/>
                      <w:sz w:val="21"/>
                      <w:szCs w:val="21"/>
                    </w:rPr>
                  </w:pPr>
                </w:p>
              </w:tc>
              <w:tc>
                <w:tcPr>
                  <w:tcW w:w="1547" w:type="pct"/>
                  <w:vAlign w:val="center"/>
                </w:tcPr>
                <w:p w:rsidR="00D017DB" w:rsidRPr="003E0845" w:rsidRDefault="00D017DB">
                  <w:pPr>
                    <w:jc w:val="center"/>
                    <w:rPr>
                      <w:rFonts w:ascii="Times New Roman" w:hAnsi="Times New Roman" w:cs="Times New Roman"/>
                      <w:sz w:val="21"/>
                      <w:szCs w:val="21"/>
                    </w:rPr>
                  </w:pPr>
                  <w:r w:rsidRPr="003E0845">
                    <w:rPr>
                      <w:rFonts w:ascii="Times New Roman" w:hAnsi="Times New Roman" w:cs="Times New Roman"/>
                      <w:sz w:val="21"/>
                      <w:szCs w:val="21"/>
                    </w:rPr>
                    <w:t>1.0</w:t>
                  </w:r>
                </w:p>
              </w:tc>
            </w:tr>
          </w:tbl>
          <w:p w:rsidR="00010CE1" w:rsidRPr="003E0845" w:rsidRDefault="000766FD" w:rsidP="00010CE1">
            <w:pPr>
              <w:adjustRightInd w:val="0"/>
              <w:snapToGrid w:val="0"/>
              <w:spacing w:line="360" w:lineRule="auto"/>
              <w:ind w:firstLine="482"/>
              <w:rPr>
                <w:rFonts w:ascii="Times New Roman" w:hAnsi="Times New Roman" w:cs="Times New Roman"/>
              </w:rPr>
            </w:pPr>
            <w:r w:rsidRPr="003E0845">
              <w:rPr>
                <w:rFonts w:ascii="Times New Roman" w:hAnsi="Times New Roman" w:cs="Times New Roman"/>
              </w:rPr>
              <w:t>污水处理站、</w:t>
            </w:r>
            <w:r w:rsidR="00010CE1" w:rsidRPr="003E0845">
              <w:rPr>
                <w:rFonts w:ascii="Times New Roman" w:hAnsi="Times New Roman" w:cs="Times New Roman"/>
              </w:rPr>
              <w:t>垃圾收集站的恶臭执行《恶臭污染物排放标准》（</w:t>
            </w:r>
            <w:r w:rsidR="00010CE1" w:rsidRPr="003E0845">
              <w:rPr>
                <w:rFonts w:ascii="Times New Roman" w:hAnsi="Times New Roman" w:cs="Times New Roman"/>
              </w:rPr>
              <w:t>GB14554-93</w:t>
            </w:r>
            <w:r w:rsidR="00010CE1" w:rsidRPr="003E0845">
              <w:rPr>
                <w:rFonts w:ascii="Times New Roman" w:hAnsi="Times New Roman" w:cs="Times New Roman"/>
              </w:rPr>
              <w:t>）的二级标准。</w:t>
            </w:r>
          </w:p>
          <w:p w:rsidR="00010CE1" w:rsidRPr="003E0845" w:rsidRDefault="00010CE1" w:rsidP="00010CE1">
            <w:pPr>
              <w:pStyle w:val="ac"/>
              <w:snapToGrid w:val="0"/>
              <w:ind w:right="482" w:firstLineChars="174" w:firstLine="419"/>
              <w:jc w:val="center"/>
              <w:rPr>
                <w:rFonts w:ascii="Times New Roman" w:hAnsi="Times New Roman" w:cs="Times New Roman"/>
                <w:b/>
                <w:bCs/>
                <w:sz w:val="24"/>
              </w:rPr>
            </w:pPr>
            <w:r w:rsidRPr="003E0845">
              <w:rPr>
                <w:rFonts w:ascii="Times New Roman" w:hAnsi="Times New Roman" w:cs="Times New Roman"/>
                <w:b/>
                <w:bCs/>
                <w:sz w:val="24"/>
              </w:rPr>
              <w:t>表</w:t>
            </w:r>
            <w:r w:rsidRPr="003E0845">
              <w:rPr>
                <w:rFonts w:ascii="Times New Roman" w:hAnsi="Times New Roman" w:cs="Times New Roman"/>
                <w:b/>
                <w:bCs/>
                <w:sz w:val="24"/>
              </w:rPr>
              <w:t xml:space="preserve">4-6  </w:t>
            </w:r>
            <w:r w:rsidRPr="003E0845">
              <w:rPr>
                <w:rFonts w:ascii="Times New Roman" w:hAnsi="Times New Roman" w:cs="Times New Roman"/>
                <w:b/>
                <w:sz w:val="24"/>
              </w:rPr>
              <w:t>恶臭污染物厂界标准值</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724"/>
              <w:gridCol w:w="2861"/>
              <w:gridCol w:w="2292"/>
              <w:gridCol w:w="1721"/>
            </w:tblGrid>
            <w:tr w:rsidR="00700271" w:rsidRPr="003E0845">
              <w:trPr>
                <w:trHeight w:val="50"/>
                <w:jc w:val="center"/>
              </w:trPr>
              <w:tc>
                <w:tcPr>
                  <w:tcW w:w="1002" w:type="pct"/>
                  <w:vAlign w:val="center"/>
                </w:tcPr>
                <w:p w:rsidR="00010CE1" w:rsidRPr="003E0845" w:rsidRDefault="00010CE1"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序号</w:t>
                  </w:r>
                </w:p>
              </w:tc>
              <w:tc>
                <w:tcPr>
                  <w:tcW w:w="1664" w:type="pct"/>
                  <w:vAlign w:val="center"/>
                </w:tcPr>
                <w:p w:rsidR="00010CE1" w:rsidRPr="003E0845" w:rsidRDefault="00010CE1"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控制项目</w:t>
                  </w:r>
                </w:p>
              </w:tc>
              <w:tc>
                <w:tcPr>
                  <w:tcW w:w="1333" w:type="pct"/>
                  <w:vAlign w:val="center"/>
                </w:tcPr>
                <w:p w:rsidR="00010CE1" w:rsidRPr="003E0845" w:rsidRDefault="00010CE1"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单位</w:t>
                  </w:r>
                </w:p>
              </w:tc>
              <w:tc>
                <w:tcPr>
                  <w:tcW w:w="1001" w:type="pct"/>
                  <w:vAlign w:val="center"/>
                </w:tcPr>
                <w:p w:rsidR="00010CE1" w:rsidRPr="003E0845" w:rsidRDefault="00010CE1"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浓度</w:t>
                  </w:r>
                </w:p>
              </w:tc>
            </w:tr>
            <w:tr w:rsidR="00700271" w:rsidRPr="003E0845">
              <w:trPr>
                <w:trHeight w:val="65"/>
                <w:jc w:val="center"/>
              </w:trPr>
              <w:tc>
                <w:tcPr>
                  <w:tcW w:w="1002" w:type="pct"/>
                  <w:vAlign w:val="center"/>
                </w:tcPr>
                <w:p w:rsidR="00010CE1" w:rsidRPr="003E0845" w:rsidRDefault="00010CE1"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w:t>
                  </w:r>
                </w:p>
              </w:tc>
              <w:tc>
                <w:tcPr>
                  <w:tcW w:w="1664" w:type="pct"/>
                  <w:vAlign w:val="center"/>
                </w:tcPr>
                <w:p w:rsidR="00010CE1" w:rsidRPr="003E0845" w:rsidRDefault="00010CE1"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NH</w:t>
                  </w:r>
                  <w:r w:rsidRPr="003E0845">
                    <w:rPr>
                      <w:rFonts w:ascii="Times New Roman" w:hAnsi="Times New Roman" w:cs="Times New Roman"/>
                      <w:sz w:val="21"/>
                      <w:szCs w:val="21"/>
                      <w:vertAlign w:val="subscript"/>
                    </w:rPr>
                    <w:t>3</w:t>
                  </w:r>
                </w:p>
              </w:tc>
              <w:tc>
                <w:tcPr>
                  <w:tcW w:w="1333" w:type="pct"/>
                  <w:vAlign w:val="center"/>
                </w:tcPr>
                <w:p w:rsidR="00010CE1" w:rsidRPr="003E0845" w:rsidRDefault="00010CE1"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mg/m</w:t>
                  </w:r>
                  <w:r w:rsidRPr="003E0845">
                    <w:rPr>
                      <w:rFonts w:ascii="Times New Roman" w:hAnsi="Times New Roman" w:cs="Times New Roman"/>
                      <w:sz w:val="21"/>
                      <w:szCs w:val="21"/>
                      <w:vertAlign w:val="superscript"/>
                    </w:rPr>
                    <w:t>3</w:t>
                  </w:r>
                </w:p>
              </w:tc>
              <w:tc>
                <w:tcPr>
                  <w:tcW w:w="1001" w:type="pct"/>
                  <w:vAlign w:val="center"/>
                </w:tcPr>
                <w:p w:rsidR="00010CE1" w:rsidRPr="003E0845" w:rsidRDefault="00010CE1"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1.5</w:t>
                  </w:r>
                </w:p>
              </w:tc>
            </w:tr>
            <w:tr w:rsidR="00700271" w:rsidRPr="003E0845">
              <w:trPr>
                <w:trHeight w:val="65"/>
                <w:jc w:val="center"/>
              </w:trPr>
              <w:tc>
                <w:tcPr>
                  <w:tcW w:w="1002" w:type="pct"/>
                  <w:vAlign w:val="center"/>
                </w:tcPr>
                <w:p w:rsidR="00010CE1" w:rsidRPr="003E0845" w:rsidRDefault="00010CE1"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2</w:t>
                  </w:r>
                </w:p>
              </w:tc>
              <w:tc>
                <w:tcPr>
                  <w:tcW w:w="1664" w:type="pct"/>
                  <w:vAlign w:val="center"/>
                </w:tcPr>
                <w:p w:rsidR="00010CE1" w:rsidRPr="003E0845" w:rsidRDefault="00010CE1"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H</w:t>
                  </w:r>
                  <w:r w:rsidRPr="003E0845">
                    <w:rPr>
                      <w:rFonts w:ascii="Times New Roman" w:hAnsi="Times New Roman" w:cs="Times New Roman"/>
                      <w:sz w:val="21"/>
                      <w:szCs w:val="21"/>
                      <w:vertAlign w:val="subscript"/>
                    </w:rPr>
                    <w:t>2</w:t>
                  </w:r>
                  <w:r w:rsidRPr="003E0845">
                    <w:rPr>
                      <w:rFonts w:ascii="Times New Roman" w:hAnsi="Times New Roman" w:cs="Times New Roman"/>
                      <w:sz w:val="21"/>
                      <w:szCs w:val="21"/>
                    </w:rPr>
                    <w:t>S</w:t>
                  </w:r>
                </w:p>
              </w:tc>
              <w:tc>
                <w:tcPr>
                  <w:tcW w:w="1333" w:type="pct"/>
                  <w:vAlign w:val="center"/>
                </w:tcPr>
                <w:p w:rsidR="00010CE1" w:rsidRPr="003E0845" w:rsidRDefault="00010CE1"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mg/m</w:t>
                  </w:r>
                  <w:r w:rsidRPr="003E0845">
                    <w:rPr>
                      <w:rFonts w:ascii="Times New Roman" w:hAnsi="Times New Roman" w:cs="Times New Roman"/>
                      <w:sz w:val="21"/>
                      <w:szCs w:val="21"/>
                      <w:vertAlign w:val="superscript"/>
                    </w:rPr>
                    <w:t>3</w:t>
                  </w:r>
                </w:p>
              </w:tc>
              <w:tc>
                <w:tcPr>
                  <w:tcW w:w="1001" w:type="pct"/>
                  <w:vAlign w:val="center"/>
                </w:tcPr>
                <w:p w:rsidR="00010CE1" w:rsidRPr="003E0845" w:rsidRDefault="00010CE1"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0.06</w:t>
                  </w:r>
                </w:p>
              </w:tc>
            </w:tr>
            <w:tr w:rsidR="00700271" w:rsidRPr="003E0845">
              <w:trPr>
                <w:trHeight w:val="65"/>
                <w:jc w:val="center"/>
              </w:trPr>
              <w:tc>
                <w:tcPr>
                  <w:tcW w:w="1002" w:type="pct"/>
                  <w:vAlign w:val="center"/>
                </w:tcPr>
                <w:p w:rsidR="00010CE1" w:rsidRPr="003E0845" w:rsidRDefault="00010CE1"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3</w:t>
                  </w:r>
                </w:p>
              </w:tc>
              <w:tc>
                <w:tcPr>
                  <w:tcW w:w="1664" w:type="pct"/>
                  <w:vAlign w:val="center"/>
                </w:tcPr>
                <w:p w:rsidR="00010CE1" w:rsidRPr="003E0845" w:rsidRDefault="00010CE1"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臭气浓度</w:t>
                  </w:r>
                </w:p>
              </w:tc>
              <w:tc>
                <w:tcPr>
                  <w:tcW w:w="1333" w:type="pct"/>
                  <w:vAlign w:val="center"/>
                </w:tcPr>
                <w:p w:rsidR="00010CE1" w:rsidRPr="003E0845" w:rsidRDefault="00010CE1"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无量纲</w:t>
                  </w:r>
                </w:p>
              </w:tc>
              <w:tc>
                <w:tcPr>
                  <w:tcW w:w="1001" w:type="pct"/>
                  <w:vAlign w:val="center"/>
                </w:tcPr>
                <w:p w:rsidR="00010CE1" w:rsidRPr="003E0845" w:rsidRDefault="00010CE1" w:rsidP="00267865">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20</w:t>
                  </w:r>
                </w:p>
              </w:tc>
            </w:tr>
          </w:tbl>
          <w:p w:rsidR="008A0661" w:rsidRPr="003E0845" w:rsidRDefault="002D504D">
            <w:pPr>
              <w:spacing w:before="120" w:line="360" w:lineRule="auto"/>
              <w:ind w:leftChars="54" w:left="130" w:right="57" w:firstLineChars="100" w:firstLine="240"/>
              <w:rPr>
                <w:rFonts w:ascii="Times New Roman" w:hAnsi="Times New Roman" w:cs="Times New Roman"/>
              </w:rPr>
            </w:pPr>
            <w:r w:rsidRPr="003E0845">
              <w:rPr>
                <w:rFonts w:ascii="Times New Roman" w:hAnsi="Times New Roman" w:cs="Times New Roman"/>
              </w:rPr>
              <w:t>商业</w:t>
            </w:r>
            <w:r w:rsidR="002158F5" w:rsidRPr="003E0845">
              <w:rPr>
                <w:rFonts w:ascii="Times New Roman" w:hAnsi="Times New Roman" w:cs="Times New Roman"/>
              </w:rPr>
              <w:t>餐饮</w:t>
            </w:r>
            <w:r w:rsidR="008A0661" w:rsidRPr="003E0845">
              <w:rPr>
                <w:rFonts w:ascii="Times New Roman" w:hAnsi="Times New Roman" w:cs="Times New Roman"/>
              </w:rPr>
              <w:t>油烟执行《饮食业油烟排放标准》（</w:t>
            </w:r>
            <w:r w:rsidR="008A0661" w:rsidRPr="003E0845">
              <w:rPr>
                <w:rFonts w:ascii="Times New Roman" w:hAnsi="Times New Roman" w:cs="Times New Roman"/>
              </w:rPr>
              <w:t>GB18483-2001</w:t>
            </w:r>
            <w:r w:rsidR="008A0661" w:rsidRPr="003E0845">
              <w:rPr>
                <w:rFonts w:ascii="Times New Roman" w:hAnsi="Times New Roman" w:cs="Times New Roman"/>
              </w:rPr>
              <w:t>）标准，见表</w:t>
            </w:r>
            <w:r w:rsidR="008A0661" w:rsidRPr="003E0845">
              <w:rPr>
                <w:rFonts w:ascii="Times New Roman" w:hAnsi="Times New Roman" w:cs="Times New Roman"/>
              </w:rPr>
              <w:t>4-</w:t>
            </w:r>
            <w:r w:rsidR="00010CE1" w:rsidRPr="003E0845">
              <w:rPr>
                <w:rFonts w:ascii="Times New Roman" w:hAnsi="Times New Roman" w:cs="Times New Roman"/>
              </w:rPr>
              <w:t>7</w:t>
            </w:r>
            <w:r w:rsidR="008A0661" w:rsidRPr="003E0845">
              <w:rPr>
                <w:rFonts w:ascii="Times New Roman" w:hAnsi="Times New Roman" w:cs="Times New Roman"/>
              </w:rPr>
              <w:t>。</w:t>
            </w:r>
          </w:p>
          <w:p w:rsidR="008A0661" w:rsidRPr="003E0845" w:rsidRDefault="008A0661">
            <w:pPr>
              <w:ind w:firstLine="357"/>
              <w:jc w:val="center"/>
              <w:rPr>
                <w:rFonts w:ascii="Times New Roman" w:hAnsi="Times New Roman" w:cs="Times New Roman"/>
                <w:b/>
                <w:bCs/>
              </w:rPr>
            </w:pPr>
            <w:r w:rsidRPr="003E0845">
              <w:rPr>
                <w:rFonts w:ascii="Times New Roman" w:hAnsi="Times New Roman" w:cs="Times New Roman"/>
                <w:b/>
                <w:bCs/>
              </w:rPr>
              <w:t>表</w:t>
            </w:r>
            <w:r w:rsidRPr="003E0845">
              <w:rPr>
                <w:rFonts w:ascii="Times New Roman" w:hAnsi="Times New Roman" w:cs="Times New Roman"/>
                <w:b/>
                <w:bCs/>
              </w:rPr>
              <w:t>4-</w:t>
            </w:r>
            <w:r w:rsidR="00010CE1" w:rsidRPr="003E0845">
              <w:rPr>
                <w:rFonts w:ascii="Times New Roman" w:hAnsi="Times New Roman" w:cs="Times New Roman"/>
                <w:b/>
                <w:bCs/>
              </w:rPr>
              <w:t>7</w:t>
            </w:r>
            <w:r w:rsidRPr="003E0845">
              <w:rPr>
                <w:rFonts w:ascii="Times New Roman" w:hAnsi="Times New Roman" w:cs="Times New Roman"/>
                <w:b/>
                <w:bCs/>
              </w:rPr>
              <w:t>饮食业油烟排放标准单位：</w:t>
            </w:r>
            <w:r w:rsidRPr="003E0845">
              <w:rPr>
                <w:rFonts w:ascii="Times New Roman" w:hAnsi="Times New Roman" w:cs="Times New Roman"/>
                <w:b/>
                <w:bCs/>
              </w:rPr>
              <w:t>mg/m</w:t>
            </w:r>
            <w:r w:rsidRPr="003E0845">
              <w:rPr>
                <w:rFonts w:ascii="Times New Roman" w:hAnsi="Times New Roman" w:cs="Times New Roman"/>
                <w:b/>
                <w:bCs/>
                <w:vertAlign w:val="superscript"/>
              </w:rPr>
              <w:t>3</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3500"/>
              <w:gridCol w:w="1639"/>
              <w:gridCol w:w="1644"/>
              <w:gridCol w:w="1645"/>
            </w:tblGrid>
            <w:tr w:rsidR="008A0661" w:rsidRPr="003E0845" w:rsidTr="00A63605">
              <w:trPr>
                <w:trHeight w:val="422"/>
                <w:jc w:val="center"/>
              </w:trPr>
              <w:tc>
                <w:tcPr>
                  <w:tcW w:w="3500" w:type="dxa"/>
                  <w:vAlign w:val="center"/>
                </w:tcPr>
                <w:p w:rsidR="008A0661" w:rsidRPr="003E0845" w:rsidRDefault="008A0661" w:rsidP="00A63605">
                  <w:pPr>
                    <w:spacing w:line="300" w:lineRule="exact"/>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规模</w:t>
                  </w:r>
                </w:p>
              </w:tc>
              <w:tc>
                <w:tcPr>
                  <w:tcW w:w="1639" w:type="dxa"/>
                  <w:vAlign w:val="center"/>
                </w:tcPr>
                <w:p w:rsidR="008A0661" w:rsidRPr="003E0845" w:rsidRDefault="008A0661" w:rsidP="00A63605">
                  <w:pPr>
                    <w:spacing w:line="300" w:lineRule="exact"/>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大型</w:t>
                  </w:r>
                </w:p>
              </w:tc>
              <w:tc>
                <w:tcPr>
                  <w:tcW w:w="1644" w:type="dxa"/>
                  <w:vAlign w:val="center"/>
                </w:tcPr>
                <w:p w:rsidR="008A0661" w:rsidRPr="003E0845" w:rsidRDefault="008A0661" w:rsidP="00A63605">
                  <w:pPr>
                    <w:spacing w:line="300" w:lineRule="exact"/>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中型</w:t>
                  </w:r>
                </w:p>
              </w:tc>
              <w:tc>
                <w:tcPr>
                  <w:tcW w:w="1645" w:type="dxa"/>
                  <w:vAlign w:val="center"/>
                </w:tcPr>
                <w:p w:rsidR="008A0661" w:rsidRPr="003E0845" w:rsidRDefault="008A0661" w:rsidP="00A63605">
                  <w:pPr>
                    <w:spacing w:line="300" w:lineRule="exact"/>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小型</w:t>
                  </w:r>
                </w:p>
              </w:tc>
            </w:tr>
            <w:tr w:rsidR="008A0661" w:rsidRPr="003E0845" w:rsidTr="00A63605">
              <w:trPr>
                <w:trHeight w:val="384"/>
                <w:jc w:val="center"/>
              </w:trPr>
              <w:tc>
                <w:tcPr>
                  <w:tcW w:w="3500" w:type="dxa"/>
                  <w:vAlign w:val="center"/>
                </w:tcPr>
                <w:p w:rsidR="008A0661" w:rsidRPr="003E0845" w:rsidRDefault="008A0661" w:rsidP="00A63605">
                  <w:pPr>
                    <w:spacing w:line="300" w:lineRule="exact"/>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最高允许排放浓度</w:t>
                  </w:r>
                  <w:r w:rsidRPr="003E0845">
                    <w:rPr>
                      <w:rFonts w:ascii="Times New Roman" w:hAnsi="Times New Roman" w:cs="Times New Roman"/>
                      <w:spacing w:val="4"/>
                      <w:sz w:val="21"/>
                      <w:szCs w:val="21"/>
                    </w:rPr>
                    <w:t>(mg/m</w:t>
                  </w:r>
                  <w:r w:rsidRPr="003E0845">
                    <w:rPr>
                      <w:rFonts w:ascii="Times New Roman" w:hAnsi="Times New Roman" w:cs="Times New Roman"/>
                      <w:spacing w:val="4"/>
                      <w:sz w:val="21"/>
                      <w:szCs w:val="21"/>
                      <w:vertAlign w:val="superscript"/>
                    </w:rPr>
                    <w:t>3</w:t>
                  </w:r>
                  <w:r w:rsidRPr="003E0845">
                    <w:rPr>
                      <w:rFonts w:ascii="Times New Roman" w:hAnsi="Times New Roman" w:cs="Times New Roman"/>
                      <w:spacing w:val="4"/>
                      <w:sz w:val="21"/>
                      <w:szCs w:val="21"/>
                    </w:rPr>
                    <w:t>)</w:t>
                  </w:r>
                </w:p>
              </w:tc>
              <w:tc>
                <w:tcPr>
                  <w:tcW w:w="4928" w:type="dxa"/>
                  <w:gridSpan w:val="3"/>
                  <w:vAlign w:val="center"/>
                </w:tcPr>
                <w:p w:rsidR="008A0661" w:rsidRPr="003E0845" w:rsidRDefault="008A0661" w:rsidP="00A63605">
                  <w:pPr>
                    <w:spacing w:line="300" w:lineRule="exact"/>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2.0</w:t>
                  </w:r>
                </w:p>
              </w:tc>
            </w:tr>
            <w:tr w:rsidR="008A0661" w:rsidRPr="003E0845" w:rsidTr="00A63605">
              <w:trPr>
                <w:trHeight w:val="263"/>
                <w:jc w:val="center"/>
              </w:trPr>
              <w:tc>
                <w:tcPr>
                  <w:tcW w:w="3500" w:type="dxa"/>
                  <w:vAlign w:val="center"/>
                </w:tcPr>
                <w:p w:rsidR="008A0661" w:rsidRPr="003E0845" w:rsidRDefault="008A0661" w:rsidP="00A63605">
                  <w:pPr>
                    <w:spacing w:line="300" w:lineRule="exact"/>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净化设施最低去除效率</w:t>
                  </w:r>
                  <w:r w:rsidRPr="003E0845">
                    <w:rPr>
                      <w:rFonts w:ascii="Times New Roman" w:hAnsi="Times New Roman" w:cs="Times New Roman"/>
                      <w:spacing w:val="4"/>
                      <w:sz w:val="21"/>
                      <w:szCs w:val="21"/>
                    </w:rPr>
                    <w:t>(%)</w:t>
                  </w:r>
                </w:p>
              </w:tc>
              <w:tc>
                <w:tcPr>
                  <w:tcW w:w="1639" w:type="dxa"/>
                  <w:vAlign w:val="center"/>
                </w:tcPr>
                <w:p w:rsidR="008A0661" w:rsidRPr="003E0845" w:rsidRDefault="008A0661" w:rsidP="00A63605">
                  <w:pPr>
                    <w:spacing w:line="300" w:lineRule="exact"/>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cr/>
                    <w:t>5</w:t>
                  </w:r>
                </w:p>
              </w:tc>
              <w:tc>
                <w:tcPr>
                  <w:tcW w:w="1644" w:type="dxa"/>
                  <w:vAlign w:val="center"/>
                </w:tcPr>
                <w:p w:rsidR="008A0661" w:rsidRPr="003E0845" w:rsidRDefault="008A0661" w:rsidP="00A63605">
                  <w:pPr>
                    <w:spacing w:line="300" w:lineRule="exact"/>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75</w:t>
                  </w:r>
                </w:p>
              </w:tc>
              <w:tc>
                <w:tcPr>
                  <w:tcW w:w="1645" w:type="dxa"/>
                  <w:vAlign w:val="center"/>
                </w:tcPr>
                <w:p w:rsidR="008A0661" w:rsidRPr="003E0845" w:rsidRDefault="008A0661" w:rsidP="00A63605">
                  <w:pPr>
                    <w:spacing w:line="300" w:lineRule="exact"/>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60</w:t>
                  </w:r>
                </w:p>
              </w:tc>
            </w:tr>
          </w:tbl>
          <w:p w:rsidR="007822EF" w:rsidRPr="003E0845" w:rsidRDefault="007822EF" w:rsidP="007822EF">
            <w:pPr>
              <w:adjustRightInd w:val="0"/>
              <w:snapToGrid w:val="0"/>
              <w:spacing w:line="520" w:lineRule="exact"/>
              <w:ind w:left="360"/>
              <w:rPr>
                <w:rFonts w:ascii="Times New Roman" w:hAnsi="Times New Roman" w:cs="Times New Roman"/>
              </w:rPr>
            </w:pPr>
            <w:r w:rsidRPr="003E0845">
              <w:rPr>
                <w:rFonts w:ascii="Times New Roman" w:hAnsi="Times New Roman" w:cs="Times New Roman"/>
              </w:rPr>
              <w:t>发电机尾气执行的排放标准，柴油发电机执行《非道路移动机械用柴油机排气污染物排放限值及测量方法（中国第三、四阶段）》（</w:t>
            </w:r>
            <w:r w:rsidRPr="003E0845">
              <w:rPr>
                <w:rFonts w:ascii="Times New Roman" w:hAnsi="Times New Roman" w:cs="Times New Roman"/>
              </w:rPr>
              <w:t>GB20891-2014</w:t>
            </w:r>
            <w:r w:rsidRPr="003E0845">
              <w:rPr>
                <w:rFonts w:ascii="Times New Roman" w:hAnsi="Times New Roman" w:cs="Times New Roman"/>
              </w:rPr>
              <w:t>）标准，</w:t>
            </w:r>
          </w:p>
          <w:p w:rsidR="007822EF" w:rsidRPr="003E0845" w:rsidRDefault="007822EF" w:rsidP="007822EF">
            <w:pPr>
              <w:ind w:firstLine="840"/>
              <w:jc w:val="center"/>
              <w:rPr>
                <w:rFonts w:ascii="Times New Roman" w:hAnsi="Times New Roman" w:cs="Times New Roman"/>
                <w:b/>
                <w:bCs/>
              </w:rPr>
            </w:pPr>
            <w:r w:rsidRPr="003E0845">
              <w:rPr>
                <w:rFonts w:ascii="Times New Roman" w:hAnsi="Times New Roman" w:cs="Times New Roman"/>
                <w:b/>
                <w:bCs/>
              </w:rPr>
              <w:t>表</w:t>
            </w:r>
            <w:r w:rsidRPr="003E0845">
              <w:rPr>
                <w:rFonts w:ascii="Times New Roman" w:hAnsi="Times New Roman" w:cs="Times New Roman"/>
                <w:b/>
                <w:bCs/>
              </w:rPr>
              <w:t>4-8</w:t>
            </w:r>
            <w:r w:rsidRPr="003E0845">
              <w:rPr>
                <w:rFonts w:ascii="Times New Roman" w:hAnsi="Times New Roman" w:cs="Times New Roman"/>
                <w:b/>
                <w:bCs/>
              </w:rPr>
              <w:t>非道路移动机械用柴油机排气污染物排准限值</w:t>
            </w:r>
          </w:p>
          <w:tbl>
            <w:tblPr>
              <w:tblStyle w:val="af9"/>
              <w:tblW w:w="859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791"/>
              <w:gridCol w:w="4827"/>
              <w:gridCol w:w="995"/>
              <w:gridCol w:w="1041"/>
              <w:gridCol w:w="944"/>
            </w:tblGrid>
            <w:tr w:rsidR="00462581" w:rsidRPr="003E0845" w:rsidTr="00E3333F">
              <w:trPr>
                <w:trHeight w:val="393"/>
              </w:trPr>
              <w:tc>
                <w:tcPr>
                  <w:tcW w:w="791" w:type="dxa"/>
                  <w:vAlign w:val="center"/>
                </w:tcPr>
                <w:p w:rsidR="007822EF" w:rsidRPr="003E0845" w:rsidRDefault="007822EF" w:rsidP="00A63605">
                  <w:pPr>
                    <w:jc w:val="center"/>
                    <w:rPr>
                      <w:rFonts w:ascii="Times New Roman" w:hAnsi="Times New Roman" w:cs="Times New Roman"/>
                      <w:bCs/>
                      <w:sz w:val="21"/>
                      <w:szCs w:val="21"/>
                    </w:rPr>
                  </w:pPr>
                  <w:r w:rsidRPr="003E0845">
                    <w:rPr>
                      <w:rFonts w:ascii="Times New Roman" w:hAnsi="Times New Roman" w:cs="Times New Roman"/>
                      <w:bCs/>
                      <w:sz w:val="21"/>
                      <w:szCs w:val="21"/>
                    </w:rPr>
                    <w:t>序号</w:t>
                  </w:r>
                </w:p>
              </w:tc>
              <w:tc>
                <w:tcPr>
                  <w:tcW w:w="4827" w:type="dxa"/>
                  <w:vAlign w:val="center"/>
                </w:tcPr>
                <w:p w:rsidR="007822EF" w:rsidRPr="003E0845" w:rsidRDefault="007822EF" w:rsidP="00A63605">
                  <w:pPr>
                    <w:jc w:val="center"/>
                    <w:rPr>
                      <w:rFonts w:ascii="Times New Roman" w:hAnsi="Times New Roman" w:cs="Times New Roman"/>
                      <w:bCs/>
                      <w:sz w:val="21"/>
                      <w:szCs w:val="21"/>
                    </w:rPr>
                  </w:pPr>
                  <w:r w:rsidRPr="003E0845">
                    <w:rPr>
                      <w:rFonts w:ascii="Times New Roman" w:hAnsi="Times New Roman" w:cs="Times New Roman"/>
                      <w:bCs/>
                      <w:sz w:val="21"/>
                      <w:szCs w:val="21"/>
                    </w:rPr>
                    <w:t>污染限值</w:t>
                  </w:r>
                </w:p>
              </w:tc>
              <w:tc>
                <w:tcPr>
                  <w:tcW w:w="995" w:type="dxa"/>
                  <w:vAlign w:val="center"/>
                </w:tcPr>
                <w:p w:rsidR="007822EF" w:rsidRPr="003E0845" w:rsidRDefault="007822EF" w:rsidP="00A63605">
                  <w:pPr>
                    <w:jc w:val="center"/>
                    <w:rPr>
                      <w:rFonts w:ascii="Times New Roman" w:hAnsi="Times New Roman" w:cs="Times New Roman"/>
                      <w:bCs/>
                      <w:sz w:val="21"/>
                      <w:szCs w:val="21"/>
                    </w:rPr>
                  </w:pPr>
                  <w:r w:rsidRPr="003E0845">
                    <w:rPr>
                      <w:rFonts w:ascii="Times New Roman" w:hAnsi="Times New Roman" w:cs="Times New Roman"/>
                      <w:bCs/>
                      <w:sz w:val="21"/>
                      <w:szCs w:val="21"/>
                    </w:rPr>
                    <w:t>CO</w:t>
                  </w:r>
                </w:p>
              </w:tc>
              <w:tc>
                <w:tcPr>
                  <w:tcW w:w="1041" w:type="dxa"/>
                  <w:vAlign w:val="center"/>
                </w:tcPr>
                <w:p w:rsidR="007822EF" w:rsidRPr="003E0845" w:rsidRDefault="007822EF" w:rsidP="00A63605">
                  <w:pPr>
                    <w:jc w:val="center"/>
                    <w:rPr>
                      <w:rFonts w:ascii="Times New Roman" w:hAnsi="Times New Roman" w:cs="Times New Roman"/>
                      <w:bCs/>
                      <w:sz w:val="21"/>
                      <w:szCs w:val="21"/>
                      <w:vertAlign w:val="subscript"/>
                    </w:rPr>
                  </w:pPr>
                  <w:r w:rsidRPr="003E0845">
                    <w:rPr>
                      <w:rFonts w:ascii="Times New Roman" w:hAnsi="Times New Roman" w:cs="Times New Roman"/>
                      <w:bCs/>
                      <w:sz w:val="21"/>
                      <w:szCs w:val="21"/>
                    </w:rPr>
                    <w:t>HC+NO</w:t>
                  </w:r>
                  <w:r w:rsidRPr="003E0845">
                    <w:rPr>
                      <w:rFonts w:ascii="Times New Roman" w:hAnsi="Times New Roman" w:cs="Times New Roman"/>
                      <w:bCs/>
                      <w:sz w:val="21"/>
                      <w:szCs w:val="21"/>
                      <w:vertAlign w:val="subscript"/>
                    </w:rPr>
                    <w:t>X</w:t>
                  </w:r>
                </w:p>
              </w:tc>
              <w:tc>
                <w:tcPr>
                  <w:tcW w:w="944" w:type="dxa"/>
                  <w:vAlign w:val="center"/>
                </w:tcPr>
                <w:p w:rsidR="007822EF" w:rsidRPr="003E0845" w:rsidRDefault="007822EF" w:rsidP="00A63605">
                  <w:pPr>
                    <w:jc w:val="center"/>
                    <w:rPr>
                      <w:rFonts w:ascii="Times New Roman" w:hAnsi="Times New Roman" w:cs="Times New Roman"/>
                      <w:bCs/>
                      <w:sz w:val="21"/>
                      <w:szCs w:val="21"/>
                    </w:rPr>
                  </w:pPr>
                  <w:r w:rsidRPr="003E0845">
                    <w:rPr>
                      <w:rFonts w:ascii="Times New Roman" w:hAnsi="Times New Roman" w:cs="Times New Roman"/>
                      <w:bCs/>
                      <w:sz w:val="21"/>
                      <w:szCs w:val="21"/>
                    </w:rPr>
                    <w:t>PM</w:t>
                  </w:r>
                </w:p>
              </w:tc>
            </w:tr>
            <w:tr w:rsidR="00462581" w:rsidRPr="003E0845" w:rsidTr="00E3333F">
              <w:trPr>
                <w:trHeight w:val="412"/>
              </w:trPr>
              <w:tc>
                <w:tcPr>
                  <w:tcW w:w="791" w:type="dxa"/>
                  <w:vAlign w:val="center"/>
                </w:tcPr>
                <w:p w:rsidR="007822EF" w:rsidRPr="003E0845" w:rsidRDefault="007822EF" w:rsidP="00A63605">
                  <w:pPr>
                    <w:jc w:val="center"/>
                    <w:rPr>
                      <w:rFonts w:ascii="Times New Roman" w:hAnsi="Times New Roman" w:cs="Times New Roman"/>
                      <w:bCs/>
                      <w:sz w:val="21"/>
                      <w:szCs w:val="21"/>
                    </w:rPr>
                  </w:pPr>
                  <w:r w:rsidRPr="003E0845">
                    <w:rPr>
                      <w:rFonts w:ascii="Times New Roman" w:hAnsi="Times New Roman" w:cs="Times New Roman"/>
                      <w:bCs/>
                      <w:sz w:val="21"/>
                      <w:szCs w:val="21"/>
                    </w:rPr>
                    <w:t>1</w:t>
                  </w:r>
                </w:p>
              </w:tc>
              <w:tc>
                <w:tcPr>
                  <w:tcW w:w="4827" w:type="dxa"/>
                  <w:vAlign w:val="center"/>
                </w:tcPr>
                <w:p w:rsidR="007822EF" w:rsidRPr="003E0845" w:rsidRDefault="007822EF" w:rsidP="00A63605">
                  <w:pPr>
                    <w:jc w:val="center"/>
                    <w:rPr>
                      <w:rFonts w:ascii="Times New Roman" w:hAnsi="Times New Roman" w:cs="Times New Roman"/>
                      <w:bCs/>
                      <w:sz w:val="21"/>
                      <w:szCs w:val="21"/>
                    </w:rPr>
                  </w:pPr>
                  <w:r w:rsidRPr="003E0845">
                    <w:rPr>
                      <w:rFonts w:ascii="Times New Roman" w:hAnsi="Times New Roman" w:cs="Times New Roman"/>
                      <w:bCs/>
                      <w:sz w:val="21"/>
                      <w:szCs w:val="21"/>
                    </w:rPr>
                    <w:t>Pmix≥560kW</w:t>
                  </w:r>
                  <w:r w:rsidRPr="003E0845">
                    <w:rPr>
                      <w:rFonts w:ascii="Times New Roman" w:hAnsi="Times New Roman" w:cs="Times New Roman"/>
                      <w:bCs/>
                      <w:sz w:val="21"/>
                      <w:szCs w:val="21"/>
                    </w:rPr>
                    <w:t>柴油机排气污染限值（</w:t>
                  </w:r>
                  <w:r w:rsidRPr="003E0845">
                    <w:rPr>
                      <w:rFonts w:ascii="Times New Roman" w:hAnsi="Times New Roman" w:cs="Times New Roman"/>
                      <w:bCs/>
                      <w:sz w:val="21"/>
                      <w:szCs w:val="21"/>
                    </w:rPr>
                    <w:t>g/kwh</w:t>
                  </w:r>
                  <w:r w:rsidRPr="003E0845">
                    <w:rPr>
                      <w:rFonts w:ascii="Times New Roman" w:hAnsi="Times New Roman" w:cs="Times New Roman"/>
                      <w:bCs/>
                      <w:sz w:val="21"/>
                      <w:szCs w:val="21"/>
                    </w:rPr>
                    <w:t>）</w:t>
                  </w:r>
                </w:p>
              </w:tc>
              <w:tc>
                <w:tcPr>
                  <w:tcW w:w="995" w:type="dxa"/>
                  <w:vAlign w:val="center"/>
                </w:tcPr>
                <w:p w:rsidR="007822EF" w:rsidRPr="003E0845" w:rsidRDefault="007822EF" w:rsidP="00A63605">
                  <w:pPr>
                    <w:jc w:val="center"/>
                    <w:rPr>
                      <w:rFonts w:ascii="Times New Roman" w:hAnsi="Times New Roman" w:cs="Times New Roman"/>
                      <w:bCs/>
                      <w:sz w:val="21"/>
                      <w:szCs w:val="21"/>
                    </w:rPr>
                  </w:pPr>
                  <w:r w:rsidRPr="003E0845">
                    <w:rPr>
                      <w:rFonts w:ascii="Times New Roman" w:hAnsi="Times New Roman" w:cs="Times New Roman"/>
                      <w:bCs/>
                      <w:sz w:val="21"/>
                      <w:szCs w:val="21"/>
                    </w:rPr>
                    <w:t>3.5</w:t>
                  </w:r>
                </w:p>
              </w:tc>
              <w:tc>
                <w:tcPr>
                  <w:tcW w:w="1041" w:type="dxa"/>
                  <w:vAlign w:val="center"/>
                </w:tcPr>
                <w:p w:rsidR="007822EF" w:rsidRPr="003E0845" w:rsidRDefault="007822EF" w:rsidP="00A63605">
                  <w:pPr>
                    <w:jc w:val="center"/>
                    <w:rPr>
                      <w:rFonts w:ascii="Times New Roman" w:hAnsi="Times New Roman" w:cs="Times New Roman"/>
                      <w:bCs/>
                      <w:sz w:val="21"/>
                      <w:szCs w:val="21"/>
                    </w:rPr>
                  </w:pPr>
                  <w:r w:rsidRPr="003E0845">
                    <w:rPr>
                      <w:rFonts w:ascii="Times New Roman" w:hAnsi="Times New Roman" w:cs="Times New Roman"/>
                      <w:bCs/>
                      <w:sz w:val="21"/>
                      <w:szCs w:val="21"/>
                    </w:rPr>
                    <w:t>6.4</w:t>
                  </w:r>
                </w:p>
              </w:tc>
              <w:tc>
                <w:tcPr>
                  <w:tcW w:w="944" w:type="dxa"/>
                  <w:vAlign w:val="center"/>
                </w:tcPr>
                <w:p w:rsidR="007822EF" w:rsidRPr="003E0845" w:rsidRDefault="007822EF" w:rsidP="00A63605">
                  <w:pPr>
                    <w:jc w:val="center"/>
                    <w:rPr>
                      <w:rFonts w:ascii="Times New Roman" w:hAnsi="Times New Roman" w:cs="Times New Roman"/>
                      <w:bCs/>
                      <w:sz w:val="21"/>
                      <w:szCs w:val="21"/>
                    </w:rPr>
                  </w:pPr>
                  <w:r w:rsidRPr="003E0845">
                    <w:rPr>
                      <w:rFonts w:ascii="Times New Roman" w:hAnsi="Times New Roman" w:cs="Times New Roman"/>
                      <w:bCs/>
                      <w:sz w:val="21"/>
                      <w:szCs w:val="21"/>
                    </w:rPr>
                    <w:t>0.2</w:t>
                  </w:r>
                </w:p>
              </w:tc>
            </w:tr>
          </w:tbl>
          <w:p w:rsidR="008A0661" w:rsidRPr="003E0845" w:rsidRDefault="007822EF" w:rsidP="007822EF">
            <w:pPr>
              <w:adjustRightInd w:val="0"/>
              <w:snapToGrid w:val="0"/>
              <w:spacing w:line="520" w:lineRule="exact"/>
              <w:rPr>
                <w:rFonts w:ascii="Times New Roman" w:hAnsi="Times New Roman" w:cs="Times New Roman"/>
              </w:rPr>
            </w:pPr>
            <w:r w:rsidRPr="003E0845">
              <w:rPr>
                <w:rFonts w:ascii="Times New Roman" w:hAnsi="Times New Roman" w:cs="Times New Roman"/>
              </w:rPr>
              <w:t>2</w:t>
            </w:r>
            <w:r w:rsidRPr="003E0845">
              <w:rPr>
                <w:rFonts w:ascii="Times New Roman" w:hAnsi="Times New Roman" w:cs="Times New Roman"/>
              </w:rPr>
              <w:t>、</w:t>
            </w:r>
            <w:r w:rsidR="008A0661" w:rsidRPr="003E0845">
              <w:rPr>
                <w:rFonts w:ascii="Times New Roman" w:hAnsi="Times New Roman" w:cs="Times New Roman"/>
              </w:rPr>
              <w:t>水污染物</w:t>
            </w:r>
          </w:p>
          <w:p w:rsidR="00EC48F0" w:rsidRPr="003E0845" w:rsidRDefault="00EC48F0" w:rsidP="00EC48F0">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本项目废水经自建污水处理站处理后，排入</w:t>
            </w:r>
            <w:r w:rsidR="00865495" w:rsidRPr="003E0845">
              <w:rPr>
                <w:rFonts w:ascii="Times New Roman" w:hAnsi="Times New Roman" w:cs="Times New Roman"/>
              </w:rPr>
              <w:t>西北面</w:t>
            </w:r>
            <w:r w:rsidR="00DE1111" w:rsidRPr="003E0845">
              <w:rPr>
                <w:rFonts w:ascii="Times New Roman" w:hAnsi="Times New Roman" w:cs="Times New Roman"/>
              </w:rPr>
              <w:t>洋沙河</w:t>
            </w:r>
            <w:r w:rsidR="00F23A91" w:rsidRPr="003E0845">
              <w:rPr>
                <w:rFonts w:ascii="Times New Roman" w:hAnsi="Times New Roman" w:cs="Times New Roman"/>
              </w:rPr>
              <w:t>。</w:t>
            </w:r>
            <w:r w:rsidRPr="003E0845">
              <w:rPr>
                <w:rFonts w:ascii="Times New Roman" w:hAnsi="Times New Roman" w:cs="Times New Roman"/>
              </w:rPr>
              <w:t>本项目外排废水执行《污水综合排放标准》（</w:t>
            </w:r>
            <w:r w:rsidRPr="003E0845">
              <w:rPr>
                <w:rFonts w:ascii="Times New Roman" w:hAnsi="Times New Roman" w:cs="Times New Roman"/>
              </w:rPr>
              <w:t>GB 8978—1996</w:t>
            </w:r>
            <w:r w:rsidRPr="003E0845">
              <w:rPr>
                <w:rFonts w:ascii="Times New Roman" w:hAnsi="Times New Roman" w:cs="Times New Roman"/>
              </w:rPr>
              <w:t>）表</w:t>
            </w:r>
            <w:r w:rsidRPr="003E0845">
              <w:rPr>
                <w:rFonts w:ascii="Times New Roman" w:hAnsi="Times New Roman" w:cs="Times New Roman"/>
              </w:rPr>
              <w:t>4</w:t>
            </w:r>
            <w:r w:rsidRPr="003E0845">
              <w:rPr>
                <w:rFonts w:ascii="Times New Roman" w:hAnsi="Times New Roman" w:cs="Times New Roman"/>
              </w:rPr>
              <w:t>中的一级标准；</w:t>
            </w:r>
          </w:p>
          <w:p w:rsidR="00EC48F0" w:rsidRPr="003E0845" w:rsidRDefault="00EC48F0" w:rsidP="00EC48F0">
            <w:pPr>
              <w:adjustRightInd w:val="0"/>
              <w:snapToGrid w:val="0"/>
              <w:jc w:val="center"/>
              <w:rPr>
                <w:rFonts w:ascii="Times New Roman" w:hAnsi="Times New Roman" w:cs="Times New Roman"/>
                <w:b/>
                <w:bCs/>
              </w:rPr>
            </w:pPr>
            <w:r w:rsidRPr="003E0845">
              <w:rPr>
                <w:rFonts w:ascii="Times New Roman" w:hAnsi="Times New Roman" w:cs="Times New Roman"/>
                <w:b/>
                <w:bCs/>
              </w:rPr>
              <w:t>表</w:t>
            </w:r>
            <w:r w:rsidRPr="003E0845">
              <w:rPr>
                <w:rFonts w:ascii="Times New Roman" w:hAnsi="Times New Roman" w:cs="Times New Roman"/>
                <w:b/>
                <w:bCs/>
              </w:rPr>
              <w:t>4-</w:t>
            </w:r>
            <w:r w:rsidR="007822EF" w:rsidRPr="003E0845">
              <w:rPr>
                <w:rFonts w:ascii="Times New Roman" w:hAnsi="Times New Roman" w:cs="Times New Roman"/>
                <w:b/>
                <w:bCs/>
              </w:rPr>
              <w:t>9</w:t>
            </w:r>
            <w:r w:rsidRPr="003E0845">
              <w:rPr>
                <w:rFonts w:ascii="Times New Roman" w:hAnsi="Times New Roman" w:cs="Times New Roman"/>
                <w:b/>
                <w:bCs/>
              </w:rPr>
              <w:t>水污染物排放标准值（</w:t>
            </w:r>
            <w:r w:rsidRPr="003E0845">
              <w:rPr>
                <w:rFonts w:ascii="Times New Roman" w:hAnsi="Times New Roman" w:cs="Times New Roman"/>
                <w:b/>
                <w:bCs/>
              </w:rPr>
              <w:t>mg/L</w:t>
            </w:r>
            <w:r w:rsidRPr="003E0845">
              <w:rPr>
                <w:rFonts w:ascii="Times New Roman" w:hAnsi="Times New Roman" w:cs="Times New Roman"/>
                <w:b/>
                <w:bCs/>
              </w:rPr>
              <w:t>，</w:t>
            </w:r>
            <w:r w:rsidRPr="003E0845">
              <w:rPr>
                <w:rFonts w:ascii="Times New Roman" w:hAnsi="Times New Roman" w:cs="Times New Roman"/>
                <w:b/>
                <w:bCs/>
              </w:rPr>
              <w:t>pH</w:t>
            </w:r>
            <w:r w:rsidRPr="003E0845">
              <w:rPr>
                <w:rFonts w:ascii="Times New Roman" w:hAnsi="Times New Roman" w:cs="Times New Roman"/>
                <w:b/>
                <w:bCs/>
              </w:rPr>
              <w:t>值无量纲）</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436"/>
              <w:gridCol w:w="1723"/>
              <w:gridCol w:w="3439"/>
            </w:tblGrid>
            <w:tr w:rsidR="00700271" w:rsidRPr="003E0845">
              <w:trPr>
                <w:cantSplit/>
                <w:trHeight w:val="351"/>
              </w:trPr>
              <w:tc>
                <w:tcPr>
                  <w:tcW w:w="1998"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污染因子</w:t>
                  </w:r>
                </w:p>
              </w:tc>
              <w:tc>
                <w:tcPr>
                  <w:tcW w:w="1002"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单位</w:t>
                  </w:r>
                </w:p>
              </w:tc>
              <w:tc>
                <w:tcPr>
                  <w:tcW w:w="2000"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直接排放限值</w:t>
                  </w:r>
                </w:p>
              </w:tc>
            </w:tr>
            <w:tr w:rsidR="00700271" w:rsidRPr="003E0845">
              <w:trPr>
                <w:cantSplit/>
                <w:trHeight w:val="112"/>
              </w:trPr>
              <w:tc>
                <w:tcPr>
                  <w:tcW w:w="1998"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pH</w:t>
                  </w:r>
                </w:p>
              </w:tc>
              <w:tc>
                <w:tcPr>
                  <w:tcW w:w="1002"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w:t>
                  </w:r>
                </w:p>
              </w:tc>
              <w:tc>
                <w:tcPr>
                  <w:tcW w:w="2000"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6</w:t>
                  </w:r>
                  <w:r w:rsidRPr="003E0845">
                    <w:rPr>
                      <w:rFonts w:ascii="Times New Roman" w:hAnsi="Times New Roman" w:cs="Times New Roman"/>
                      <w:sz w:val="21"/>
                      <w:szCs w:val="21"/>
                    </w:rPr>
                    <w:t>～</w:t>
                  </w:r>
                  <w:r w:rsidRPr="003E0845">
                    <w:rPr>
                      <w:rFonts w:ascii="Times New Roman" w:hAnsi="Times New Roman" w:cs="Times New Roman"/>
                      <w:sz w:val="21"/>
                      <w:szCs w:val="21"/>
                    </w:rPr>
                    <w:t>9</w:t>
                  </w:r>
                </w:p>
              </w:tc>
            </w:tr>
            <w:tr w:rsidR="00700271" w:rsidRPr="003E0845">
              <w:trPr>
                <w:cantSplit/>
                <w:trHeight w:val="65"/>
              </w:trPr>
              <w:tc>
                <w:tcPr>
                  <w:tcW w:w="1998"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COD</w:t>
                  </w:r>
                </w:p>
              </w:tc>
              <w:tc>
                <w:tcPr>
                  <w:tcW w:w="1002"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mg/L</w:t>
                  </w:r>
                </w:p>
              </w:tc>
              <w:tc>
                <w:tcPr>
                  <w:tcW w:w="2000"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100</w:t>
                  </w:r>
                </w:p>
              </w:tc>
            </w:tr>
            <w:tr w:rsidR="00700271" w:rsidRPr="003E0845">
              <w:trPr>
                <w:cantSplit/>
                <w:trHeight w:val="151"/>
              </w:trPr>
              <w:tc>
                <w:tcPr>
                  <w:tcW w:w="1998"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BOD</w:t>
                  </w:r>
                  <w:r w:rsidRPr="003E0845">
                    <w:rPr>
                      <w:rFonts w:ascii="Times New Roman" w:hAnsi="Times New Roman" w:cs="Times New Roman"/>
                      <w:sz w:val="21"/>
                      <w:szCs w:val="21"/>
                      <w:vertAlign w:val="subscript"/>
                    </w:rPr>
                    <w:t>5</w:t>
                  </w:r>
                </w:p>
              </w:tc>
              <w:tc>
                <w:tcPr>
                  <w:tcW w:w="1002"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mg/L</w:t>
                  </w:r>
                </w:p>
              </w:tc>
              <w:tc>
                <w:tcPr>
                  <w:tcW w:w="2000"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20</w:t>
                  </w:r>
                </w:p>
              </w:tc>
            </w:tr>
            <w:tr w:rsidR="00700271" w:rsidRPr="003E0845">
              <w:trPr>
                <w:cantSplit/>
                <w:trHeight w:val="98"/>
              </w:trPr>
              <w:tc>
                <w:tcPr>
                  <w:tcW w:w="1998"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氨氮</w:t>
                  </w:r>
                </w:p>
              </w:tc>
              <w:tc>
                <w:tcPr>
                  <w:tcW w:w="1002"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mg/L</w:t>
                  </w:r>
                </w:p>
              </w:tc>
              <w:tc>
                <w:tcPr>
                  <w:tcW w:w="2000"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15</w:t>
                  </w:r>
                </w:p>
              </w:tc>
            </w:tr>
            <w:tr w:rsidR="00700271" w:rsidRPr="003E0845">
              <w:trPr>
                <w:cantSplit/>
                <w:trHeight w:val="65"/>
              </w:trPr>
              <w:tc>
                <w:tcPr>
                  <w:tcW w:w="1998"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lastRenderedPageBreak/>
                    <w:t>动植物油</w:t>
                  </w:r>
                </w:p>
              </w:tc>
              <w:tc>
                <w:tcPr>
                  <w:tcW w:w="1002"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mg/L</w:t>
                  </w:r>
                </w:p>
              </w:tc>
              <w:tc>
                <w:tcPr>
                  <w:tcW w:w="2000"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10</w:t>
                  </w:r>
                </w:p>
              </w:tc>
            </w:tr>
            <w:tr w:rsidR="00700271" w:rsidRPr="003E0845">
              <w:trPr>
                <w:cantSplit/>
                <w:trHeight w:val="65"/>
              </w:trPr>
              <w:tc>
                <w:tcPr>
                  <w:tcW w:w="1998"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总磷</w:t>
                  </w:r>
                </w:p>
              </w:tc>
              <w:tc>
                <w:tcPr>
                  <w:tcW w:w="1002"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mg/L</w:t>
                  </w:r>
                </w:p>
              </w:tc>
              <w:tc>
                <w:tcPr>
                  <w:tcW w:w="2000"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0.5</w:t>
                  </w:r>
                </w:p>
              </w:tc>
            </w:tr>
            <w:tr w:rsidR="00700271" w:rsidRPr="003E0845">
              <w:trPr>
                <w:cantSplit/>
                <w:trHeight w:val="65"/>
              </w:trPr>
              <w:tc>
                <w:tcPr>
                  <w:tcW w:w="1998"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SS</w:t>
                  </w:r>
                </w:p>
              </w:tc>
              <w:tc>
                <w:tcPr>
                  <w:tcW w:w="1002"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mg/L</w:t>
                  </w:r>
                </w:p>
              </w:tc>
              <w:tc>
                <w:tcPr>
                  <w:tcW w:w="2000" w:type="pct"/>
                  <w:vAlign w:val="center"/>
                </w:tcPr>
                <w:p w:rsidR="00EC48F0" w:rsidRPr="003E0845" w:rsidRDefault="00EC48F0" w:rsidP="00EC48F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70</w:t>
                  </w:r>
                </w:p>
              </w:tc>
            </w:tr>
          </w:tbl>
          <w:p w:rsidR="008A0661" w:rsidRPr="003E0845" w:rsidRDefault="008A0661">
            <w:pPr>
              <w:adjustRightInd w:val="0"/>
              <w:snapToGrid w:val="0"/>
              <w:spacing w:line="520" w:lineRule="exact"/>
              <w:rPr>
                <w:rFonts w:ascii="Times New Roman" w:hAnsi="Times New Roman" w:cs="Times New Roman"/>
              </w:rPr>
            </w:pPr>
            <w:r w:rsidRPr="003E0845">
              <w:rPr>
                <w:rFonts w:ascii="Times New Roman" w:hAnsi="Times New Roman" w:cs="Times New Roman"/>
              </w:rPr>
              <w:t>3</w:t>
            </w:r>
            <w:r w:rsidRPr="003E0845">
              <w:rPr>
                <w:rFonts w:ascii="Times New Roman" w:hAnsi="Times New Roman" w:cs="Times New Roman"/>
              </w:rPr>
              <w:t>、噪声</w:t>
            </w:r>
          </w:p>
          <w:p w:rsidR="008A0661" w:rsidRPr="003E0845" w:rsidRDefault="008A0661">
            <w:pPr>
              <w:spacing w:line="520" w:lineRule="atLeast"/>
              <w:ind w:firstLine="420"/>
              <w:rPr>
                <w:rFonts w:ascii="Times New Roman" w:hAnsi="Times New Roman" w:cs="Times New Roman"/>
              </w:rPr>
            </w:pPr>
            <w:r w:rsidRPr="003E0845">
              <w:rPr>
                <w:rFonts w:ascii="Times New Roman" w:hAnsi="Times New Roman" w:cs="Times New Roman"/>
              </w:rPr>
              <w:t>营运期场界噪声执行《</w:t>
            </w:r>
            <w:r w:rsidR="00277F60" w:rsidRPr="003E0845">
              <w:rPr>
                <w:rFonts w:ascii="Times New Roman" w:hAnsi="Times New Roman" w:cs="Times New Roman"/>
              </w:rPr>
              <w:t>工业企业厂界</w:t>
            </w:r>
            <w:r w:rsidRPr="003E0845">
              <w:rPr>
                <w:rFonts w:ascii="Times New Roman" w:hAnsi="Times New Roman" w:cs="Times New Roman"/>
              </w:rPr>
              <w:t>环境噪声排放标准》（</w:t>
            </w:r>
            <w:r w:rsidRPr="003E0845">
              <w:rPr>
                <w:rFonts w:ascii="Times New Roman" w:hAnsi="Times New Roman" w:cs="Times New Roman"/>
              </w:rPr>
              <w:t>GB</w:t>
            </w:r>
            <w:r w:rsidR="00277F60" w:rsidRPr="003E0845">
              <w:rPr>
                <w:rFonts w:ascii="Times New Roman" w:hAnsi="Times New Roman" w:cs="Times New Roman"/>
              </w:rPr>
              <w:t>12348-2008</w:t>
            </w:r>
            <w:r w:rsidRPr="003E0845">
              <w:rPr>
                <w:rFonts w:ascii="Times New Roman" w:hAnsi="Times New Roman" w:cs="Times New Roman"/>
              </w:rPr>
              <w:t>）中的</w:t>
            </w:r>
            <w:r w:rsidRPr="003E0845">
              <w:rPr>
                <w:rFonts w:ascii="Times New Roman" w:hAnsi="Times New Roman" w:cs="Times New Roman"/>
              </w:rPr>
              <w:t>2</w:t>
            </w:r>
            <w:r w:rsidRPr="003E0845">
              <w:rPr>
                <w:rFonts w:ascii="Times New Roman" w:hAnsi="Times New Roman" w:cs="Times New Roman"/>
              </w:rPr>
              <w:t>类标准</w:t>
            </w:r>
            <w:r w:rsidR="00F23A91" w:rsidRPr="003E0845">
              <w:rPr>
                <w:rFonts w:ascii="Times New Roman" w:hAnsi="Times New Roman" w:cs="Times New Roman"/>
              </w:rPr>
              <w:t>，</w:t>
            </w:r>
            <w:r w:rsidRPr="003E0845">
              <w:rPr>
                <w:rFonts w:ascii="Times New Roman" w:hAnsi="Times New Roman" w:cs="Times New Roman"/>
              </w:rPr>
              <w:t>施工期噪声执行《建筑施工场界环境噪声排放标准》（</w:t>
            </w:r>
            <w:r w:rsidRPr="003E0845">
              <w:rPr>
                <w:rFonts w:ascii="Times New Roman" w:hAnsi="Times New Roman" w:cs="Times New Roman"/>
              </w:rPr>
              <w:t>GB12523-2011</w:t>
            </w:r>
            <w:r w:rsidRPr="003E0845">
              <w:rPr>
                <w:rFonts w:ascii="Times New Roman" w:hAnsi="Times New Roman" w:cs="Times New Roman"/>
              </w:rPr>
              <w:t>）。</w:t>
            </w:r>
          </w:p>
          <w:p w:rsidR="008A0661" w:rsidRPr="003E0845" w:rsidRDefault="008A0661">
            <w:pPr>
              <w:spacing w:line="360" w:lineRule="auto"/>
              <w:ind w:firstLine="482"/>
              <w:jc w:val="center"/>
              <w:rPr>
                <w:rFonts w:ascii="Times New Roman" w:hAnsi="Times New Roman" w:cs="Times New Roman"/>
                <w:b/>
                <w:bCs/>
              </w:rPr>
            </w:pPr>
            <w:r w:rsidRPr="003E0845">
              <w:rPr>
                <w:rFonts w:ascii="Times New Roman" w:hAnsi="Times New Roman" w:cs="Times New Roman"/>
                <w:b/>
                <w:bCs/>
              </w:rPr>
              <w:t>表</w:t>
            </w:r>
            <w:r w:rsidRPr="003E0845">
              <w:rPr>
                <w:rFonts w:ascii="Times New Roman" w:hAnsi="Times New Roman" w:cs="Times New Roman"/>
                <w:b/>
                <w:bCs/>
              </w:rPr>
              <w:t>4-</w:t>
            </w:r>
            <w:r w:rsidR="007822EF" w:rsidRPr="003E0845">
              <w:rPr>
                <w:rFonts w:ascii="Times New Roman" w:hAnsi="Times New Roman" w:cs="Times New Roman"/>
                <w:b/>
                <w:bCs/>
              </w:rPr>
              <w:t xml:space="preserve">10 </w:t>
            </w:r>
            <w:r w:rsidR="00277F60" w:rsidRPr="003E0845">
              <w:rPr>
                <w:rFonts w:ascii="Times New Roman" w:hAnsi="Times New Roman" w:cs="Times New Roman"/>
                <w:b/>
                <w:bCs/>
              </w:rPr>
              <w:t>工业企业厂界环境噪声</w:t>
            </w:r>
            <w:r w:rsidRPr="003E0845">
              <w:rPr>
                <w:rFonts w:ascii="Times New Roman" w:hAnsi="Times New Roman" w:cs="Times New Roman"/>
                <w:b/>
                <w:bCs/>
              </w:rPr>
              <w:t>排放标准等效声级：</w:t>
            </w:r>
            <w:r w:rsidRPr="003E0845">
              <w:rPr>
                <w:rFonts w:ascii="Times New Roman" w:hAnsi="Times New Roman" w:cs="Times New Roman"/>
                <w:b/>
                <w:bCs/>
              </w:rPr>
              <w:t xml:space="preserve">dB(A)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3323"/>
              <w:gridCol w:w="2433"/>
              <w:gridCol w:w="2433"/>
            </w:tblGrid>
            <w:tr w:rsidR="008A0661" w:rsidRPr="003E0845">
              <w:trPr>
                <w:trHeight w:val="386"/>
                <w:jc w:val="center"/>
              </w:trPr>
              <w:tc>
                <w:tcPr>
                  <w:tcW w:w="3323"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厂界外声环境功能区类别</w:t>
                  </w:r>
                </w:p>
              </w:tc>
              <w:tc>
                <w:tcPr>
                  <w:tcW w:w="2433"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昼间</w:t>
                  </w:r>
                </w:p>
              </w:tc>
              <w:tc>
                <w:tcPr>
                  <w:tcW w:w="2433"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夜间</w:t>
                  </w:r>
                </w:p>
              </w:tc>
            </w:tr>
            <w:tr w:rsidR="008A0661" w:rsidRPr="003E0845">
              <w:trPr>
                <w:trHeight w:val="65"/>
                <w:jc w:val="center"/>
              </w:trPr>
              <w:tc>
                <w:tcPr>
                  <w:tcW w:w="3323"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2</w:t>
                  </w:r>
                </w:p>
              </w:tc>
              <w:tc>
                <w:tcPr>
                  <w:tcW w:w="2433"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60</w:t>
                  </w:r>
                </w:p>
              </w:tc>
              <w:tc>
                <w:tcPr>
                  <w:tcW w:w="2433"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50</w:t>
                  </w:r>
                </w:p>
              </w:tc>
            </w:tr>
          </w:tbl>
          <w:p w:rsidR="008A0661" w:rsidRPr="003E0845" w:rsidRDefault="008A0661">
            <w:pPr>
              <w:spacing w:before="156" w:line="360" w:lineRule="auto"/>
              <w:ind w:firstLine="482"/>
              <w:jc w:val="center"/>
              <w:rPr>
                <w:rFonts w:ascii="Times New Roman" w:hAnsi="Times New Roman" w:cs="Times New Roman"/>
                <w:b/>
                <w:bCs/>
              </w:rPr>
            </w:pPr>
            <w:r w:rsidRPr="003E0845">
              <w:rPr>
                <w:rFonts w:ascii="Times New Roman" w:hAnsi="Times New Roman" w:cs="Times New Roman"/>
                <w:b/>
                <w:bCs/>
              </w:rPr>
              <w:t>表</w:t>
            </w:r>
            <w:r w:rsidRPr="003E0845">
              <w:rPr>
                <w:rFonts w:ascii="Times New Roman" w:hAnsi="Times New Roman" w:cs="Times New Roman"/>
                <w:b/>
                <w:bCs/>
              </w:rPr>
              <w:t>4-</w:t>
            </w:r>
            <w:r w:rsidR="00010CE1" w:rsidRPr="003E0845">
              <w:rPr>
                <w:rFonts w:ascii="Times New Roman" w:hAnsi="Times New Roman" w:cs="Times New Roman"/>
                <w:b/>
                <w:bCs/>
              </w:rPr>
              <w:t>1</w:t>
            </w:r>
            <w:r w:rsidR="007822EF" w:rsidRPr="003E0845">
              <w:rPr>
                <w:rFonts w:ascii="Times New Roman" w:hAnsi="Times New Roman" w:cs="Times New Roman"/>
                <w:b/>
                <w:bCs/>
              </w:rPr>
              <w:t>1</w:t>
            </w:r>
            <w:r w:rsidRPr="003E0845">
              <w:rPr>
                <w:rFonts w:ascii="Times New Roman" w:hAnsi="Times New Roman" w:cs="Times New Roman"/>
                <w:b/>
                <w:bCs/>
              </w:rPr>
              <w:t>建筑施工场界环境噪声排放标准等效声级：</w:t>
            </w:r>
            <w:r w:rsidRPr="003E0845">
              <w:rPr>
                <w:rFonts w:ascii="Times New Roman" w:hAnsi="Times New Roman" w:cs="Times New Roman"/>
                <w:b/>
                <w:bCs/>
              </w:rPr>
              <w:t>dB(A)</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4020"/>
              <w:gridCol w:w="4292"/>
            </w:tblGrid>
            <w:tr w:rsidR="008A0661" w:rsidRPr="003E0845">
              <w:trPr>
                <w:trHeight w:val="568"/>
                <w:jc w:val="center"/>
              </w:trPr>
              <w:tc>
                <w:tcPr>
                  <w:tcW w:w="4020" w:type="dxa"/>
                  <w:vAlign w:val="center"/>
                </w:tcPr>
                <w:p w:rsidR="008A0661" w:rsidRPr="003E0845" w:rsidRDefault="008A0661">
                  <w:pPr>
                    <w:jc w:val="center"/>
                    <w:rPr>
                      <w:rFonts w:ascii="Times New Roman" w:hAnsi="Times New Roman" w:cs="Times New Roman"/>
                      <w:sz w:val="21"/>
                      <w:szCs w:val="21"/>
                    </w:rPr>
                  </w:pPr>
                  <w:bookmarkStart w:id="15" w:name="OLE_LINK16"/>
                  <w:r w:rsidRPr="003E0845">
                    <w:rPr>
                      <w:rFonts w:ascii="Times New Roman" w:hAnsi="Times New Roman" w:cs="Times New Roman"/>
                      <w:sz w:val="21"/>
                      <w:szCs w:val="21"/>
                    </w:rPr>
                    <w:t>昼间</w:t>
                  </w:r>
                  <w:bookmarkEnd w:id="15"/>
                </w:p>
              </w:tc>
              <w:tc>
                <w:tcPr>
                  <w:tcW w:w="4292" w:type="dxa"/>
                  <w:vAlign w:val="center"/>
                </w:tcPr>
                <w:p w:rsidR="008A0661" w:rsidRPr="003E0845" w:rsidRDefault="008A0661">
                  <w:pPr>
                    <w:jc w:val="center"/>
                    <w:rPr>
                      <w:rFonts w:ascii="Times New Roman" w:hAnsi="Times New Roman" w:cs="Times New Roman"/>
                      <w:sz w:val="21"/>
                      <w:szCs w:val="21"/>
                    </w:rPr>
                  </w:pPr>
                  <w:r w:rsidRPr="003E0845">
                    <w:rPr>
                      <w:rFonts w:ascii="Times New Roman" w:hAnsi="Times New Roman" w:cs="Times New Roman"/>
                      <w:sz w:val="21"/>
                      <w:szCs w:val="21"/>
                    </w:rPr>
                    <w:t>夜间</w:t>
                  </w:r>
                </w:p>
              </w:tc>
            </w:tr>
            <w:tr w:rsidR="008A0661" w:rsidRPr="003E0845">
              <w:trPr>
                <w:trHeight w:val="321"/>
                <w:jc w:val="center"/>
              </w:trPr>
              <w:tc>
                <w:tcPr>
                  <w:tcW w:w="4020" w:type="dxa"/>
                  <w:vAlign w:val="center"/>
                </w:tcPr>
                <w:p w:rsidR="008A0661" w:rsidRPr="003E0845" w:rsidRDefault="00865495">
                  <w:pPr>
                    <w:jc w:val="center"/>
                    <w:rPr>
                      <w:rFonts w:ascii="Times New Roman" w:hAnsi="Times New Roman" w:cs="Times New Roman"/>
                      <w:sz w:val="21"/>
                      <w:szCs w:val="21"/>
                    </w:rPr>
                  </w:pPr>
                  <w:r w:rsidRPr="003E0845">
                    <w:rPr>
                      <w:rFonts w:ascii="Times New Roman" w:hAnsi="Times New Roman" w:cs="Times New Roman"/>
                      <w:sz w:val="21"/>
                      <w:szCs w:val="21"/>
                    </w:rPr>
                    <w:t>70</w:t>
                  </w:r>
                </w:p>
              </w:tc>
              <w:tc>
                <w:tcPr>
                  <w:tcW w:w="4292" w:type="dxa"/>
                  <w:vAlign w:val="center"/>
                </w:tcPr>
                <w:p w:rsidR="008A0661" w:rsidRPr="003E0845" w:rsidRDefault="00865495" w:rsidP="00F23A91">
                  <w:pPr>
                    <w:jc w:val="center"/>
                    <w:rPr>
                      <w:rFonts w:ascii="Times New Roman" w:hAnsi="Times New Roman" w:cs="Times New Roman"/>
                      <w:sz w:val="21"/>
                      <w:szCs w:val="21"/>
                    </w:rPr>
                  </w:pPr>
                  <w:r w:rsidRPr="003E0845">
                    <w:rPr>
                      <w:rFonts w:ascii="Times New Roman" w:hAnsi="Times New Roman" w:cs="Times New Roman"/>
                      <w:sz w:val="21"/>
                      <w:szCs w:val="21"/>
                    </w:rPr>
                    <w:t>55</w:t>
                  </w:r>
                </w:p>
              </w:tc>
            </w:tr>
          </w:tbl>
          <w:p w:rsidR="008A0661" w:rsidRPr="003E0845" w:rsidRDefault="008A0661">
            <w:pPr>
              <w:spacing w:line="520" w:lineRule="atLeast"/>
              <w:rPr>
                <w:rFonts w:ascii="Times New Roman" w:hAnsi="Times New Roman" w:cs="Times New Roman"/>
              </w:rPr>
            </w:pPr>
            <w:r w:rsidRPr="003E0845">
              <w:rPr>
                <w:rFonts w:ascii="Times New Roman" w:hAnsi="Times New Roman" w:cs="Times New Roman"/>
              </w:rPr>
              <w:t>4</w:t>
            </w:r>
            <w:r w:rsidRPr="003E0845">
              <w:rPr>
                <w:rFonts w:ascii="Times New Roman" w:hAnsi="Times New Roman" w:cs="Times New Roman"/>
              </w:rPr>
              <w:t>、固体废物：</w:t>
            </w:r>
          </w:p>
          <w:p w:rsidR="008A0661" w:rsidRPr="003E0845" w:rsidRDefault="008A0661">
            <w:pPr>
              <w:spacing w:line="520" w:lineRule="atLeast"/>
              <w:ind w:firstLineChars="200" w:firstLine="480"/>
              <w:jc w:val="both"/>
              <w:rPr>
                <w:rFonts w:ascii="Times New Roman" w:hAnsi="Times New Roman" w:cs="Times New Roman"/>
              </w:rPr>
            </w:pPr>
            <w:r w:rsidRPr="003E0845">
              <w:rPr>
                <w:rFonts w:ascii="Times New Roman" w:hAnsi="Times New Roman" w:cs="Times New Roman"/>
              </w:rPr>
              <w:t>一般固废执行《一般工业固体废物贮存、处置场污染控制标准》（</w:t>
            </w:r>
            <w:r w:rsidRPr="003E0845">
              <w:rPr>
                <w:rFonts w:ascii="Times New Roman" w:hAnsi="Times New Roman" w:cs="Times New Roman"/>
              </w:rPr>
              <w:t>GB18599-2001</w:t>
            </w:r>
            <w:r w:rsidRPr="003E0845">
              <w:rPr>
                <w:rFonts w:ascii="Times New Roman" w:hAnsi="Times New Roman" w:cs="Times New Roman"/>
              </w:rPr>
              <w:t>）</w:t>
            </w:r>
            <w:r w:rsidR="00956D56" w:rsidRPr="003E0845">
              <w:rPr>
                <w:rFonts w:ascii="Times New Roman" w:hAnsi="Times New Roman" w:cs="Times New Roman"/>
              </w:rPr>
              <w:t>及</w:t>
            </w:r>
            <w:r w:rsidR="00956D56" w:rsidRPr="003E0845">
              <w:rPr>
                <w:rFonts w:ascii="Times New Roman" w:hAnsi="Times New Roman" w:cs="Times New Roman"/>
              </w:rPr>
              <w:t>2013</w:t>
            </w:r>
            <w:r w:rsidR="00956D56" w:rsidRPr="003E0845">
              <w:rPr>
                <w:rFonts w:ascii="Times New Roman" w:hAnsi="Times New Roman" w:cs="Times New Roman"/>
              </w:rPr>
              <w:t>年修改单</w:t>
            </w:r>
            <w:r w:rsidRPr="003E0845">
              <w:rPr>
                <w:rFonts w:ascii="Times New Roman" w:hAnsi="Times New Roman" w:cs="Times New Roman"/>
              </w:rPr>
              <w:t>；</w:t>
            </w:r>
          </w:p>
          <w:p w:rsidR="008A0661" w:rsidRPr="003E0845" w:rsidRDefault="008A0661">
            <w:pPr>
              <w:spacing w:line="520" w:lineRule="atLeast"/>
              <w:ind w:firstLineChars="200" w:firstLine="480"/>
              <w:jc w:val="both"/>
              <w:rPr>
                <w:rFonts w:ascii="Times New Roman" w:hAnsi="Times New Roman" w:cs="Times New Roman"/>
              </w:rPr>
            </w:pPr>
            <w:r w:rsidRPr="003E0845">
              <w:rPr>
                <w:rFonts w:ascii="Times New Roman" w:hAnsi="Times New Roman" w:cs="Times New Roman"/>
              </w:rPr>
              <w:t>生活垃圾执行《生活垃圾填埋场污染控制标准》（</w:t>
            </w:r>
            <w:r w:rsidRPr="003E0845">
              <w:rPr>
                <w:rFonts w:ascii="Times New Roman" w:hAnsi="Times New Roman" w:cs="Times New Roman"/>
              </w:rPr>
              <w:t>GB16889-2008</w:t>
            </w:r>
            <w:r w:rsidRPr="003E0845">
              <w:rPr>
                <w:rFonts w:ascii="Times New Roman" w:hAnsi="Times New Roman" w:cs="Times New Roman"/>
              </w:rPr>
              <w:t>）。</w:t>
            </w:r>
          </w:p>
          <w:p w:rsidR="008A0661" w:rsidRPr="003E0845" w:rsidRDefault="008A0661">
            <w:pPr>
              <w:adjustRightInd w:val="0"/>
              <w:snapToGrid w:val="0"/>
              <w:spacing w:line="520" w:lineRule="exact"/>
              <w:rPr>
                <w:rFonts w:ascii="Times New Roman" w:hAnsi="Times New Roman" w:cs="Times New Roman"/>
              </w:rPr>
            </w:pPr>
          </w:p>
          <w:p w:rsidR="00EC48F0" w:rsidRPr="003E0845" w:rsidRDefault="00EC48F0">
            <w:pPr>
              <w:adjustRightInd w:val="0"/>
              <w:snapToGrid w:val="0"/>
              <w:spacing w:line="520" w:lineRule="exact"/>
              <w:ind w:left="368" w:hanging="368"/>
              <w:rPr>
                <w:rFonts w:ascii="Times New Roman" w:hAnsi="Times New Roman" w:cs="Times New Roman"/>
                <w:bCs/>
              </w:rPr>
            </w:pPr>
          </w:p>
        </w:tc>
      </w:tr>
      <w:tr w:rsidR="00700271" w:rsidRPr="003E0845">
        <w:trPr>
          <w:trHeight w:val="4925"/>
        </w:trPr>
        <w:tc>
          <w:tcPr>
            <w:tcW w:w="695" w:type="dxa"/>
            <w:vAlign w:val="center"/>
          </w:tcPr>
          <w:p w:rsidR="008A0661" w:rsidRPr="003E0845" w:rsidRDefault="008A0661">
            <w:pPr>
              <w:spacing w:line="460" w:lineRule="exact"/>
              <w:jc w:val="center"/>
              <w:rPr>
                <w:rFonts w:ascii="Times New Roman" w:hAnsi="Times New Roman" w:cs="Times New Roman"/>
                <w:bCs/>
                <w:spacing w:val="6"/>
              </w:rPr>
            </w:pPr>
          </w:p>
          <w:p w:rsidR="008A0661" w:rsidRPr="003E0845" w:rsidRDefault="008A0661">
            <w:pPr>
              <w:spacing w:line="460" w:lineRule="exact"/>
              <w:jc w:val="center"/>
              <w:rPr>
                <w:rFonts w:ascii="Times New Roman" w:hAnsi="Times New Roman" w:cs="Times New Roman"/>
                <w:bCs/>
                <w:spacing w:val="6"/>
              </w:rPr>
            </w:pPr>
          </w:p>
          <w:p w:rsidR="00010CE1" w:rsidRPr="003E0845" w:rsidRDefault="00010CE1">
            <w:pPr>
              <w:spacing w:line="460" w:lineRule="exact"/>
              <w:jc w:val="center"/>
              <w:rPr>
                <w:rFonts w:ascii="Times New Roman" w:hAnsi="Times New Roman" w:cs="Times New Roman"/>
                <w:bCs/>
                <w:spacing w:val="6"/>
              </w:rPr>
            </w:pPr>
          </w:p>
          <w:p w:rsidR="008A0661" w:rsidRPr="003E0845" w:rsidRDefault="008A0661">
            <w:pPr>
              <w:spacing w:line="460" w:lineRule="exact"/>
              <w:jc w:val="center"/>
              <w:rPr>
                <w:rFonts w:ascii="Times New Roman" w:hAnsi="Times New Roman" w:cs="Times New Roman"/>
                <w:bCs/>
                <w:spacing w:val="6"/>
              </w:rPr>
            </w:pPr>
            <w:r w:rsidRPr="003E0845">
              <w:rPr>
                <w:rFonts w:ascii="Times New Roman" w:hAnsi="Times New Roman" w:cs="Times New Roman"/>
                <w:bCs/>
                <w:spacing w:val="6"/>
              </w:rPr>
              <w:t>总量控制指标</w:t>
            </w:r>
          </w:p>
          <w:p w:rsidR="008A0661" w:rsidRPr="003E0845" w:rsidRDefault="008A0661">
            <w:pPr>
              <w:spacing w:line="460" w:lineRule="exact"/>
              <w:jc w:val="center"/>
              <w:rPr>
                <w:rFonts w:ascii="Times New Roman" w:hAnsi="Times New Roman" w:cs="Times New Roman"/>
                <w:bCs/>
                <w:spacing w:val="6"/>
              </w:rPr>
            </w:pPr>
          </w:p>
          <w:p w:rsidR="008A0661" w:rsidRPr="003E0845" w:rsidRDefault="008A0661">
            <w:pPr>
              <w:spacing w:line="460" w:lineRule="exact"/>
              <w:jc w:val="center"/>
              <w:rPr>
                <w:rFonts w:ascii="Times New Roman" w:hAnsi="Times New Roman" w:cs="Times New Roman"/>
                <w:bCs/>
                <w:spacing w:val="6"/>
              </w:rPr>
            </w:pPr>
          </w:p>
          <w:p w:rsidR="00E3333F" w:rsidRPr="003E0845" w:rsidRDefault="00E3333F">
            <w:pPr>
              <w:spacing w:line="460" w:lineRule="exact"/>
              <w:jc w:val="center"/>
              <w:rPr>
                <w:rFonts w:ascii="Times New Roman" w:hAnsi="Times New Roman" w:cs="Times New Roman"/>
                <w:bCs/>
                <w:spacing w:val="6"/>
              </w:rPr>
            </w:pPr>
          </w:p>
        </w:tc>
        <w:tc>
          <w:tcPr>
            <w:tcW w:w="8809" w:type="dxa"/>
            <w:vAlign w:val="center"/>
          </w:tcPr>
          <w:p w:rsidR="00EC48F0" w:rsidRPr="003E0845" w:rsidRDefault="00EC48F0" w:rsidP="00E3333F">
            <w:pPr>
              <w:pStyle w:val="ae"/>
              <w:spacing w:line="336" w:lineRule="auto"/>
              <w:ind w:firstLineChars="200" w:firstLine="480"/>
              <w:jc w:val="both"/>
              <w:rPr>
                <w:rFonts w:ascii="Times New Roman" w:hAnsi="Times New Roman" w:cs="Times New Roman"/>
                <w:szCs w:val="24"/>
              </w:rPr>
            </w:pPr>
            <w:r w:rsidRPr="003E0845">
              <w:rPr>
                <w:rFonts w:ascii="Times New Roman" w:hAnsi="Times New Roman" w:cs="Times New Roman"/>
                <w:szCs w:val="24"/>
              </w:rPr>
              <w:t>根据国家</w:t>
            </w:r>
            <w:r w:rsidRPr="003E0845">
              <w:rPr>
                <w:rFonts w:ascii="Times New Roman" w:hAnsi="Times New Roman" w:cs="Times New Roman"/>
                <w:szCs w:val="24"/>
              </w:rPr>
              <w:t>“</w:t>
            </w:r>
            <w:r w:rsidRPr="003E0845">
              <w:rPr>
                <w:rFonts w:ascii="Times New Roman" w:hAnsi="Times New Roman" w:cs="Times New Roman"/>
                <w:szCs w:val="24"/>
              </w:rPr>
              <w:t>十</w:t>
            </w:r>
            <w:r w:rsidR="000766FD" w:rsidRPr="003E0845">
              <w:rPr>
                <w:rFonts w:ascii="Times New Roman" w:hAnsi="Times New Roman" w:cs="Times New Roman"/>
                <w:szCs w:val="24"/>
              </w:rPr>
              <w:t>三</w:t>
            </w:r>
            <w:r w:rsidRPr="003E0845">
              <w:rPr>
                <w:rFonts w:ascii="Times New Roman" w:hAnsi="Times New Roman" w:cs="Times New Roman"/>
                <w:szCs w:val="24"/>
              </w:rPr>
              <w:t>五</w:t>
            </w:r>
            <w:r w:rsidRPr="003E0845">
              <w:rPr>
                <w:rFonts w:ascii="Times New Roman" w:hAnsi="Times New Roman" w:cs="Times New Roman"/>
                <w:szCs w:val="24"/>
              </w:rPr>
              <w:t>”</w:t>
            </w:r>
            <w:r w:rsidRPr="003E0845">
              <w:rPr>
                <w:rFonts w:ascii="Times New Roman" w:hAnsi="Times New Roman" w:cs="Times New Roman"/>
                <w:szCs w:val="24"/>
              </w:rPr>
              <w:t>总量控制要求及工程分析，本项目建议总量控制指标如下：</w:t>
            </w:r>
            <w:r w:rsidRPr="003E0845">
              <w:rPr>
                <w:rFonts w:ascii="Times New Roman" w:hAnsi="Times New Roman" w:cs="Times New Roman"/>
                <w:szCs w:val="24"/>
              </w:rPr>
              <w:t>COD</w:t>
            </w:r>
            <w:r w:rsidRPr="003E0845">
              <w:rPr>
                <w:rFonts w:ascii="Times New Roman" w:hAnsi="Times New Roman" w:cs="Times New Roman"/>
                <w:szCs w:val="24"/>
              </w:rPr>
              <w:t>：</w:t>
            </w:r>
            <w:r w:rsidR="00CA3790" w:rsidRPr="003E0845">
              <w:rPr>
                <w:rFonts w:ascii="Times New Roman" w:hAnsi="Times New Roman" w:cs="Times New Roman"/>
                <w:bCs/>
                <w:spacing w:val="6"/>
                <w:szCs w:val="24"/>
              </w:rPr>
              <w:t>24.</w:t>
            </w:r>
            <w:r w:rsidR="00E3333F" w:rsidRPr="003E0845">
              <w:rPr>
                <w:rFonts w:ascii="Times New Roman" w:hAnsi="Times New Roman" w:cs="Times New Roman"/>
                <w:bCs/>
                <w:spacing w:val="6"/>
                <w:szCs w:val="24"/>
              </w:rPr>
              <w:t>45</w:t>
            </w:r>
            <w:r w:rsidRPr="003E0845">
              <w:rPr>
                <w:rFonts w:ascii="Times New Roman" w:hAnsi="Times New Roman" w:cs="Times New Roman"/>
                <w:szCs w:val="24"/>
              </w:rPr>
              <w:t xml:space="preserve">t/a </w:t>
            </w:r>
            <w:r w:rsidRPr="003E0845">
              <w:rPr>
                <w:rFonts w:ascii="Times New Roman" w:hAnsi="Times New Roman" w:cs="Times New Roman"/>
                <w:szCs w:val="24"/>
              </w:rPr>
              <w:t>；</w:t>
            </w:r>
            <w:r w:rsidRPr="003E0845">
              <w:rPr>
                <w:rFonts w:ascii="Times New Roman" w:hAnsi="Times New Roman" w:cs="Times New Roman"/>
                <w:szCs w:val="24"/>
              </w:rPr>
              <w:t>NH</w:t>
            </w:r>
            <w:r w:rsidRPr="003E0845">
              <w:rPr>
                <w:rFonts w:ascii="Times New Roman" w:hAnsi="Times New Roman" w:cs="Times New Roman"/>
                <w:szCs w:val="24"/>
                <w:vertAlign w:val="subscript"/>
              </w:rPr>
              <w:t>3</w:t>
            </w:r>
            <w:r w:rsidRPr="003E0845">
              <w:rPr>
                <w:rFonts w:ascii="Times New Roman" w:hAnsi="Times New Roman" w:cs="Times New Roman"/>
                <w:szCs w:val="24"/>
              </w:rPr>
              <w:t>-N</w:t>
            </w:r>
            <w:r w:rsidRPr="003E0845">
              <w:rPr>
                <w:rFonts w:ascii="Times New Roman" w:hAnsi="Times New Roman" w:cs="Times New Roman"/>
                <w:szCs w:val="24"/>
              </w:rPr>
              <w:t>：</w:t>
            </w:r>
            <w:r w:rsidR="00CA3790" w:rsidRPr="003E0845">
              <w:rPr>
                <w:rFonts w:ascii="Times New Roman" w:hAnsi="Times New Roman" w:cs="Times New Roman"/>
                <w:bCs/>
                <w:spacing w:val="6"/>
                <w:szCs w:val="24"/>
              </w:rPr>
              <w:t>3.66</w:t>
            </w:r>
            <w:r w:rsidRPr="003E0845">
              <w:rPr>
                <w:rFonts w:ascii="Times New Roman" w:hAnsi="Times New Roman" w:cs="Times New Roman"/>
                <w:szCs w:val="24"/>
              </w:rPr>
              <w:t>t/a</w:t>
            </w:r>
            <w:r w:rsidRPr="003E0845">
              <w:rPr>
                <w:rFonts w:ascii="Times New Roman" w:hAnsi="Times New Roman" w:cs="Times New Roman"/>
                <w:szCs w:val="24"/>
              </w:rPr>
              <w:t>。</w:t>
            </w:r>
          </w:p>
          <w:p w:rsidR="008A0661" w:rsidRPr="003E0845" w:rsidRDefault="008A0661" w:rsidP="00EC48F0">
            <w:pPr>
              <w:adjustRightInd w:val="0"/>
              <w:snapToGrid w:val="0"/>
              <w:spacing w:line="560" w:lineRule="exact"/>
              <w:ind w:firstLineChars="200" w:firstLine="504"/>
              <w:rPr>
                <w:rFonts w:ascii="Times New Roman" w:hAnsi="Times New Roman" w:cs="Times New Roman"/>
                <w:bCs/>
                <w:spacing w:val="6"/>
              </w:rPr>
            </w:pPr>
          </w:p>
          <w:p w:rsidR="00F23A91" w:rsidRPr="003E0845" w:rsidRDefault="00F23A91" w:rsidP="00EC48F0">
            <w:pPr>
              <w:adjustRightInd w:val="0"/>
              <w:snapToGrid w:val="0"/>
              <w:spacing w:line="560" w:lineRule="exact"/>
              <w:ind w:firstLineChars="200" w:firstLine="504"/>
              <w:rPr>
                <w:rFonts w:ascii="Times New Roman" w:hAnsi="Times New Roman" w:cs="Times New Roman"/>
                <w:bCs/>
                <w:spacing w:val="6"/>
              </w:rPr>
            </w:pPr>
          </w:p>
          <w:p w:rsidR="00F23A91" w:rsidRPr="003E0845" w:rsidRDefault="00F23A91" w:rsidP="00EC48F0">
            <w:pPr>
              <w:adjustRightInd w:val="0"/>
              <w:snapToGrid w:val="0"/>
              <w:spacing w:line="560" w:lineRule="exact"/>
              <w:ind w:firstLineChars="200" w:firstLine="504"/>
              <w:rPr>
                <w:rFonts w:ascii="Times New Roman" w:hAnsi="Times New Roman" w:cs="Times New Roman"/>
                <w:bCs/>
                <w:spacing w:val="6"/>
              </w:rPr>
            </w:pPr>
          </w:p>
        </w:tc>
      </w:tr>
    </w:tbl>
    <w:p w:rsidR="008A0661" w:rsidRPr="003E0845" w:rsidRDefault="008A0661">
      <w:pPr>
        <w:spacing w:line="460" w:lineRule="exact"/>
        <w:outlineLvl w:val="0"/>
        <w:rPr>
          <w:rFonts w:ascii="Times New Roman" w:hAnsi="Times New Roman" w:cs="Times New Roman"/>
          <w:b/>
          <w:spacing w:val="6"/>
          <w:sz w:val="28"/>
        </w:rPr>
      </w:pPr>
      <w:r w:rsidRPr="003E0845">
        <w:rPr>
          <w:rFonts w:ascii="Times New Roman" w:hAnsi="Times New Roman" w:cs="Times New Roman"/>
          <w:b/>
          <w:spacing w:val="6"/>
          <w:sz w:val="28"/>
        </w:rPr>
        <w:lastRenderedPageBreak/>
        <w:t>五、建设项目工程分析</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460"/>
      </w:tblGrid>
      <w:tr w:rsidR="008A0661" w:rsidRPr="003E0845">
        <w:trPr>
          <w:trHeight w:val="4349"/>
        </w:trPr>
        <w:tc>
          <w:tcPr>
            <w:tcW w:w="9460" w:type="dxa"/>
          </w:tcPr>
          <w:p w:rsidR="008A0661" w:rsidRPr="003E0845" w:rsidRDefault="008A0661">
            <w:pPr>
              <w:adjustRightInd w:val="0"/>
              <w:snapToGrid w:val="0"/>
              <w:spacing w:before="120" w:line="520" w:lineRule="exact"/>
              <w:rPr>
                <w:rFonts w:ascii="Times New Roman" w:hAnsi="Times New Roman" w:cs="Times New Roman"/>
                <w:b/>
                <w:bCs/>
                <w:spacing w:val="6"/>
              </w:rPr>
            </w:pPr>
            <w:r w:rsidRPr="003E0845">
              <w:rPr>
                <w:rFonts w:ascii="Times New Roman" w:hAnsi="Times New Roman" w:cs="Times New Roman"/>
                <w:b/>
                <w:bCs/>
                <w:spacing w:val="6"/>
              </w:rPr>
              <w:t>工艺流程简述（图示）：</w:t>
            </w:r>
          </w:p>
          <w:p w:rsidR="001B6F92" w:rsidRPr="003E0845" w:rsidRDefault="001B6F92" w:rsidP="001B6F92">
            <w:pPr>
              <w:spacing w:line="360" w:lineRule="auto"/>
              <w:ind w:firstLineChars="200" w:firstLine="480"/>
              <w:rPr>
                <w:rFonts w:ascii="Times New Roman" w:hAnsi="Times New Roman" w:cs="Times New Roman"/>
              </w:rPr>
            </w:pPr>
            <w:r w:rsidRPr="003E0845">
              <w:rPr>
                <w:rFonts w:ascii="Times New Roman" w:hAnsi="Times New Roman" w:cs="Times New Roman"/>
              </w:rPr>
              <w:t>本项目建设内容不涉及工业和其他生产项目</w:t>
            </w:r>
            <w:r w:rsidRPr="003E0845">
              <w:rPr>
                <w:rFonts w:ascii="Times New Roman" w:hAnsi="Times New Roman" w:cs="Times New Roman"/>
                <w:u w:val="single"/>
              </w:rPr>
              <w:t>，</w:t>
            </w:r>
            <w:r w:rsidR="003E5544" w:rsidRPr="003E0845">
              <w:rPr>
                <w:rFonts w:ascii="Times New Roman" w:hAnsi="Times New Roman" w:cs="Times New Roman"/>
                <w:u w:val="single"/>
              </w:rPr>
              <w:t>本项目不建设幼儿园、医院、学校等其他设施项目，</w:t>
            </w:r>
            <w:r w:rsidR="003E5544" w:rsidRPr="003E0845">
              <w:rPr>
                <w:rFonts w:ascii="Times New Roman" w:hAnsi="Times New Roman" w:cs="Times New Roman"/>
              </w:rPr>
              <w:t>是一个单纯人群集中居住、商业及其配套设施建设工程，</w:t>
            </w:r>
            <w:r w:rsidRPr="003E0845">
              <w:rPr>
                <w:rFonts w:ascii="Times New Roman" w:hAnsi="Times New Roman" w:cs="Times New Roman"/>
              </w:rPr>
              <w:t>将只有相关人群对物质和能源的消费转化并由此产生的环境污染问题。项目工艺流程及主要污染源见图</w:t>
            </w:r>
            <w:r w:rsidR="000343A0" w:rsidRPr="003E0845">
              <w:rPr>
                <w:rFonts w:ascii="Times New Roman" w:hAnsi="Times New Roman" w:cs="Times New Roman"/>
              </w:rPr>
              <w:t>5</w:t>
            </w:r>
            <w:r w:rsidRPr="003E0845">
              <w:rPr>
                <w:rFonts w:ascii="Times New Roman" w:hAnsi="Times New Roman" w:cs="Times New Roman"/>
              </w:rPr>
              <w:t>-1</w:t>
            </w:r>
            <w:r w:rsidRPr="003E0845">
              <w:rPr>
                <w:rFonts w:ascii="Times New Roman" w:hAnsi="Times New Roman" w:cs="Times New Roman"/>
              </w:rPr>
              <w:t>。</w:t>
            </w:r>
          </w:p>
          <w:p w:rsidR="001B6F92" w:rsidRPr="003E0845" w:rsidRDefault="0045442A" w:rsidP="000343A0">
            <w:pPr>
              <w:pStyle w:val="p0"/>
              <w:adjustRightInd w:val="0"/>
              <w:snapToGrid w:val="0"/>
              <w:rPr>
                <w:rFonts w:ascii="Times New Roman" w:hAnsi="Times New Roman" w:cs="Times New Roman"/>
                <w:szCs w:val="24"/>
              </w:rPr>
            </w:pPr>
            <w:r w:rsidRPr="003E0845">
              <w:rPr>
                <w:rFonts w:ascii="Times New Roman" w:hAnsi="Times New Roman" w:cs="Times New Roman"/>
              </w:rPr>
              <w:object w:dxaOrig="9494" w:dyaOrig="9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543.75pt" o:ole="">
                  <v:imagedata r:id="rId19" o:title=""/>
                </v:shape>
                <o:OLEObject Type="Embed" ProgID="Visio.Drawing.11" ShapeID="_x0000_i1025" DrawAspect="Content" ObjectID="_1590909233" r:id="rId20"/>
              </w:object>
            </w:r>
          </w:p>
          <w:p w:rsidR="008A0661" w:rsidRPr="003E0845" w:rsidRDefault="000343A0">
            <w:pPr>
              <w:adjustRightInd w:val="0"/>
              <w:snapToGrid w:val="0"/>
              <w:spacing w:line="360" w:lineRule="auto"/>
              <w:jc w:val="center"/>
              <w:rPr>
                <w:rFonts w:ascii="Times New Roman" w:hAnsi="Times New Roman" w:cs="Times New Roman"/>
                <w:b/>
              </w:rPr>
            </w:pPr>
            <w:r w:rsidRPr="003E0845">
              <w:rPr>
                <w:rFonts w:ascii="Times New Roman" w:hAnsi="Times New Roman" w:cs="Times New Roman"/>
                <w:b/>
              </w:rPr>
              <w:t>图</w:t>
            </w:r>
            <w:r w:rsidRPr="003E0845">
              <w:rPr>
                <w:rFonts w:ascii="Times New Roman" w:hAnsi="Times New Roman" w:cs="Times New Roman"/>
                <w:b/>
              </w:rPr>
              <w:t xml:space="preserve">5-1  </w:t>
            </w:r>
            <w:r w:rsidRPr="003E0845">
              <w:rPr>
                <w:rFonts w:ascii="Times New Roman" w:hAnsi="Times New Roman" w:cs="Times New Roman"/>
                <w:b/>
                <w:bCs/>
                <w:snapToGrid w:val="0"/>
                <w:szCs w:val="20"/>
              </w:rPr>
              <w:t>本项目工艺流程及主要污染源</w:t>
            </w:r>
          </w:p>
        </w:tc>
      </w:tr>
      <w:tr w:rsidR="008A0661" w:rsidRPr="003E0845">
        <w:trPr>
          <w:trHeight w:val="8243"/>
        </w:trPr>
        <w:tc>
          <w:tcPr>
            <w:tcW w:w="9460" w:type="dxa"/>
          </w:tcPr>
          <w:p w:rsidR="004738AF" w:rsidRPr="003E0845" w:rsidRDefault="004738AF" w:rsidP="004738AF">
            <w:pPr>
              <w:pStyle w:val="p17"/>
              <w:rPr>
                <w:rStyle w:val="15"/>
                <w:rFonts w:ascii="Times New Roman" w:hAnsi="Times New Roman" w:cs="Times New Roman" w:hint="default"/>
              </w:rPr>
            </w:pPr>
            <w:r w:rsidRPr="003E0845">
              <w:rPr>
                <w:rStyle w:val="15"/>
                <w:rFonts w:ascii="Times New Roman" w:hAnsi="Times New Roman" w:cs="Times New Roman" w:hint="default"/>
              </w:rPr>
              <w:lastRenderedPageBreak/>
              <w:t>施工期工艺流程说明：</w:t>
            </w:r>
          </w:p>
          <w:p w:rsidR="004738AF" w:rsidRPr="003E0845" w:rsidRDefault="004738AF" w:rsidP="004738AF">
            <w:pPr>
              <w:pStyle w:val="p17"/>
              <w:spacing w:line="360" w:lineRule="auto"/>
              <w:ind w:firstLine="448"/>
              <w:rPr>
                <w:rStyle w:val="15"/>
                <w:rFonts w:ascii="Times New Roman" w:hAnsi="Times New Roman" w:cs="Times New Roman" w:hint="default"/>
              </w:rPr>
            </w:pPr>
            <w:r w:rsidRPr="003E0845">
              <w:rPr>
                <w:rStyle w:val="15"/>
                <w:rFonts w:ascii="Times New Roman" w:hAnsi="Times New Roman" w:cs="Times New Roman" w:hint="default"/>
              </w:rPr>
              <w:t>本项目施工过程以机械施工为主，大致分为土地平整、基础施工、主体施工、装修，不同阶段所采用的设备有所不同，项目施工过程采用商品混凝土，不在场区设置混凝土拌合站，基础施工过程采用液压打桩机进行基础打桩，场地内设置临时施工场地。</w:t>
            </w:r>
          </w:p>
          <w:p w:rsidR="008A0661" w:rsidRPr="003E0845" w:rsidRDefault="008A0661">
            <w:pPr>
              <w:adjustRightInd w:val="0"/>
              <w:snapToGrid w:val="0"/>
              <w:spacing w:line="520" w:lineRule="exact"/>
              <w:rPr>
                <w:rFonts w:ascii="Times New Roman" w:hAnsi="Times New Roman" w:cs="Times New Roman"/>
                <w:b/>
                <w:bCs/>
                <w:spacing w:val="6"/>
              </w:rPr>
            </w:pPr>
            <w:r w:rsidRPr="003E0845">
              <w:rPr>
                <w:rFonts w:ascii="Times New Roman" w:hAnsi="Times New Roman" w:cs="Times New Roman"/>
                <w:b/>
                <w:bCs/>
                <w:spacing w:val="6"/>
              </w:rPr>
              <w:t>主要污染工序：</w:t>
            </w:r>
          </w:p>
          <w:p w:rsidR="008A0661" w:rsidRPr="003E0845" w:rsidRDefault="008A0661">
            <w:pPr>
              <w:pStyle w:val="p0"/>
              <w:spacing w:before="62" w:after="62" w:line="460" w:lineRule="atLeast"/>
              <w:ind w:firstLine="470"/>
              <w:rPr>
                <w:rFonts w:ascii="Times New Roman" w:hAnsi="Times New Roman" w:cs="Times New Roman"/>
                <w:b/>
                <w:bCs/>
                <w:szCs w:val="24"/>
              </w:rPr>
            </w:pPr>
            <w:r w:rsidRPr="003E0845">
              <w:rPr>
                <w:rFonts w:ascii="Times New Roman" w:hAnsi="Times New Roman" w:cs="Times New Roman"/>
                <w:b/>
                <w:bCs/>
                <w:szCs w:val="24"/>
              </w:rPr>
              <w:t>一、施工期</w:t>
            </w:r>
          </w:p>
          <w:p w:rsidR="008A0661" w:rsidRPr="003E0845" w:rsidRDefault="008A0661">
            <w:pPr>
              <w:pStyle w:val="p0"/>
              <w:spacing w:line="460" w:lineRule="atLeast"/>
              <w:ind w:left="-2" w:firstLine="509"/>
              <w:rPr>
                <w:rFonts w:ascii="Times New Roman" w:hAnsi="Times New Roman" w:cs="Times New Roman"/>
                <w:szCs w:val="24"/>
              </w:rPr>
            </w:pPr>
            <w:r w:rsidRPr="003E0845">
              <w:rPr>
                <w:rFonts w:ascii="Times New Roman" w:hAnsi="Times New Roman" w:cs="Times New Roman"/>
                <w:szCs w:val="24"/>
              </w:rPr>
              <w:t>项目施工期间的环境影响问题主要有施工废水、废气、施工噪声以及施工固体废弃物等。</w:t>
            </w:r>
          </w:p>
          <w:p w:rsidR="008A0661" w:rsidRPr="003E0845" w:rsidRDefault="008A0661">
            <w:pPr>
              <w:pStyle w:val="p0"/>
              <w:spacing w:line="460" w:lineRule="atLeast"/>
              <w:ind w:left="-2" w:firstLine="480"/>
              <w:rPr>
                <w:rFonts w:ascii="Times New Roman" w:hAnsi="Times New Roman" w:cs="Times New Roman"/>
                <w:szCs w:val="24"/>
              </w:rPr>
            </w:pPr>
            <w:r w:rsidRPr="003E0845">
              <w:rPr>
                <w:rFonts w:ascii="Times New Roman" w:hAnsi="Times New Roman" w:cs="Times New Roman"/>
                <w:szCs w:val="24"/>
              </w:rPr>
              <w:t>（</w:t>
            </w:r>
            <w:r w:rsidRPr="003E0845">
              <w:rPr>
                <w:rFonts w:ascii="Times New Roman" w:hAnsi="Times New Roman" w:cs="Times New Roman"/>
                <w:szCs w:val="24"/>
              </w:rPr>
              <w:t>1</w:t>
            </w:r>
            <w:r w:rsidRPr="003E0845">
              <w:rPr>
                <w:rFonts w:ascii="Times New Roman" w:hAnsi="Times New Roman" w:cs="Times New Roman"/>
                <w:szCs w:val="24"/>
              </w:rPr>
              <w:t>）废气：施工工地内及施工场地的进出口路段，在风力作用下产生的扬尘；在车辆的行驶，建筑材料如水泥、河砂等运输和使用过程中产生的扬尘；施工土方装车过程所产生的扬尘；运输车辆及施工机械排放的尾气、建筑装饰室废气、施工营地厨房废气等；</w:t>
            </w:r>
          </w:p>
          <w:p w:rsidR="008A0661" w:rsidRPr="003E0845" w:rsidRDefault="008A0661">
            <w:pPr>
              <w:pStyle w:val="p0"/>
              <w:spacing w:line="460" w:lineRule="atLeast"/>
              <w:ind w:firstLine="480"/>
              <w:rPr>
                <w:rFonts w:ascii="Times New Roman" w:hAnsi="Times New Roman" w:cs="Times New Roman"/>
                <w:szCs w:val="24"/>
              </w:rPr>
            </w:pPr>
            <w:r w:rsidRPr="003E0845">
              <w:rPr>
                <w:rFonts w:ascii="Times New Roman" w:hAnsi="Times New Roman" w:cs="Times New Roman"/>
                <w:szCs w:val="24"/>
              </w:rPr>
              <w:t>（</w:t>
            </w:r>
            <w:r w:rsidRPr="003E0845">
              <w:rPr>
                <w:rFonts w:ascii="Times New Roman" w:hAnsi="Times New Roman" w:cs="Times New Roman"/>
                <w:szCs w:val="24"/>
              </w:rPr>
              <w:t>2</w:t>
            </w:r>
            <w:r w:rsidRPr="003E0845">
              <w:rPr>
                <w:rFonts w:ascii="Times New Roman" w:hAnsi="Times New Roman" w:cs="Times New Roman"/>
                <w:szCs w:val="24"/>
              </w:rPr>
              <w:t>）施工废（污）水：施工场地内施工人员的生活污水及场地内少量施工废水；</w:t>
            </w:r>
          </w:p>
          <w:p w:rsidR="008A0661" w:rsidRPr="003E0845" w:rsidRDefault="008A0661">
            <w:pPr>
              <w:pStyle w:val="p0"/>
              <w:spacing w:line="460" w:lineRule="atLeast"/>
              <w:ind w:firstLine="480"/>
              <w:rPr>
                <w:rFonts w:ascii="Times New Roman" w:hAnsi="Times New Roman" w:cs="Times New Roman"/>
                <w:szCs w:val="24"/>
              </w:rPr>
            </w:pPr>
            <w:r w:rsidRPr="003E0845">
              <w:rPr>
                <w:rFonts w:ascii="Times New Roman" w:hAnsi="Times New Roman" w:cs="Times New Roman"/>
                <w:szCs w:val="24"/>
              </w:rPr>
              <w:t>（</w:t>
            </w:r>
            <w:r w:rsidRPr="003E0845">
              <w:rPr>
                <w:rFonts w:ascii="Times New Roman" w:hAnsi="Times New Roman" w:cs="Times New Roman"/>
                <w:szCs w:val="24"/>
              </w:rPr>
              <w:t>3</w:t>
            </w:r>
            <w:r w:rsidRPr="003E0845">
              <w:rPr>
                <w:rFonts w:ascii="Times New Roman" w:hAnsi="Times New Roman" w:cs="Times New Roman"/>
                <w:szCs w:val="24"/>
              </w:rPr>
              <w:t>）噪声：施工建筑机械、运输车辆及施工过程产生的噪声；</w:t>
            </w:r>
          </w:p>
          <w:p w:rsidR="008A0661" w:rsidRPr="003E0845" w:rsidRDefault="008A0661">
            <w:pPr>
              <w:pStyle w:val="p0"/>
              <w:spacing w:line="460" w:lineRule="atLeast"/>
              <w:ind w:firstLine="480"/>
              <w:rPr>
                <w:rFonts w:ascii="Times New Roman" w:hAnsi="Times New Roman" w:cs="Times New Roman"/>
                <w:szCs w:val="24"/>
              </w:rPr>
            </w:pPr>
            <w:r w:rsidRPr="003E0845">
              <w:rPr>
                <w:rFonts w:ascii="Times New Roman" w:hAnsi="Times New Roman" w:cs="Times New Roman"/>
                <w:szCs w:val="24"/>
              </w:rPr>
              <w:t>（</w:t>
            </w:r>
            <w:r w:rsidRPr="003E0845">
              <w:rPr>
                <w:rFonts w:ascii="Times New Roman" w:hAnsi="Times New Roman" w:cs="Times New Roman"/>
                <w:szCs w:val="24"/>
              </w:rPr>
              <w:t>4</w:t>
            </w:r>
            <w:r w:rsidRPr="003E0845">
              <w:rPr>
                <w:rFonts w:ascii="Times New Roman" w:hAnsi="Times New Roman" w:cs="Times New Roman"/>
                <w:szCs w:val="24"/>
              </w:rPr>
              <w:t>）固体废弃物：土石方、建筑垃圾以及施工人员排放的生活垃圾；</w:t>
            </w:r>
          </w:p>
          <w:p w:rsidR="000E6889" w:rsidRPr="003E0845" w:rsidRDefault="004900CD" w:rsidP="000E6889">
            <w:pPr>
              <w:pStyle w:val="p0"/>
              <w:spacing w:line="460" w:lineRule="atLeast"/>
              <w:ind w:firstLine="480"/>
              <w:rPr>
                <w:rFonts w:ascii="Times New Roman" w:hAnsi="Times New Roman" w:cs="Times New Roman"/>
                <w:szCs w:val="24"/>
              </w:rPr>
            </w:pPr>
            <w:r w:rsidRPr="003E0845">
              <w:rPr>
                <w:rFonts w:ascii="Times New Roman" w:hAnsi="Times New Roman" w:cs="Times New Roman"/>
                <w:szCs w:val="24"/>
              </w:rPr>
              <w:t>（</w:t>
            </w:r>
            <w:r w:rsidRPr="003E0845">
              <w:rPr>
                <w:rFonts w:ascii="Times New Roman" w:hAnsi="Times New Roman" w:cs="Times New Roman"/>
                <w:szCs w:val="24"/>
              </w:rPr>
              <w:t>5</w:t>
            </w:r>
            <w:r w:rsidRPr="003E0845">
              <w:rPr>
                <w:rFonts w:ascii="Times New Roman" w:hAnsi="Times New Roman" w:cs="Times New Roman"/>
                <w:szCs w:val="24"/>
              </w:rPr>
              <w:t>）生态影响：</w:t>
            </w:r>
            <w:r w:rsidR="000E6889" w:rsidRPr="003E0845">
              <w:rPr>
                <w:rFonts w:ascii="Times New Roman" w:hAnsi="Times New Roman" w:cs="Times New Roman"/>
                <w:szCs w:val="24"/>
              </w:rPr>
              <w:t>根据现场调查，</w:t>
            </w:r>
            <w:r w:rsidR="00946C9A" w:rsidRPr="003E0845">
              <w:rPr>
                <w:rFonts w:ascii="Times New Roman" w:hAnsi="Times New Roman" w:cs="Times New Roman"/>
                <w:szCs w:val="24"/>
              </w:rPr>
              <w:t>场地</w:t>
            </w:r>
            <w:r w:rsidR="000E6889" w:rsidRPr="003E0845">
              <w:rPr>
                <w:rFonts w:ascii="Times New Roman" w:hAnsi="Times New Roman" w:cs="Times New Roman"/>
                <w:szCs w:val="24"/>
              </w:rPr>
              <w:t>主要用地类型有荒地、灌木丛草，地块内植被覆盖率较高，以灌木丛草为主。项目施工期，挖、填土方作业会造成一定的水土流失和植被破坏，对工程区域生态环境造成暂时性的破坏。</w:t>
            </w:r>
          </w:p>
          <w:p w:rsidR="008A0661" w:rsidRPr="003E0845" w:rsidRDefault="008A0661">
            <w:pPr>
              <w:pStyle w:val="p0"/>
              <w:spacing w:before="62" w:after="62" w:line="480" w:lineRule="atLeast"/>
              <w:ind w:left="315" w:right="315"/>
              <w:rPr>
                <w:rFonts w:ascii="Times New Roman" w:hAnsi="Times New Roman" w:cs="Times New Roman"/>
                <w:b/>
                <w:bCs/>
                <w:szCs w:val="24"/>
              </w:rPr>
            </w:pPr>
            <w:r w:rsidRPr="003E0845">
              <w:rPr>
                <w:rFonts w:ascii="Times New Roman" w:hAnsi="Times New Roman" w:cs="Times New Roman"/>
                <w:b/>
                <w:bCs/>
                <w:szCs w:val="24"/>
              </w:rPr>
              <w:t>二、营运期</w:t>
            </w:r>
          </w:p>
          <w:p w:rsidR="008A0661" w:rsidRPr="003E0845" w:rsidRDefault="008A0661" w:rsidP="001B449F">
            <w:pPr>
              <w:pStyle w:val="p0"/>
              <w:spacing w:line="360" w:lineRule="auto"/>
              <w:ind w:firstLineChars="200" w:firstLine="480"/>
              <w:rPr>
                <w:rFonts w:ascii="Times New Roman" w:hAnsi="Times New Roman" w:cs="Times New Roman"/>
                <w:szCs w:val="24"/>
              </w:rPr>
            </w:pPr>
            <w:r w:rsidRPr="003E0845">
              <w:rPr>
                <w:rFonts w:ascii="Times New Roman" w:hAnsi="Times New Roman" w:cs="Times New Roman"/>
                <w:szCs w:val="24"/>
              </w:rPr>
              <w:t>废气：</w:t>
            </w:r>
            <w:r w:rsidR="00DB5E5E" w:rsidRPr="003E0845">
              <w:rPr>
                <w:rFonts w:ascii="Times New Roman" w:hAnsi="Times New Roman" w:cs="Times New Roman"/>
                <w:szCs w:val="24"/>
              </w:rPr>
              <w:t>项目建成后产生的废气主要是：燃气废气、</w:t>
            </w:r>
            <w:r w:rsidR="004738AF" w:rsidRPr="003E0845">
              <w:rPr>
                <w:rFonts w:ascii="Times New Roman" w:hAnsi="Times New Roman" w:cs="Times New Roman"/>
                <w:szCs w:val="24"/>
              </w:rPr>
              <w:t>厨房油烟</w:t>
            </w:r>
            <w:r w:rsidR="00DB5E5E" w:rsidRPr="003E0845">
              <w:rPr>
                <w:rFonts w:ascii="Times New Roman" w:hAnsi="Times New Roman" w:cs="Times New Roman"/>
                <w:szCs w:val="24"/>
              </w:rPr>
              <w:t>、汽车尾气</w:t>
            </w:r>
            <w:r w:rsidR="0000341D" w:rsidRPr="003E0845">
              <w:rPr>
                <w:rFonts w:ascii="Times New Roman" w:hAnsi="Times New Roman" w:cs="Times New Roman"/>
                <w:szCs w:val="24"/>
              </w:rPr>
              <w:t>、</w:t>
            </w:r>
            <w:r w:rsidR="001D0B43" w:rsidRPr="003E0845">
              <w:rPr>
                <w:rFonts w:ascii="Times New Roman" w:hAnsi="Times New Roman" w:cs="Times New Roman"/>
                <w:szCs w:val="24"/>
              </w:rPr>
              <w:t>垃圾收集站</w:t>
            </w:r>
            <w:r w:rsidRPr="003E0845">
              <w:rPr>
                <w:rFonts w:ascii="Times New Roman" w:hAnsi="Times New Roman" w:cs="Times New Roman"/>
                <w:szCs w:val="24"/>
              </w:rPr>
              <w:t>的</w:t>
            </w:r>
            <w:r w:rsidR="001D0B43" w:rsidRPr="003E0845">
              <w:rPr>
                <w:rFonts w:ascii="Times New Roman" w:hAnsi="Times New Roman" w:cs="Times New Roman"/>
                <w:szCs w:val="24"/>
              </w:rPr>
              <w:t>异味</w:t>
            </w:r>
            <w:r w:rsidR="0000341D" w:rsidRPr="003E0845">
              <w:rPr>
                <w:rFonts w:ascii="Times New Roman" w:hAnsi="Times New Roman" w:cs="Times New Roman"/>
                <w:szCs w:val="24"/>
              </w:rPr>
              <w:t>、污水处理站站的恶臭以及柴油发电机废气</w:t>
            </w:r>
            <w:r w:rsidRPr="003E0845">
              <w:rPr>
                <w:rFonts w:ascii="Times New Roman" w:hAnsi="Times New Roman" w:cs="Times New Roman"/>
                <w:szCs w:val="24"/>
              </w:rPr>
              <w:t>；</w:t>
            </w:r>
          </w:p>
          <w:p w:rsidR="008A0661" w:rsidRPr="003E0845" w:rsidRDefault="008A0661" w:rsidP="001B449F">
            <w:pPr>
              <w:pStyle w:val="p0"/>
              <w:spacing w:line="360" w:lineRule="auto"/>
              <w:ind w:firstLineChars="200" w:firstLine="480"/>
              <w:rPr>
                <w:rFonts w:ascii="Times New Roman" w:hAnsi="Times New Roman" w:cs="Times New Roman"/>
                <w:szCs w:val="24"/>
              </w:rPr>
            </w:pPr>
            <w:r w:rsidRPr="003E0845">
              <w:rPr>
                <w:rFonts w:ascii="Times New Roman" w:hAnsi="Times New Roman" w:cs="Times New Roman"/>
                <w:szCs w:val="24"/>
              </w:rPr>
              <w:t>噪声：项目建成以后，噪声污染主要来源于商铺经营及居民日常生活产生的噪声，项目来往于</w:t>
            </w:r>
            <w:r w:rsidR="004738AF" w:rsidRPr="003E0845">
              <w:rPr>
                <w:rFonts w:ascii="Times New Roman" w:hAnsi="Times New Roman" w:cs="Times New Roman"/>
                <w:szCs w:val="24"/>
              </w:rPr>
              <w:t>项目</w:t>
            </w:r>
            <w:r w:rsidRPr="003E0845">
              <w:rPr>
                <w:rFonts w:ascii="Times New Roman" w:hAnsi="Times New Roman" w:cs="Times New Roman"/>
                <w:szCs w:val="24"/>
              </w:rPr>
              <w:t>内的机动车辆产生的交通噪声。</w:t>
            </w:r>
          </w:p>
          <w:p w:rsidR="008A0661" w:rsidRPr="003E0845" w:rsidRDefault="008A0661" w:rsidP="001B449F">
            <w:pPr>
              <w:pStyle w:val="p0"/>
              <w:adjustRightInd w:val="0"/>
              <w:snapToGrid w:val="0"/>
              <w:spacing w:line="360" w:lineRule="auto"/>
              <w:ind w:firstLineChars="200" w:firstLine="480"/>
              <w:rPr>
                <w:rFonts w:ascii="Times New Roman" w:hAnsi="Times New Roman" w:cs="Times New Roman"/>
                <w:szCs w:val="24"/>
              </w:rPr>
            </w:pPr>
            <w:r w:rsidRPr="003E0845">
              <w:rPr>
                <w:rFonts w:ascii="Times New Roman" w:hAnsi="Times New Roman" w:cs="Times New Roman"/>
                <w:szCs w:val="24"/>
              </w:rPr>
              <w:t>污水：废水为主要为日常生活污水。</w:t>
            </w:r>
          </w:p>
          <w:p w:rsidR="008A0661" w:rsidRPr="003E0845" w:rsidRDefault="008A0661" w:rsidP="001B449F">
            <w:pPr>
              <w:pStyle w:val="p0"/>
              <w:adjustRightInd w:val="0"/>
              <w:snapToGrid w:val="0"/>
              <w:spacing w:line="360" w:lineRule="auto"/>
              <w:ind w:firstLineChars="200" w:firstLine="480"/>
              <w:rPr>
                <w:rFonts w:ascii="Times New Roman" w:hAnsi="Times New Roman" w:cs="Times New Roman"/>
                <w:szCs w:val="24"/>
              </w:rPr>
            </w:pPr>
            <w:r w:rsidRPr="003E0845">
              <w:rPr>
                <w:rFonts w:ascii="Times New Roman" w:hAnsi="Times New Roman" w:cs="Times New Roman"/>
                <w:szCs w:val="24"/>
              </w:rPr>
              <w:t>固废：项目产生的固体废弃物主要是居民日常生活产生的生活垃圾以及商铺生活垃圾</w:t>
            </w:r>
            <w:r w:rsidR="00130378" w:rsidRPr="003E0845">
              <w:rPr>
                <w:rFonts w:ascii="Times New Roman" w:hAnsi="Times New Roman" w:cs="Times New Roman"/>
                <w:szCs w:val="24"/>
              </w:rPr>
              <w:t>和污水处理站污泥</w:t>
            </w:r>
            <w:r w:rsidRPr="003E0845">
              <w:rPr>
                <w:rFonts w:ascii="Times New Roman" w:hAnsi="Times New Roman" w:cs="Times New Roman"/>
                <w:szCs w:val="24"/>
              </w:rPr>
              <w:t>。</w:t>
            </w:r>
          </w:p>
          <w:p w:rsidR="008A0661" w:rsidRPr="003E0845" w:rsidRDefault="008A0661" w:rsidP="00D5627A">
            <w:pPr>
              <w:pStyle w:val="p0"/>
              <w:adjustRightInd w:val="0"/>
              <w:snapToGrid w:val="0"/>
              <w:spacing w:line="360" w:lineRule="auto"/>
              <w:rPr>
                <w:rFonts w:ascii="Times New Roman" w:hAnsi="Times New Roman" w:cs="Times New Roman"/>
                <w:b/>
                <w:bCs/>
                <w:sz w:val="28"/>
                <w:szCs w:val="28"/>
              </w:rPr>
            </w:pPr>
            <w:r w:rsidRPr="003E0845">
              <w:rPr>
                <w:rFonts w:ascii="Times New Roman" w:hAnsi="Times New Roman" w:cs="Times New Roman"/>
                <w:b/>
                <w:bCs/>
                <w:sz w:val="28"/>
                <w:szCs w:val="28"/>
              </w:rPr>
              <w:t>主要污染源</w:t>
            </w:r>
          </w:p>
          <w:p w:rsidR="008A0661" w:rsidRPr="003E0845" w:rsidRDefault="008A0661" w:rsidP="00D5627A">
            <w:pPr>
              <w:pStyle w:val="p0"/>
              <w:adjustRightInd w:val="0"/>
              <w:snapToGrid w:val="0"/>
              <w:spacing w:line="360" w:lineRule="auto"/>
              <w:rPr>
                <w:rFonts w:ascii="Times New Roman" w:hAnsi="Times New Roman" w:cs="Times New Roman"/>
                <w:b/>
                <w:bCs/>
                <w:sz w:val="28"/>
                <w:szCs w:val="28"/>
              </w:rPr>
            </w:pPr>
            <w:r w:rsidRPr="003E0845">
              <w:rPr>
                <w:rFonts w:ascii="Times New Roman" w:hAnsi="Times New Roman" w:cs="Times New Roman"/>
                <w:b/>
                <w:bCs/>
                <w:sz w:val="28"/>
                <w:szCs w:val="28"/>
              </w:rPr>
              <w:t>1</w:t>
            </w:r>
            <w:r w:rsidRPr="003E0845">
              <w:rPr>
                <w:rFonts w:ascii="Times New Roman" w:hAnsi="Times New Roman" w:cs="Times New Roman"/>
                <w:b/>
                <w:bCs/>
                <w:sz w:val="28"/>
                <w:szCs w:val="28"/>
              </w:rPr>
              <w:t>、施工期污染源分析</w:t>
            </w:r>
          </w:p>
          <w:p w:rsidR="008A0661" w:rsidRPr="003E0845" w:rsidRDefault="008A0661" w:rsidP="00D5627A">
            <w:pPr>
              <w:adjustRightInd w:val="0"/>
              <w:snapToGrid w:val="0"/>
              <w:spacing w:line="360" w:lineRule="auto"/>
              <w:ind w:firstLine="480"/>
              <w:rPr>
                <w:rFonts w:ascii="Times New Roman" w:hAnsi="Times New Roman" w:cs="Times New Roman"/>
                <w:b/>
                <w:bCs/>
              </w:rPr>
            </w:pPr>
            <w:r w:rsidRPr="003E0845">
              <w:rPr>
                <w:rFonts w:ascii="Times New Roman" w:hAnsi="Times New Roman" w:cs="Times New Roman"/>
                <w:b/>
                <w:bCs/>
              </w:rPr>
              <w:t>（</w:t>
            </w:r>
            <w:r w:rsidRPr="003E0845">
              <w:rPr>
                <w:rFonts w:ascii="Times New Roman" w:hAnsi="Times New Roman" w:cs="Times New Roman"/>
                <w:b/>
                <w:bCs/>
              </w:rPr>
              <w:t>1</w:t>
            </w:r>
            <w:r w:rsidRPr="003E0845">
              <w:rPr>
                <w:rFonts w:ascii="Times New Roman" w:hAnsi="Times New Roman" w:cs="Times New Roman"/>
                <w:b/>
                <w:bCs/>
              </w:rPr>
              <w:t>）空气污染源</w:t>
            </w:r>
          </w:p>
          <w:p w:rsidR="004738AF" w:rsidRPr="003E0845" w:rsidRDefault="004738AF" w:rsidP="00D5627A">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项目施工过程中的气型污染源主要有施工扬尘、施工车辆机械排放的尾气以及装修阶</w:t>
            </w:r>
            <w:r w:rsidRPr="003E0845">
              <w:rPr>
                <w:rFonts w:ascii="Times New Roman" w:hAnsi="Times New Roman" w:cs="Times New Roman"/>
              </w:rPr>
              <w:lastRenderedPageBreak/>
              <w:t>段装修材料挥发出的少量有机废气。</w:t>
            </w:r>
          </w:p>
          <w:p w:rsidR="004738AF" w:rsidRPr="003E0845" w:rsidRDefault="004738AF" w:rsidP="00D5627A">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1</w:t>
            </w:r>
            <w:r w:rsidRPr="003E0845">
              <w:rPr>
                <w:rFonts w:ascii="Times New Roman" w:hAnsi="Times New Roman" w:cs="Times New Roman"/>
              </w:rPr>
              <w:t>）施工期扬尘</w:t>
            </w:r>
          </w:p>
          <w:p w:rsidR="004738AF" w:rsidRPr="003E0845" w:rsidRDefault="004738AF" w:rsidP="00D5627A">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施工期排放的主要大气污染物为粉尘，在施工的各个阶段均有扬尘排放，且持续时间长，建筑堆场产生的扬尘和车辆行驶产生的道路扬尘在各个施工阶段都存在。</w:t>
            </w:r>
          </w:p>
          <w:p w:rsidR="004738AF" w:rsidRPr="003E0845" w:rsidRDefault="004738AF" w:rsidP="00D5627A">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施工扬尘一般来源于以下几方面：土方挖掘、堆放、清运、回填及场地平整过程产生的粉尘；建筑材料如水泥、白灰、砂子等在其装卸、运输、堆放等过程中，因风力作用而产生的扬尘污染；运输车辆往来造成地面扬尘。</w:t>
            </w:r>
          </w:p>
          <w:p w:rsidR="004738AF" w:rsidRPr="003E0845" w:rsidRDefault="004738AF" w:rsidP="004738AF">
            <w:pPr>
              <w:spacing w:line="360" w:lineRule="auto"/>
              <w:ind w:firstLineChars="200" w:firstLine="480"/>
              <w:rPr>
                <w:rFonts w:ascii="Times New Roman" w:hAnsi="Times New Roman" w:cs="Times New Roman"/>
              </w:rPr>
            </w:pPr>
            <w:r w:rsidRPr="003E0845">
              <w:rPr>
                <w:rFonts w:ascii="Times New Roman" w:hAnsi="Times New Roman" w:cs="Times New Roman"/>
              </w:rPr>
              <w:t>项目施工过程中，粉尘起尘特征总体分为两类：一类是静态起尘，主要指水泥等建筑材料及土方、建筑垃圾堆放过程中风蚀尘及施工场地的风蚀尘，另一类是动态起尘，主要指运输车辆往来造成的地面扬尘。</w:t>
            </w:r>
          </w:p>
          <w:p w:rsidR="004738AF" w:rsidRPr="003E0845" w:rsidRDefault="004738AF" w:rsidP="004738AF">
            <w:pPr>
              <w:spacing w:line="360" w:lineRule="auto"/>
              <w:ind w:firstLineChars="200" w:firstLine="480"/>
              <w:rPr>
                <w:rFonts w:ascii="Times New Roman" w:hAnsi="Times New Roman" w:cs="Times New Roman"/>
              </w:rPr>
            </w:pPr>
            <w:r w:rsidRPr="003E0845">
              <w:rPr>
                <w:rFonts w:ascii="Times New Roman" w:hAnsi="Times New Roman" w:cs="Times New Roman"/>
              </w:rPr>
              <w:t>工程施工期间，挖掘的泥土通常堆放在施工现场，洒落附近地面，直至管道埋设，短则几星期，长则数月。堆土裸露，日晒风吹，至使车辆过往，满天尘土，使施工现场附近居民遭受影响。若挖土堆置不当，导致雨天随径流流上道路，至使道路泥泞，很容易造成交通事故。</w:t>
            </w:r>
          </w:p>
          <w:p w:rsidR="004738AF" w:rsidRPr="003E0845" w:rsidRDefault="004738AF" w:rsidP="004738AF">
            <w:pPr>
              <w:spacing w:line="360" w:lineRule="auto"/>
              <w:ind w:firstLineChars="200" w:firstLine="480"/>
              <w:rPr>
                <w:rFonts w:ascii="Times New Roman" w:hAnsi="Times New Roman" w:cs="Times New Roman"/>
              </w:rPr>
            </w:pPr>
            <w:r w:rsidRPr="003E0845">
              <w:rPr>
                <w:rFonts w:ascii="Times New Roman" w:hAnsi="Times New Roman" w:cs="Times New Roman"/>
              </w:rPr>
              <w:t>根据类比调查资料，测定时风速为</w:t>
            </w:r>
            <w:r w:rsidRPr="003E0845">
              <w:rPr>
                <w:rFonts w:ascii="Times New Roman" w:hAnsi="Times New Roman" w:cs="Times New Roman"/>
              </w:rPr>
              <w:t>2.4m/s</w:t>
            </w:r>
            <w:r w:rsidRPr="003E0845">
              <w:rPr>
                <w:rFonts w:ascii="Times New Roman" w:hAnsi="Times New Roman" w:cs="Times New Roman"/>
              </w:rPr>
              <w:t>，测试结果表明：建筑施工扬尘污染严重，工地内</w:t>
            </w:r>
            <w:r w:rsidRPr="003E0845">
              <w:rPr>
                <w:rFonts w:ascii="Times New Roman" w:hAnsi="Times New Roman" w:cs="Times New Roman"/>
              </w:rPr>
              <w:t>TSP</w:t>
            </w:r>
            <w:r w:rsidRPr="003E0845">
              <w:rPr>
                <w:rFonts w:ascii="Times New Roman" w:hAnsi="Times New Roman" w:cs="Times New Roman"/>
              </w:rPr>
              <w:t>浓度相当于大气环境标准的</w:t>
            </w:r>
            <w:r w:rsidRPr="003E0845">
              <w:rPr>
                <w:rFonts w:ascii="Times New Roman" w:hAnsi="Times New Roman" w:cs="Times New Roman"/>
              </w:rPr>
              <w:t>1.4~2.5</w:t>
            </w:r>
            <w:r w:rsidRPr="003E0845">
              <w:rPr>
                <w:rFonts w:ascii="Times New Roman" w:hAnsi="Times New Roman" w:cs="Times New Roman"/>
              </w:rPr>
              <w:t>倍，施工扬尘的影响范围达下风向</w:t>
            </w:r>
            <w:r w:rsidRPr="003E0845">
              <w:rPr>
                <w:rFonts w:ascii="Times New Roman" w:hAnsi="Times New Roman" w:cs="Times New Roman"/>
              </w:rPr>
              <w:t>150m</w:t>
            </w:r>
            <w:r w:rsidRPr="003E0845">
              <w:rPr>
                <w:rFonts w:ascii="Times New Roman" w:hAnsi="Times New Roman" w:cs="Times New Roman"/>
              </w:rPr>
              <w:t>处。施工及运输车辆的扬尘污染在</w:t>
            </w:r>
            <w:r w:rsidRPr="003E0845">
              <w:rPr>
                <w:rFonts w:ascii="Times New Roman" w:hAnsi="Times New Roman" w:cs="Times New Roman"/>
              </w:rPr>
              <w:t>30m</w:t>
            </w:r>
            <w:r w:rsidRPr="003E0845">
              <w:rPr>
                <w:rFonts w:ascii="Times New Roman" w:hAnsi="Times New Roman" w:cs="Times New Roman"/>
              </w:rPr>
              <w:t>范围以内影响较大，</w:t>
            </w:r>
            <w:r w:rsidRPr="003E0845">
              <w:rPr>
                <w:rFonts w:ascii="Times New Roman" w:hAnsi="Times New Roman" w:cs="Times New Roman"/>
              </w:rPr>
              <w:t>TSP</w:t>
            </w:r>
            <w:r w:rsidRPr="003E0845">
              <w:rPr>
                <w:rFonts w:ascii="Times New Roman" w:hAnsi="Times New Roman" w:cs="Times New Roman"/>
              </w:rPr>
              <w:t>浓度可达</w:t>
            </w:r>
            <w:r w:rsidRPr="003E0845">
              <w:rPr>
                <w:rFonts w:ascii="Times New Roman" w:hAnsi="Times New Roman" w:cs="Times New Roman"/>
              </w:rPr>
              <w:t>10mg/m</w:t>
            </w:r>
            <w:r w:rsidRPr="003E0845">
              <w:rPr>
                <w:rFonts w:ascii="Times New Roman" w:hAnsi="Times New Roman" w:cs="Times New Roman"/>
                <w:vertAlign w:val="superscript"/>
              </w:rPr>
              <w:t>3</w:t>
            </w:r>
            <w:r w:rsidRPr="003E0845">
              <w:rPr>
                <w:rFonts w:ascii="Times New Roman" w:hAnsi="Times New Roman" w:cs="Times New Roman"/>
              </w:rPr>
              <w:t>以上。</w:t>
            </w:r>
          </w:p>
          <w:p w:rsidR="004738AF" w:rsidRPr="003E0845" w:rsidRDefault="004738AF" w:rsidP="004738AF">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2</w:t>
            </w:r>
            <w:r w:rsidRPr="003E0845">
              <w:rPr>
                <w:rFonts w:ascii="Times New Roman" w:hAnsi="Times New Roman" w:cs="Times New Roman"/>
              </w:rPr>
              <w:t>）施工机械以及大型运输车辆燃油废气</w:t>
            </w:r>
          </w:p>
          <w:p w:rsidR="004738AF" w:rsidRPr="003E0845" w:rsidRDefault="004738AF" w:rsidP="004738AF">
            <w:pPr>
              <w:spacing w:line="360" w:lineRule="auto"/>
              <w:ind w:firstLineChars="200" w:firstLine="480"/>
              <w:rPr>
                <w:rFonts w:ascii="Times New Roman" w:hAnsi="Times New Roman" w:cs="Times New Roman"/>
              </w:rPr>
            </w:pPr>
            <w:r w:rsidRPr="003E0845">
              <w:rPr>
                <w:rFonts w:ascii="Times New Roman" w:hAnsi="Times New Roman" w:cs="Times New Roman"/>
              </w:rPr>
              <w:t>包括施工机械和运输车辆燃油产生的含</w:t>
            </w:r>
            <w:r w:rsidRPr="003E0845">
              <w:rPr>
                <w:rFonts w:ascii="Times New Roman" w:hAnsi="Times New Roman" w:cs="Times New Roman"/>
              </w:rPr>
              <w:t>NO</w:t>
            </w:r>
            <w:r w:rsidRPr="003E0845">
              <w:rPr>
                <w:rFonts w:ascii="Times New Roman" w:hAnsi="Times New Roman" w:cs="Times New Roman"/>
                <w:vertAlign w:val="subscript"/>
              </w:rPr>
              <w:t>x</w:t>
            </w:r>
            <w:r w:rsidRPr="003E0845">
              <w:rPr>
                <w:rFonts w:ascii="Times New Roman" w:hAnsi="Times New Roman" w:cs="Times New Roman"/>
              </w:rPr>
              <w:t>、</w:t>
            </w:r>
            <w:r w:rsidRPr="003E0845">
              <w:rPr>
                <w:rFonts w:ascii="Times New Roman" w:hAnsi="Times New Roman" w:cs="Times New Roman"/>
              </w:rPr>
              <w:t>CO</w:t>
            </w:r>
            <w:r w:rsidRPr="003E0845">
              <w:rPr>
                <w:rFonts w:ascii="Times New Roman" w:hAnsi="Times New Roman" w:cs="Times New Roman"/>
              </w:rPr>
              <w:t>和</w:t>
            </w:r>
            <w:r w:rsidRPr="003E0845">
              <w:rPr>
                <w:rFonts w:ascii="Times New Roman" w:hAnsi="Times New Roman" w:cs="Times New Roman"/>
              </w:rPr>
              <w:t>HC</w:t>
            </w:r>
            <w:r w:rsidRPr="003E0845">
              <w:rPr>
                <w:rFonts w:ascii="Times New Roman" w:hAnsi="Times New Roman" w:cs="Times New Roman"/>
              </w:rPr>
              <w:t>的废气。</w:t>
            </w:r>
          </w:p>
          <w:p w:rsidR="004738AF" w:rsidRPr="003E0845" w:rsidRDefault="004738AF" w:rsidP="004738AF">
            <w:pPr>
              <w:spacing w:line="360" w:lineRule="auto"/>
              <w:ind w:firstLineChars="200" w:firstLine="480"/>
              <w:rPr>
                <w:rFonts w:ascii="Times New Roman" w:hAnsi="Times New Roman" w:cs="Times New Roman"/>
              </w:rPr>
            </w:pPr>
            <w:r w:rsidRPr="003E0845">
              <w:rPr>
                <w:rFonts w:ascii="Times New Roman" w:hAnsi="Times New Roman" w:cs="Times New Roman"/>
              </w:rPr>
              <w:t>施工机械排放尾气污染主要集中在挖土、打桩阶段，在建筑施工围场、平整土地和建筑构成阶段则主要是大型运输卡车排放的尾气污染，污染物是</w:t>
            </w:r>
            <w:r w:rsidRPr="003E0845">
              <w:rPr>
                <w:rFonts w:ascii="Times New Roman" w:hAnsi="Times New Roman" w:cs="Times New Roman"/>
              </w:rPr>
              <w:t>NO</w:t>
            </w:r>
            <w:r w:rsidRPr="003E0845">
              <w:rPr>
                <w:rFonts w:ascii="Times New Roman" w:hAnsi="Times New Roman" w:cs="Times New Roman"/>
                <w:vertAlign w:val="subscript"/>
              </w:rPr>
              <w:t>x</w:t>
            </w:r>
            <w:r w:rsidRPr="003E0845">
              <w:rPr>
                <w:rFonts w:ascii="Times New Roman" w:hAnsi="Times New Roman" w:cs="Times New Roman"/>
              </w:rPr>
              <w:t>、</w:t>
            </w:r>
            <w:r w:rsidRPr="003E0845">
              <w:rPr>
                <w:rFonts w:ascii="Times New Roman" w:hAnsi="Times New Roman" w:cs="Times New Roman"/>
              </w:rPr>
              <w:t>CO</w:t>
            </w:r>
            <w:r w:rsidRPr="003E0845">
              <w:rPr>
                <w:rFonts w:ascii="Times New Roman" w:hAnsi="Times New Roman" w:cs="Times New Roman"/>
              </w:rPr>
              <w:t>和</w:t>
            </w:r>
            <w:r w:rsidRPr="003E0845">
              <w:rPr>
                <w:rFonts w:ascii="Times New Roman" w:hAnsi="Times New Roman" w:cs="Times New Roman"/>
              </w:rPr>
              <w:t>HC</w:t>
            </w:r>
            <w:r w:rsidRPr="003E0845">
              <w:rPr>
                <w:rFonts w:ascii="Times New Roman" w:hAnsi="Times New Roman" w:cs="Times New Roman"/>
              </w:rPr>
              <w:t>。</w:t>
            </w:r>
          </w:p>
          <w:p w:rsidR="004738AF" w:rsidRPr="003E0845" w:rsidRDefault="004738AF" w:rsidP="004738AF">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3</w:t>
            </w:r>
            <w:r w:rsidRPr="003E0845">
              <w:rPr>
                <w:rFonts w:ascii="Times New Roman" w:hAnsi="Times New Roman" w:cs="Times New Roman"/>
              </w:rPr>
              <w:t>）室内装饰废气</w:t>
            </w:r>
          </w:p>
          <w:p w:rsidR="004738AF" w:rsidRPr="003E0845" w:rsidRDefault="004738AF" w:rsidP="004738AF">
            <w:pPr>
              <w:spacing w:line="360" w:lineRule="auto"/>
              <w:ind w:firstLineChars="200" w:firstLine="480"/>
              <w:rPr>
                <w:rFonts w:ascii="Times New Roman" w:hAnsi="Times New Roman" w:cs="Times New Roman"/>
              </w:rPr>
            </w:pPr>
            <w:r w:rsidRPr="003E0845">
              <w:rPr>
                <w:rFonts w:ascii="Times New Roman" w:hAnsi="Times New Roman" w:cs="Times New Roman"/>
              </w:rPr>
              <w:t>项目室内装修阶段对环境产生污染的材料主要是人造板、饰面人造板以及油漆等有机溶剂</w:t>
            </w:r>
            <w:r w:rsidRPr="003E0845">
              <w:rPr>
                <w:rFonts w:ascii="Times New Roman" w:hAnsi="Times New Roman" w:cs="Times New Roman"/>
              </w:rPr>
              <w:t>(</w:t>
            </w:r>
            <w:r w:rsidRPr="003E0845">
              <w:rPr>
                <w:rFonts w:ascii="Times New Roman" w:hAnsi="Times New Roman" w:cs="Times New Roman"/>
              </w:rPr>
              <w:t>主要有溶剂型涂料、溶剂型胶粘剂，水性阻燃剂、防水剂、防腐剂、防虫剂等</w:t>
            </w:r>
            <w:r w:rsidRPr="003E0845">
              <w:rPr>
                <w:rFonts w:ascii="Times New Roman" w:hAnsi="Times New Roman" w:cs="Times New Roman"/>
              </w:rPr>
              <w:t>)</w:t>
            </w:r>
            <w:r w:rsidRPr="003E0845">
              <w:rPr>
                <w:rFonts w:ascii="Times New Roman" w:hAnsi="Times New Roman" w:cs="Times New Roman"/>
              </w:rPr>
              <w:t>。其主要污染因子为甲苯和二甲苯，此外还有极少量的汽油、丁醇和丙醇等。</w:t>
            </w:r>
          </w:p>
          <w:p w:rsidR="008A0661" w:rsidRPr="003E0845" w:rsidRDefault="008A0661">
            <w:pPr>
              <w:snapToGrid w:val="0"/>
              <w:spacing w:line="480" w:lineRule="atLeast"/>
              <w:ind w:right="-143" w:firstLine="480"/>
              <w:rPr>
                <w:rFonts w:ascii="Times New Roman" w:hAnsi="Times New Roman" w:cs="Times New Roman"/>
                <w:b/>
                <w:bCs/>
              </w:rPr>
            </w:pPr>
            <w:r w:rsidRPr="003E0845">
              <w:rPr>
                <w:rFonts w:ascii="Times New Roman" w:hAnsi="Times New Roman" w:cs="Times New Roman"/>
                <w:b/>
                <w:bCs/>
              </w:rPr>
              <w:t>（</w:t>
            </w:r>
            <w:r w:rsidRPr="003E0845">
              <w:rPr>
                <w:rFonts w:ascii="Times New Roman" w:hAnsi="Times New Roman" w:cs="Times New Roman"/>
                <w:b/>
                <w:bCs/>
              </w:rPr>
              <w:t>2</w:t>
            </w:r>
            <w:r w:rsidRPr="003E0845">
              <w:rPr>
                <w:rFonts w:ascii="Times New Roman" w:hAnsi="Times New Roman" w:cs="Times New Roman"/>
                <w:b/>
                <w:bCs/>
              </w:rPr>
              <w:t>）水环境污染</w:t>
            </w:r>
          </w:p>
          <w:p w:rsidR="004738AF" w:rsidRPr="003E0845" w:rsidRDefault="004738AF" w:rsidP="004738AF">
            <w:pPr>
              <w:spacing w:line="360" w:lineRule="auto"/>
              <w:ind w:firstLine="482"/>
              <w:rPr>
                <w:rFonts w:ascii="Times New Roman" w:hAnsi="Times New Roman" w:cs="Times New Roman"/>
              </w:rPr>
            </w:pPr>
            <w:r w:rsidRPr="003E0845">
              <w:rPr>
                <w:rFonts w:ascii="Times New Roman" w:hAnsi="Times New Roman" w:cs="Times New Roman"/>
              </w:rPr>
              <w:t>施工期污水主要包括施工作业废水和施工人员生活污水。</w:t>
            </w:r>
          </w:p>
          <w:p w:rsidR="004738AF" w:rsidRPr="003E0845" w:rsidRDefault="004738AF" w:rsidP="004738AF">
            <w:pPr>
              <w:spacing w:line="360" w:lineRule="auto"/>
              <w:ind w:firstLine="482"/>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1</w:t>
            </w:r>
            <w:r w:rsidRPr="003E0845">
              <w:rPr>
                <w:rFonts w:ascii="Times New Roman" w:hAnsi="Times New Roman" w:cs="Times New Roman"/>
              </w:rPr>
              <w:t>）施工废水</w:t>
            </w:r>
          </w:p>
          <w:p w:rsidR="004738AF" w:rsidRPr="003E0845" w:rsidRDefault="004738AF" w:rsidP="004738AF">
            <w:pPr>
              <w:spacing w:line="360" w:lineRule="auto"/>
              <w:ind w:firstLine="482"/>
              <w:rPr>
                <w:rFonts w:ascii="Times New Roman" w:hAnsi="Times New Roman" w:cs="Times New Roman"/>
              </w:rPr>
            </w:pPr>
            <w:r w:rsidRPr="003E0845">
              <w:rPr>
                <w:rFonts w:ascii="Times New Roman" w:hAnsi="Times New Roman" w:cs="Times New Roman"/>
              </w:rPr>
              <w:t>施工废水主要包括开挖产生的泥浆水、机械设备运转的冷却水和洗涤水、施工机械运转与维修过程中产生的含油污水、建材清洗废水及运输车辆的冲洗水等，产生总量不大。</w:t>
            </w:r>
            <w:r w:rsidRPr="003E0845">
              <w:rPr>
                <w:rFonts w:ascii="Times New Roman" w:hAnsi="Times New Roman" w:cs="Times New Roman"/>
              </w:rPr>
              <w:lastRenderedPageBreak/>
              <w:t>此外，暴雨地表径流冲刷浮土、建筑砂石、垃圾、弃土等夹带大量泥砂、油类、化学品等各种污染物的污水。水中污染因子主要为</w:t>
            </w:r>
            <w:r w:rsidRPr="003E0845">
              <w:rPr>
                <w:rFonts w:ascii="Times New Roman" w:hAnsi="Times New Roman" w:cs="Times New Roman"/>
              </w:rPr>
              <w:t>COD</w:t>
            </w:r>
            <w:r w:rsidRPr="003E0845">
              <w:rPr>
                <w:rFonts w:ascii="Times New Roman" w:hAnsi="Times New Roman" w:cs="Times New Roman"/>
              </w:rPr>
              <w:t>、</w:t>
            </w:r>
            <w:r w:rsidRPr="003E0845">
              <w:rPr>
                <w:rFonts w:ascii="Times New Roman" w:hAnsi="Times New Roman" w:cs="Times New Roman"/>
              </w:rPr>
              <w:t>SS</w:t>
            </w:r>
            <w:r w:rsidRPr="003E0845">
              <w:rPr>
                <w:rFonts w:ascii="Times New Roman" w:hAnsi="Times New Roman" w:cs="Times New Roman"/>
              </w:rPr>
              <w:t>浓度分别为</w:t>
            </w:r>
            <w:r w:rsidRPr="003E0845">
              <w:rPr>
                <w:rFonts w:ascii="Times New Roman" w:hAnsi="Times New Roman" w:cs="Times New Roman"/>
              </w:rPr>
              <w:t>25~200mg/l</w:t>
            </w:r>
            <w:r w:rsidRPr="003E0845">
              <w:rPr>
                <w:rFonts w:ascii="Times New Roman" w:hAnsi="Times New Roman" w:cs="Times New Roman"/>
              </w:rPr>
              <w:t>、</w:t>
            </w:r>
            <w:r w:rsidRPr="003E0845">
              <w:rPr>
                <w:rFonts w:ascii="Times New Roman" w:hAnsi="Times New Roman" w:cs="Times New Roman"/>
              </w:rPr>
              <w:t>500~4000mg/l</w:t>
            </w:r>
            <w:r w:rsidRPr="003E0845">
              <w:rPr>
                <w:rFonts w:ascii="Times New Roman" w:hAnsi="Times New Roman" w:cs="Times New Roman"/>
              </w:rPr>
              <w:t>，石油类在</w:t>
            </w:r>
            <w:r w:rsidRPr="003E0845">
              <w:rPr>
                <w:rFonts w:ascii="Times New Roman" w:hAnsi="Times New Roman" w:cs="Times New Roman"/>
              </w:rPr>
              <w:t>6-10mg/L</w:t>
            </w:r>
            <w:r w:rsidRPr="003E0845">
              <w:rPr>
                <w:rFonts w:ascii="Times New Roman" w:hAnsi="Times New Roman" w:cs="Times New Roman"/>
              </w:rPr>
              <w:t>之间。</w:t>
            </w:r>
          </w:p>
          <w:p w:rsidR="004738AF" w:rsidRPr="003E0845" w:rsidRDefault="004738AF" w:rsidP="004738AF">
            <w:pPr>
              <w:spacing w:line="360" w:lineRule="auto"/>
              <w:ind w:firstLine="482"/>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2</w:t>
            </w:r>
            <w:r w:rsidRPr="003E0845">
              <w:rPr>
                <w:rFonts w:ascii="Times New Roman" w:hAnsi="Times New Roman" w:cs="Times New Roman"/>
              </w:rPr>
              <w:t>）生活污水</w:t>
            </w:r>
          </w:p>
          <w:p w:rsidR="004738AF" w:rsidRPr="003E0845" w:rsidRDefault="004738AF" w:rsidP="004738AF">
            <w:pPr>
              <w:spacing w:line="360" w:lineRule="auto"/>
              <w:ind w:firstLine="482"/>
              <w:rPr>
                <w:rFonts w:ascii="Times New Roman" w:hAnsi="Times New Roman" w:cs="Times New Roman"/>
                <w:sz w:val="21"/>
                <w:szCs w:val="21"/>
              </w:rPr>
            </w:pPr>
            <w:r w:rsidRPr="003E0845">
              <w:rPr>
                <w:rFonts w:ascii="Times New Roman" w:hAnsi="Times New Roman" w:cs="Times New Roman"/>
              </w:rPr>
              <w:t>施工期间，工地设简易住宿、食堂、厕所，本项目施工人员及工地管理人员约</w:t>
            </w:r>
            <w:r w:rsidR="00C36080" w:rsidRPr="003E0845">
              <w:rPr>
                <w:rFonts w:ascii="Times New Roman" w:hAnsi="Times New Roman" w:cs="Times New Roman"/>
              </w:rPr>
              <w:t>205</w:t>
            </w:r>
            <w:r w:rsidRPr="003E0845">
              <w:rPr>
                <w:rFonts w:ascii="Times New Roman" w:hAnsi="Times New Roman" w:cs="Times New Roman"/>
              </w:rPr>
              <w:t>人</w:t>
            </w:r>
            <w:r w:rsidRPr="003E0845">
              <w:rPr>
                <w:rFonts w:ascii="Times New Roman" w:hAnsi="Times New Roman" w:cs="Times New Roman"/>
              </w:rPr>
              <w:t>/d</w:t>
            </w:r>
            <w:r w:rsidRPr="003E0845">
              <w:rPr>
                <w:rFonts w:ascii="Times New Roman" w:hAnsi="Times New Roman" w:cs="Times New Roman"/>
              </w:rPr>
              <w:t>，施工期为</w:t>
            </w:r>
            <w:r w:rsidR="00C36080" w:rsidRPr="003E0845">
              <w:rPr>
                <w:rFonts w:ascii="Times New Roman" w:hAnsi="Times New Roman" w:cs="Times New Roman"/>
              </w:rPr>
              <w:t>3</w:t>
            </w:r>
            <w:r w:rsidRPr="003E0845">
              <w:rPr>
                <w:rFonts w:ascii="Times New Roman" w:hAnsi="Times New Roman" w:cs="Times New Roman"/>
              </w:rPr>
              <w:t>年（每年按施工时间</w:t>
            </w:r>
            <w:r w:rsidRPr="003E0845">
              <w:rPr>
                <w:rFonts w:ascii="Times New Roman" w:hAnsi="Times New Roman" w:cs="Times New Roman"/>
              </w:rPr>
              <w:t>300</w:t>
            </w:r>
            <w:r w:rsidRPr="003E0845">
              <w:rPr>
                <w:rFonts w:ascii="Times New Roman" w:hAnsi="Times New Roman" w:cs="Times New Roman"/>
              </w:rPr>
              <w:t>天计），每日用水标准按</w:t>
            </w:r>
            <w:r w:rsidRPr="003E0845">
              <w:rPr>
                <w:rFonts w:ascii="Times New Roman" w:hAnsi="Times New Roman" w:cs="Times New Roman"/>
              </w:rPr>
              <w:t>120L/d·</w:t>
            </w:r>
            <w:r w:rsidRPr="003E0845">
              <w:rPr>
                <w:rFonts w:ascii="Times New Roman" w:hAnsi="Times New Roman" w:cs="Times New Roman"/>
              </w:rPr>
              <w:t>人计，其排污系数取</w:t>
            </w:r>
            <w:r w:rsidRPr="003E0845">
              <w:rPr>
                <w:rFonts w:ascii="Times New Roman" w:hAnsi="Times New Roman" w:cs="Times New Roman"/>
              </w:rPr>
              <w:t>0.85</w:t>
            </w:r>
            <w:r w:rsidRPr="003E0845">
              <w:rPr>
                <w:rFonts w:ascii="Times New Roman" w:hAnsi="Times New Roman" w:cs="Times New Roman"/>
              </w:rPr>
              <w:t>，则施工人员生活污水产生量约为</w:t>
            </w:r>
            <w:r w:rsidR="00557585" w:rsidRPr="003E0845">
              <w:rPr>
                <w:rFonts w:ascii="Times New Roman" w:hAnsi="Times New Roman" w:cs="Times New Roman"/>
              </w:rPr>
              <w:t>20.91</w:t>
            </w:r>
            <w:r w:rsidRPr="003E0845">
              <w:rPr>
                <w:rFonts w:ascii="Times New Roman" w:hAnsi="Times New Roman" w:cs="Times New Roman"/>
              </w:rPr>
              <w:t>m</w:t>
            </w:r>
            <w:r w:rsidRPr="003E0845">
              <w:rPr>
                <w:rFonts w:ascii="Times New Roman" w:hAnsi="Times New Roman" w:cs="Times New Roman"/>
                <w:vertAlign w:val="superscript"/>
              </w:rPr>
              <w:t>3</w:t>
            </w:r>
            <w:r w:rsidRPr="003E0845">
              <w:rPr>
                <w:rFonts w:ascii="Times New Roman" w:hAnsi="Times New Roman" w:cs="Times New Roman"/>
              </w:rPr>
              <w:t>/d</w:t>
            </w:r>
            <w:r w:rsidRPr="003E0845">
              <w:rPr>
                <w:rFonts w:ascii="Times New Roman" w:hAnsi="Times New Roman" w:cs="Times New Roman"/>
              </w:rPr>
              <w:t>，水中污染因子和浓度约为</w:t>
            </w:r>
            <w:r w:rsidRPr="003E0845">
              <w:rPr>
                <w:rFonts w:ascii="Times New Roman" w:hAnsi="Times New Roman" w:cs="Times New Roman"/>
              </w:rPr>
              <w:t>BOD</w:t>
            </w:r>
            <w:r w:rsidRPr="003E0845">
              <w:rPr>
                <w:rFonts w:ascii="Times New Roman" w:hAnsi="Times New Roman" w:cs="Times New Roman"/>
                <w:vertAlign w:val="subscript"/>
              </w:rPr>
              <w:t>5</w:t>
            </w:r>
            <w:r w:rsidRPr="003E0845">
              <w:rPr>
                <w:rFonts w:ascii="Times New Roman" w:hAnsi="Times New Roman" w:cs="Times New Roman"/>
              </w:rPr>
              <w:t>：</w:t>
            </w:r>
            <w:r w:rsidRPr="003E0845">
              <w:rPr>
                <w:rFonts w:ascii="Times New Roman" w:hAnsi="Times New Roman" w:cs="Times New Roman"/>
              </w:rPr>
              <w:t>150mg/ L</w:t>
            </w:r>
            <w:r w:rsidRPr="003E0845">
              <w:rPr>
                <w:rFonts w:ascii="Times New Roman" w:hAnsi="Times New Roman" w:cs="Times New Roman"/>
              </w:rPr>
              <w:t>，</w:t>
            </w:r>
            <w:r w:rsidRPr="003E0845">
              <w:rPr>
                <w:rFonts w:ascii="Times New Roman" w:hAnsi="Times New Roman" w:cs="Times New Roman"/>
              </w:rPr>
              <w:t>COD</w:t>
            </w:r>
            <w:r w:rsidRPr="003E0845">
              <w:rPr>
                <w:rFonts w:ascii="Times New Roman" w:hAnsi="Times New Roman" w:cs="Times New Roman"/>
              </w:rPr>
              <w:t>：</w:t>
            </w:r>
            <w:r w:rsidRPr="003E0845">
              <w:rPr>
                <w:rFonts w:ascii="Times New Roman" w:hAnsi="Times New Roman" w:cs="Times New Roman"/>
              </w:rPr>
              <w:t>300mg/ L</w:t>
            </w:r>
            <w:r w:rsidRPr="003E0845">
              <w:rPr>
                <w:rFonts w:ascii="Times New Roman" w:hAnsi="Times New Roman" w:cs="Times New Roman"/>
              </w:rPr>
              <w:t>，</w:t>
            </w:r>
            <w:r w:rsidRPr="003E0845">
              <w:rPr>
                <w:rFonts w:ascii="Times New Roman" w:hAnsi="Times New Roman" w:cs="Times New Roman"/>
              </w:rPr>
              <w:t>SS</w:t>
            </w:r>
            <w:r w:rsidRPr="003E0845">
              <w:rPr>
                <w:rFonts w:ascii="Times New Roman" w:hAnsi="Times New Roman" w:cs="Times New Roman"/>
              </w:rPr>
              <w:t>：</w:t>
            </w:r>
            <w:r w:rsidRPr="003E0845">
              <w:rPr>
                <w:rFonts w:ascii="Times New Roman" w:hAnsi="Times New Roman" w:cs="Times New Roman"/>
              </w:rPr>
              <w:t>200mg/ L</w:t>
            </w:r>
            <w:r w:rsidRPr="003E0845">
              <w:rPr>
                <w:rFonts w:ascii="Times New Roman" w:hAnsi="Times New Roman" w:cs="Times New Roman"/>
              </w:rPr>
              <w:t>，氨氮：</w:t>
            </w:r>
            <w:r w:rsidRPr="003E0845">
              <w:rPr>
                <w:rFonts w:ascii="Times New Roman" w:hAnsi="Times New Roman" w:cs="Times New Roman"/>
              </w:rPr>
              <w:t>30mg/L</w:t>
            </w:r>
            <w:r w:rsidRPr="003E0845">
              <w:rPr>
                <w:rFonts w:ascii="Times New Roman" w:hAnsi="Times New Roman" w:cs="Times New Roman"/>
              </w:rPr>
              <w:t>。详见表</w:t>
            </w:r>
            <w:r w:rsidR="00853E4A" w:rsidRPr="003E0845">
              <w:rPr>
                <w:rFonts w:ascii="Times New Roman" w:hAnsi="Times New Roman" w:cs="Times New Roman"/>
              </w:rPr>
              <w:t>5</w:t>
            </w:r>
            <w:r w:rsidRPr="003E0845">
              <w:rPr>
                <w:rFonts w:ascii="Times New Roman" w:hAnsi="Times New Roman" w:cs="Times New Roman"/>
              </w:rPr>
              <w:t>-1</w:t>
            </w:r>
            <w:r w:rsidRPr="003E0845">
              <w:rPr>
                <w:rFonts w:ascii="Times New Roman" w:hAnsi="Times New Roman" w:cs="Times New Roman"/>
              </w:rPr>
              <w:t>。</w:t>
            </w:r>
          </w:p>
          <w:p w:rsidR="004738AF" w:rsidRPr="003E0845" w:rsidRDefault="004738AF" w:rsidP="00853E4A">
            <w:pPr>
              <w:pStyle w:val="ac"/>
              <w:spacing w:line="240" w:lineRule="auto"/>
              <w:ind w:firstLine="0"/>
              <w:jc w:val="center"/>
              <w:rPr>
                <w:rFonts w:ascii="Times New Roman" w:hAnsi="Times New Roman" w:cs="Times New Roman"/>
                <w:b/>
                <w:sz w:val="24"/>
              </w:rPr>
            </w:pPr>
            <w:r w:rsidRPr="003E0845">
              <w:rPr>
                <w:rFonts w:ascii="Times New Roman" w:hAnsi="Times New Roman" w:cs="Times New Roman"/>
                <w:b/>
                <w:sz w:val="24"/>
              </w:rPr>
              <w:t>表</w:t>
            </w:r>
            <w:r w:rsidR="00853E4A" w:rsidRPr="003E0845">
              <w:rPr>
                <w:rFonts w:ascii="Times New Roman" w:hAnsi="Times New Roman" w:cs="Times New Roman"/>
                <w:b/>
                <w:sz w:val="24"/>
              </w:rPr>
              <w:t>5</w:t>
            </w:r>
            <w:r w:rsidRPr="003E0845">
              <w:rPr>
                <w:rFonts w:ascii="Times New Roman" w:hAnsi="Times New Roman" w:cs="Times New Roman"/>
                <w:b/>
                <w:sz w:val="24"/>
              </w:rPr>
              <w:t xml:space="preserve">-1   </w:t>
            </w:r>
            <w:r w:rsidRPr="003E0845">
              <w:rPr>
                <w:rFonts w:ascii="Times New Roman" w:hAnsi="Times New Roman" w:cs="Times New Roman"/>
                <w:b/>
                <w:sz w:val="24"/>
              </w:rPr>
              <w:t>施工期生活污水产生排放情况</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908"/>
              <w:gridCol w:w="1576"/>
              <w:gridCol w:w="1577"/>
              <w:gridCol w:w="1577"/>
              <w:gridCol w:w="1576"/>
            </w:tblGrid>
            <w:tr w:rsidR="004738AF" w:rsidRPr="003E0845">
              <w:trPr>
                <w:trHeight w:val="397"/>
                <w:jc w:val="center"/>
              </w:trPr>
              <w:tc>
                <w:tcPr>
                  <w:tcW w:w="1578" w:type="pct"/>
                  <w:vAlign w:val="center"/>
                </w:tcPr>
                <w:p w:rsidR="004738AF" w:rsidRPr="003E0845" w:rsidRDefault="004738AF" w:rsidP="004738AF">
                  <w:pPr>
                    <w:spacing w:line="360" w:lineRule="atLeast"/>
                    <w:jc w:val="center"/>
                    <w:rPr>
                      <w:rFonts w:ascii="Times New Roman" w:hAnsi="Times New Roman" w:cs="Times New Roman"/>
                      <w:sz w:val="21"/>
                      <w:szCs w:val="21"/>
                    </w:rPr>
                  </w:pPr>
                  <w:r w:rsidRPr="003E0845">
                    <w:rPr>
                      <w:rFonts w:ascii="Times New Roman" w:hAnsi="Times New Roman" w:cs="Times New Roman"/>
                      <w:sz w:val="21"/>
                      <w:szCs w:val="21"/>
                    </w:rPr>
                    <w:t>污染物名称</w:t>
                  </w:r>
                </w:p>
              </w:tc>
              <w:tc>
                <w:tcPr>
                  <w:tcW w:w="855" w:type="pct"/>
                  <w:vAlign w:val="center"/>
                </w:tcPr>
                <w:p w:rsidR="004738AF" w:rsidRPr="003E0845" w:rsidRDefault="004738AF" w:rsidP="004738AF">
                  <w:pPr>
                    <w:spacing w:line="360" w:lineRule="atLeast"/>
                    <w:jc w:val="center"/>
                    <w:rPr>
                      <w:rFonts w:ascii="Times New Roman" w:hAnsi="Times New Roman" w:cs="Times New Roman"/>
                      <w:sz w:val="21"/>
                      <w:szCs w:val="21"/>
                    </w:rPr>
                  </w:pPr>
                  <w:r w:rsidRPr="003E0845">
                    <w:rPr>
                      <w:rFonts w:ascii="Times New Roman" w:hAnsi="Times New Roman" w:cs="Times New Roman"/>
                      <w:sz w:val="21"/>
                      <w:szCs w:val="21"/>
                    </w:rPr>
                    <w:t>SS</w:t>
                  </w:r>
                </w:p>
              </w:tc>
              <w:tc>
                <w:tcPr>
                  <w:tcW w:w="856" w:type="pct"/>
                  <w:vAlign w:val="center"/>
                </w:tcPr>
                <w:p w:rsidR="004738AF" w:rsidRPr="003E0845" w:rsidRDefault="004738AF" w:rsidP="004738AF">
                  <w:pPr>
                    <w:spacing w:line="360" w:lineRule="atLeast"/>
                    <w:jc w:val="center"/>
                    <w:rPr>
                      <w:rFonts w:ascii="Times New Roman" w:hAnsi="Times New Roman" w:cs="Times New Roman"/>
                      <w:sz w:val="21"/>
                      <w:szCs w:val="21"/>
                      <w:vertAlign w:val="subscript"/>
                    </w:rPr>
                  </w:pPr>
                  <w:r w:rsidRPr="003E0845">
                    <w:rPr>
                      <w:rFonts w:ascii="Times New Roman" w:hAnsi="Times New Roman" w:cs="Times New Roman"/>
                      <w:sz w:val="21"/>
                      <w:szCs w:val="21"/>
                    </w:rPr>
                    <w:t>COD</w:t>
                  </w:r>
                </w:p>
              </w:tc>
              <w:tc>
                <w:tcPr>
                  <w:tcW w:w="856" w:type="pct"/>
                  <w:vAlign w:val="center"/>
                </w:tcPr>
                <w:p w:rsidR="004738AF" w:rsidRPr="003E0845" w:rsidRDefault="004738AF" w:rsidP="004738AF">
                  <w:pPr>
                    <w:spacing w:line="360" w:lineRule="atLeast"/>
                    <w:jc w:val="center"/>
                    <w:rPr>
                      <w:rFonts w:ascii="Times New Roman" w:hAnsi="Times New Roman" w:cs="Times New Roman"/>
                      <w:sz w:val="21"/>
                      <w:szCs w:val="21"/>
                      <w:vertAlign w:val="subscript"/>
                    </w:rPr>
                  </w:pPr>
                  <w:r w:rsidRPr="003E0845">
                    <w:rPr>
                      <w:rFonts w:ascii="Times New Roman" w:hAnsi="Times New Roman" w:cs="Times New Roman"/>
                      <w:sz w:val="21"/>
                      <w:szCs w:val="21"/>
                    </w:rPr>
                    <w:t>BOD</w:t>
                  </w:r>
                  <w:r w:rsidRPr="003E0845">
                    <w:rPr>
                      <w:rFonts w:ascii="Times New Roman" w:hAnsi="Times New Roman" w:cs="Times New Roman"/>
                      <w:sz w:val="21"/>
                      <w:szCs w:val="21"/>
                      <w:vertAlign w:val="subscript"/>
                    </w:rPr>
                    <w:t>5</w:t>
                  </w:r>
                </w:p>
              </w:tc>
              <w:tc>
                <w:tcPr>
                  <w:tcW w:w="855" w:type="pct"/>
                  <w:vAlign w:val="center"/>
                </w:tcPr>
                <w:p w:rsidR="004738AF" w:rsidRPr="003E0845" w:rsidRDefault="004738AF" w:rsidP="004738AF">
                  <w:pPr>
                    <w:spacing w:line="360" w:lineRule="atLeast"/>
                    <w:jc w:val="center"/>
                    <w:rPr>
                      <w:rFonts w:ascii="Times New Roman" w:hAnsi="Times New Roman" w:cs="Times New Roman"/>
                      <w:sz w:val="21"/>
                      <w:szCs w:val="21"/>
                      <w:vertAlign w:val="subscript"/>
                    </w:rPr>
                  </w:pPr>
                  <w:r w:rsidRPr="003E0845">
                    <w:rPr>
                      <w:rFonts w:ascii="Times New Roman" w:hAnsi="Times New Roman" w:cs="Times New Roman"/>
                      <w:sz w:val="21"/>
                      <w:szCs w:val="21"/>
                    </w:rPr>
                    <w:t>NH</w:t>
                  </w:r>
                  <w:r w:rsidRPr="003E0845">
                    <w:rPr>
                      <w:rFonts w:ascii="Times New Roman" w:hAnsi="Times New Roman" w:cs="Times New Roman"/>
                      <w:sz w:val="21"/>
                      <w:szCs w:val="21"/>
                      <w:vertAlign w:val="subscript"/>
                    </w:rPr>
                    <w:t>3</w:t>
                  </w:r>
                  <w:r w:rsidRPr="003E0845">
                    <w:rPr>
                      <w:rFonts w:ascii="Times New Roman" w:hAnsi="Times New Roman" w:cs="Times New Roman"/>
                      <w:sz w:val="21"/>
                      <w:szCs w:val="21"/>
                    </w:rPr>
                    <w:t>-N</w:t>
                  </w:r>
                </w:p>
              </w:tc>
            </w:tr>
            <w:tr w:rsidR="004738AF" w:rsidRPr="003E0845">
              <w:trPr>
                <w:trHeight w:val="397"/>
                <w:jc w:val="center"/>
              </w:trPr>
              <w:tc>
                <w:tcPr>
                  <w:tcW w:w="1578" w:type="pct"/>
                  <w:vAlign w:val="center"/>
                </w:tcPr>
                <w:p w:rsidR="004738AF" w:rsidRPr="003E0845" w:rsidRDefault="004738AF" w:rsidP="004738AF">
                  <w:pPr>
                    <w:spacing w:line="360" w:lineRule="atLeast"/>
                    <w:jc w:val="center"/>
                    <w:rPr>
                      <w:rFonts w:ascii="Times New Roman" w:hAnsi="Times New Roman" w:cs="Times New Roman"/>
                      <w:sz w:val="21"/>
                      <w:szCs w:val="21"/>
                    </w:rPr>
                  </w:pPr>
                  <w:r w:rsidRPr="003E0845">
                    <w:rPr>
                      <w:rFonts w:ascii="Times New Roman" w:hAnsi="Times New Roman" w:cs="Times New Roman"/>
                      <w:sz w:val="21"/>
                      <w:szCs w:val="21"/>
                    </w:rPr>
                    <w:t>产生浓度（</w:t>
                  </w:r>
                  <w:r w:rsidRPr="003E0845">
                    <w:rPr>
                      <w:rFonts w:ascii="Times New Roman" w:hAnsi="Times New Roman" w:cs="Times New Roman"/>
                      <w:sz w:val="21"/>
                      <w:szCs w:val="21"/>
                    </w:rPr>
                    <w:t>mg/L</w:t>
                  </w:r>
                  <w:r w:rsidRPr="003E0845">
                    <w:rPr>
                      <w:rFonts w:ascii="Times New Roman" w:hAnsi="Times New Roman" w:cs="Times New Roman"/>
                      <w:sz w:val="21"/>
                      <w:szCs w:val="21"/>
                    </w:rPr>
                    <w:t>）</w:t>
                  </w:r>
                </w:p>
              </w:tc>
              <w:tc>
                <w:tcPr>
                  <w:tcW w:w="855" w:type="pct"/>
                  <w:vAlign w:val="center"/>
                </w:tcPr>
                <w:p w:rsidR="004738AF" w:rsidRPr="003E0845" w:rsidRDefault="004738AF" w:rsidP="004738AF">
                  <w:pPr>
                    <w:spacing w:line="360" w:lineRule="atLeast"/>
                    <w:jc w:val="center"/>
                    <w:rPr>
                      <w:rFonts w:ascii="Times New Roman" w:hAnsi="Times New Roman" w:cs="Times New Roman"/>
                      <w:sz w:val="21"/>
                      <w:szCs w:val="21"/>
                    </w:rPr>
                  </w:pPr>
                  <w:r w:rsidRPr="003E0845">
                    <w:rPr>
                      <w:rFonts w:ascii="Times New Roman" w:hAnsi="Times New Roman" w:cs="Times New Roman"/>
                      <w:sz w:val="21"/>
                      <w:szCs w:val="21"/>
                    </w:rPr>
                    <w:t>200</w:t>
                  </w:r>
                </w:p>
              </w:tc>
              <w:tc>
                <w:tcPr>
                  <w:tcW w:w="856" w:type="pct"/>
                  <w:vAlign w:val="center"/>
                </w:tcPr>
                <w:p w:rsidR="004738AF" w:rsidRPr="003E0845" w:rsidRDefault="004738AF" w:rsidP="004738AF">
                  <w:pPr>
                    <w:spacing w:line="360" w:lineRule="atLeast"/>
                    <w:jc w:val="center"/>
                    <w:rPr>
                      <w:rFonts w:ascii="Times New Roman" w:hAnsi="Times New Roman" w:cs="Times New Roman"/>
                      <w:sz w:val="21"/>
                      <w:szCs w:val="21"/>
                    </w:rPr>
                  </w:pPr>
                  <w:r w:rsidRPr="003E0845">
                    <w:rPr>
                      <w:rFonts w:ascii="Times New Roman" w:hAnsi="Times New Roman" w:cs="Times New Roman"/>
                      <w:sz w:val="21"/>
                      <w:szCs w:val="21"/>
                    </w:rPr>
                    <w:t>300</w:t>
                  </w:r>
                </w:p>
              </w:tc>
              <w:tc>
                <w:tcPr>
                  <w:tcW w:w="856" w:type="pct"/>
                  <w:vAlign w:val="center"/>
                </w:tcPr>
                <w:p w:rsidR="004738AF" w:rsidRPr="003E0845" w:rsidRDefault="004738AF" w:rsidP="004738AF">
                  <w:pPr>
                    <w:spacing w:line="360" w:lineRule="atLeast"/>
                    <w:jc w:val="center"/>
                    <w:rPr>
                      <w:rFonts w:ascii="Times New Roman" w:hAnsi="Times New Roman" w:cs="Times New Roman"/>
                      <w:sz w:val="21"/>
                      <w:szCs w:val="21"/>
                    </w:rPr>
                  </w:pPr>
                  <w:r w:rsidRPr="003E0845">
                    <w:rPr>
                      <w:rFonts w:ascii="Times New Roman" w:hAnsi="Times New Roman" w:cs="Times New Roman"/>
                      <w:sz w:val="21"/>
                      <w:szCs w:val="21"/>
                    </w:rPr>
                    <w:t>150</w:t>
                  </w:r>
                </w:p>
              </w:tc>
              <w:tc>
                <w:tcPr>
                  <w:tcW w:w="855" w:type="pct"/>
                  <w:vAlign w:val="center"/>
                </w:tcPr>
                <w:p w:rsidR="004738AF" w:rsidRPr="003E0845" w:rsidRDefault="004738AF" w:rsidP="004738AF">
                  <w:pPr>
                    <w:spacing w:line="360" w:lineRule="atLeast"/>
                    <w:jc w:val="center"/>
                    <w:rPr>
                      <w:rFonts w:ascii="Times New Roman" w:hAnsi="Times New Roman" w:cs="Times New Roman"/>
                      <w:sz w:val="21"/>
                      <w:szCs w:val="21"/>
                    </w:rPr>
                  </w:pPr>
                  <w:r w:rsidRPr="003E0845">
                    <w:rPr>
                      <w:rFonts w:ascii="Times New Roman" w:hAnsi="Times New Roman" w:cs="Times New Roman"/>
                      <w:sz w:val="21"/>
                      <w:szCs w:val="21"/>
                    </w:rPr>
                    <w:t>30</w:t>
                  </w:r>
                </w:p>
              </w:tc>
            </w:tr>
            <w:tr w:rsidR="004738AF" w:rsidRPr="003E0845">
              <w:trPr>
                <w:trHeight w:val="397"/>
                <w:jc w:val="center"/>
              </w:trPr>
              <w:tc>
                <w:tcPr>
                  <w:tcW w:w="1578" w:type="pct"/>
                  <w:vAlign w:val="center"/>
                </w:tcPr>
                <w:p w:rsidR="004738AF" w:rsidRPr="003E0845" w:rsidRDefault="004738AF" w:rsidP="004738AF">
                  <w:pPr>
                    <w:spacing w:line="360" w:lineRule="atLeast"/>
                    <w:jc w:val="center"/>
                    <w:rPr>
                      <w:rFonts w:ascii="Times New Roman" w:hAnsi="Times New Roman" w:cs="Times New Roman"/>
                      <w:sz w:val="21"/>
                      <w:szCs w:val="21"/>
                    </w:rPr>
                  </w:pPr>
                  <w:r w:rsidRPr="003E0845">
                    <w:rPr>
                      <w:rFonts w:ascii="Times New Roman" w:hAnsi="Times New Roman" w:cs="Times New Roman"/>
                      <w:sz w:val="21"/>
                      <w:szCs w:val="21"/>
                    </w:rPr>
                    <w:t>产生量（</w:t>
                  </w:r>
                  <w:r w:rsidRPr="003E0845">
                    <w:rPr>
                      <w:rFonts w:ascii="Times New Roman" w:hAnsi="Times New Roman" w:cs="Times New Roman"/>
                      <w:sz w:val="21"/>
                      <w:szCs w:val="21"/>
                    </w:rPr>
                    <w:t>kg/d</w:t>
                  </w:r>
                  <w:r w:rsidRPr="003E0845">
                    <w:rPr>
                      <w:rFonts w:ascii="Times New Roman" w:hAnsi="Times New Roman" w:cs="Times New Roman"/>
                      <w:sz w:val="21"/>
                      <w:szCs w:val="21"/>
                    </w:rPr>
                    <w:t>）</w:t>
                  </w:r>
                </w:p>
              </w:tc>
              <w:tc>
                <w:tcPr>
                  <w:tcW w:w="855" w:type="pct"/>
                  <w:vAlign w:val="center"/>
                </w:tcPr>
                <w:p w:rsidR="004738AF" w:rsidRPr="003E0845" w:rsidRDefault="005A3D15" w:rsidP="00F23A91">
                  <w:pPr>
                    <w:spacing w:line="360" w:lineRule="atLeast"/>
                    <w:jc w:val="center"/>
                    <w:rPr>
                      <w:rFonts w:ascii="Times New Roman" w:hAnsi="Times New Roman" w:cs="Times New Roman"/>
                      <w:sz w:val="21"/>
                      <w:szCs w:val="21"/>
                    </w:rPr>
                  </w:pPr>
                  <w:r w:rsidRPr="003E0845">
                    <w:rPr>
                      <w:rFonts w:ascii="Times New Roman" w:hAnsi="Times New Roman" w:cs="Times New Roman"/>
                      <w:sz w:val="21"/>
                      <w:szCs w:val="21"/>
                    </w:rPr>
                    <w:t>0.004</w:t>
                  </w:r>
                </w:p>
              </w:tc>
              <w:tc>
                <w:tcPr>
                  <w:tcW w:w="856" w:type="pct"/>
                  <w:vAlign w:val="center"/>
                </w:tcPr>
                <w:p w:rsidR="004738AF" w:rsidRPr="003E0845" w:rsidRDefault="005A3D15" w:rsidP="004738AF">
                  <w:pPr>
                    <w:spacing w:line="360" w:lineRule="atLeast"/>
                    <w:jc w:val="center"/>
                    <w:rPr>
                      <w:rFonts w:ascii="Times New Roman" w:hAnsi="Times New Roman" w:cs="Times New Roman"/>
                      <w:sz w:val="21"/>
                      <w:szCs w:val="21"/>
                    </w:rPr>
                  </w:pPr>
                  <w:r w:rsidRPr="003E0845">
                    <w:rPr>
                      <w:rFonts w:ascii="Times New Roman" w:hAnsi="Times New Roman" w:cs="Times New Roman"/>
                      <w:sz w:val="21"/>
                      <w:szCs w:val="21"/>
                    </w:rPr>
                    <w:t>0.006</w:t>
                  </w:r>
                </w:p>
              </w:tc>
              <w:tc>
                <w:tcPr>
                  <w:tcW w:w="856" w:type="pct"/>
                  <w:vAlign w:val="center"/>
                </w:tcPr>
                <w:p w:rsidR="004738AF" w:rsidRPr="003E0845" w:rsidRDefault="005A3D15" w:rsidP="00F23A91">
                  <w:pPr>
                    <w:spacing w:line="360" w:lineRule="atLeast"/>
                    <w:jc w:val="center"/>
                    <w:rPr>
                      <w:rFonts w:ascii="Times New Roman" w:hAnsi="Times New Roman" w:cs="Times New Roman"/>
                      <w:sz w:val="21"/>
                      <w:szCs w:val="21"/>
                    </w:rPr>
                  </w:pPr>
                  <w:r w:rsidRPr="003E0845">
                    <w:rPr>
                      <w:rFonts w:ascii="Times New Roman" w:hAnsi="Times New Roman" w:cs="Times New Roman"/>
                      <w:sz w:val="21"/>
                      <w:szCs w:val="21"/>
                    </w:rPr>
                    <w:t>0.003</w:t>
                  </w:r>
                </w:p>
              </w:tc>
              <w:tc>
                <w:tcPr>
                  <w:tcW w:w="855" w:type="pct"/>
                  <w:vAlign w:val="center"/>
                </w:tcPr>
                <w:p w:rsidR="004738AF" w:rsidRPr="003E0845" w:rsidRDefault="005A3D15" w:rsidP="00F23A91">
                  <w:pPr>
                    <w:spacing w:line="360" w:lineRule="atLeast"/>
                    <w:jc w:val="center"/>
                    <w:rPr>
                      <w:rFonts w:ascii="Times New Roman" w:hAnsi="Times New Roman" w:cs="Times New Roman"/>
                      <w:sz w:val="21"/>
                      <w:szCs w:val="21"/>
                    </w:rPr>
                  </w:pPr>
                  <w:r w:rsidRPr="003E0845">
                    <w:rPr>
                      <w:rFonts w:ascii="Times New Roman" w:hAnsi="Times New Roman" w:cs="Times New Roman"/>
                      <w:sz w:val="21"/>
                      <w:szCs w:val="21"/>
                    </w:rPr>
                    <w:t>0.001</w:t>
                  </w:r>
                </w:p>
              </w:tc>
            </w:tr>
          </w:tbl>
          <w:p w:rsidR="008A0661" w:rsidRPr="003E0845" w:rsidRDefault="008A0661">
            <w:pPr>
              <w:spacing w:line="360" w:lineRule="auto"/>
              <w:ind w:firstLine="573"/>
              <w:rPr>
                <w:rFonts w:ascii="Times New Roman" w:hAnsi="Times New Roman" w:cs="Times New Roman"/>
                <w:b/>
                <w:bCs/>
                <w:sz w:val="21"/>
                <w:szCs w:val="21"/>
              </w:rPr>
            </w:pPr>
            <w:r w:rsidRPr="003E0845">
              <w:rPr>
                <w:rFonts w:ascii="Times New Roman" w:hAnsi="Times New Roman" w:cs="Times New Roman"/>
                <w:b/>
                <w:bCs/>
              </w:rPr>
              <w:t>（</w:t>
            </w:r>
            <w:r w:rsidRPr="003E0845">
              <w:rPr>
                <w:rFonts w:ascii="Times New Roman" w:hAnsi="Times New Roman" w:cs="Times New Roman"/>
                <w:b/>
                <w:bCs/>
              </w:rPr>
              <w:t>3</w:t>
            </w:r>
            <w:r w:rsidRPr="003E0845">
              <w:rPr>
                <w:rFonts w:ascii="Times New Roman" w:hAnsi="Times New Roman" w:cs="Times New Roman"/>
                <w:b/>
                <w:bCs/>
              </w:rPr>
              <w:t>）噪声污染</w:t>
            </w:r>
          </w:p>
          <w:p w:rsidR="004738AF" w:rsidRPr="003E0845" w:rsidRDefault="004738AF" w:rsidP="004738AF">
            <w:pPr>
              <w:spacing w:line="360" w:lineRule="auto"/>
              <w:ind w:firstLine="482"/>
              <w:rPr>
                <w:rFonts w:ascii="Times New Roman" w:hAnsi="Times New Roman" w:cs="Times New Roman"/>
              </w:rPr>
            </w:pPr>
            <w:r w:rsidRPr="003E0845">
              <w:rPr>
                <w:rFonts w:ascii="Times New Roman" w:hAnsi="Times New Roman" w:cs="Times New Roman"/>
              </w:rPr>
              <w:t>施工期的主要噪声源是各类施工机械产生的噪声，以及原材料运输时车辆引起的交通噪声。施工阶段所用机械设备主要有：挖掘机、破碎锤、推土机、撞击机、砂浆机、发电机、压缩机、电锯等等，施工机械都具有噪声高、无规律、突发性强等特点。根据项目特点，类比同类工程施工期间的主要噪声源及源强状况见表</w:t>
            </w:r>
            <w:r w:rsidR="00853E4A" w:rsidRPr="003E0845">
              <w:rPr>
                <w:rFonts w:ascii="Times New Roman" w:hAnsi="Times New Roman" w:cs="Times New Roman"/>
              </w:rPr>
              <w:t>5</w:t>
            </w:r>
            <w:r w:rsidRPr="003E0845">
              <w:rPr>
                <w:rFonts w:ascii="Times New Roman" w:hAnsi="Times New Roman" w:cs="Times New Roman"/>
              </w:rPr>
              <w:t>-2</w:t>
            </w:r>
            <w:r w:rsidRPr="003E0845">
              <w:rPr>
                <w:rFonts w:ascii="Times New Roman" w:hAnsi="Times New Roman" w:cs="Times New Roman"/>
              </w:rPr>
              <w:t>。</w:t>
            </w:r>
          </w:p>
          <w:p w:rsidR="004738AF" w:rsidRPr="003E0845" w:rsidRDefault="004738AF" w:rsidP="00853E4A">
            <w:pPr>
              <w:pStyle w:val="ac"/>
              <w:spacing w:line="240" w:lineRule="auto"/>
              <w:ind w:firstLine="0"/>
              <w:jc w:val="center"/>
              <w:rPr>
                <w:rFonts w:ascii="Times New Roman" w:hAnsi="Times New Roman" w:cs="Times New Roman"/>
                <w:b/>
                <w:sz w:val="24"/>
              </w:rPr>
            </w:pPr>
            <w:r w:rsidRPr="003E0845">
              <w:rPr>
                <w:rFonts w:ascii="Times New Roman" w:hAnsi="Times New Roman" w:cs="Times New Roman"/>
                <w:b/>
                <w:sz w:val="24"/>
              </w:rPr>
              <w:t>表</w:t>
            </w:r>
            <w:r w:rsidR="00853E4A" w:rsidRPr="003E0845">
              <w:rPr>
                <w:rFonts w:ascii="Times New Roman" w:hAnsi="Times New Roman" w:cs="Times New Roman"/>
                <w:b/>
                <w:sz w:val="24"/>
              </w:rPr>
              <w:t>5</w:t>
            </w:r>
            <w:r w:rsidRPr="003E0845">
              <w:rPr>
                <w:rFonts w:ascii="Times New Roman" w:hAnsi="Times New Roman" w:cs="Times New Roman"/>
                <w:b/>
                <w:sz w:val="24"/>
              </w:rPr>
              <w:t xml:space="preserve">-2  </w:t>
            </w:r>
            <w:r w:rsidRPr="003E0845">
              <w:rPr>
                <w:rFonts w:ascii="Times New Roman" w:hAnsi="Times New Roman" w:cs="Times New Roman"/>
                <w:b/>
                <w:sz w:val="24"/>
              </w:rPr>
              <w:t>几种主要施工机械的噪声源强</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343"/>
              <w:gridCol w:w="2343"/>
              <w:gridCol w:w="3528"/>
            </w:tblGrid>
            <w:tr w:rsidR="004738AF" w:rsidRPr="003E0845" w:rsidTr="00C93D70">
              <w:trPr>
                <w:trHeight w:val="341"/>
                <w:jc w:val="center"/>
              </w:trPr>
              <w:tc>
                <w:tcPr>
                  <w:tcW w:w="3343"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施工阶段</w:t>
                  </w:r>
                </w:p>
              </w:tc>
              <w:tc>
                <w:tcPr>
                  <w:tcW w:w="2343"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施工机械</w:t>
                  </w:r>
                </w:p>
              </w:tc>
              <w:tc>
                <w:tcPr>
                  <w:tcW w:w="3528"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噪声源强度（</w:t>
                  </w:r>
                  <w:r w:rsidRPr="003E0845">
                    <w:rPr>
                      <w:rFonts w:ascii="Times New Roman" w:hAnsi="Times New Roman" w:cs="Times New Roman"/>
                      <w:sz w:val="21"/>
                      <w:szCs w:val="21"/>
                    </w:rPr>
                    <w:t>dB(A)</w:t>
                  </w:r>
                  <w:r w:rsidRPr="003E0845">
                    <w:rPr>
                      <w:rFonts w:ascii="Times New Roman" w:hAnsi="Times New Roman" w:cs="Times New Roman"/>
                      <w:sz w:val="21"/>
                      <w:szCs w:val="21"/>
                    </w:rPr>
                    <w:t>）</w:t>
                  </w:r>
                </w:p>
              </w:tc>
            </w:tr>
            <w:tr w:rsidR="004738AF" w:rsidRPr="003E0845">
              <w:trPr>
                <w:jc w:val="center"/>
              </w:trPr>
              <w:tc>
                <w:tcPr>
                  <w:tcW w:w="3343"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土石方、打桩</w:t>
                  </w:r>
                </w:p>
              </w:tc>
              <w:tc>
                <w:tcPr>
                  <w:tcW w:w="2343"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风镐</w:t>
                  </w:r>
                </w:p>
              </w:tc>
              <w:tc>
                <w:tcPr>
                  <w:tcW w:w="3528"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95</w:t>
                  </w:r>
                </w:p>
              </w:tc>
            </w:tr>
            <w:tr w:rsidR="004738AF" w:rsidRPr="003E0845">
              <w:trPr>
                <w:jc w:val="center"/>
              </w:trPr>
              <w:tc>
                <w:tcPr>
                  <w:tcW w:w="3343"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土石方、打桩</w:t>
                  </w:r>
                </w:p>
              </w:tc>
              <w:tc>
                <w:tcPr>
                  <w:tcW w:w="2343"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压缩机</w:t>
                  </w:r>
                </w:p>
              </w:tc>
              <w:tc>
                <w:tcPr>
                  <w:tcW w:w="3528"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99</w:t>
                  </w:r>
                </w:p>
              </w:tc>
            </w:tr>
            <w:tr w:rsidR="004738AF" w:rsidRPr="003E0845">
              <w:trPr>
                <w:jc w:val="center"/>
              </w:trPr>
              <w:tc>
                <w:tcPr>
                  <w:tcW w:w="3343"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土石方、打桩、结构</w:t>
                  </w:r>
                </w:p>
              </w:tc>
              <w:tc>
                <w:tcPr>
                  <w:tcW w:w="2343" w:type="dxa"/>
                  <w:vAlign w:val="center"/>
                </w:tcPr>
                <w:p w:rsidR="004738AF" w:rsidRPr="003E0845" w:rsidRDefault="004738AF" w:rsidP="004738AF">
                  <w:pPr>
                    <w:pStyle w:val="af"/>
                    <w:overflowPunct/>
                    <w:autoSpaceDE/>
                    <w:autoSpaceDN/>
                    <w:adjustRightInd/>
                    <w:rPr>
                      <w:rFonts w:ascii="Times New Roman" w:hAnsi="Times New Roman" w:cs="Times New Roman"/>
                      <w:kern w:val="2"/>
                      <w:sz w:val="21"/>
                      <w:szCs w:val="21"/>
                    </w:rPr>
                  </w:pPr>
                  <w:r w:rsidRPr="003E0845">
                    <w:rPr>
                      <w:rFonts w:ascii="Times New Roman" w:hAnsi="Times New Roman" w:cs="Times New Roman"/>
                      <w:kern w:val="2"/>
                      <w:sz w:val="21"/>
                      <w:szCs w:val="21"/>
                    </w:rPr>
                    <w:t>发电机</w:t>
                  </w:r>
                </w:p>
              </w:tc>
              <w:tc>
                <w:tcPr>
                  <w:tcW w:w="3528"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101</w:t>
                  </w:r>
                </w:p>
              </w:tc>
            </w:tr>
            <w:tr w:rsidR="004738AF" w:rsidRPr="003E0845">
              <w:trPr>
                <w:jc w:val="center"/>
              </w:trPr>
              <w:tc>
                <w:tcPr>
                  <w:tcW w:w="3343"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土石方</w:t>
                  </w:r>
                </w:p>
              </w:tc>
              <w:tc>
                <w:tcPr>
                  <w:tcW w:w="2343"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推土机</w:t>
                  </w:r>
                </w:p>
              </w:tc>
              <w:tc>
                <w:tcPr>
                  <w:tcW w:w="3528"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cr/>
                    <w:t>1</w:t>
                  </w:r>
                </w:p>
              </w:tc>
            </w:tr>
            <w:tr w:rsidR="004738AF" w:rsidRPr="003E0845">
              <w:trPr>
                <w:jc w:val="center"/>
              </w:trPr>
              <w:tc>
                <w:tcPr>
                  <w:tcW w:w="3343"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结构、装修</w:t>
                  </w:r>
                </w:p>
              </w:tc>
              <w:tc>
                <w:tcPr>
                  <w:tcW w:w="2343"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电刨</w:t>
                  </w:r>
                </w:p>
              </w:tc>
              <w:tc>
                <w:tcPr>
                  <w:tcW w:w="3528"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94</w:t>
                  </w:r>
                </w:p>
              </w:tc>
            </w:tr>
            <w:tr w:rsidR="004738AF" w:rsidRPr="003E0845">
              <w:trPr>
                <w:jc w:val="center"/>
              </w:trPr>
              <w:tc>
                <w:tcPr>
                  <w:tcW w:w="3343"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结构、装修</w:t>
                  </w:r>
                </w:p>
              </w:tc>
              <w:tc>
                <w:tcPr>
                  <w:tcW w:w="2343"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电锯</w:t>
                  </w:r>
                </w:p>
              </w:tc>
              <w:tc>
                <w:tcPr>
                  <w:tcW w:w="3528"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99</w:t>
                  </w:r>
                </w:p>
              </w:tc>
            </w:tr>
            <w:tr w:rsidR="004738AF" w:rsidRPr="003E0845">
              <w:trPr>
                <w:jc w:val="center"/>
              </w:trPr>
              <w:tc>
                <w:tcPr>
                  <w:tcW w:w="3343"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结构、装修</w:t>
                  </w:r>
                </w:p>
              </w:tc>
              <w:tc>
                <w:tcPr>
                  <w:tcW w:w="2343"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沙浆机</w:t>
                  </w:r>
                </w:p>
              </w:tc>
              <w:tc>
                <w:tcPr>
                  <w:tcW w:w="3528"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87</w:t>
                  </w:r>
                </w:p>
              </w:tc>
            </w:tr>
            <w:tr w:rsidR="004738AF" w:rsidRPr="003E0845">
              <w:trPr>
                <w:jc w:val="center"/>
              </w:trPr>
              <w:tc>
                <w:tcPr>
                  <w:tcW w:w="3343"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结构、装修</w:t>
                  </w:r>
                </w:p>
              </w:tc>
              <w:tc>
                <w:tcPr>
                  <w:tcW w:w="2343"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卷扬机</w:t>
                  </w:r>
                </w:p>
              </w:tc>
              <w:tc>
                <w:tcPr>
                  <w:tcW w:w="3528"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87</w:t>
                  </w:r>
                </w:p>
              </w:tc>
            </w:tr>
            <w:tr w:rsidR="004738AF" w:rsidRPr="003E0845">
              <w:trPr>
                <w:jc w:val="center"/>
              </w:trPr>
              <w:tc>
                <w:tcPr>
                  <w:tcW w:w="3343"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打桩</w:t>
                  </w:r>
                </w:p>
              </w:tc>
              <w:tc>
                <w:tcPr>
                  <w:tcW w:w="2343"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撞击机</w:t>
                  </w:r>
                </w:p>
              </w:tc>
              <w:tc>
                <w:tcPr>
                  <w:tcW w:w="3528" w:type="dxa"/>
                  <w:vAlign w:val="center"/>
                </w:tcPr>
                <w:p w:rsidR="004738AF" w:rsidRPr="003E0845" w:rsidRDefault="004738AF" w:rsidP="004738AF">
                  <w:pPr>
                    <w:jc w:val="center"/>
                    <w:rPr>
                      <w:rFonts w:ascii="Times New Roman" w:hAnsi="Times New Roman" w:cs="Times New Roman"/>
                      <w:sz w:val="21"/>
                      <w:szCs w:val="21"/>
                    </w:rPr>
                  </w:pPr>
                  <w:r w:rsidRPr="003E0845">
                    <w:rPr>
                      <w:rFonts w:ascii="Times New Roman" w:hAnsi="Times New Roman" w:cs="Times New Roman"/>
                      <w:sz w:val="21"/>
                      <w:szCs w:val="21"/>
                    </w:rPr>
                    <w:t>95</w:t>
                  </w:r>
                </w:p>
              </w:tc>
            </w:tr>
          </w:tbl>
          <w:p w:rsidR="004738AF" w:rsidRPr="003E0845" w:rsidRDefault="004738AF" w:rsidP="004738AF">
            <w:pPr>
              <w:spacing w:line="360" w:lineRule="auto"/>
              <w:ind w:firstLine="482"/>
              <w:rPr>
                <w:rFonts w:ascii="Times New Roman" w:hAnsi="Times New Roman" w:cs="Times New Roman"/>
              </w:rPr>
            </w:pPr>
            <w:r w:rsidRPr="003E0845">
              <w:rPr>
                <w:rFonts w:ascii="Times New Roman" w:hAnsi="Times New Roman" w:cs="Times New Roman"/>
              </w:rPr>
              <w:t>物料运输阶段的交通噪声主要是施工阶段物料运输车辆引起的噪声，各阶段的车辆类型与声级见下表</w:t>
            </w:r>
            <w:r w:rsidR="00853E4A" w:rsidRPr="003E0845">
              <w:rPr>
                <w:rFonts w:ascii="Times New Roman" w:hAnsi="Times New Roman" w:cs="Times New Roman"/>
              </w:rPr>
              <w:t>5</w:t>
            </w:r>
            <w:r w:rsidRPr="003E0845">
              <w:rPr>
                <w:rFonts w:ascii="Times New Roman" w:hAnsi="Times New Roman" w:cs="Times New Roman"/>
              </w:rPr>
              <w:t>-3</w:t>
            </w:r>
            <w:r w:rsidRPr="003E0845">
              <w:rPr>
                <w:rFonts w:ascii="Times New Roman" w:hAnsi="Times New Roman" w:cs="Times New Roman"/>
              </w:rPr>
              <w:t>：</w:t>
            </w:r>
          </w:p>
          <w:p w:rsidR="004738AF" w:rsidRPr="003E0845" w:rsidRDefault="004738AF" w:rsidP="00853E4A">
            <w:pPr>
              <w:pStyle w:val="ac"/>
              <w:spacing w:line="240" w:lineRule="auto"/>
              <w:ind w:firstLine="0"/>
              <w:jc w:val="center"/>
              <w:rPr>
                <w:rFonts w:ascii="Times New Roman" w:hAnsi="Times New Roman" w:cs="Times New Roman"/>
                <w:b/>
                <w:sz w:val="24"/>
              </w:rPr>
            </w:pPr>
            <w:r w:rsidRPr="003E0845">
              <w:rPr>
                <w:rFonts w:ascii="Times New Roman" w:hAnsi="Times New Roman" w:cs="Times New Roman"/>
                <w:b/>
                <w:sz w:val="24"/>
              </w:rPr>
              <w:t>表</w:t>
            </w:r>
            <w:r w:rsidR="00853E4A" w:rsidRPr="003E0845">
              <w:rPr>
                <w:rFonts w:ascii="Times New Roman" w:hAnsi="Times New Roman" w:cs="Times New Roman"/>
                <w:b/>
                <w:sz w:val="24"/>
              </w:rPr>
              <w:t>5</w:t>
            </w:r>
            <w:r w:rsidRPr="003E0845">
              <w:rPr>
                <w:rFonts w:ascii="Times New Roman" w:hAnsi="Times New Roman" w:cs="Times New Roman"/>
                <w:b/>
                <w:sz w:val="24"/>
              </w:rPr>
              <w:t xml:space="preserve">-3   </w:t>
            </w:r>
            <w:r w:rsidRPr="003E0845">
              <w:rPr>
                <w:rFonts w:ascii="Times New Roman" w:hAnsi="Times New Roman" w:cs="Times New Roman"/>
                <w:b/>
                <w:sz w:val="24"/>
              </w:rPr>
              <w:t>各阶段的车辆类型与声级</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787"/>
              <w:gridCol w:w="3063"/>
              <w:gridCol w:w="2526"/>
              <w:gridCol w:w="1436"/>
            </w:tblGrid>
            <w:tr w:rsidR="004738AF" w:rsidRPr="003E0845">
              <w:trPr>
                <w:trHeight w:val="340"/>
                <w:jc w:val="center"/>
              </w:trPr>
              <w:tc>
                <w:tcPr>
                  <w:tcW w:w="1787" w:type="dxa"/>
                  <w:vAlign w:val="center"/>
                </w:tcPr>
                <w:p w:rsidR="004738AF" w:rsidRPr="003E0845" w:rsidRDefault="004738AF" w:rsidP="004738AF">
                  <w:pPr>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施工阶段</w:t>
                  </w:r>
                </w:p>
              </w:tc>
              <w:tc>
                <w:tcPr>
                  <w:tcW w:w="3063" w:type="dxa"/>
                  <w:vAlign w:val="center"/>
                </w:tcPr>
                <w:p w:rsidR="004738AF" w:rsidRPr="003E0845" w:rsidRDefault="004738AF" w:rsidP="004738AF">
                  <w:pPr>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运输内容</w:t>
                  </w:r>
                </w:p>
              </w:tc>
              <w:tc>
                <w:tcPr>
                  <w:tcW w:w="2526" w:type="dxa"/>
                  <w:vAlign w:val="center"/>
                </w:tcPr>
                <w:p w:rsidR="004738AF" w:rsidRPr="003E0845" w:rsidRDefault="004738AF" w:rsidP="004738AF">
                  <w:pPr>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车辆类型</w:t>
                  </w:r>
                </w:p>
              </w:tc>
              <w:tc>
                <w:tcPr>
                  <w:tcW w:w="1436" w:type="dxa"/>
                  <w:vAlign w:val="center"/>
                </w:tcPr>
                <w:p w:rsidR="004738AF" w:rsidRPr="003E0845" w:rsidRDefault="004738AF" w:rsidP="004738AF">
                  <w:pPr>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声级</w:t>
                  </w:r>
                  <w:r w:rsidRPr="003E0845">
                    <w:rPr>
                      <w:rFonts w:ascii="Times New Roman" w:hAnsi="Times New Roman" w:cs="Times New Roman"/>
                      <w:spacing w:val="4"/>
                      <w:sz w:val="21"/>
                      <w:szCs w:val="21"/>
                    </w:rPr>
                    <w:t>/ dB(A)</w:t>
                  </w:r>
                </w:p>
              </w:tc>
            </w:tr>
            <w:tr w:rsidR="004738AF" w:rsidRPr="003E0845">
              <w:trPr>
                <w:trHeight w:val="340"/>
                <w:jc w:val="center"/>
              </w:trPr>
              <w:tc>
                <w:tcPr>
                  <w:tcW w:w="1787" w:type="dxa"/>
                  <w:vAlign w:val="center"/>
                </w:tcPr>
                <w:p w:rsidR="004738AF" w:rsidRPr="003E0845" w:rsidRDefault="004738AF" w:rsidP="004738AF">
                  <w:pPr>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土方阶段</w:t>
                  </w:r>
                </w:p>
              </w:tc>
              <w:tc>
                <w:tcPr>
                  <w:tcW w:w="3063" w:type="dxa"/>
                  <w:vAlign w:val="center"/>
                </w:tcPr>
                <w:p w:rsidR="004738AF" w:rsidRPr="003E0845" w:rsidRDefault="004738AF" w:rsidP="004738AF">
                  <w:pPr>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土方外运</w:t>
                  </w:r>
                </w:p>
              </w:tc>
              <w:tc>
                <w:tcPr>
                  <w:tcW w:w="2526" w:type="dxa"/>
                  <w:vAlign w:val="center"/>
                </w:tcPr>
                <w:p w:rsidR="004738AF" w:rsidRPr="003E0845" w:rsidRDefault="004738AF" w:rsidP="004738AF">
                  <w:pPr>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大型载重车</w:t>
                  </w:r>
                </w:p>
              </w:tc>
              <w:tc>
                <w:tcPr>
                  <w:tcW w:w="1436" w:type="dxa"/>
                  <w:vAlign w:val="center"/>
                </w:tcPr>
                <w:p w:rsidR="004738AF" w:rsidRPr="003E0845" w:rsidRDefault="004738AF" w:rsidP="004738AF">
                  <w:pPr>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90</w:t>
                  </w:r>
                </w:p>
              </w:tc>
            </w:tr>
            <w:tr w:rsidR="004738AF" w:rsidRPr="003E0845">
              <w:trPr>
                <w:trHeight w:val="340"/>
                <w:jc w:val="center"/>
              </w:trPr>
              <w:tc>
                <w:tcPr>
                  <w:tcW w:w="1787" w:type="dxa"/>
                  <w:vAlign w:val="center"/>
                </w:tcPr>
                <w:p w:rsidR="004738AF" w:rsidRPr="003E0845" w:rsidRDefault="004738AF" w:rsidP="004738AF">
                  <w:pPr>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底板及结构阶段</w:t>
                  </w:r>
                </w:p>
              </w:tc>
              <w:tc>
                <w:tcPr>
                  <w:tcW w:w="3063" w:type="dxa"/>
                  <w:vAlign w:val="center"/>
                </w:tcPr>
                <w:p w:rsidR="004738AF" w:rsidRPr="003E0845" w:rsidRDefault="004738AF" w:rsidP="004738AF">
                  <w:pPr>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钢筋、商品混凝土</w:t>
                  </w:r>
                </w:p>
              </w:tc>
              <w:tc>
                <w:tcPr>
                  <w:tcW w:w="2526" w:type="dxa"/>
                  <w:vAlign w:val="center"/>
                </w:tcPr>
                <w:p w:rsidR="004738AF" w:rsidRPr="003E0845" w:rsidRDefault="004738AF" w:rsidP="004738AF">
                  <w:pPr>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混凝土罐车、载重车</w:t>
                  </w:r>
                </w:p>
              </w:tc>
              <w:tc>
                <w:tcPr>
                  <w:tcW w:w="1436" w:type="dxa"/>
                  <w:vAlign w:val="center"/>
                </w:tcPr>
                <w:p w:rsidR="004738AF" w:rsidRPr="003E0845" w:rsidRDefault="004738AF" w:rsidP="004738AF">
                  <w:pPr>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80</w:t>
                  </w:r>
                  <w:r w:rsidRPr="003E0845">
                    <w:rPr>
                      <w:rFonts w:ascii="Times New Roman" w:hAnsi="Times New Roman" w:cs="Times New Roman"/>
                      <w:spacing w:val="4"/>
                      <w:sz w:val="21"/>
                      <w:szCs w:val="21"/>
                    </w:rPr>
                    <w:t>～</w:t>
                  </w:r>
                  <w:r w:rsidRPr="003E0845">
                    <w:rPr>
                      <w:rFonts w:ascii="Times New Roman" w:hAnsi="Times New Roman" w:cs="Times New Roman"/>
                      <w:spacing w:val="4"/>
                      <w:sz w:val="21"/>
                      <w:szCs w:val="21"/>
                    </w:rPr>
                    <w:t>85</w:t>
                  </w:r>
                </w:p>
              </w:tc>
            </w:tr>
            <w:tr w:rsidR="004738AF" w:rsidRPr="003E0845">
              <w:trPr>
                <w:trHeight w:val="340"/>
                <w:jc w:val="center"/>
              </w:trPr>
              <w:tc>
                <w:tcPr>
                  <w:tcW w:w="1787" w:type="dxa"/>
                  <w:vAlign w:val="center"/>
                </w:tcPr>
                <w:p w:rsidR="004738AF" w:rsidRPr="003E0845" w:rsidRDefault="004738AF" w:rsidP="004738AF">
                  <w:pPr>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装修阶段</w:t>
                  </w:r>
                </w:p>
              </w:tc>
              <w:tc>
                <w:tcPr>
                  <w:tcW w:w="3063" w:type="dxa"/>
                  <w:vAlign w:val="center"/>
                </w:tcPr>
                <w:p w:rsidR="004738AF" w:rsidRPr="003E0845" w:rsidRDefault="004738AF" w:rsidP="004738AF">
                  <w:pPr>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各种装修材料及必要设备</w:t>
                  </w:r>
                </w:p>
              </w:tc>
              <w:tc>
                <w:tcPr>
                  <w:tcW w:w="2526" w:type="dxa"/>
                  <w:vAlign w:val="center"/>
                </w:tcPr>
                <w:p w:rsidR="004738AF" w:rsidRPr="003E0845" w:rsidRDefault="004738AF" w:rsidP="004738AF">
                  <w:pPr>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轻型载重卡车</w:t>
                  </w:r>
                </w:p>
              </w:tc>
              <w:tc>
                <w:tcPr>
                  <w:tcW w:w="1436" w:type="dxa"/>
                  <w:vAlign w:val="center"/>
                </w:tcPr>
                <w:p w:rsidR="004738AF" w:rsidRPr="003E0845" w:rsidRDefault="004738AF" w:rsidP="004738AF">
                  <w:pPr>
                    <w:jc w:val="center"/>
                    <w:rPr>
                      <w:rFonts w:ascii="Times New Roman" w:hAnsi="Times New Roman" w:cs="Times New Roman"/>
                      <w:spacing w:val="4"/>
                      <w:sz w:val="21"/>
                      <w:szCs w:val="21"/>
                    </w:rPr>
                  </w:pPr>
                  <w:r w:rsidRPr="003E0845">
                    <w:rPr>
                      <w:rFonts w:ascii="Times New Roman" w:hAnsi="Times New Roman" w:cs="Times New Roman"/>
                      <w:spacing w:val="4"/>
                      <w:sz w:val="21"/>
                      <w:szCs w:val="21"/>
                    </w:rPr>
                    <w:t>75</w:t>
                  </w:r>
                </w:p>
              </w:tc>
            </w:tr>
          </w:tbl>
          <w:p w:rsidR="00F70194" w:rsidRPr="003E0845" w:rsidRDefault="00F70194" w:rsidP="00ED4D45">
            <w:pPr>
              <w:spacing w:line="480" w:lineRule="atLeast"/>
              <w:rPr>
                <w:rFonts w:ascii="Times New Roman" w:hAnsi="Times New Roman" w:cs="Times New Roman"/>
                <w:b/>
                <w:bCs/>
              </w:rPr>
            </w:pPr>
          </w:p>
          <w:p w:rsidR="008A0661" w:rsidRPr="003E0845" w:rsidRDefault="008A0661" w:rsidP="00ED4D45">
            <w:pPr>
              <w:spacing w:line="480" w:lineRule="atLeast"/>
              <w:rPr>
                <w:rFonts w:ascii="Times New Roman" w:hAnsi="Times New Roman" w:cs="Times New Roman"/>
                <w:b/>
                <w:bCs/>
              </w:rPr>
            </w:pPr>
            <w:r w:rsidRPr="003E0845">
              <w:rPr>
                <w:rFonts w:ascii="Times New Roman" w:hAnsi="Times New Roman" w:cs="Times New Roman"/>
                <w:b/>
                <w:bCs/>
              </w:rPr>
              <w:t>（</w:t>
            </w:r>
            <w:r w:rsidRPr="003E0845">
              <w:rPr>
                <w:rFonts w:ascii="Times New Roman" w:hAnsi="Times New Roman" w:cs="Times New Roman"/>
                <w:b/>
                <w:bCs/>
              </w:rPr>
              <w:t>4</w:t>
            </w:r>
            <w:r w:rsidRPr="003E0845">
              <w:rPr>
                <w:rFonts w:ascii="Times New Roman" w:hAnsi="Times New Roman" w:cs="Times New Roman"/>
                <w:b/>
                <w:bCs/>
              </w:rPr>
              <w:t>）固体废物</w:t>
            </w:r>
          </w:p>
          <w:p w:rsidR="004738AF" w:rsidRPr="003E0845" w:rsidRDefault="004738AF" w:rsidP="004738AF">
            <w:pPr>
              <w:spacing w:line="360" w:lineRule="auto"/>
              <w:ind w:firstLine="482"/>
              <w:rPr>
                <w:rFonts w:ascii="Times New Roman" w:hAnsi="Times New Roman" w:cs="Times New Roman"/>
              </w:rPr>
            </w:pPr>
            <w:r w:rsidRPr="003E0845">
              <w:rPr>
                <w:rFonts w:ascii="Times New Roman" w:hAnsi="Times New Roman" w:cs="Times New Roman"/>
              </w:rPr>
              <w:t>施工期的固体废物主要为施工过程中产生的土石方、建筑垃圾、废弃的包装材料和生活垃圾。</w:t>
            </w:r>
          </w:p>
          <w:p w:rsidR="00C11535" w:rsidRPr="003E0845" w:rsidRDefault="004738AF" w:rsidP="00C11535">
            <w:pPr>
              <w:spacing w:line="360" w:lineRule="auto"/>
              <w:ind w:firstLineChars="200" w:firstLine="480"/>
              <w:rPr>
                <w:rFonts w:ascii="Times New Roman" w:hAnsi="Times New Roman" w:cs="Times New Roman"/>
                <w:u w:val="single"/>
              </w:rPr>
            </w:pPr>
            <w:r w:rsidRPr="003E0845">
              <w:rPr>
                <w:rFonts w:ascii="Times New Roman" w:hAnsi="Times New Roman" w:cs="Times New Roman"/>
                <w:u w:val="single"/>
              </w:rPr>
              <w:t>土石方：</w:t>
            </w:r>
            <w:r w:rsidR="00C11535" w:rsidRPr="003E0845">
              <w:rPr>
                <w:rFonts w:ascii="Times New Roman" w:hAnsi="Times New Roman" w:cs="Times New Roman"/>
                <w:u w:val="single"/>
              </w:rPr>
              <w:t>施工期主要进行土石方工程，包括场地平整、土方开挖等。本项目地下建筑面积为</w:t>
            </w:r>
            <w:r w:rsidR="00DA4C10" w:rsidRPr="003E0845">
              <w:rPr>
                <w:rFonts w:ascii="Times New Roman" w:hAnsi="Times New Roman" w:cs="Times New Roman"/>
                <w:u w:val="single"/>
              </w:rPr>
              <w:t>3</w:t>
            </w:r>
            <w:r w:rsidR="007F14E1" w:rsidRPr="003E0845">
              <w:rPr>
                <w:rFonts w:ascii="Times New Roman" w:hAnsi="Times New Roman" w:cs="Times New Roman"/>
                <w:u w:val="single"/>
              </w:rPr>
              <w:t>6</w:t>
            </w:r>
            <w:r w:rsidR="00DA4C10" w:rsidRPr="003E0845">
              <w:rPr>
                <w:rFonts w:ascii="Times New Roman" w:hAnsi="Times New Roman" w:cs="Times New Roman"/>
                <w:u w:val="single"/>
              </w:rPr>
              <w:t>000</w:t>
            </w:r>
            <w:r w:rsidR="00C11535" w:rsidRPr="003E0845">
              <w:rPr>
                <w:rFonts w:ascii="Times New Roman" w:hAnsi="Times New Roman" w:cs="Times New Roman"/>
                <w:u w:val="single"/>
              </w:rPr>
              <w:t>m</w:t>
            </w:r>
            <w:r w:rsidR="00C11535" w:rsidRPr="003E0845">
              <w:rPr>
                <w:rFonts w:ascii="Times New Roman" w:hAnsi="Times New Roman" w:cs="Times New Roman"/>
                <w:u w:val="single"/>
                <w:vertAlign w:val="superscript"/>
              </w:rPr>
              <w:t>2</w:t>
            </w:r>
            <w:r w:rsidR="00C11535" w:rsidRPr="003E0845">
              <w:rPr>
                <w:rFonts w:ascii="Times New Roman" w:hAnsi="Times New Roman" w:cs="Times New Roman"/>
                <w:u w:val="single"/>
              </w:rPr>
              <w:t>，根据建设方提供的资料本项目挖方总量约为</w:t>
            </w:r>
            <w:r w:rsidR="00DA4C10" w:rsidRPr="003E0845">
              <w:rPr>
                <w:rFonts w:ascii="Times New Roman" w:hAnsi="Times New Roman" w:cs="Times New Roman"/>
                <w:u w:val="single"/>
              </w:rPr>
              <w:t>294.27</w:t>
            </w:r>
            <w:r w:rsidR="00C11535" w:rsidRPr="003E0845">
              <w:rPr>
                <w:rFonts w:ascii="Times New Roman" w:hAnsi="Times New Roman" w:cs="Times New Roman"/>
                <w:u w:val="single"/>
              </w:rPr>
              <w:t>万</w:t>
            </w:r>
            <w:r w:rsidR="00C11535" w:rsidRPr="003E0845">
              <w:rPr>
                <w:rFonts w:ascii="Times New Roman" w:hAnsi="Times New Roman" w:cs="Times New Roman"/>
                <w:u w:val="single"/>
              </w:rPr>
              <w:t>m</w:t>
            </w:r>
            <w:r w:rsidR="00C11535" w:rsidRPr="003E0845">
              <w:rPr>
                <w:rFonts w:ascii="Times New Roman" w:hAnsi="Times New Roman" w:cs="Times New Roman"/>
                <w:u w:val="single"/>
                <w:vertAlign w:val="superscript"/>
              </w:rPr>
              <w:t>3</w:t>
            </w:r>
            <w:r w:rsidR="00C11535" w:rsidRPr="003E0845">
              <w:rPr>
                <w:rFonts w:ascii="Times New Roman" w:hAnsi="Times New Roman" w:cs="Times New Roman"/>
                <w:u w:val="single"/>
              </w:rPr>
              <w:t>，挖方以卵石土，填土，普通土，强风化岩，中风化岩为主。其中，</w:t>
            </w:r>
            <w:r w:rsidR="00DA4C10" w:rsidRPr="003E0845">
              <w:rPr>
                <w:rFonts w:ascii="Times New Roman" w:hAnsi="Times New Roman" w:cs="Times New Roman"/>
                <w:u w:val="single"/>
              </w:rPr>
              <w:t>179.32</w:t>
            </w:r>
            <w:r w:rsidR="00C11535" w:rsidRPr="003E0845">
              <w:rPr>
                <w:rFonts w:ascii="Times New Roman" w:hAnsi="Times New Roman" w:cs="Times New Roman"/>
                <w:u w:val="single"/>
              </w:rPr>
              <w:t>万</w:t>
            </w:r>
            <w:r w:rsidR="00C11535" w:rsidRPr="003E0845">
              <w:rPr>
                <w:rFonts w:ascii="Times New Roman" w:hAnsi="Times New Roman" w:cs="Times New Roman"/>
                <w:u w:val="single"/>
              </w:rPr>
              <w:t>m</w:t>
            </w:r>
            <w:r w:rsidR="00C11535" w:rsidRPr="003E0845">
              <w:rPr>
                <w:rFonts w:ascii="Times New Roman" w:hAnsi="Times New Roman" w:cs="Times New Roman"/>
                <w:u w:val="single"/>
                <w:vertAlign w:val="superscript"/>
              </w:rPr>
              <w:t>3</w:t>
            </w:r>
            <w:r w:rsidR="00C11535" w:rsidRPr="003E0845">
              <w:rPr>
                <w:rFonts w:ascii="Times New Roman" w:hAnsi="Times New Roman" w:cs="Times New Roman"/>
                <w:u w:val="single"/>
              </w:rPr>
              <w:t>土方用于回填、场地平整及在土石方阶段结束用于绿化，剩余</w:t>
            </w:r>
            <w:r w:rsidR="00DA4C10" w:rsidRPr="003E0845">
              <w:rPr>
                <w:rFonts w:ascii="Times New Roman" w:hAnsi="Times New Roman" w:cs="Times New Roman"/>
                <w:u w:val="single"/>
              </w:rPr>
              <w:t>144.95</w:t>
            </w:r>
            <w:r w:rsidR="00C11535" w:rsidRPr="003E0845">
              <w:rPr>
                <w:rFonts w:ascii="Times New Roman" w:hAnsi="Times New Roman" w:cs="Times New Roman"/>
                <w:u w:val="single"/>
              </w:rPr>
              <w:t>万</w:t>
            </w:r>
            <w:r w:rsidR="00C11535" w:rsidRPr="003E0845">
              <w:rPr>
                <w:rFonts w:ascii="Times New Roman" w:hAnsi="Times New Roman" w:cs="Times New Roman"/>
                <w:u w:val="single"/>
              </w:rPr>
              <w:t>m</w:t>
            </w:r>
            <w:r w:rsidR="00C11535" w:rsidRPr="003E0845">
              <w:rPr>
                <w:rFonts w:ascii="Times New Roman" w:hAnsi="Times New Roman" w:cs="Times New Roman"/>
                <w:u w:val="single"/>
                <w:vertAlign w:val="superscript"/>
              </w:rPr>
              <w:t>3</w:t>
            </w:r>
            <w:r w:rsidR="00C11535" w:rsidRPr="003E0845">
              <w:rPr>
                <w:rFonts w:ascii="Times New Roman" w:hAnsi="Times New Roman" w:cs="Times New Roman"/>
                <w:u w:val="single"/>
              </w:rPr>
              <w:t>弃土由建设方运往至</w:t>
            </w:r>
            <w:r w:rsidR="00185E94" w:rsidRPr="003E0845">
              <w:rPr>
                <w:rFonts w:ascii="Times New Roman" w:hAnsi="Times New Roman" w:cs="Times New Roman"/>
                <w:u w:val="single"/>
              </w:rPr>
              <w:t>湘阴县</w:t>
            </w:r>
            <w:r w:rsidR="00C11535" w:rsidRPr="003E0845">
              <w:rPr>
                <w:rFonts w:ascii="Times New Roman" w:hAnsi="Times New Roman" w:cs="Times New Roman"/>
                <w:u w:val="single"/>
              </w:rPr>
              <w:t>渣土管理办公室指定堆放点，弃土运输车辆必须具备全密闭运输机械装置，运输车辆不得沿途丢弃、遗撒弃土。</w:t>
            </w:r>
          </w:p>
          <w:p w:rsidR="00C11535" w:rsidRPr="003E0845" w:rsidRDefault="00C11535" w:rsidP="00C11535">
            <w:pPr>
              <w:spacing w:line="360" w:lineRule="auto"/>
              <w:ind w:firstLine="482"/>
              <w:rPr>
                <w:rFonts w:ascii="Times New Roman" w:hAnsi="Times New Roman" w:cs="Times New Roman"/>
                <w:u w:val="single"/>
              </w:rPr>
            </w:pPr>
            <w:r w:rsidRPr="003E0845">
              <w:rPr>
                <w:rFonts w:ascii="Times New Roman" w:hAnsi="Times New Roman" w:cs="Times New Roman"/>
                <w:u w:val="single"/>
              </w:rPr>
              <w:t>本项目土石方情况详见土石方平衡表</w:t>
            </w:r>
            <w:r w:rsidRPr="003E0845">
              <w:rPr>
                <w:rFonts w:ascii="Times New Roman" w:hAnsi="Times New Roman" w:cs="Times New Roman"/>
                <w:u w:val="single"/>
              </w:rPr>
              <w:t>5-4</w:t>
            </w:r>
            <w:r w:rsidRPr="003E0845">
              <w:rPr>
                <w:rFonts w:ascii="Times New Roman" w:hAnsi="Times New Roman" w:cs="Times New Roman"/>
                <w:u w:val="single"/>
              </w:rPr>
              <w:t>及土石方平衡图</w:t>
            </w:r>
            <w:r w:rsidRPr="003E0845">
              <w:rPr>
                <w:rFonts w:ascii="Times New Roman" w:hAnsi="Times New Roman" w:cs="Times New Roman"/>
                <w:u w:val="single"/>
              </w:rPr>
              <w:t>5-2</w:t>
            </w:r>
            <w:r w:rsidRPr="003E0845">
              <w:rPr>
                <w:rFonts w:ascii="Times New Roman" w:hAnsi="Times New Roman" w:cs="Times New Roman"/>
                <w:u w:val="single"/>
              </w:rPr>
              <w:t>。</w:t>
            </w:r>
          </w:p>
          <w:p w:rsidR="00C11535" w:rsidRPr="003E0845" w:rsidRDefault="00C11535" w:rsidP="00C11535">
            <w:pPr>
              <w:jc w:val="center"/>
              <w:rPr>
                <w:rFonts w:ascii="Times New Roman" w:hAnsi="Times New Roman" w:cs="Times New Roman"/>
                <w:b/>
                <w:bCs/>
                <w:u w:val="single"/>
              </w:rPr>
            </w:pPr>
            <w:r w:rsidRPr="003E0845">
              <w:rPr>
                <w:rFonts w:ascii="Times New Roman" w:hAnsi="Times New Roman" w:cs="Times New Roman"/>
                <w:b/>
                <w:bCs/>
                <w:u w:val="single"/>
              </w:rPr>
              <w:t>表</w:t>
            </w:r>
            <w:r w:rsidRPr="003E0845">
              <w:rPr>
                <w:rFonts w:ascii="Times New Roman" w:hAnsi="Times New Roman" w:cs="Times New Roman"/>
                <w:b/>
                <w:bCs/>
                <w:u w:val="single"/>
              </w:rPr>
              <w:t xml:space="preserve">5-4   </w:t>
            </w:r>
            <w:r w:rsidRPr="003E0845">
              <w:rPr>
                <w:rFonts w:ascii="Times New Roman" w:hAnsi="Times New Roman" w:cs="Times New Roman"/>
                <w:b/>
                <w:bCs/>
                <w:u w:val="single"/>
              </w:rPr>
              <w:t>项目土石方平衡表（单位：</w:t>
            </w:r>
            <w:r w:rsidRPr="003E0845">
              <w:rPr>
                <w:rFonts w:ascii="Times New Roman" w:hAnsi="Times New Roman" w:cs="Times New Roman"/>
                <w:b/>
                <w:bCs/>
                <w:u w:val="single"/>
              </w:rPr>
              <w:t>m</w:t>
            </w:r>
            <w:r w:rsidRPr="003E0845">
              <w:rPr>
                <w:rFonts w:ascii="Times New Roman" w:hAnsi="Times New Roman" w:cs="Times New Roman"/>
                <w:b/>
                <w:bCs/>
                <w:u w:val="single"/>
                <w:vertAlign w:val="superscript"/>
              </w:rPr>
              <w:t>3</w:t>
            </w:r>
            <w:r w:rsidRPr="003E0845">
              <w:rPr>
                <w:rFonts w:ascii="Times New Roman" w:hAnsi="Times New Roman" w:cs="Times New Roman"/>
                <w:b/>
                <w:bCs/>
                <w:u w:val="single"/>
              </w:rPr>
              <w:t>）</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3073"/>
              <w:gridCol w:w="1329"/>
              <w:gridCol w:w="1178"/>
              <w:gridCol w:w="1198"/>
              <w:gridCol w:w="1198"/>
              <w:gridCol w:w="1238"/>
            </w:tblGrid>
            <w:tr w:rsidR="00C11535" w:rsidRPr="003E0845" w:rsidTr="007F14E1">
              <w:trPr>
                <w:trHeight w:val="397"/>
                <w:jc w:val="center"/>
              </w:trPr>
              <w:tc>
                <w:tcPr>
                  <w:tcW w:w="1668" w:type="pct"/>
                  <w:vAlign w:val="center"/>
                </w:tcPr>
                <w:p w:rsidR="00C11535" w:rsidRPr="003E0845" w:rsidRDefault="00C11535" w:rsidP="00A47603">
                  <w:pPr>
                    <w:snapToGrid w:val="0"/>
                    <w:spacing w:line="320" w:lineRule="atLeas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建设阶段</w:t>
                  </w:r>
                </w:p>
              </w:tc>
              <w:tc>
                <w:tcPr>
                  <w:tcW w:w="721" w:type="pct"/>
                  <w:vAlign w:val="center"/>
                </w:tcPr>
                <w:p w:rsidR="00C11535" w:rsidRPr="003E0845" w:rsidRDefault="00C11535" w:rsidP="00A47603">
                  <w:pPr>
                    <w:snapToGrid w:val="0"/>
                    <w:spacing w:line="320" w:lineRule="atLeas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挖方量</w:t>
                  </w:r>
                </w:p>
              </w:tc>
              <w:tc>
                <w:tcPr>
                  <w:tcW w:w="639" w:type="pct"/>
                  <w:vAlign w:val="center"/>
                </w:tcPr>
                <w:p w:rsidR="00C11535" w:rsidRPr="003E0845" w:rsidRDefault="00C11535" w:rsidP="00A47603">
                  <w:pPr>
                    <w:snapToGrid w:val="0"/>
                    <w:spacing w:line="320" w:lineRule="atLeas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填方量</w:t>
                  </w:r>
                </w:p>
              </w:tc>
              <w:tc>
                <w:tcPr>
                  <w:tcW w:w="650" w:type="pct"/>
                  <w:vAlign w:val="center"/>
                </w:tcPr>
                <w:p w:rsidR="00C11535" w:rsidRPr="003E0845" w:rsidRDefault="00C11535" w:rsidP="00A47603">
                  <w:pPr>
                    <w:snapToGrid w:val="0"/>
                    <w:spacing w:line="320" w:lineRule="atLeas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借方</w:t>
                  </w:r>
                </w:p>
              </w:tc>
              <w:tc>
                <w:tcPr>
                  <w:tcW w:w="650" w:type="pct"/>
                  <w:vAlign w:val="center"/>
                </w:tcPr>
                <w:p w:rsidR="00C11535" w:rsidRPr="003E0845" w:rsidRDefault="00C11535" w:rsidP="00A47603">
                  <w:pPr>
                    <w:snapToGrid w:val="0"/>
                    <w:spacing w:line="320" w:lineRule="atLeas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弃方</w:t>
                  </w:r>
                </w:p>
              </w:tc>
              <w:tc>
                <w:tcPr>
                  <w:tcW w:w="672" w:type="pct"/>
                  <w:vAlign w:val="center"/>
                </w:tcPr>
                <w:p w:rsidR="00C11535" w:rsidRPr="003E0845" w:rsidRDefault="00C11535" w:rsidP="00A47603">
                  <w:pPr>
                    <w:snapToGrid w:val="0"/>
                    <w:spacing w:line="320" w:lineRule="atLeas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备注</w:t>
                  </w:r>
                </w:p>
              </w:tc>
            </w:tr>
            <w:tr w:rsidR="00C11535" w:rsidRPr="003E0845" w:rsidTr="007F14E1">
              <w:trPr>
                <w:trHeight w:val="397"/>
                <w:jc w:val="center"/>
              </w:trPr>
              <w:tc>
                <w:tcPr>
                  <w:tcW w:w="1668" w:type="pct"/>
                  <w:vAlign w:val="center"/>
                </w:tcPr>
                <w:p w:rsidR="00C11535" w:rsidRPr="003E0845" w:rsidRDefault="00C11535" w:rsidP="00A47603">
                  <w:pPr>
                    <w:snapToGrid w:val="0"/>
                    <w:spacing w:line="320" w:lineRule="atLeas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土方开挖</w:t>
                  </w:r>
                </w:p>
              </w:tc>
              <w:tc>
                <w:tcPr>
                  <w:tcW w:w="721" w:type="pct"/>
                  <w:vAlign w:val="center"/>
                </w:tcPr>
                <w:p w:rsidR="00C11535" w:rsidRPr="003E0845" w:rsidRDefault="00DA4C10" w:rsidP="00A47603">
                  <w:pPr>
                    <w:snapToGrid w:val="0"/>
                    <w:spacing w:line="320" w:lineRule="atLeas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294.27</w:t>
                  </w:r>
                  <w:r w:rsidR="00C11535" w:rsidRPr="003E0845">
                    <w:rPr>
                      <w:rFonts w:ascii="Times New Roman" w:hAnsi="Times New Roman" w:cs="Times New Roman"/>
                      <w:sz w:val="21"/>
                      <w:szCs w:val="21"/>
                      <w:u w:val="single"/>
                    </w:rPr>
                    <w:t>万</w:t>
                  </w:r>
                </w:p>
              </w:tc>
              <w:tc>
                <w:tcPr>
                  <w:tcW w:w="639" w:type="pct"/>
                  <w:vAlign w:val="center"/>
                </w:tcPr>
                <w:p w:rsidR="00C11535" w:rsidRPr="003E0845" w:rsidRDefault="00DA4C10" w:rsidP="00A47603">
                  <w:pPr>
                    <w:snapToGrid w:val="0"/>
                    <w:spacing w:line="320" w:lineRule="atLeas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179.32</w:t>
                  </w:r>
                  <w:r w:rsidR="00C11535" w:rsidRPr="003E0845">
                    <w:rPr>
                      <w:rFonts w:ascii="Times New Roman" w:hAnsi="Times New Roman" w:cs="Times New Roman"/>
                      <w:sz w:val="21"/>
                      <w:szCs w:val="21"/>
                      <w:u w:val="single"/>
                    </w:rPr>
                    <w:t>万</w:t>
                  </w:r>
                </w:p>
              </w:tc>
              <w:tc>
                <w:tcPr>
                  <w:tcW w:w="650" w:type="pct"/>
                  <w:vAlign w:val="center"/>
                </w:tcPr>
                <w:p w:rsidR="00C11535" w:rsidRPr="003E0845" w:rsidRDefault="00C11535" w:rsidP="00A47603">
                  <w:pPr>
                    <w:snapToGrid w:val="0"/>
                    <w:spacing w:line="320" w:lineRule="atLeas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650" w:type="pct"/>
                  <w:vAlign w:val="center"/>
                </w:tcPr>
                <w:p w:rsidR="00C11535" w:rsidRPr="003E0845" w:rsidRDefault="00DA4C10" w:rsidP="00A47603">
                  <w:pPr>
                    <w:snapToGrid w:val="0"/>
                    <w:spacing w:line="320" w:lineRule="atLeas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144.95</w:t>
                  </w:r>
                  <w:r w:rsidR="00C11535" w:rsidRPr="003E0845">
                    <w:rPr>
                      <w:rFonts w:ascii="Times New Roman" w:hAnsi="Times New Roman" w:cs="Times New Roman"/>
                      <w:sz w:val="21"/>
                      <w:szCs w:val="21"/>
                      <w:u w:val="single"/>
                    </w:rPr>
                    <w:t>万</w:t>
                  </w:r>
                </w:p>
              </w:tc>
              <w:tc>
                <w:tcPr>
                  <w:tcW w:w="672" w:type="pct"/>
                  <w:vAlign w:val="center"/>
                </w:tcPr>
                <w:p w:rsidR="00C11535" w:rsidRPr="003E0845" w:rsidRDefault="00C11535" w:rsidP="00A47603">
                  <w:pPr>
                    <w:snapToGrid w:val="0"/>
                    <w:spacing w:line="320" w:lineRule="atLeas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w:t>
                  </w:r>
                </w:p>
              </w:tc>
            </w:tr>
            <w:tr w:rsidR="00C11535" w:rsidRPr="003E0845" w:rsidTr="007F14E1">
              <w:trPr>
                <w:trHeight w:val="397"/>
                <w:jc w:val="center"/>
              </w:trPr>
              <w:tc>
                <w:tcPr>
                  <w:tcW w:w="1668" w:type="pct"/>
                  <w:vAlign w:val="center"/>
                </w:tcPr>
                <w:p w:rsidR="00C11535" w:rsidRPr="003E0845" w:rsidRDefault="00C11535" w:rsidP="00A47603">
                  <w:pPr>
                    <w:snapToGrid w:val="0"/>
                    <w:spacing w:line="320" w:lineRule="atLeas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合计</w:t>
                  </w:r>
                </w:p>
              </w:tc>
              <w:tc>
                <w:tcPr>
                  <w:tcW w:w="721" w:type="pct"/>
                  <w:vAlign w:val="center"/>
                </w:tcPr>
                <w:p w:rsidR="00C11535" w:rsidRPr="003E0845" w:rsidRDefault="00DA4C10" w:rsidP="00A47603">
                  <w:pPr>
                    <w:snapToGrid w:val="0"/>
                    <w:spacing w:line="320" w:lineRule="atLeas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294.27</w:t>
                  </w:r>
                  <w:r w:rsidR="00C11535" w:rsidRPr="003E0845">
                    <w:rPr>
                      <w:rFonts w:ascii="Times New Roman" w:hAnsi="Times New Roman" w:cs="Times New Roman"/>
                      <w:sz w:val="21"/>
                      <w:szCs w:val="21"/>
                      <w:u w:val="single"/>
                    </w:rPr>
                    <w:t>万</w:t>
                  </w:r>
                </w:p>
              </w:tc>
              <w:tc>
                <w:tcPr>
                  <w:tcW w:w="1939" w:type="pct"/>
                  <w:gridSpan w:val="3"/>
                  <w:vAlign w:val="center"/>
                </w:tcPr>
                <w:p w:rsidR="00C11535" w:rsidRPr="003E0845" w:rsidRDefault="00DA4C10" w:rsidP="00A47603">
                  <w:pPr>
                    <w:snapToGrid w:val="0"/>
                    <w:spacing w:line="320" w:lineRule="atLeas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294.27</w:t>
                  </w:r>
                  <w:r w:rsidR="00C11535" w:rsidRPr="003E0845">
                    <w:rPr>
                      <w:rFonts w:ascii="Times New Roman" w:hAnsi="Times New Roman" w:cs="Times New Roman"/>
                      <w:sz w:val="21"/>
                      <w:szCs w:val="21"/>
                      <w:u w:val="single"/>
                    </w:rPr>
                    <w:t>万</w:t>
                  </w:r>
                </w:p>
              </w:tc>
              <w:tc>
                <w:tcPr>
                  <w:tcW w:w="672" w:type="pct"/>
                  <w:vAlign w:val="center"/>
                </w:tcPr>
                <w:p w:rsidR="00C11535" w:rsidRPr="003E0845" w:rsidRDefault="00C11535" w:rsidP="00A47603">
                  <w:pPr>
                    <w:snapToGrid w:val="0"/>
                    <w:spacing w:line="320" w:lineRule="atLeast"/>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w:t>
                  </w:r>
                </w:p>
              </w:tc>
            </w:tr>
          </w:tbl>
          <w:p w:rsidR="00C11535" w:rsidRPr="003E0845" w:rsidRDefault="00DA4C10" w:rsidP="00E635AE">
            <w:pPr>
              <w:snapToGrid w:val="0"/>
              <w:jc w:val="center"/>
              <w:rPr>
                <w:rFonts w:ascii="Times New Roman" w:hAnsi="Times New Roman" w:cs="Times New Roman"/>
                <w:u w:val="single"/>
              </w:rPr>
            </w:pPr>
            <w:r w:rsidRPr="003E0845">
              <w:rPr>
                <w:rFonts w:ascii="Times New Roman" w:hAnsi="Times New Roman" w:cs="Times New Roman"/>
                <w:u w:val="single"/>
              </w:rPr>
              <w:object w:dxaOrig="9154" w:dyaOrig="2852">
                <v:shape id="_x0000_i1026" type="#_x0000_t75" style="width:449.25pt;height:123pt" o:ole="">
                  <v:imagedata r:id="rId21" o:title=""/>
                </v:shape>
                <o:OLEObject Type="Embed" ProgID="Visio.Drawing.11" ShapeID="_x0000_i1026" DrawAspect="Content" ObjectID="_1590909234" r:id="rId22"/>
              </w:object>
            </w:r>
          </w:p>
          <w:p w:rsidR="00C11535" w:rsidRPr="003E0845" w:rsidRDefault="00C11535" w:rsidP="00C11535">
            <w:pPr>
              <w:snapToGrid w:val="0"/>
              <w:spacing w:line="360" w:lineRule="auto"/>
              <w:jc w:val="center"/>
              <w:rPr>
                <w:rFonts w:ascii="Times New Roman" w:hAnsi="Times New Roman" w:cs="Times New Roman"/>
                <w:b/>
                <w:bCs/>
                <w:u w:val="single"/>
              </w:rPr>
            </w:pPr>
            <w:r w:rsidRPr="003E0845">
              <w:rPr>
                <w:rFonts w:ascii="Times New Roman" w:hAnsi="Times New Roman" w:cs="Times New Roman"/>
                <w:b/>
                <w:bCs/>
                <w:u w:val="single"/>
              </w:rPr>
              <w:t>图</w:t>
            </w:r>
            <w:r w:rsidRPr="003E0845">
              <w:rPr>
                <w:rFonts w:ascii="Times New Roman" w:hAnsi="Times New Roman" w:cs="Times New Roman"/>
                <w:b/>
                <w:bCs/>
                <w:u w:val="single"/>
              </w:rPr>
              <w:t xml:space="preserve">5-2  </w:t>
            </w:r>
            <w:r w:rsidRPr="003E0845">
              <w:rPr>
                <w:rFonts w:ascii="Times New Roman" w:hAnsi="Times New Roman" w:cs="Times New Roman"/>
                <w:b/>
                <w:bCs/>
                <w:u w:val="single"/>
              </w:rPr>
              <w:t>项目土石方平衡图（单位：</w:t>
            </w:r>
            <w:r w:rsidRPr="003E0845">
              <w:rPr>
                <w:rFonts w:ascii="Times New Roman" w:hAnsi="Times New Roman" w:cs="Times New Roman"/>
                <w:b/>
                <w:bCs/>
                <w:u w:val="single"/>
              </w:rPr>
              <w:t>m</w:t>
            </w:r>
            <w:r w:rsidRPr="003E0845">
              <w:rPr>
                <w:rFonts w:ascii="Times New Roman" w:hAnsi="Times New Roman" w:cs="Times New Roman"/>
                <w:b/>
                <w:bCs/>
                <w:u w:val="single"/>
                <w:vertAlign w:val="superscript"/>
              </w:rPr>
              <w:t>3</w:t>
            </w:r>
            <w:r w:rsidRPr="003E0845">
              <w:rPr>
                <w:rFonts w:ascii="Times New Roman" w:hAnsi="Times New Roman" w:cs="Times New Roman"/>
                <w:b/>
                <w:bCs/>
                <w:u w:val="single"/>
              </w:rPr>
              <w:t>）</w:t>
            </w:r>
          </w:p>
          <w:p w:rsidR="004738AF" w:rsidRPr="003E0845" w:rsidRDefault="004738AF" w:rsidP="004738AF">
            <w:pPr>
              <w:spacing w:line="360" w:lineRule="auto"/>
              <w:ind w:firstLineChars="200" w:firstLine="480"/>
              <w:rPr>
                <w:rFonts w:ascii="Times New Roman" w:hAnsi="Times New Roman" w:cs="Times New Roman"/>
              </w:rPr>
            </w:pPr>
            <w:r w:rsidRPr="003E0845">
              <w:rPr>
                <w:rFonts w:ascii="Times New Roman" w:hAnsi="Times New Roman" w:cs="Times New Roman"/>
              </w:rPr>
              <w:t>施工建筑垃圾：参照洛阳市建设委员会</w:t>
            </w:r>
            <w:r w:rsidRPr="003E0845">
              <w:rPr>
                <w:rFonts w:ascii="Times New Roman" w:hAnsi="Times New Roman" w:cs="Times New Roman"/>
              </w:rPr>
              <w:t>“</w:t>
            </w:r>
            <w:r w:rsidRPr="003E0845">
              <w:rPr>
                <w:rFonts w:ascii="Times New Roman" w:hAnsi="Times New Roman" w:cs="Times New Roman"/>
              </w:rPr>
              <w:t>关于印发《洛阳市建筑垃圾量计算标准》的通知</w:t>
            </w:r>
            <w:r w:rsidRPr="003E0845">
              <w:rPr>
                <w:rFonts w:ascii="Times New Roman" w:hAnsi="Times New Roman" w:cs="Times New Roman"/>
              </w:rPr>
              <w:t>”</w:t>
            </w:r>
            <w:r w:rsidRPr="003E0845">
              <w:rPr>
                <w:rFonts w:ascii="Times New Roman" w:hAnsi="Times New Roman" w:cs="Times New Roman"/>
              </w:rPr>
              <w:t>（洛建〔</w:t>
            </w:r>
            <w:r w:rsidRPr="003E0845">
              <w:rPr>
                <w:rFonts w:ascii="Times New Roman" w:hAnsi="Times New Roman" w:cs="Times New Roman"/>
              </w:rPr>
              <w:t>2008</w:t>
            </w:r>
            <w:r w:rsidRPr="003E0845">
              <w:rPr>
                <w:rFonts w:ascii="Times New Roman" w:hAnsi="Times New Roman" w:cs="Times New Roman"/>
              </w:rPr>
              <w:t>〕</w:t>
            </w:r>
            <w:r w:rsidRPr="003E0845">
              <w:rPr>
                <w:rFonts w:ascii="Times New Roman" w:hAnsi="Times New Roman" w:cs="Times New Roman"/>
              </w:rPr>
              <w:t xml:space="preserve">232 </w:t>
            </w:r>
            <w:r w:rsidRPr="003E0845">
              <w:rPr>
                <w:rFonts w:ascii="Times New Roman" w:hAnsi="Times New Roman" w:cs="Times New Roman"/>
              </w:rPr>
              <w:t>号），建筑垃圾产生按</w:t>
            </w:r>
            <w:r w:rsidRPr="003E0845">
              <w:rPr>
                <w:rFonts w:ascii="Times New Roman" w:hAnsi="Times New Roman" w:cs="Times New Roman"/>
              </w:rPr>
              <w:t>30kg/m</w:t>
            </w:r>
            <w:r w:rsidRPr="003E0845">
              <w:rPr>
                <w:rFonts w:ascii="Times New Roman" w:hAnsi="Times New Roman" w:cs="Times New Roman"/>
                <w:vertAlign w:val="superscript"/>
              </w:rPr>
              <w:t>2</w:t>
            </w:r>
            <w:r w:rsidRPr="003E0845">
              <w:rPr>
                <w:rFonts w:ascii="Times New Roman" w:hAnsi="Times New Roman" w:cs="Times New Roman"/>
              </w:rPr>
              <w:t>计，本项目总建筑面积为</w:t>
            </w:r>
            <w:r w:rsidR="00DA4C10" w:rsidRPr="003E0845">
              <w:rPr>
                <w:rFonts w:ascii="Times New Roman" w:hAnsi="Times New Roman" w:cs="Times New Roman"/>
              </w:rPr>
              <w:t>160289.02</w:t>
            </w:r>
            <w:r w:rsidRPr="003E0845">
              <w:rPr>
                <w:rFonts w:ascii="Times New Roman" w:hAnsi="Times New Roman" w:cs="Times New Roman"/>
              </w:rPr>
              <w:t>m</w:t>
            </w:r>
            <w:r w:rsidRPr="003E0845">
              <w:rPr>
                <w:rFonts w:ascii="Times New Roman" w:hAnsi="Times New Roman" w:cs="Times New Roman"/>
                <w:vertAlign w:val="superscript"/>
              </w:rPr>
              <w:t>2</w:t>
            </w:r>
            <w:r w:rsidRPr="003E0845">
              <w:rPr>
                <w:rFonts w:ascii="Times New Roman" w:hAnsi="Times New Roman" w:cs="Times New Roman"/>
              </w:rPr>
              <w:t>，施工阶段建筑垃圾产生总量为</w:t>
            </w:r>
            <w:r w:rsidR="00DA4C10" w:rsidRPr="003E0845">
              <w:rPr>
                <w:rFonts w:ascii="Times New Roman" w:hAnsi="Times New Roman" w:cs="Times New Roman"/>
              </w:rPr>
              <w:t>4808.6</w:t>
            </w:r>
            <w:r w:rsidRPr="003E0845">
              <w:rPr>
                <w:rFonts w:ascii="Times New Roman" w:hAnsi="Times New Roman" w:cs="Times New Roman"/>
              </w:rPr>
              <w:t>t</w:t>
            </w:r>
            <w:r w:rsidRPr="003E0845">
              <w:rPr>
                <w:rFonts w:ascii="Times New Roman" w:hAnsi="Times New Roman" w:cs="Times New Roman"/>
              </w:rPr>
              <w:t>，由管理部门外运至指定地点处置。</w:t>
            </w:r>
          </w:p>
          <w:p w:rsidR="004738AF" w:rsidRPr="003E0845" w:rsidRDefault="004738AF" w:rsidP="004738AF">
            <w:pPr>
              <w:spacing w:line="360" w:lineRule="auto"/>
              <w:ind w:firstLine="482"/>
              <w:rPr>
                <w:rFonts w:ascii="Times New Roman" w:hAnsi="Times New Roman" w:cs="Times New Roman"/>
              </w:rPr>
            </w:pPr>
            <w:r w:rsidRPr="003E0845">
              <w:rPr>
                <w:rFonts w:ascii="Times New Roman" w:hAnsi="Times New Roman" w:cs="Times New Roman"/>
              </w:rPr>
              <w:t>废弃的包装材料：施工过程中废弃的包装材料，类比同类工程约为</w:t>
            </w:r>
            <w:r w:rsidR="00DA4C10" w:rsidRPr="003E0845">
              <w:rPr>
                <w:rFonts w:ascii="Times New Roman" w:hAnsi="Times New Roman" w:cs="Times New Roman"/>
              </w:rPr>
              <w:t>2882.69</w:t>
            </w:r>
            <w:r w:rsidRPr="003E0845">
              <w:rPr>
                <w:rFonts w:ascii="Times New Roman" w:hAnsi="Times New Roman" w:cs="Times New Roman"/>
              </w:rPr>
              <w:t>吨。</w:t>
            </w:r>
          </w:p>
          <w:p w:rsidR="004738AF" w:rsidRPr="003E0845" w:rsidRDefault="004738AF" w:rsidP="004738AF">
            <w:pPr>
              <w:spacing w:line="360" w:lineRule="auto"/>
              <w:ind w:firstLine="482"/>
              <w:rPr>
                <w:rFonts w:ascii="Times New Roman" w:hAnsi="Times New Roman" w:cs="Times New Roman"/>
              </w:rPr>
            </w:pPr>
            <w:r w:rsidRPr="003E0845">
              <w:rPr>
                <w:rFonts w:ascii="Times New Roman" w:hAnsi="Times New Roman" w:cs="Times New Roman"/>
              </w:rPr>
              <w:t>施工人员垃圾：本项目施工期工人数平均约</w:t>
            </w:r>
            <w:r w:rsidR="00DA4C10" w:rsidRPr="003E0845">
              <w:rPr>
                <w:rFonts w:ascii="Times New Roman" w:hAnsi="Times New Roman" w:cs="Times New Roman"/>
              </w:rPr>
              <w:t>205</w:t>
            </w:r>
            <w:r w:rsidRPr="003E0845">
              <w:rPr>
                <w:rFonts w:ascii="Times New Roman" w:hAnsi="Times New Roman" w:cs="Times New Roman"/>
              </w:rPr>
              <w:t>人</w:t>
            </w:r>
            <w:r w:rsidRPr="003E0845">
              <w:rPr>
                <w:rFonts w:ascii="Times New Roman" w:hAnsi="Times New Roman" w:cs="Times New Roman"/>
              </w:rPr>
              <w:t>/d</w:t>
            </w:r>
            <w:r w:rsidRPr="003E0845">
              <w:rPr>
                <w:rFonts w:ascii="Times New Roman" w:hAnsi="Times New Roman" w:cs="Times New Roman"/>
              </w:rPr>
              <w:t>，施工期约</w:t>
            </w:r>
            <w:r w:rsidR="00DA4C10" w:rsidRPr="003E0845">
              <w:rPr>
                <w:rFonts w:ascii="Times New Roman" w:hAnsi="Times New Roman" w:cs="Times New Roman"/>
              </w:rPr>
              <w:t>3</w:t>
            </w:r>
            <w:r w:rsidRPr="003E0845">
              <w:rPr>
                <w:rFonts w:ascii="Times New Roman" w:hAnsi="Times New Roman" w:cs="Times New Roman"/>
              </w:rPr>
              <w:t>年，生活垃圾产生量按每人</w:t>
            </w:r>
            <w:r w:rsidRPr="003E0845">
              <w:rPr>
                <w:rFonts w:ascii="Times New Roman" w:hAnsi="Times New Roman" w:cs="Times New Roman"/>
              </w:rPr>
              <w:t>0.5kg/d</w:t>
            </w:r>
            <w:r w:rsidRPr="003E0845">
              <w:rPr>
                <w:rFonts w:ascii="Times New Roman" w:hAnsi="Times New Roman" w:cs="Times New Roman"/>
              </w:rPr>
              <w:t>计，则固废产生量为</w:t>
            </w:r>
            <w:r w:rsidR="007F14E1" w:rsidRPr="003E0845">
              <w:rPr>
                <w:rFonts w:ascii="Times New Roman" w:hAnsi="Times New Roman" w:cs="Times New Roman"/>
              </w:rPr>
              <w:t>102.5</w:t>
            </w:r>
            <w:r w:rsidRPr="003E0845">
              <w:rPr>
                <w:rFonts w:ascii="Times New Roman" w:hAnsi="Times New Roman" w:cs="Times New Roman"/>
              </w:rPr>
              <w:t>kg/d</w:t>
            </w:r>
            <w:r w:rsidRPr="003E0845">
              <w:rPr>
                <w:rFonts w:ascii="Times New Roman" w:hAnsi="Times New Roman" w:cs="Times New Roman"/>
              </w:rPr>
              <w:t>。</w:t>
            </w:r>
          </w:p>
          <w:p w:rsidR="008A0661" w:rsidRPr="003E0845" w:rsidRDefault="008A0661">
            <w:pPr>
              <w:spacing w:line="360" w:lineRule="auto"/>
              <w:ind w:firstLine="527"/>
              <w:rPr>
                <w:rFonts w:ascii="Times New Roman" w:hAnsi="Times New Roman" w:cs="Times New Roman"/>
                <w:b/>
                <w:spacing w:val="6"/>
              </w:rPr>
            </w:pPr>
            <w:r w:rsidRPr="003E0845">
              <w:rPr>
                <w:rFonts w:ascii="Times New Roman" w:hAnsi="Times New Roman" w:cs="Times New Roman"/>
                <w:b/>
                <w:spacing w:val="6"/>
              </w:rPr>
              <w:t>（</w:t>
            </w:r>
            <w:r w:rsidRPr="003E0845">
              <w:rPr>
                <w:rFonts w:ascii="Times New Roman" w:hAnsi="Times New Roman" w:cs="Times New Roman"/>
                <w:b/>
                <w:spacing w:val="6"/>
              </w:rPr>
              <w:t>5</w:t>
            </w:r>
            <w:r w:rsidRPr="003E0845">
              <w:rPr>
                <w:rFonts w:ascii="Times New Roman" w:hAnsi="Times New Roman" w:cs="Times New Roman"/>
                <w:b/>
                <w:spacing w:val="6"/>
              </w:rPr>
              <w:t>）生态影响</w:t>
            </w:r>
          </w:p>
          <w:p w:rsidR="004738AF" w:rsidRPr="003E0845" w:rsidRDefault="004738AF" w:rsidP="004738AF">
            <w:pPr>
              <w:spacing w:line="360" w:lineRule="auto"/>
              <w:ind w:firstLine="482"/>
              <w:rPr>
                <w:rFonts w:ascii="Times New Roman" w:hAnsi="Times New Roman" w:cs="Times New Roman"/>
              </w:rPr>
            </w:pPr>
            <w:r w:rsidRPr="003E0845">
              <w:rPr>
                <w:rFonts w:ascii="Times New Roman" w:hAnsi="Times New Roman" w:cs="Times New Roman"/>
              </w:rPr>
              <w:t>根据现场调查，场地主要用地类型有荒地、灌木丛草等，地块内植被覆盖率较高，以灌木丛草为主。项目施工期，挖、填土方作业会造成一定的水土流失和植被破坏，对工程</w:t>
            </w:r>
            <w:r w:rsidRPr="003E0845">
              <w:rPr>
                <w:rFonts w:ascii="Times New Roman" w:hAnsi="Times New Roman" w:cs="Times New Roman"/>
              </w:rPr>
              <w:lastRenderedPageBreak/>
              <w:t>区域生态环境造成暂时性的破坏。</w:t>
            </w:r>
          </w:p>
          <w:p w:rsidR="008A0661" w:rsidRPr="003E0845" w:rsidRDefault="008A0661">
            <w:pPr>
              <w:adjustRightInd w:val="0"/>
              <w:snapToGrid w:val="0"/>
              <w:spacing w:line="360" w:lineRule="auto"/>
              <w:rPr>
                <w:rFonts w:ascii="Times New Roman" w:hAnsi="Times New Roman" w:cs="Times New Roman"/>
                <w:b/>
                <w:bCs/>
              </w:rPr>
            </w:pPr>
            <w:r w:rsidRPr="003E0845">
              <w:rPr>
                <w:rFonts w:ascii="Times New Roman" w:hAnsi="Times New Roman" w:cs="Times New Roman"/>
                <w:b/>
                <w:bCs/>
              </w:rPr>
              <w:t>二、营运期主要污染源分析：</w:t>
            </w:r>
          </w:p>
          <w:p w:rsidR="008A0661" w:rsidRPr="003E0845" w:rsidRDefault="008A0661" w:rsidP="00940C33">
            <w:pPr>
              <w:adjustRightInd w:val="0"/>
              <w:snapToGrid w:val="0"/>
              <w:spacing w:line="360" w:lineRule="auto"/>
              <w:ind w:firstLine="527"/>
              <w:rPr>
                <w:rFonts w:ascii="Times New Roman" w:hAnsi="Times New Roman" w:cs="Times New Roman"/>
                <w:bCs/>
              </w:rPr>
            </w:pPr>
            <w:r w:rsidRPr="003E0845">
              <w:rPr>
                <w:rFonts w:ascii="Times New Roman" w:hAnsi="Times New Roman" w:cs="Times New Roman"/>
                <w:bCs/>
              </w:rPr>
              <w:t>1</w:t>
            </w:r>
            <w:r w:rsidRPr="003E0845">
              <w:rPr>
                <w:rFonts w:ascii="Times New Roman" w:hAnsi="Times New Roman" w:cs="Times New Roman"/>
                <w:bCs/>
              </w:rPr>
              <w:t>、废水</w:t>
            </w:r>
          </w:p>
          <w:p w:rsidR="00940C33" w:rsidRPr="003E0845" w:rsidRDefault="00940C33" w:rsidP="00940C33">
            <w:pPr>
              <w:adjustRightInd w:val="0"/>
              <w:snapToGrid w:val="0"/>
              <w:spacing w:line="360" w:lineRule="auto"/>
              <w:ind w:firstLine="482"/>
              <w:rPr>
                <w:rFonts w:ascii="Times New Roman" w:hAnsi="Times New Roman" w:cs="Times New Roman"/>
                <w:u w:val="single"/>
              </w:rPr>
            </w:pPr>
            <w:r w:rsidRPr="003E0845">
              <w:rPr>
                <w:rFonts w:ascii="Times New Roman" w:hAnsi="Times New Roman" w:cs="Times New Roman"/>
                <w:u w:val="single"/>
              </w:rPr>
              <w:t>本项目污水主要为生活污水</w:t>
            </w:r>
            <w:r w:rsidR="002405CF" w:rsidRPr="003E0845">
              <w:rPr>
                <w:rFonts w:ascii="Times New Roman" w:hAnsi="Times New Roman" w:cs="Times New Roman"/>
                <w:u w:val="single"/>
              </w:rPr>
              <w:t>与酒店餐饮废水</w:t>
            </w:r>
            <w:r w:rsidRPr="003E0845">
              <w:rPr>
                <w:rFonts w:ascii="Times New Roman" w:hAnsi="Times New Roman" w:cs="Times New Roman"/>
                <w:u w:val="single"/>
              </w:rPr>
              <w:t>（住户、商业、物管、酒店）。</w:t>
            </w:r>
          </w:p>
          <w:p w:rsidR="00940C33" w:rsidRPr="003E0845" w:rsidRDefault="00940C33" w:rsidP="00940C33">
            <w:pPr>
              <w:adjustRightInd w:val="0"/>
              <w:snapToGrid w:val="0"/>
              <w:spacing w:line="360" w:lineRule="auto"/>
              <w:ind w:firstLine="449"/>
              <w:rPr>
                <w:rFonts w:ascii="Times New Roman" w:hAnsi="Times New Roman" w:cs="Times New Roman"/>
                <w:u w:val="single"/>
              </w:rPr>
            </w:pPr>
            <w:r w:rsidRPr="003E0845">
              <w:rPr>
                <w:rFonts w:ascii="Times New Roman" w:hAnsi="Times New Roman" w:cs="Times New Roman"/>
                <w:u w:val="single"/>
              </w:rPr>
              <w:t>项目</w:t>
            </w:r>
            <w:r w:rsidR="003D40C5" w:rsidRPr="003E0845">
              <w:rPr>
                <w:rFonts w:ascii="Times New Roman" w:hAnsi="Times New Roman" w:cs="Times New Roman"/>
                <w:u w:val="single"/>
              </w:rPr>
              <w:t>生活污水</w:t>
            </w:r>
            <w:r w:rsidRPr="003E0845">
              <w:rPr>
                <w:rFonts w:ascii="Times New Roman" w:hAnsi="Times New Roman" w:cs="Times New Roman"/>
                <w:u w:val="single"/>
              </w:rPr>
              <w:t>排放量为</w:t>
            </w:r>
            <w:r w:rsidR="00F25B81" w:rsidRPr="003E0845">
              <w:rPr>
                <w:rFonts w:ascii="Times New Roman" w:hAnsi="Times New Roman" w:cs="Times New Roman"/>
                <w:u w:val="single"/>
              </w:rPr>
              <w:t>669.99</w:t>
            </w:r>
            <w:r w:rsidR="008307FB" w:rsidRPr="003E0845">
              <w:rPr>
                <w:rFonts w:ascii="Times New Roman" w:hAnsi="Times New Roman" w:cs="Times New Roman"/>
                <w:u w:val="single"/>
              </w:rPr>
              <w:t>m</w:t>
            </w:r>
            <w:r w:rsidR="008307FB" w:rsidRPr="003E0845">
              <w:rPr>
                <w:rFonts w:ascii="Times New Roman" w:hAnsi="Times New Roman" w:cs="Times New Roman"/>
                <w:u w:val="single"/>
                <w:vertAlign w:val="superscript"/>
              </w:rPr>
              <w:t>3</w:t>
            </w:r>
            <w:r w:rsidR="008307FB" w:rsidRPr="003E0845">
              <w:rPr>
                <w:rFonts w:ascii="Times New Roman" w:hAnsi="Times New Roman" w:cs="Times New Roman"/>
                <w:u w:val="single"/>
              </w:rPr>
              <w:t>/d</w:t>
            </w:r>
            <w:r w:rsidR="008307FB" w:rsidRPr="003E0845">
              <w:rPr>
                <w:rFonts w:ascii="Times New Roman" w:hAnsi="Times New Roman" w:cs="Times New Roman"/>
                <w:u w:val="single"/>
              </w:rPr>
              <w:t>（</w:t>
            </w:r>
            <w:r w:rsidR="00F25B81" w:rsidRPr="003E0845">
              <w:rPr>
                <w:rFonts w:ascii="Times New Roman" w:hAnsi="Times New Roman" w:cs="Times New Roman"/>
                <w:u w:val="single"/>
              </w:rPr>
              <w:t>244546.35</w:t>
            </w:r>
            <w:r w:rsidR="008307FB" w:rsidRPr="003E0845">
              <w:rPr>
                <w:rFonts w:ascii="Times New Roman" w:hAnsi="Times New Roman" w:cs="Times New Roman"/>
                <w:u w:val="single"/>
              </w:rPr>
              <w:t>m</w:t>
            </w:r>
            <w:r w:rsidR="008307FB" w:rsidRPr="003E0845">
              <w:rPr>
                <w:rFonts w:ascii="Times New Roman" w:hAnsi="Times New Roman" w:cs="Times New Roman"/>
                <w:u w:val="single"/>
                <w:vertAlign w:val="superscript"/>
              </w:rPr>
              <w:t>3</w:t>
            </w:r>
            <w:r w:rsidR="008307FB" w:rsidRPr="003E0845">
              <w:rPr>
                <w:rFonts w:ascii="Times New Roman" w:hAnsi="Times New Roman" w:cs="Times New Roman"/>
                <w:u w:val="single"/>
              </w:rPr>
              <w:t>/a</w:t>
            </w:r>
            <w:r w:rsidR="008307FB" w:rsidRPr="003E0845">
              <w:rPr>
                <w:rFonts w:ascii="Times New Roman" w:hAnsi="Times New Roman" w:cs="Times New Roman"/>
                <w:u w:val="single"/>
              </w:rPr>
              <w:t>），污水各污染物产生及排放量见表</w:t>
            </w:r>
            <w:r w:rsidR="008307FB" w:rsidRPr="003E0845">
              <w:rPr>
                <w:rFonts w:ascii="Times New Roman" w:hAnsi="Times New Roman" w:cs="Times New Roman"/>
                <w:u w:val="single"/>
              </w:rPr>
              <w:t>5-</w:t>
            </w:r>
            <w:r w:rsidR="005251C2" w:rsidRPr="003E0845">
              <w:rPr>
                <w:rFonts w:ascii="Times New Roman" w:hAnsi="Times New Roman" w:cs="Times New Roman"/>
                <w:u w:val="single"/>
              </w:rPr>
              <w:t>5</w:t>
            </w:r>
            <w:r w:rsidR="008307FB" w:rsidRPr="003E0845">
              <w:rPr>
                <w:rFonts w:ascii="Times New Roman" w:hAnsi="Times New Roman" w:cs="Times New Roman"/>
                <w:u w:val="single"/>
              </w:rPr>
              <w:t>。</w:t>
            </w:r>
          </w:p>
          <w:p w:rsidR="00940C33" w:rsidRPr="003E0845" w:rsidRDefault="00940C33" w:rsidP="00940C33">
            <w:pPr>
              <w:snapToGrid w:val="0"/>
              <w:ind w:firstLine="516"/>
              <w:jc w:val="center"/>
              <w:rPr>
                <w:rFonts w:ascii="Times New Roman" w:hAnsi="Times New Roman" w:cs="Times New Roman"/>
                <w:b/>
                <w:bCs/>
                <w:u w:val="single"/>
              </w:rPr>
            </w:pPr>
            <w:r w:rsidRPr="003E0845">
              <w:rPr>
                <w:rFonts w:ascii="Times New Roman" w:hAnsi="Times New Roman" w:cs="Times New Roman"/>
                <w:b/>
                <w:bCs/>
                <w:u w:val="single"/>
              </w:rPr>
              <w:t>表</w:t>
            </w:r>
            <w:r w:rsidRPr="003E0845">
              <w:rPr>
                <w:rFonts w:ascii="Times New Roman" w:hAnsi="Times New Roman" w:cs="Times New Roman"/>
                <w:b/>
                <w:bCs/>
                <w:u w:val="single"/>
              </w:rPr>
              <w:t>5-</w:t>
            </w:r>
            <w:r w:rsidR="005251C2" w:rsidRPr="003E0845">
              <w:rPr>
                <w:rFonts w:ascii="Times New Roman" w:hAnsi="Times New Roman" w:cs="Times New Roman"/>
                <w:b/>
                <w:bCs/>
                <w:u w:val="single"/>
              </w:rPr>
              <w:t>5</w:t>
            </w:r>
            <w:r w:rsidRPr="003E0845">
              <w:rPr>
                <w:rFonts w:ascii="Times New Roman" w:hAnsi="Times New Roman" w:cs="Times New Roman"/>
                <w:b/>
                <w:bCs/>
                <w:u w:val="single"/>
              </w:rPr>
              <w:t>项目污水污染物产生及排放情况</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177"/>
              <w:gridCol w:w="1139"/>
              <w:gridCol w:w="1178"/>
              <w:gridCol w:w="1684"/>
              <w:gridCol w:w="1178"/>
              <w:gridCol w:w="1684"/>
              <w:gridCol w:w="1174"/>
            </w:tblGrid>
            <w:tr w:rsidR="008307FB" w:rsidRPr="003E0845" w:rsidTr="001F228E">
              <w:trPr>
                <w:trHeight w:val="50"/>
              </w:trPr>
              <w:tc>
                <w:tcPr>
                  <w:tcW w:w="639" w:type="pct"/>
                  <w:vMerge w:val="restart"/>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废水</w:t>
                  </w:r>
                </w:p>
              </w:tc>
              <w:tc>
                <w:tcPr>
                  <w:tcW w:w="618" w:type="pct"/>
                  <w:vMerge w:val="restart"/>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排放量</w:t>
                  </w:r>
                </w:p>
                <w:p w:rsidR="008307FB" w:rsidRPr="003E0845" w:rsidRDefault="008307FB"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m</w:t>
                  </w:r>
                  <w:r w:rsidRPr="003E0845">
                    <w:rPr>
                      <w:rFonts w:ascii="Times New Roman" w:hAnsi="Times New Roman" w:cs="Times New Roman"/>
                      <w:sz w:val="21"/>
                      <w:szCs w:val="21"/>
                      <w:u w:val="single"/>
                      <w:vertAlign w:val="superscript"/>
                    </w:rPr>
                    <w:t>3</w:t>
                  </w:r>
                  <w:r w:rsidRPr="003E0845">
                    <w:rPr>
                      <w:rFonts w:ascii="Times New Roman" w:hAnsi="Times New Roman" w:cs="Times New Roman"/>
                      <w:sz w:val="21"/>
                      <w:szCs w:val="21"/>
                      <w:u w:val="single"/>
                    </w:rPr>
                    <w:t>/a</w:t>
                  </w:r>
                  <w:r w:rsidRPr="003E0845">
                    <w:rPr>
                      <w:rFonts w:ascii="Times New Roman" w:hAnsi="Times New Roman" w:cs="Times New Roman"/>
                      <w:sz w:val="21"/>
                      <w:szCs w:val="21"/>
                      <w:u w:val="single"/>
                    </w:rPr>
                    <w:t>）</w:t>
                  </w:r>
                </w:p>
              </w:tc>
              <w:tc>
                <w:tcPr>
                  <w:tcW w:w="639" w:type="pct"/>
                  <w:vMerge w:val="restart"/>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污染因子</w:t>
                  </w:r>
                </w:p>
              </w:tc>
              <w:tc>
                <w:tcPr>
                  <w:tcW w:w="1553" w:type="pct"/>
                  <w:gridSpan w:val="2"/>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产生情况</w:t>
                  </w:r>
                </w:p>
              </w:tc>
              <w:tc>
                <w:tcPr>
                  <w:tcW w:w="1551" w:type="pct"/>
                  <w:gridSpan w:val="2"/>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排放情况</w:t>
                  </w:r>
                </w:p>
              </w:tc>
            </w:tr>
            <w:tr w:rsidR="008307FB" w:rsidRPr="003E0845" w:rsidTr="001F228E">
              <w:trPr>
                <w:trHeight w:val="65"/>
              </w:trPr>
              <w:tc>
                <w:tcPr>
                  <w:tcW w:w="639" w:type="pct"/>
                  <w:vMerge/>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p>
              </w:tc>
              <w:tc>
                <w:tcPr>
                  <w:tcW w:w="618" w:type="pct"/>
                  <w:vMerge/>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p>
              </w:tc>
              <w:tc>
                <w:tcPr>
                  <w:tcW w:w="639" w:type="pct"/>
                  <w:vMerge/>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p>
              </w:tc>
              <w:tc>
                <w:tcPr>
                  <w:tcW w:w="914" w:type="pct"/>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浓度（</w:t>
                  </w:r>
                  <w:r w:rsidRPr="003E0845">
                    <w:rPr>
                      <w:rFonts w:ascii="Times New Roman" w:hAnsi="Times New Roman" w:cs="Times New Roman"/>
                      <w:sz w:val="21"/>
                      <w:szCs w:val="21"/>
                      <w:u w:val="single"/>
                    </w:rPr>
                    <w:t>mg/L</w:t>
                  </w:r>
                  <w:r w:rsidRPr="003E0845">
                    <w:rPr>
                      <w:rFonts w:ascii="Times New Roman" w:hAnsi="Times New Roman" w:cs="Times New Roman"/>
                      <w:sz w:val="21"/>
                      <w:szCs w:val="21"/>
                      <w:u w:val="single"/>
                    </w:rPr>
                    <w:t>）</w:t>
                  </w:r>
                </w:p>
              </w:tc>
              <w:tc>
                <w:tcPr>
                  <w:tcW w:w="639" w:type="pct"/>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量（</w:t>
                  </w:r>
                  <w:r w:rsidRPr="003E0845">
                    <w:rPr>
                      <w:rFonts w:ascii="Times New Roman" w:hAnsi="Times New Roman" w:cs="Times New Roman"/>
                      <w:sz w:val="21"/>
                      <w:szCs w:val="21"/>
                      <w:u w:val="single"/>
                    </w:rPr>
                    <w:t>t/a</w:t>
                  </w:r>
                  <w:r w:rsidRPr="003E0845">
                    <w:rPr>
                      <w:rFonts w:ascii="Times New Roman" w:hAnsi="Times New Roman" w:cs="Times New Roman"/>
                      <w:sz w:val="21"/>
                      <w:szCs w:val="21"/>
                      <w:u w:val="single"/>
                    </w:rPr>
                    <w:t>）</w:t>
                  </w:r>
                </w:p>
              </w:tc>
              <w:tc>
                <w:tcPr>
                  <w:tcW w:w="914" w:type="pct"/>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浓度（</w:t>
                  </w:r>
                  <w:r w:rsidRPr="003E0845">
                    <w:rPr>
                      <w:rFonts w:ascii="Times New Roman" w:hAnsi="Times New Roman" w:cs="Times New Roman"/>
                      <w:sz w:val="21"/>
                      <w:szCs w:val="21"/>
                      <w:u w:val="single"/>
                    </w:rPr>
                    <w:t>mg/L</w:t>
                  </w:r>
                  <w:r w:rsidRPr="003E0845">
                    <w:rPr>
                      <w:rFonts w:ascii="Times New Roman" w:hAnsi="Times New Roman" w:cs="Times New Roman"/>
                      <w:sz w:val="21"/>
                      <w:szCs w:val="21"/>
                      <w:u w:val="single"/>
                    </w:rPr>
                    <w:t>）</w:t>
                  </w:r>
                </w:p>
              </w:tc>
              <w:tc>
                <w:tcPr>
                  <w:tcW w:w="637" w:type="pct"/>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量（</w:t>
                  </w:r>
                  <w:r w:rsidRPr="003E0845">
                    <w:rPr>
                      <w:rFonts w:ascii="Times New Roman" w:hAnsi="Times New Roman" w:cs="Times New Roman"/>
                      <w:sz w:val="21"/>
                      <w:szCs w:val="21"/>
                      <w:u w:val="single"/>
                    </w:rPr>
                    <w:t>t/a</w:t>
                  </w:r>
                  <w:r w:rsidRPr="003E0845">
                    <w:rPr>
                      <w:rFonts w:ascii="Times New Roman" w:hAnsi="Times New Roman" w:cs="Times New Roman"/>
                      <w:sz w:val="21"/>
                      <w:szCs w:val="21"/>
                      <w:u w:val="single"/>
                    </w:rPr>
                    <w:t>）</w:t>
                  </w:r>
                </w:p>
              </w:tc>
            </w:tr>
            <w:tr w:rsidR="008307FB" w:rsidRPr="003E0845" w:rsidTr="007E4196">
              <w:trPr>
                <w:trHeight w:val="65"/>
              </w:trPr>
              <w:tc>
                <w:tcPr>
                  <w:tcW w:w="639" w:type="pct"/>
                  <w:vMerge w:val="restart"/>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生活污水</w:t>
                  </w:r>
                </w:p>
              </w:tc>
              <w:tc>
                <w:tcPr>
                  <w:tcW w:w="618" w:type="pct"/>
                  <w:vMerge w:val="restart"/>
                  <w:vAlign w:val="center"/>
                </w:tcPr>
                <w:p w:rsidR="008307FB" w:rsidRPr="003E0845" w:rsidRDefault="007E4196"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w:t>
                  </w:r>
                  <w:r w:rsidR="00F25B81" w:rsidRPr="003E0845">
                    <w:rPr>
                      <w:rFonts w:ascii="Times New Roman" w:hAnsi="Times New Roman" w:cs="Times New Roman"/>
                      <w:sz w:val="21"/>
                      <w:szCs w:val="21"/>
                      <w:u w:val="single"/>
                    </w:rPr>
                    <w:t>44546.35</w:t>
                  </w:r>
                </w:p>
              </w:tc>
              <w:tc>
                <w:tcPr>
                  <w:tcW w:w="639" w:type="pct"/>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COD</w:t>
                  </w:r>
                </w:p>
              </w:tc>
              <w:tc>
                <w:tcPr>
                  <w:tcW w:w="914" w:type="pct"/>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300</w:t>
                  </w:r>
                </w:p>
              </w:tc>
              <w:tc>
                <w:tcPr>
                  <w:tcW w:w="639" w:type="pct"/>
                  <w:vAlign w:val="center"/>
                </w:tcPr>
                <w:p w:rsidR="008307FB" w:rsidRPr="003E0845" w:rsidRDefault="00CA3790"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73.36</w:t>
                  </w:r>
                </w:p>
              </w:tc>
              <w:tc>
                <w:tcPr>
                  <w:tcW w:w="914" w:type="pct"/>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100</w:t>
                  </w:r>
                </w:p>
              </w:tc>
              <w:tc>
                <w:tcPr>
                  <w:tcW w:w="637" w:type="pct"/>
                  <w:vAlign w:val="center"/>
                </w:tcPr>
                <w:p w:rsidR="008307FB" w:rsidRPr="003E0845" w:rsidRDefault="00CA3790" w:rsidP="00E3333F">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24.4</w:t>
                  </w:r>
                  <w:r w:rsidR="00E3333F" w:rsidRPr="003E0845">
                    <w:rPr>
                      <w:rFonts w:ascii="Times New Roman" w:hAnsi="Times New Roman" w:cs="Times New Roman"/>
                      <w:sz w:val="21"/>
                      <w:szCs w:val="21"/>
                      <w:u w:val="single"/>
                    </w:rPr>
                    <w:t>5</w:t>
                  </w:r>
                </w:p>
              </w:tc>
            </w:tr>
            <w:tr w:rsidR="008307FB" w:rsidRPr="003E0845" w:rsidTr="007E4196">
              <w:trPr>
                <w:trHeight w:val="65"/>
              </w:trPr>
              <w:tc>
                <w:tcPr>
                  <w:tcW w:w="639" w:type="pct"/>
                  <w:vMerge/>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p>
              </w:tc>
              <w:tc>
                <w:tcPr>
                  <w:tcW w:w="618" w:type="pct"/>
                  <w:vMerge/>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p>
              </w:tc>
              <w:tc>
                <w:tcPr>
                  <w:tcW w:w="639" w:type="pct"/>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BOD</w:t>
                  </w:r>
                  <w:r w:rsidRPr="003E0845">
                    <w:rPr>
                      <w:rFonts w:ascii="Times New Roman" w:hAnsi="Times New Roman" w:cs="Times New Roman"/>
                      <w:sz w:val="21"/>
                      <w:szCs w:val="21"/>
                      <w:u w:val="single"/>
                      <w:vertAlign w:val="subscript"/>
                    </w:rPr>
                    <w:t>5</w:t>
                  </w:r>
                </w:p>
              </w:tc>
              <w:tc>
                <w:tcPr>
                  <w:tcW w:w="914" w:type="pct"/>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150</w:t>
                  </w:r>
                </w:p>
              </w:tc>
              <w:tc>
                <w:tcPr>
                  <w:tcW w:w="639" w:type="pct"/>
                  <w:vAlign w:val="center"/>
                </w:tcPr>
                <w:p w:rsidR="008307FB" w:rsidRPr="003E0845" w:rsidRDefault="00CA3790"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36.68</w:t>
                  </w:r>
                </w:p>
              </w:tc>
              <w:tc>
                <w:tcPr>
                  <w:tcW w:w="914" w:type="pct"/>
                  <w:vAlign w:val="center"/>
                </w:tcPr>
                <w:p w:rsidR="008307FB" w:rsidRPr="003E0845" w:rsidRDefault="007E4196"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20</w:t>
                  </w:r>
                </w:p>
              </w:tc>
              <w:tc>
                <w:tcPr>
                  <w:tcW w:w="637" w:type="pct"/>
                  <w:vAlign w:val="center"/>
                </w:tcPr>
                <w:p w:rsidR="008307FB" w:rsidRPr="003E0845" w:rsidRDefault="00C2087A" w:rsidP="00CA3790">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4.</w:t>
                  </w:r>
                  <w:r w:rsidR="00CA3790" w:rsidRPr="003E0845">
                    <w:rPr>
                      <w:rFonts w:ascii="Times New Roman" w:hAnsi="Times New Roman" w:cs="Times New Roman"/>
                      <w:sz w:val="21"/>
                      <w:szCs w:val="21"/>
                      <w:u w:val="single"/>
                    </w:rPr>
                    <w:t>89</w:t>
                  </w:r>
                </w:p>
              </w:tc>
            </w:tr>
            <w:tr w:rsidR="008307FB" w:rsidRPr="003E0845" w:rsidTr="007E4196">
              <w:trPr>
                <w:trHeight w:val="65"/>
              </w:trPr>
              <w:tc>
                <w:tcPr>
                  <w:tcW w:w="639" w:type="pct"/>
                  <w:vMerge/>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p>
              </w:tc>
              <w:tc>
                <w:tcPr>
                  <w:tcW w:w="618" w:type="pct"/>
                  <w:vMerge/>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p>
              </w:tc>
              <w:tc>
                <w:tcPr>
                  <w:tcW w:w="639" w:type="pct"/>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SS</w:t>
                  </w:r>
                </w:p>
              </w:tc>
              <w:tc>
                <w:tcPr>
                  <w:tcW w:w="914" w:type="pct"/>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240</w:t>
                  </w:r>
                </w:p>
              </w:tc>
              <w:tc>
                <w:tcPr>
                  <w:tcW w:w="639" w:type="pct"/>
                  <w:vAlign w:val="center"/>
                </w:tcPr>
                <w:p w:rsidR="008307FB" w:rsidRPr="003E0845" w:rsidRDefault="00CA3790"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58.69</w:t>
                  </w:r>
                </w:p>
              </w:tc>
              <w:tc>
                <w:tcPr>
                  <w:tcW w:w="914" w:type="pct"/>
                  <w:vAlign w:val="center"/>
                </w:tcPr>
                <w:p w:rsidR="008307FB" w:rsidRPr="003E0845" w:rsidRDefault="007E4196" w:rsidP="007E4196">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70</w:t>
                  </w:r>
                </w:p>
              </w:tc>
              <w:tc>
                <w:tcPr>
                  <w:tcW w:w="637" w:type="pct"/>
                  <w:vAlign w:val="center"/>
                </w:tcPr>
                <w:p w:rsidR="008307FB" w:rsidRPr="003E0845" w:rsidRDefault="00CA3790"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17.12</w:t>
                  </w:r>
                </w:p>
              </w:tc>
            </w:tr>
            <w:tr w:rsidR="008307FB" w:rsidRPr="003E0845" w:rsidTr="007E4196">
              <w:trPr>
                <w:trHeight w:val="65"/>
              </w:trPr>
              <w:tc>
                <w:tcPr>
                  <w:tcW w:w="639" w:type="pct"/>
                  <w:vMerge/>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p>
              </w:tc>
              <w:tc>
                <w:tcPr>
                  <w:tcW w:w="618" w:type="pct"/>
                  <w:vMerge/>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p>
              </w:tc>
              <w:tc>
                <w:tcPr>
                  <w:tcW w:w="639" w:type="pct"/>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NH</w:t>
                  </w:r>
                  <w:r w:rsidRPr="003E0845">
                    <w:rPr>
                      <w:rFonts w:ascii="Times New Roman" w:hAnsi="Times New Roman" w:cs="Times New Roman"/>
                      <w:sz w:val="21"/>
                      <w:szCs w:val="21"/>
                      <w:u w:val="single"/>
                      <w:vertAlign w:val="subscript"/>
                    </w:rPr>
                    <w:t>3</w:t>
                  </w:r>
                  <w:r w:rsidRPr="003E0845">
                    <w:rPr>
                      <w:rFonts w:ascii="Times New Roman" w:hAnsi="Times New Roman" w:cs="Times New Roman"/>
                      <w:sz w:val="21"/>
                      <w:szCs w:val="21"/>
                      <w:u w:val="single"/>
                    </w:rPr>
                    <w:t>-N</w:t>
                  </w:r>
                </w:p>
              </w:tc>
              <w:tc>
                <w:tcPr>
                  <w:tcW w:w="914" w:type="pct"/>
                  <w:vAlign w:val="center"/>
                </w:tcPr>
                <w:p w:rsidR="008307FB" w:rsidRPr="003E0845" w:rsidRDefault="008307FB"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30</w:t>
                  </w:r>
                </w:p>
              </w:tc>
              <w:tc>
                <w:tcPr>
                  <w:tcW w:w="639" w:type="pct"/>
                  <w:vAlign w:val="center"/>
                </w:tcPr>
                <w:p w:rsidR="008307FB" w:rsidRPr="003E0845" w:rsidRDefault="00CA3790"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7.34</w:t>
                  </w:r>
                </w:p>
              </w:tc>
              <w:tc>
                <w:tcPr>
                  <w:tcW w:w="914" w:type="pct"/>
                  <w:vAlign w:val="center"/>
                </w:tcPr>
                <w:p w:rsidR="008307FB" w:rsidRPr="003E0845" w:rsidRDefault="007E4196" w:rsidP="008307FB">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15</w:t>
                  </w:r>
                </w:p>
              </w:tc>
              <w:tc>
                <w:tcPr>
                  <w:tcW w:w="637" w:type="pct"/>
                  <w:vAlign w:val="center"/>
                </w:tcPr>
                <w:p w:rsidR="008307FB" w:rsidRPr="003E0845" w:rsidRDefault="00C2087A" w:rsidP="00CA3790">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3.</w:t>
                  </w:r>
                  <w:r w:rsidR="00CA3790" w:rsidRPr="003E0845">
                    <w:rPr>
                      <w:rFonts w:ascii="Times New Roman" w:hAnsi="Times New Roman" w:cs="Times New Roman"/>
                      <w:sz w:val="21"/>
                      <w:szCs w:val="21"/>
                      <w:u w:val="single"/>
                    </w:rPr>
                    <w:t>66</w:t>
                  </w:r>
                </w:p>
              </w:tc>
            </w:tr>
          </w:tbl>
          <w:p w:rsidR="00E3333F" w:rsidRPr="003E0845" w:rsidRDefault="00E3333F" w:rsidP="00E3333F">
            <w:pPr>
              <w:snapToGrid w:val="0"/>
              <w:spacing w:line="360" w:lineRule="auto"/>
              <w:ind w:firstLineChars="200" w:firstLine="480"/>
              <w:rPr>
                <w:rFonts w:ascii="Times New Roman" w:hAnsi="Times New Roman" w:cs="Times New Roman"/>
                <w:u w:val="single"/>
              </w:rPr>
            </w:pPr>
            <w:r w:rsidRPr="003E0845">
              <w:rPr>
                <w:rFonts w:ascii="Times New Roman" w:hAnsi="Times New Roman" w:cs="Times New Roman"/>
                <w:u w:val="single"/>
              </w:rPr>
              <w:t>项目生活污水近期经自建地埋式污水处理系统处理达到（</w:t>
            </w:r>
            <w:r w:rsidRPr="003E0845">
              <w:rPr>
                <w:rFonts w:ascii="Times New Roman" w:hAnsi="Times New Roman" w:cs="Times New Roman"/>
                <w:u w:val="single"/>
              </w:rPr>
              <w:t>GB8978-1996</w:t>
            </w:r>
            <w:r w:rsidRPr="003E0845">
              <w:rPr>
                <w:rFonts w:ascii="Times New Roman" w:hAnsi="Times New Roman" w:cs="Times New Roman"/>
                <w:u w:val="single"/>
              </w:rPr>
              <w:t>）《污水综合排放标准》表中一级标准后排入西北面洋沙河；远期待湘阴县第三污水处理厂建设运营后项目污水经预处理达到湘阴县第三污水处理厂接纳标准后排入市政管网汇入湘阴县第三污水处理厂处理，处理达到《城镇污水处理厂污染物排放标准》（</w:t>
            </w:r>
            <w:r w:rsidRPr="003E0845">
              <w:rPr>
                <w:rFonts w:ascii="Times New Roman" w:hAnsi="Times New Roman" w:cs="Times New Roman"/>
                <w:u w:val="single"/>
              </w:rPr>
              <w:t>GB18918-2002</w:t>
            </w:r>
            <w:r w:rsidRPr="003E0845">
              <w:rPr>
                <w:rFonts w:ascii="Times New Roman" w:hAnsi="Times New Roman" w:cs="Times New Roman"/>
                <w:u w:val="single"/>
              </w:rPr>
              <w:t>）一级</w:t>
            </w:r>
            <w:r w:rsidRPr="003E0845">
              <w:rPr>
                <w:rFonts w:ascii="Times New Roman" w:hAnsi="Times New Roman" w:cs="Times New Roman"/>
                <w:u w:val="single"/>
              </w:rPr>
              <w:t>A</w:t>
            </w:r>
            <w:r w:rsidRPr="003E0845">
              <w:rPr>
                <w:rFonts w:ascii="Times New Roman" w:hAnsi="Times New Roman" w:cs="Times New Roman"/>
                <w:u w:val="single"/>
              </w:rPr>
              <w:t>标准后排入洋沙河。</w:t>
            </w:r>
          </w:p>
          <w:p w:rsidR="008A0661" w:rsidRPr="003E0845" w:rsidRDefault="008A0661">
            <w:pPr>
              <w:adjustRightInd w:val="0"/>
              <w:snapToGrid w:val="0"/>
              <w:spacing w:line="360" w:lineRule="auto"/>
              <w:ind w:firstLineChars="200" w:firstLine="480"/>
              <w:rPr>
                <w:rFonts w:ascii="Times New Roman" w:hAnsi="Times New Roman" w:cs="Times New Roman"/>
                <w:bCs/>
              </w:rPr>
            </w:pPr>
            <w:r w:rsidRPr="003E0845">
              <w:rPr>
                <w:rFonts w:ascii="Times New Roman" w:hAnsi="Times New Roman" w:cs="Times New Roman"/>
                <w:bCs/>
              </w:rPr>
              <w:t>2</w:t>
            </w:r>
            <w:r w:rsidRPr="003E0845">
              <w:rPr>
                <w:rFonts w:ascii="Times New Roman" w:hAnsi="Times New Roman" w:cs="Times New Roman"/>
                <w:bCs/>
              </w:rPr>
              <w:t>、废气</w:t>
            </w:r>
          </w:p>
          <w:p w:rsidR="00B204EA" w:rsidRPr="003E0845" w:rsidRDefault="00B204EA" w:rsidP="00B204EA">
            <w:pPr>
              <w:spacing w:line="360" w:lineRule="auto"/>
              <w:ind w:firstLine="482"/>
              <w:rPr>
                <w:rFonts w:ascii="Times New Roman" w:hAnsi="Times New Roman" w:cs="Times New Roman"/>
              </w:rPr>
            </w:pPr>
            <w:r w:rsidRPr="003E0845">
              <w:rPr>
                <w:rFonts w:ascii="Times New Roman" w:hAnsi="Times New Roman" w:cs="Times New Roman"/>
              </w:rPr>
              <w:t>本项目废气主要来源于住户厨房油烟废气、</w:t>
            </w:r>
            <w:r w:rsidR="00B42BDA" w:rsidRPr="003E0845">
              <w:rPr>
                <w:rFonts w:ascii="Times New Roman" w:hAnsi="Times New Roman" w:cs="Times New Roman"/>
              </w:rPr>
              <w:t>酒店餐饮油烟、</w:t>
            </w:r>
            <w:r w:rsidRPr="003E0845">
              <w:rPr>
                <w:rFonts w:ascii="Times New Roman" w:hAnsi="Times New Roman" w:cs="Times New Roman"/>
              </w:rPr>
              <w:t>汽车尾气</w:t>
            </w:r>
            <w:r w:rsidR="00820A1C" w:rsidRPr="003E0845">
              <w:rPr>
                <w:rFonts w:ascii="Times New Roman" w:hAnsi="Times New Roman" w:cs="Times New Roman"/>
              </w:rPr>
              <w:t>、</w:t>
            </w:r>
            <w:r w:rsidRPr="003E0845">
              <w:rPr>
                <w:rFonts w:ascii="Times New Roman" w:hAnsi="Times New Roman" w:cs="Times New Roman"/>
              </w:rPr>
              <w:t>垃圾收集站</w:t>
            </w:r>
            <w:r w:rsidR="00820A1C" w:rsidRPr="003E0845">
              <w:rPr>
                <w:rFonts w:ascii="Times New Roman" w:hAnsi="Times New Roman" w:cs="Times New Roman"/>
              </w:rPr>
              <w:t>臭气</w:t>
            </w:r>
            <w:r w:rsidR="00BD1024" w:rsidRPr="003E0845">
              <w:rPr>
                <w:rFonts w:ascii="Times New Roman" w:hAnsi="Times New Roman" w:cs="Times New Roman"/>
              </w:rPr>
              <w:t>、</w:t>
            </w:r>
            <w:r w:rsidR="00820A1C" w:rsidRPr="003E0845">
              <w:rPr>
                <w:rFonts w:ascii="Times New Roman" w:hAnsi="Times New Roman" w:cs="Times New Roman"/>
              </w:rPr>
              <w:t>污水处理站恶臭</w:t>
            </w:r>
            <w:r w:rsidR="00BD1024" w:rsidRPr="003E0845">
              <w:rPr>
                <w:rFonts w:ascii="Times New Roman" w:hAnsi="Times New Roman" w:cs="Times New Roman"/>
              </w:rPr>
              <w:t>以及柴油发电机废气</w:t>
            </w:r>
            <w:r w:rsidRPr="003E0845">
              <w:rPr>
                <w:rFonts w:ascii="Times New Roman" w:hAnsi="Times New Roman" w:cs="Times New Roman"/>
              </w:rPr>
              <w:t>。</w:t>
            </w:r>
          </w:p>
          <w:p w:rsidR="00B204EA" w:rsidRPr="003E0845" w:rsidRDefault="00820A1C" w:rsidP="00B204EA">
            <w:pPr>
              <w:spacing w:line="360" w:lineRule="auto"/>
              <w:ind w:firstLineChars="150" w:firstLine="360"/>
              <w:rPr>
                <w:rFonts w:ascii="Times New Roman" w:hAnsi="Times New Roman" w:cs="Times New Roman"/>
              </w:rPr>
            </w:pPr>
            <w:r w:rsidRPr="003E0845">
              <w:rPr>
                <w:rFonts w:hint="eastAsia"/>
              </w:rPr>
              <w:t>①</w:t>
            </w:r>
            <w:r w:rsidR="00B204EA" w:rsidRPr="003E0845">
              <w:rPr>
                <w:rFonts w:ascii="Times New Roman" w:hAnsi="Times New Roman" w:cs="Times New Roman"/>
              </w:rPr>
              <w:t>居民厨房油烟废气</w:t>
            </w:r>
          </w:p>
          <w:p w:rsidR="00B204EA" w:rsidRPr="003E0845" w:rsidRDefault="00B204EA" w:rsidP="00B204EA">
            <w:pPr>
              <w:spacing w:line="360" w:lineRule="auto"/>
              <w:ind w:firstLine="482"/>
              <w:rPr>
                <w:rFonts w:ascii="Times New Roman" w:hAnsi="Times New Roman" w:cs="Times New Roman"/>
              </w:rPr>
            </w:pPr>
            <w:r w:rsidRPr="003E0845">
              <w:rPr>
                <w:rFonts w:ascii="Times New Roman" w:hAnsi="Times New Roman" w:cs="Times New Roman"/>
              </w:rPr>
              <w:t>居民在食物烹饪、加工过程中挥发的油脂、有机质及热分解或裂解，从而产生油烟废气。居民人均日食用油用量约为</w:t>
            </w:r>
            <w:r w:rsidRPr="003E0845">
              <w:rPr>
                <w:rFonts w:ascii="Times New Roman" w:hAnsi="Times New Roman" w:cs="Times New Roman"/>
              </w:rPr>
              <w:t>30g/</w:t>
            </w:r>
            <w:r w:rsidRPr="003E0845">
              <w:rPr>
                <w:rFonts w:ascii="Times New Roman" w:hAnsi="Times New Roman" w:cs="Times New Roman"/>
              </w:rPr>
              <w:t>人</w:t>
            </w:r>
            <w:r w:rsidRPr="003E0845">
              <w:rPr>
                <w:rFonts w:ascii="Times New Roman" w:hAnsi="Times New Roman" w:cs="Times New Roman"/>
              </w:rPr>
              <w:t>·d</w:t>
            </w:r>
            <w:r w:rsidRPr="003E0845">
              <w:rPr>
                <w:rFonts w:ascii="Times New Roman" w:hAnsi="Times New Roman" w:cs="Times New Roman"/>
              </w:rPr>
              <w:t>，一般油烟挥发量占总耗油量的</w:t>
            </w:r>
            <w:r w:rsidRPr="003E0845">
              <w:rPr>
                <w:rFonts w:ascii="Times New Roman" w:hAnsi="Times New Roman" w:cs="Times New Roman"/>
              </w:rPr>
              <w:t>2~4%</w:t>
            </w:r>
            <w:r w:rsidRPr="003E0845">
              <w:rPr>
                <w:rFonts w:ascii="Times New Roman" w:hAnsi="Times New Roman" w:cs="Times New Roman"/>
              </w:rPr>
              <w:t>，平均为</w:t>
            </w:r>
            <w:r w:rsidRPr="003E0845">
              <w:rPr>
                <w:rFonts w:ascii="Times New Roman" w:hAnsi="Times New Roman" w:cs="Times New Roman"/>
              </w:rPr>
              <w:t>2.83%</w:t>
            </w:r>
            <w:r w:rsidRPr="003E0845">
              <w:rPr>
                <w:rFonts w:ascii="Times New Roman" w:hAnsi="Times New Roman" w:cs="Times New Roman"/>
              </w:rPr>
              <w:t>，由于居民家庭烹调炸、煎等工序较少，故其挥发量以</w:t>
            </w:r>
            <w:r w:rsidRPr="003E0845">
              <w:rPr>
                <w:rFonts w:ascii="Times New Roman" w:hAnsi="Times New Roman" w:cs="Times New Roman"/>
              </w:rPr>
              <w:t>2.5%</w:t>
            </w:r>
            <w:r w:rsidRPr="003E0845">
              <w:rPr>
                <w:rFonts w:ascii="Times New Roman" w:hAnsi="Times New Roman" w:cs="Times New Roman"/>
              </w:rPr>
              <w:t>计，油烟废气均经过家</w:t>
            </w:r>
            <w:r w:rsidRPr="003E0845">
              <w:rPr>
                <w:rFonts w:ascii="Times New Roman" w:hAnsi="Times New Roman" w:cs="Times New Roman"/>
                <w:u w:val="single"/>
              </w:rPr>
              <w:t>庭油烟机脱油烟处理后经楼内专用排烟管道引至楼顶排放，</w:t>
            </w:r>
            <w:r w:rsidRPr="003E0845">
              <w:rPr>
                <w:rFonts w:ascii="Times New Roman" w:hAnsi="Times New Roman" w:cs="Times New Roman"/>
              </w:rPr>
              <w:t>其油烟去除效率按</w:t>
            </w:r>
            <w:r w:rsidRPr="003E0845">
              <w:rPr>
                <w:rFonts w:ascii="Times New Roman" w:hAnsi="Times New Roman" w:cs="Times New Roman"/>
              </w:rPr>
              <w:t>60%</w:t>
            </w:r>
            <w:r w:rsidRPr="003E0845">
              <w:rPr>
                <w:rFonts w:ascii="Times New Roman" w:hAnsi="Times New Roman" w:cs="Times New Roman"/>
              </w:rPr>
              <w:t>计。该</w:t>
            </w:r>
            <w:r w:rsidR="005D402C" w:rsidRPr="003E0845">
              <w:rPr>
                <w:rFonts w:ascii="Times New Roman" w:hAnsi="Times New Roman" w:cs="Times New Roman"/>
              </w:rPr>
              <w:t>项目区</w:t>
            </w:r>
            <w:r w:rsidRPr="003E0845">
              <w:rPr>
                <w:rFonts w:ascii="Times New Roman" w:hAnsi="Times New Roman" w:cs="Times New Roman"/>
              </w:rPr>
              <w:t>油烟产生与排放情况见表</w:t>
            </w:r>
            <w:r w:rsidRPr="003E0845">
              <w:rPr>
                <w:rFonts w:ascii="Times New Roman" w:hAnsi="Times New Roman" w:cs="Times New Roman"/>
              </w:rPr>
              <w:t>5-</w:t>
            </w:r>
            <w:r w:rsidR="001C300B" w:rsidRPr="003E0845">
              <w:rPr>
                <w:rFonts w:ascii="Times New Roman" w:hAnsi="Times New Roman" w:cs="Times New Roman"/>
              </w:rPr>
              <w:t>6</w:t>
            </w:r>
            <w:r w:rsidRPr="003E0845">
              <w:rPr>
                <w:rFonts w:ascii="Times New Roman" w:hAnsi="Times New Roman" w:cs="Times New Roman"/>
              </w:rPr>
              <w:t>。</w:t>
            </w:r>
          </w:p>
          <w:p w:rsidR="00B204EA" w:rsidRPr="003E0845" w:rsidRDefault="00B204EA" w:rsidP="00820A1C">
            <w:pPr>
              <w:pStyle w:val="ac"/>
              <w:spacing w:line="240" w:lineRule="auto"/>
              <w:ind w:firstLine="0"/>
              <w:jc w:val="center"/>
              <w:rPr>
                <w:rFonts w:ascii="Times New Roman" w:hAnsi="Times New Roman" w:cs="Times New Roman"/>
                <w:b/>
                <w:sz w:val="24"/>
              </w:rPr>
            </w:pPr>
            <w:r w:rsidRPr="003E0845">
              <w:rPr>
                <w:rFonts w:ascii="Times New Roman" w:hAnsi="Times New Roman" w:cs="Times New Roman"/>
                <w:b/>
                <w:sz w:val="24"/>
              </w:rPr>
              <w:t>表</w:t>
            </w:r>
            <w:r w:rsidRPr="003E0845">
              <w:rPr>
                <w:rFonts w:ascii="Times New Roman" w:hAnsi="Times New Roman" w:cs="Times New Roman"/>
                <w:b/>
                <w:sz w:val="24"/>
              </w:rPr>
              <w:t>5-</w:t>
            </w:r>
            <w:r w:rsidR="001C300B" w:rsidRPr="003E0845">
              <w:rPr>
                <w:rFonts w:ascii="Times New Roman" w:hAnsi="Times New Roman" w:cs="Times New Roman"/>
                <w:b/>
                <w:sz w:val="24"/>
              </w:rPr>
              <w:t>6</w:t>
            </w:r>
            <w:r w:rsidRPr="003E0845">
              <w:rPr>
                <w:rFonts w:ascii="Times New Roman" w:hAnsi="Times New Roman" w:cs="Times New Roman"/>
                <w:b/>
                <w:sz w:val="24"/>
              </w:rPr>
              <w:t>居民食用油消耗和油烟废气产生与排放情况</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289"/>
              <w:gridCol w:w="971"/>
              <w:gridCol w:w="1465"/>
              <w:gridCol w:w="1279"/>
              <w:gridCol w:w="1154"/>
              <w:gridCol w:w="1600"/>
              <w:gridCol w:w="1456"/>
            </w:tblGrid>
            <w:tr w:rsidR="00B204EA" w:rsidRPr="003E0845">
              <w:trPr>
                <w:trHeight w:val="300"/>
                <w:jc w:val="center"/>
              </w:trPr>
              <w:tc>
                <w:tcPr>
                  <w:tcW w:w="700" w:type="pct"/>
                  <w:vAlign w:val="center"/>
                </w:tcPr>
                <w:p w:rsidR="00B204EA" w:rsidRPr="003E0845" w:rsidRDefault="00B204EA" w:rsidP="009352CA">
                  <w:pPr>
                    <w:jc w:val="center"/>
                    <w:rPr>
                      <w:rFonts w:ascii="Times New Roman" w:hAnsi="Times New Roman" w:cs="Times New Roman"/>
                      <w:sz w:val="21"/>
                      <w:szCs w:val="21"/>
                    </w:rPr>
                  </w:pPr>
                  <w:r w:rsidRPr="003E0845">
                    <w:rPr>
                      <w:rFonts w:ascii="Times New Roman" w:hAnsi="Times New Roman" w:cs="Times New Roman"/>
                      <w:sz w:val="21"/>
                      <w:szCs w:val="21"/>
                    </w:rPr>
                    <w:t>类</w:t>
                  </w:r>
                  <w:r w:rsidRPr="003E0845">
                    <w:rPr>
                      <w:rFonts w:ascii="Times New Roman" w:hAnsi="Times New Roman" w:cs="Times New Roman"/>
                      <w:sz w:val="21"/>
                      <w:szCs w:val="21"/>
                    </w:rPr>
                    <w:t> </w:t>
                  </w:r>
                  <w:r w:rsidRPr="003E0845">
                    <w:rPr>
                      <w:rFonts w:ascii="Times New Roman" w:hAnsi="Times New Roman" w:cs="Times New Roman"/>
                      <w:sz w:val="21"/>
                      <w:szCs w:val="21"/>
                    </w:rPr>
                    <w:t>型</w:t>
                  </w:r>
                </w:p>
              </w:tc>
              <w:tc>
                <w:tcPr>
                  <w:tcW w:w="527" w:type="pct"/>
                  <w:vAlign w:val="center"/>
                </w:tcPr>
                <w:p w:rsidR="00B204EA" w:rsidRPr="003E0845" w:rsidRDefault="00B204EA" w:rsidP="009352CA">
                  <w:pPr>
                    <w:jc w:val="center"/>
                    <w:rPr>
                      <w:rFonts w:ascii="Times New Roman" w:hAnsi="Times New Roman" w:cs="Times New Roman"/>
                      <w:sz w:val="21"/>
                      <w:szCs w:val="21"/>
                    </w:rPr>
                  </w:pPr>
                  <w:r w:rsidRPr="003E0845">
                    <w:rPr>
                      <w:rFonts w:ascii="Times New Roman" w:hAnsi="Times New Roman" w:cs="Times New Roman"/>
                      <w:sz w:val="21"/>
                      <w:szCs w:val="21"/>
                    </w:rPr>
                    <w:t>规模</w:t>
                  </w:r>
                </w:p>
              </w:tc>
              <w:tc>
                <w:tcPr>
                  <w:tcW w:w="795" w:type="pct"/>
                  <w:vAlign w:val="center"/>
                </w:tcPr>
                <w:p w:rsidR="00B204EA" w:rsidRPr="003E0845" w:rsidRDefault="00B204EA" w:rsidP="009352CA">
                  <w:pPr>
                    <w:jc w:val="center"/>
                    <w:rPr>
                      <w:rFonts w:ascii="Times New Roman" w:hAnsi="Times New Roman" w:cs="Times New Roman"/>
                      <w:sz w:val="21"/>
                      <w:szCs w:val="21"/>
                    </w:rPr>
                  </w:pPr>
                  <w:r w:rsidRPr="003E0845">
                    <w:rPr>
                      <w:rFonts w:ascii="Times New Roman" w:hAnsi="Times New Roman" w:cs="Times New Roman"/>
                      <w:sz w:val="21"/>
                      <w:szCs w:val="21"/>
                    </w:rPr>
                    <w:t>用油指标</w:t>
                  </w:r>
                </w:p>
                <w:p w:rsidR="00B204EA" w:rsidRPr="003E0845" w:rsidRDefault="00B204EA" w:rsidP="009352CA">
                  <w:pPr>
                    <w:jc w:val="center"/>
                    <w:rPr>
                      <w:rFonts w:ascii="Times New Roman" w:hAnsi="Times New Roman" w:cs="Times New Roman"/>
                      <w:sz w:val="21"/>
                      <w:szCs w:val="21"/>
                    </w:rPr>
                  </w:pPr>
                  <w:r w:rsidRPr="003E0845">
                    <w:rPr>
                      <w:rFonts w:ascii="Times New Roman" w:hAnsi="Times New Roman" w:cs="Times New Roman"/>
                      <w:sz w:val="21"/>
                      <w:szCs w:val="21"/>
                    </w:rPr>
                    <w:t>（</w:t>
                  </w:r>
                  <w:r w:rsidRPr="003E0845">
                    <w:rPr>
                      <w:rFonts w:ascii="Times New Roman" w:hAnsi="Times New Roman" w:cs="Times New Roman"/>
                      <w:sz w:val="21"/>
                      <w:szCs w:val="21"/>
                    </w:rPr>
                    <w:t>g/</w:t>
                  </w:r>
                  <w:r w:rsidRPr="003E0845">
                    <w:rPr>
                      <w:rFonts w:ascii="Times New Roman" w:hAnsi="Times New Roman" w:cs="Times New Roman"/>
                      <w:sz w:val="21"/>
                      <w:szCs w:val="21"/>
                    </w:rPr>
                    <w:t>人</w:t>
                  </w:r>
                  <w:r w:rsidRPr="003E0845">
                    <w:rPr>
                      <w:rFonts w:ascii="Times New Roman" w:hAnsi="Times New Roman" w:cs="Times New Roman"/>
                      <w:sz w:val="21"/>
                      <w:szCs w:val="21"/>
                    </w:rPr>
                    <w:t>·d</w:t>
                  </w:r>
                  <w:r w:rsidRPr="003E0845">
                    <w:rPr>
                      <w:rFonts w:ascii="Times New Roman" w:hAnsi="Times New Roman" w:cs="Times New Roman"/>
                      <w:sz w:val="21"/>
                      <w:szCs w:val="21"/>
                    </w:rPr>
                    <w:t>）</w:t>
                  </w:r>
                </w:p>
              </w:tc>
              <w:tc>
                <w:tcPr>
                  <w:tcW w:w="694" w:type="pct"/>
                  <w:vAlign w:val="center"/>
                </w:tcPr>
                <w:p w:rsidR="00B204EA" w:rsidRPr="003E0845" w:rsidRDefault="00B204EA" w:rsidP="009352CA">
                  <w:pPr>
                    <w:jc w:val="center"/>
                    <w:rPr>
                      <w:rFonts w:ascii="Times New Roman" w:hAnsi="Times New Roman" w:cs="Times New Roman"/>
                      <w:sz w:val="21"/>
                      <w:szCs w:val="21"/>
                    </w:rPr>
                  </w:pPr>
                  <w:r w:rsidRPr="003E0845">
                    <w:rPr>
                      <w:rFonts w:ascii="Times New Roman" w:hAnsi="Times New Roman" w:cs="Times New Roman"/>
                      <w:sz w:val="21"/>
                      <w:szCs w:val="21"/>
                    </w:rPr>
                    <w:t>耗油量</w:t>
                  </w:r>
                </w:p>
                <w:p w:rsidR="00B204EA" w:rsidRPr="003E0845" w:rsidRDefault="00B204EA" w:rsidP="009352CA">
                  <w:pPr>
                    <w:jc w:val="center"/>
                    <w:rPr>
                      <w:rFonts w:ascii="Times New Roman" w:hAnsi="Times New Roman" w:cs="Times New Roman"/>
                      <w:sz w:val="21"/>
                      <w:szCs w:val="21"/>
                    </w:rPr>
                  </w:pPr>
                  <w:r w:rsidRPr="003E0845">
                    <w:rPr>
                      <w:rFonts w:ascii="Times New Roman" w:hAnsi="Times New Roman" w:cs="Times New Roman"/>
                      <w:sz w:val="21"/>
                      <w:szCs w:val="21"/>
                    </w:rPr>
                    <w:t>（</w:t>
                  </w:r>
                  <w:r w:rsidRPr="003E0845">
                    <w:rPr>
                      <w:rFonts w:ascii="Times New Roman" w:hAnsi="Times New Roman" w:cs="Times New Roman"/>
                      <w:sz w:val="21"/>
                      <w:szCs w:val="21"/>
                    </w:rPr>
                    <w:t>kg/d</w:t>
                  </w:r>
                  <w:r w:rsidRPr="003E0845">
                    <w:rPr>
                      <w:rFonts w:ascii="Times New Roman" w:hAnsi="Times New Roman" w:cs="Times New Roman"/>
                      <w:sz w:val="21"/>
                      <w:szCs w:val="21"/>
                    </w:rPr>
                    <w:t>）</w:t>
                  </w:r>
                </w:p>
              </w:tc>
              <w:tc>
                <w:tcPr>
                  <w:tcW w:w="626" w:type="pct"/>
                  <w:vAlign w:val="center"/>
                </w:tcPr>
                <w:p w:rsidR="00B204EA" w:rsidRPr="003E0845" w:rsidRDefault="00B204EA" w:rsidP="009352CA">
                  <w:pPr>
                    <w:jc w:val="center"/>
                    <w:rPr>
                      <w:rFonts w:ascii="Times New Roman" w:hAnsi="Times New Roman" w:cs="Times New Roman"/>
                      <w:sz w:val="21"/>
                      <w:szCs w:val="21"/>
                    </w:rPr>
                  </w:pPr>
                  <w:r w:rsidRPr="003E0845">
                    <w:rPr>
                      <w:rFonts w:ascii="Times New Roman" w:hAnsi="Times New Roman" w:cs="Times New Roman"/>
                      <w:sz w:val="21"/>
                      <w:szCs w:val="21"/>
                    </w:rPr>
                    <w:t>油烟挥</w:t>
                  </w:r>
                </w:p>
                <w:p w:rsidR="00B204EA" w:rsidRPr="003E0845" w:rsidRDefault="00B204EA" w:rsidP="009352CA">
                  <w:pPr>
                    <w:jc w:val="center"/>
                    <w:rPr>
                      <w:rFonts w:ascii="Times New Roman" w:hAnsi="Times New Roman" w:cs="Times New Roman"/>
                      <w:sz w:val="21"/>
                      <w:szCs w:val="21"/>
                    </w:rPr>
                  </w:pPr>
                  <w:r w:rsidRPr="003E0845">
                    <w:rPr>
                      <w:rFonts w:ascii="Times New Roman" w:hAnsi="Times New Roman" w:cs="Times New Roman"/>
                      <w:sz w:val="21"/>
                      <w:szCs w:val="21"/>
                    </w:rPr>
                    <w:t>发系数</w:t>
                  </w:r>
                </w:p>
              </w:tc>
              <w:tc>
                <w:tcPr>
                  <w:tcW w:w="868" w:type="pct"/>
                  <w:vAlign w:val="center"/>
                </w:tcPr>
                <w:p w:rsidR="00B204EA" w:rsidRPr="003E0845" w:rsidRDefault="00B204EA" w:rsidP="009352CA">
                  <w:pPr>
                    <w:jc w:val="center"/>
                    <w:rPr>
                      <w:rFonts w:ascii="Times New Roman" w:hAnsi="Times New Roman" w:cs="Times New Roman"/>
                      <w:sz w:val="21"/>
                      <w:szCs w:val="21"/>
                    </w:rPr>
                  </w:pPr>
                  <w:r w:rsidRPr="003E0845">
                    <w:rPr>
                      <w:rFonts w:ascii="Times New Roman" w:hAnsi="Times New Roman" w:cs="Times New Roman"/>
                      <w:sz w:val="21"/>
                      <w:szCs w:val="21"/>
                    </w:rPr>
                    <w:t>油烟产生量</w:t>
                  </w:r>
                </w:p>
                <w:p w:rsidR="00B204EA" w:rsidRPr="003E0845" w:rsidRDefault="00B204EA" w:rsidP="009352CA">
                  <w:pPr>
                    <w:jc w:val="center"/>
                    <w:rPr>
                      <w:rFonts w:ascii="Times New Roman" w:hAnsi="Times New Roman" w:cs="Times New Roman"/>
                      <w:sz w:val="21"/>
                      <w:szCs w:val="21"/>
                    </w:rPr>
                  </w:pPr>
                  <w:r w:rsidRPr="003E0845">
                    <w:rPr>
                      <w:rFonts w:ascii="Times New Roman" w:hAnsi="Times New Roman" w:cs="Times New Roman"/>
                      <w:sz w:val="21"/>
                      <w:szCs w:val="21"/>
                    </w:rPr>
                    <w:t>（</w:t>
                  </w:r>
                  <w:r w:rsidRPr="003E0845">
                    <w:rPr>
                      <w:rFonts w:ascii="Times New Roman" w:hAnsi="Times New Roman" w:cs="Times New Roman"/>
                      <w:sz w:val="21"/>
                      <w:szCs w:val="21"/>
                    </w:rPr>
                    <w:t>kg/d</w:t>
                  </w:r>
                  <w:r w:rsidRPr="003E0845">
                    <w:rPr>
                      <w:rFonts w:ascii="Times New Roman" w:hAnsi="Times New Roman" w:cs="Times New Roman"/>
                      <w:sz w:val="21"/>
                      <w:szCs w:val="21"/>
                    </w:rPr>
                    <w:t>）</w:t>
                  </w:r>
                </w:p>
              </w:tc>
              <w:tc>
                <w:tcPr>
                  <w:tcW w:w="790" w:type="pct"/>
                  <w:vAlign w:val="center"/>
                </w:tcPr>
                <w:p w:rsidR="00B204EA" w:rsidRPr="003E0845" w:rsidRDefault="00B204EA" w:rsidP="009352CA">
                  <w:pPr>
                    <w:jc w:val="center"/>
                    <w:rPr>
                      <w:rFonts w:ascii="Times New Roman" w:hAnsi="Times New Roman" w:cs="Times New Roman"/>
                      <w:sz w:val="21"/>
                      <w:szCs w:val="21"/>
                    </w:rPr>
                  </w:pPr>
                  <w:r w:rsidRPr="003E0845">
                    <w:rPr>
                      <w:rFonts w:ascii="Times New Roman" w:hAnsi="Times New Roman" w:cs="Times New Roman"/>
                      <w:sz w:val="21"/>
                      <w:szCs w:val="21"/>
                    </w:rPr>
                    <w:t>油烟排放量</w:t>
                  </w:r>
                </w:p>
                <w:p w:rsidR="00B204EA" w:rsidRPr="003E0845" w:rsidRDefault="00B204EA" w:rsidP="009352CA">
                  <w:pPr>
                    <w:jc w:val="center"/>
                    <w:rPr>
                      <w:rFonts w:ascii="Times New Roman" w:hAnsi="Times New Roman" w:cs="Times New Roman"/>
                      <w:sz w:val="21"/>
                      <w:szCs w:val="21"/>
                    </w:rPr>
                  </w:pPr>
                  <w:r w:rsidRPr="003E0845">
                    <w:rPr>
                      <w:rFonts w:ascii="Times New Roman" w:hAnsi="Times New Roman" w:cs="Times New Roman"/>
                      <w:sz w:val="21"/>
                      <w:szCs w:val="21"/>
                    </w:rPr>
                    <w:t>（</w:t>
                  </w:r>
                  <w:r w:rsidRPr="003E0845">
                    <w:rPr>
                      <w:rFonts w:ascii="Times New Roman" w:hAnsi="Times New Roman" w:cs="Times New Roman"/>
                      <w:sz w:val="21"/>
                      <w:szCs w:val="21"/>
                    </w:rPr>
                    <w:t>kg/d</w:t>
                  </w:r>
                  <w:r w:rsidRPr="003E0845">
                    <w:rPr>
                      <w:rFonts w:ascii="Times New Roman" w:hAnsi="Times New Roman" w:cs="Times New Roman"/>
                      <w:sz w:val="21"/>
                      <w:szCs w:val="21"/>
                    </w:rPr>
                    <w:t>）</w:t>
                  </w:r>
                </w:p>
              </w:tc>
            </w:tr>
            <w:tr w:rsidR="00B204EA" w:rsidRPr="003E0845">
              <w:trPr>
                <w:trHeight w:val="169"/>
                <w:jc w:val="center"/>
              </w:trPr>
              <w:tc>
                <w:tcPr>
                  <w:tcW w:w="700" w:type="pct"/>
                  <w:vAlign w:val="center"/>
                </w:tcPr>
                <w:p w:rsidR="00B204EA" w:rsidRPr="003E0845" w:rsidRDefault="00B204EA" w:rsidP="009352CA">
                  <w:pPr>
                    <w:jc w:val="center"/>
                    <w:rPr>
                      <w:rFonts w:ascii="Times New Roman" w:hAnsi="Times New Roman" w:cs="Times New Roman"/>
                      <w:sz w:val="21"/>
                      <w:szCs w:val="21"/>
                    </w:rPr>
                  </w:pPr>
                  <w:r w:rsidRPr="003E0845">
                    <w:rPr>
                      <w:rFonts w:ascii="Times New Roman" w:hAnsi="Times New Roman" w:cs="Times New Roman"/>
                      <w:sz w:val="21"/>
                      <w:szCs w:val="21"/>
                    </w:rPr>
                    <w:t>居民生活</w:t>
                  </w:r>
                </w:p>
              </w:tc>
              <w:tc>
                <w:tcPr>
                  <w:tcW w:w="527" w:type="pct"/>
                  <w:vAlign w:val="center"/>
                </w:tcPr>
                <w:p w:rsidR="00B204EA" w:rsidRPr="003E0845" w:rsidRDefault="00D50ABC" w:rsidP="009352CA">
                  <w:pPr>
                    <w:jc w:val="center"/>
                    <w:rPr>
                      <w:rFonts w:ascii="Times New Roman" w:hAnsi="Times New Roman" w:cs="Times New Roman"/>
                      <w:sz w:val="21"/>
                      <w:szCs w:val="21"/>
                    </w:rPr>
                  </w:pPr>
                  <w:r w:rsidRPr="003E0845">
                    <w:rPr>
                      <w:rFonts w:ascii="Times New Roman" w:hAnsi="Times New Roman" w:cs="Times New Roman"/>
                      <w:spacing w:val="4"/>
                      <w:sz w:val="21"/>
                      <w:szCs w:val="21"/>
                    </w:rPr>
                    <w:t>2095</w:t>
                  </w:r>
                </w:p>
              </w:tc>
              <w:tc>
                <w:tcPr>
                  <w:tcW w:w="795" w:type="pct"/>
                  <w:vAlign w:val="center"/>
                </w:tcPr>
                <w:p w:rsidR="00B204EA" w:rsidRPr="003E0845" w:rsidRDefault="00B204EA" w:rsidP="009352CA">
                  <w:pPr>
                    <w:jc w:val="center"/>
                    <w:rPr>
                      <w:rFonts w:ascii="Times New Roman" w:hAnsi="Times New Roman" w:cs="Times New Roman"/>
                      <w:sz w:val="21"/>
                      <w:szCs w:val="21"/>
                    </w:rPr>
                  </w:pPr>
                  <w:r w:rsidRPr="003E0845">
                    <w:rPr>
                      <w:rFonts w:ascii="Times New Roman" w:hAnsi="Times New Roman" w:cs="Times New Roman"/>
                      <w:sz w:val="21"/>
                      <w:szCs w:val="21"/>
                    </w:rPr>
                    <w:t>30</w:t>
                  </w:r>
                </w:p>
              </w:tc>
              <w:tc>
                <w:tcPr>
                  <w:tcW w:w="694" w:type="pct"/>
                  <w:vAlign w:val="center"/>
                </w:tcPr>
                <w:p w:rsidR="00B204EA" w:rsidRPr="003E0845" w:rsidRDefault="00D50ABC" w:rsidP="009352CA">
                  <w:pPr>
                    <w:jc w:val="center"/>
                    <w:rPr>
                      <w:rFonts w:ascii="Times New Roman" w:hAnsi="Times New Roman" w:cs="Times New Roman"/>
                      <w:sz w:val="21"/>
                      <w:szCs w:val="21"/>
                    </w:rPr>
                  </w:pPr>
                  <w:r w:rsidRPr="003E0845">
                    <w:rPr>
                      <w:rFonts w:ascii="Times New Roman" w:hAnsi="Times New Roman" w:cs="Times New Roman"/>
                      <w:sz w:val="21"/>
                      <w:szCs w:val="21"/>
                    </w:rPr>
                    <w:t>62.85</w:t>
                  </w:r>
                </w:p>
              </w:tc>
              <w:tc>
                <w:tcPr>
                  <w:tcW w:w="626" w:type="pct"/>
                  <w:vAlign w:val="center"/>
                </w:tcPr>
                <w:p w:rsidR="00B204EA" w:rsidRPr="003E0845" w:rsidRDefault="00B204EA" w:rsidP="009352CA">
                  <w:pPr>
                    <w:jc w:val="center"/>
                    <w:rPr>
                      <w:rFonts w:ascii="Times New Roman" w:hAnsi="Times New Roman" w:cs="Times New Roman"/>
                      <w:sz w:val="21"/>
                      <w:szCs w:val="21"/>
                    </w:rPr>
                  </w:pPr>
                  <w:r w:rsidRPr="003E0845">
                    <w:rPr>
                      <w:rFonts w:ascii="Times New Roman" w:hAnsi="Times New Roman" w:cs="Times New Roman"/>
                      <w:sz w:val="21"/>
                      <w:szCs w:val="21"/>
                    </w:rPr>
                    <w:t>2.5%</w:t>
                  </w:r>
                </w:p>
              </w:tc>
              <w:tc>
                <w:tcPr>
                  <w:tcW w:w="868" w:type="pct"/>
                  <w:vAlign w:val="center"/>
                </w:tcPr>
                <w:p w:rsidR="00B204EA" w:rsidRPr="003E0845" w:rsidRDefault="00D50ABC" w:rsidP="009352CA">
                  <w:pPr>
                    <w:jc w:val="center"/>
                    <w:rPr>
                      <w:rFonts w:ascii="Times New Roman" w:hAnsi="Times New Roman" w:cs="Times New Roman"/>
                      <w:sz w:val="21"/>
                      <w:szCs w:val="21"/>
                    </w:rPr>
                  </w:pPr>
                  <w:r w:rsidRPr="003E0845">
                    <w:rPr>
                      <w:rFonts w:ascii="Times New Roman" w:hAnsi="Times New Roman" w:cs="Times New Roman"/>
                      <w:sz w:val="21"/>
                      <w:szCs w:val="21"/>
                    </w:rPr>
                    <w:t>1.57</w:t>
                  </w:r>
                </w:p>
              </w:tc>
              <w:tc>
                <w:tcPr>
                  <w:tcW w:w="790" w:type="pct"/>
                  <w:vAlign w:val="center"/>
                </w:tcPr>
                <w:p w:rsidR="00B204EA" w:rsidRPr="003E0845" w:rsidRDefault="00D50ABC" w:rsidP="009352CA">
                  <w:pPr>
                    <w:jc w:val="center"/>
                    <w:rPr>
                      <w:rFonts w:ascii="Times New Roman" w:hAnsi="Times New Roman" w:cs="Times New Roman"/>
                      <w:sz w:val="21"/>
                      <w:szCs w:val="21"/>
                    </w:rPr>
                  </w:pPr>
                  <w:r w:rsidRPr="003E0845">
                    <w:rPr>
                      <w:rFonts w:ascii="Times New Roman" w:hAnsi="Times New Roman" w:cs="Times New Roman"/>
                      <w:sz w:val="21"/>
                      <w:szCs w:val="21"/>
                    </w:rPr>
                    <w:t>0.628</w:t>
                  </w:r>
                </w:p>
              </w:tc>
            </w:tr>
          </w:tbl>
          <w:p w:rsidR="00B204EA" w:rsidRPr="003E0845" w:rsidRDefault="00B204EA" w:rsidP="00B204EA">
            <w:pPr>
              <w:spacing w:line="360" w:lineRule="auto"/>
              <w:ind w:firstLine="482"/>
              <w:rPr>
                <w:rFonts w:ascii="Times New Roman" w:hAnsi="Times New Roman" w:cs="Times New Roman"/>
              </w:rPr>
            </w:pPr>
            <w:r w:rsidRPr="003E0845">
              <w:rPr>
                <w:rFonts w:ascii="Times New Roman" w:hAnsi="Times New Roman" w:cs="Times New Roman"/>
              </w:rPr>
              <w:t>由此可见，该</w:t>
            </w:r>
            <w:r w:rsidR="005D402C" w:rsidRPr="003E0845">
              <w:rPr>
                <w:rFonts w:ascii="Times New Roman" w:hAnsi="Times New Roman" w:cs="Times New Roman"/>
              </w:rPr>
              <w:t>项目</w:t>
            </w:r>
            <w:r w:rsidRPr="003E0845">
              <w:rPr>
                <w:rFonts w:ascii="Times New Roman" w:hAnsi="Times New Roman" w:cs="Times New Roman"/>
              </w:rPr>
              <w:t>居民食用油的总耗量为</w:t>
            </w:r>
            <w:r w:rsidR="00D50ABC" w:rsidRPr="003E0845">
              <w:rPr>
                <w:rFonts w:ascii="Times New Roman" w:hAnsi="Times New Roman" w:cs="Times New Roman"/>
              </w:rPr>
              <w:t>62.85</w:t>
            </w:r>
            <w:r w:rsidRPr="003E0845">
              <w:rPr>
                <w:rFonts w:ascii="Times New Roman" w:hAnsi="Times New Roman" w:cs="Times New Roman"/>
              </w:rPr>
              <w:t>kg/d</w:t>
            </w:r>
            <w:r w:rsidRPr="003E0845">
              <w:rPr>
                <w:rFonts w:ascii="Times New Roman" w:hAnsi="Times New Roman" w:cs="Times New Roman"/>
              </w:rPr>
              <w:t>，油烟产生量为</w:t>
            </w:r>
            <w:r w:rsidR="00D50ABC" w:rsidRPr="003E0845">
              <w:rPr>
                <w:rFonts w:ascii="Times New Roman" w:hAnsi="Times New Roman" w:cs="Times New Roman"/>
              </w:rPr>
              <w:t>1.57</w:t>
            </w:r>
            <w:r w:rsidRPr="003E0845">
              <w:rPr>
                <w:rFonts w:ascii="Times New Roman" w:hAnsi="Times New Roman" w:cs="Times New Roman"/>
              </w:rPr>
              <w:t>kg/d</w:t>
            </w:r>
            <w:r w:rsidRPr="003E0845">
              <w:rPr>
                <w:rFonts w:ascii="Times New Roman" w:hAnsi="Times New Roman" w:cs="Times New Roman"/>
              </w:rPr>
              <w:t>，排放量为</w:t>
            </w:r>
            <w:r w:rsidR="00D50ABC" w:rsidRPr="003E0845">
              <w:rPr>
                <w:rFonts w:ascii="Times New Roman" w:hAnsi="Times New Roman" w:cs="Times New Roman"/>
              </w:rPr>
              <w:t>0.628</w:t>
            </w:r>
            <w:r w:rsidRPr="003E0845">
              <w:rPr>
                <w:rFonts w:ascii="Times New Roman" w:hAnsi="Times New Roman" w:cs="Times New Roman"/>
              </w:rPr>
              <w:t>kg/d</w:t>
            </w:r>
            <w:r w:rsidRPr="003E0845">
              <w:rPr>
                <w:rFonts w:ascii="Times New Roman" w:hAnsi="Times New Roman" w:cs="Times New Roman"/>
              </w:rPr>
              <w:t>。</w:t>
            </w:r>
          </w:p>
          <w:p w:rsidR="00B204EA" w:rsidRPr="003E0845" w:rsidRDefault="005D402C" w:rsidP="00820A1C">
            <w:pPr>
              <w:snapToGrid w:val="0"/>
              <w:spacing w:line="360" w:lineRule="auto"/>
              <w:ind w:firstLine="482"/>
              <w:rPr>
                <w:rFonts w:ascii="Times New Roman" w:hAnsi="Times New Roman" w:cs="Times New Roman"/>
              </w:rPr>
            </w:pPr>
            <w:r w:rsidRPr="003E0845">
              <w:rPr>
                <w:rFonts w:ascii="Times New Roman" w:hAnsi="Times New Roman" w:cs="Times New Roman"/>
              </w:rPr>
              <w:t>项目区</w:t>
            </w:r>
            <w:r w:rsidR="00B204EA" w:rsidRPr="003E0845">
              <w:rPr>
                <w:rFonts w:ascii="Times New Roman" w:hAnsi="Times New Roman" w:cs="Times New Roman"/>
              </w:rPr>
              <w:t>住户家庭厨房采用天然气、电能作燃料，单灶产生的油烟浓度约为</w:t>
            </w:r>
            <w:r w:rsidR="00B204EA" w:rsidRPr="003E0845">
              <w:rPr>
                <w:rFonts w:ascii="Times New Roman" w:hAnsi="Times New Roman" w:cs="Times New Roman"/>
              </w:rPr>
              <w:t xml:space="preserve">3.93~5.29 </w:t>
            </w:r>
            <w:r w:rsidR="00B204EA" w:rsidRPr="003E0845">
              <w:rPr>
                <w:rFonts w:ascii="Times New Roman" w:hAnsi="Times New Roman" w:cs="Times New Roman"/>
              </w:rPr>
              <w:lastRenderedPageBreak/>
              <w:t>mg/m</w:t>
            </w:r>
            <w:r w:rsidR="00B204EA" w:rsidRPr="003E0845">
              <w:rPr>
                <w:rFonts w:ascii="Times New Roman" w:hAnsi="Times New Roman" w:cs="Times New Roman"/>
                <w:vertAlign w:val="superscript"/>
              </w:rPr>
              <w:t>3</w:t>
            </w:r>
            <w:r w:rsidR="00B204EA" w:rsidRPr="003E0845">
              <w:rPr>
                <w:rFonts w:ascii="Times New Roman" w:hAnsi="Times New Roman" w:cs="Times New Roman"/>
              </w:rPr>
              <w:t>，平均为</w:t>
            </w:r>
            <w:r w:rsidR="00B204EA" w:rsidRPr="003E0845">
              <w:rPr>
                <w:rFonts w:ascii="Times New Roman" w:hAnsi="Times New Roman" w:cs="Times New Roman"/>
              </w:rPr>
              <w:t>4.71mg/m</w:t>
            </w:r>
            <w:r w:rsidR="00B204EA" w:rsidRPr="003E0845">
              <w:rPr>
                <w:rFonts w:ascii="Times New Roman" w:hAnsi="Times New Roman" w:cs="Times New Roman"/>
                <w:vertAlign w:val="superscript"/>
              </w:rPr>
              <w:t>3</w:t>
            </w:r>
            <w:r w:rsidR="00B204EA" w:rsidRPr="003E0845">
              <w:rPr>
                <w:rFonts w:ascii="Times New Roman" w:hAnsi="Times New Roman" w:cs="Times New Roman"/>
              </w:rPr>
              <w:t>，采用抽油烟机处理后</w:t>
            </w:r>
            <w:r w:rsidR="00E0321E" w:rsidRPr="003E0845">
              <w:rPr>
                <w:rFonts w:ascii="Times New Roman" w:hAnsi="Times New Roman" w:cs="Times New Roman"/>
              </w:rPr>
              <w:t>，排放浓度约为</w:t>
            </w:r>
            <w:r w:rsidR="00E0321E" w:rsidRPr="003E0845">
              <w:rPr>
                <w:rFonts w:ascii="Times New Roman" w:hAnsi="Times New Roman" w:cs="Times New Roman"/>
              </w:rPr>
              <w:t>1.8 mg/m</w:t>
            </w:r>
            <w:r w:rsidR="00E0321E" w:rsidRPr="003E0845">
              <w:rPr>
                <w:rFonts w:ascii="Times New Roman" w:hAnsi="Times New Roman" w:cs="Times New Roman"/>
                <w:vertAlign w:val="superscript"/>
              </w:rPr>
              <w:t>3</w:t>
            </w:r>
            <w:r w:rsidR="00E0321E" w:rsidRPr="003E0845">
              <w:rPr>
                <w:rFonts w:ascii="Times New Roman" w:hAnsi="Times New Roman" w:cs="Times New Roman"/>
              </w:rPr>
              <w:t>，</w:t>
            </w:r>
            <w:r w:rsidR="00B204EA" w:rsidRPr="003E0845">
              <w:rPr>
                <w:rFonts w:ascii="Times New Roman" w:hAnsi="Times New Roman" w:cs="Times New Roman"/>
              </w:rPr>
              <w:t>由经排烟管道屋顶排放，排放浓度小于</w:t>
            </w:r>
            <w:r w:rsidR="00B204EA" w:rsidRPr="003E0845">
              <w:rPr>
                <w:rFonts w:ascii="Times New Roman" w:hAnsi="Times New Roman" w:cs="Times New Roman"/>
              </w:rPr>
              <w:t>2mg/m</w:t>
            </w:r>
            <w:r w:rsidR="00B204EA" w:rsidRPr="003E0845">
              <w:rPr>
                <w:rFonts w:ascii="Times New Roman" w:hAnsi="Times New Roman" w:cs="Times New Roman"/>
                <w:vertAlign w:val="superscript"/>
              </w:rPr>
              <w:t>3</w:t>
            </w:r>
            <w:r w:rsidR="00B204EA" w:rsidRPr="003E0845">
              <w:rPr>
                <w:rFonts w:ascii="Times New Roman" w:hAnsi="Times New Roman" w:cs="Times New Roman"/>
              </w:rPr>
              <w:t>。</w:t>
            </w:r>
          </w:p>
          <w:p w:rsidR="006B1C45" w:rsidRPr="003E0845" w:rsidRDefault="006B1C45" w:rsidP="00820A1C">
            <w:pPr>
              <w:snapToGrid w:val="0"/>
              <w:spacing w:line="360" w:lineRule="auto"/>
              <w:ind w:firstLine="482"/>
              <w:rPr>
                <w:rFonts w:ascii="Times New Roman" w:hAnsi="Times New Roman" w:cs="Times New Roman"/>
                <w:u w:val="single"/>
              </w:rPr>
            </w:pPr>
            <w:r w:rsidRPr="003E0845">
              <w:rPr>
                <w:rFonts w:ascii="Times New Roman" w:hAnsi="Times New Roman" w:cs="Times New Roman"/>
                <w:u w:val="single"/>
              </w:rPr>
              <w:t>对于厨房产生的油烟，建议项目厨房加装除油烟设备如油烟机等，油烟经专用烟道集中引至建筑楼顶，使处理后的油烟达到《饮食业油烟排放标准（试行）（</w:t>
            </w:r>
            <w:r w:rsidRPr="003E0845">
              <w:rPr>
                <w:rFonts w:ascii="Times New Roman" w:hAnsi="Times New Roman" w:cs="Times New Roman"/>
                <w:u w:val="single"/>
              </w:rPr>
              <w:t>GB18483-2001</w:t>
            </w:r>
            <w:r w:rsidRPr="003E0845">
              <w:rPr>
                <w:rFonts w:ascii="Times New Roman" w:hAnsi="Times New Roman" w:cs="Times New Roman"/>
                <w:u w:val="single"/>
              </w:rPr>
              <w:t>）要求，处理后的油烟经专用烟道引至所在楼顶高空排放。其次，本项目建议对于楼顶的油烟排放的设计，应该考虑风向及周边建筑物的情况，防治对金龙新区内其他项目造成影响，排放口不得朝向敏感点，同时烟管设计需要满足《饮食业环境保护技术规范（</w:t>
            </w:r>
            <w:r w:rsidRPr="003E0845">
              <w:rPr>
                <w:rFonts w:ascii="Times New Roman" w:hAnsi="Times New Roman" w:cs="Times New Roman"/>
                <w:u w:val="single"/>
              </w:rPr>
              <w:t>HJ554-2010</w:t>
            </w:r>
            <w:r w:rsidRPr="003E0845">
              <w:rPr>
                <w:rFonts w:ascii="Times New Roman" w:hAnsi="Times New Roman" w:cs="Times New Roman"/>
                <w:u w:val="single"/>
              </w:rPr>
              <w:t>）》</w:t>
            </w:r>
            <w:r w:rsidR="00774607" w:rsidRPr="003E0845">
              <w:rPr>
                <w:rFonts w:ascii="Times New Roman" w:hAnsi="Times New Roman" w:cs="Times New Roman"/>
                <w:u w:val="single"/>
              </w:rPr>
              <w:t>要求。项目的厨房废气污染物排放量在采取对应措施以后，对环境影响不大。</w:t>
            </w:r>
          </w:p>
          <w:p w:rsidR="00B42BDA" w:rsidRPr="003E0845" w:rsidRDefault="00820A1C" w:rsidP="00B42BDA">
            <w:pPr>
              <w:adjustRightInd w:val="0"/>
              <w:snapToGrid w:val="0"/>
              <w:spacing w:line="360" w:lineRule="auto"/>
              <w:ind w:firstLine="482"/>
              <w:rPr>
                <w:rFonts w:ascii="Times New Roman" w:hAnsi="Times New Roman" w:cs="Times New Roman"/>
              </w:rPr>
            </w:pPr>
            <w:r w:rsidRPr="003E0845">
              <w:rPr>
                <w:rFonts w:hint="eastAsia"/>
              </w:rPr>
              <w:t>②</w:t>
            </w:r>
            <w:r w:rsidR="00B42BDA" w:rsidRPr="003E0845">
              <w:rPr>
                <w:rFonts w:ascii="Times New Roman" w:hAnsi="Times New Roman" w:cs="Times New Roman"/>
              </w:rPr>
              <w:t>酒店餐饮油烟</w:t>
            </w:r>
          </w:p>
          <w:p w:rsidR="00B42BDA" w:rsidRPr="003E0845" w:rsidRDefault="00B42BDA" w:rsidP="00B42BDA">
            <w:pPr>
              <w:pStyle w:val="af7"/>
              <w:adjustRightInd w:val="0"/>
              <w:snapToGrid w:val="0"/>
              <w:ind w:left="0" w:firstLine="482"/>
              <w:rPr>
                <w:rFonts w:hAnsi="Times New Roman"/>
                <w:color w:val="auto"/>
              </w:rPr>
            </w:pPr>
            <w:r w:rsidRPr="003E0845">
              <w:rPr>
                <w:rFonts w:hAnsi="Times New Roman"/>
                <w:color w:val="auto"/>
              </w:rPr>
              <w:t>项目酒店厨房集中设置于酒店北侧区域，项目共设有</w:t>
            </w:r>
            <w:r w:rsidRPr="003E0845">
              <w:rPr>
                <w:rFonts w:hAnsi="Times New Roman"/>
                <w:color w:val="auto"/>
              </w:rPr>
              <w:t>3</w:t>
            </w:r>
            <w:r w:rsidRPr="003E0845">
              <w:rPr>
                <w:rFonts w:hAnsi="Times New Roman"/>
                <w:color w:val="auto"/>
              </w:rPr>
              <w:t>个基准灶头，根据（</w:t>
            </w:r>
            <w:r w:rsidRPr="003E0845">
              <w:rPr>
                <w:rFonts w:hAnsi="Times New Roman"/>
                <w:color w:val="auto"/>
              </w:rPr>
              <w:t>GB18483-2001</w:t>
            </w:r>
            <w:r w:rsidRPr="003E0845">
              <w:rPr>
                <w:rFonts w:hAnsi="Times New Roman"/>
                <w:color w:val="auto"/>
              </w:rPr>
              <w:t>）《饮食业油烟排放标准（试行）》饮食单位的规模划分的规定，项目为中型饮食业单位。</w:t>
            </w:r>
          </w:p>
          <w:p w:rsidR="00B42BDA" w:rsidRPr="003E0845" w:rsidRDefault="00B42BDA" w:rsidP="00B42BDA">
            <w:pPr>
              <w:pStyle w:val="af7"/>
              <w:adjustRightInd w:val="0"/>
              <w:snapToGrid w:val="0"/>
              <w:ind w:left="0" w:firstLineChars="200" w:firstLine="480"/>
              <w:jc w:val="left"/>
              <w:rPr>
                <w:rFonts w:hAnsi="Times New Roman"/>
                <w:color w:val="auto"/>
              </w:rPr>
            </w:pPr>
            <w:r w:rsidRPr="003E0845">
              <w:rPr>
                <w:rFonts w:hAnsi="Times New Roman"/>
                <w:color w:val="auto"/>
              </w:rPr>
              <w:t>根据饮食行业统计资料，餐饮区人均日食用油用量约为</w:t>
            </w:r>
            <w:r w:rsidRPr="003E0845">
              <w:rPr>
                <w:rFonts w:hAnsi="Times New Roman"/>
                <w:color w:val="auto"/>
              </w:rPr>
              <w:t>25g/</w:t>
            </w:r>
            <w:r w:rsidRPr="003E0845">
              <w:rPr>
                <w:rFonts w:hAnsi="Times New Roman"/>
                <w:color w:val="auto"/>
              </w:rPr>
              <w:t>人</w:t>
            </w:r>
            <w:r w:rsidRPr="003E0845">
              <w:rPr>
                <w:rFonts w:hAnsi="Times New Roman"/>
                <w:color w:val="auto"/>
              </w:rPr>
              <w:t>·</w:t>
            </w:r>
            <w:r w:rsidRPr="003E0845">
              <w:rPr>
                <w:rFonts w:hAnsi="Times New Roman"/>
                <w:color w:val="auto"/>
              </w:rPr>
              <w:t>次，项目运营期预计每天顾客就餐人次为</w:t>
            </w:r>
            <w:r w:rsidRPr="003E0845">
              <w:rPr>
                <w:rFonts w:hAnsi="Times New Roman"/>
                <w:color w:val="auto"/>
              </w:rPr>
              <w:t>200</w:t>
            </w:r>
            <w:r w:rsidRPr="003E0845">
              <w:rPr>
                <w:rFonts w:hAnsi="Times New Roman"/>
                <w:color w:val="auto"/>
              </w:rPr>
              <w:t>人次，年运营时间为</w:t>
            </w:r>
            <w:r w:rsidRPr="003E0845">
              <w:rPr>
                <w:rFonts w:hAnsi="Times New Roman"/>
                <w:color w:val="auto"/>
              </w:rPr>
              <w:t>365</w:t>
            </w:r>
            <w:r w:rsidRPr="003E0845">
              <w:rPr>
                <w:rFonts w:hAnsi="Times New Roman"/>
                <w:color w:val="auto"/>
              </w:rPr>
              <w:t>天，耗油量预计为</w:t>
            </w:r>
            <w:r w:rsidRPr="003E0845">
              <w:rPr>
                <w:rFonts w:hAnsi="Times New Roman"/>
                <w:color w:val="auto"/>
              </w:rPr>
              <w:t>1.83t/a</w:t>
            </w:r>
            <w:r w:rsidRPr="003E0845">
              <w:rPr>
                <w:rFonts w:hAnsi="Times New Roman"/>
                <w:color w:val="auto"/>
              </w:rPr>
              <w:t>。根据类比调查，一般油烟挥发量占总耗油量的</w:t>
            </w:r>
            <w:r w:rsidRPr="003E0845">
              <w:rPr>
                <w:rFonts w:hAnsi="Times New Roman"/>
                <w:color w:val="auto"/>
              </w:rPr>
              <w:t>2~4%</w:t>
            </w:r>
            <w:r w:rsidRPr="003E0845">
              <w:rPr>
                <w:rFonts w:hAnsi="Times New Roman"/>
                <w:color w:val="auto"/>
              </w:rPr>
              <w:t>，本评价中餐厅厨房的油烟挥发率取</w:t>
            </w:r>
            <w:r w:rsidRPr="003E0845">
              <w:rPr>
                <w:rFonts w:hAnsi="Times New Roman"/>
                <w:color w:val="auto"/>
              </w:rPr>
              <w:t>2.5%</w:t>
            </w:r>
            <w:r w:rsidRPr="003E0845">
              <w:rPr>
                <w:rFonts w:hAnsi="Times New Roman"/>
                <w:color w:val="auto"/>
              </w:rPr>
              <w:t>，则项目油烟产生量为</w:t>
            </w:r>
            <w:r w:rsidRPr="003E0845">
              <w:rPr>
                <w:rFonts w:hAnsi="Times New Roman"/>
                <w:color w:val="auto"/>
              </w:rPr>
              <w:t>0.04t/a</w:t>
            </w:r>
            <w:r w:rsidRPr="003E0845">
              <w:rPr>
                <w:rFonts w:hAnsi="Times New Roman"/>
                <w:color w:val="auto"/>
              </w:rPr>
              <w:t>。根据类比资料分析，餐厅厨房炉灶所产生的油烟浓度在未采取净化措施加以治理的情况下，一般平均浓度约为</w:t>
            </w:r>
            <w:r w:rsidRPr="003E0845">
              <w:rPr>
                <w:rFonts w:hAnsi="Times New Roman"/>
                <w:color w:val="auto"/>
              </w:rPr>
              <w:t>10mg/m</w:t>
            </w:r>
            <w:r w:rsidRPr="003E0845">
              <w:rPr>
                <w:rFonts w:hAnsi="Times New Roman"/>
                <w:color w:val="auto"/>
                <w:vertAlign w:val="superscript"/>
              </w:rPr>
              <w:t>3</w:t>
            </w:r>
            <w:r w:rsidRPr="003E0845">
              <w:rPr>
                <w:rFonts w:hAnsi="Times New Roman"/>
                <w:color w:val="auto"/>
              </w:rPr>
              <w:t>。</w:t>
            </w:r>
          </w:p>
          <w:p w:rsidR="00B42BDA" w:rsidRPr="003E0845" w:rsidRDefault="00B42BDA" w:rsidP="00B42BDA">
            <w:pPr>
              <w:topLinePunct/>
              <w:adjustRightInd w:val="0"/>
              <w:snapToGrid w:val="0"/>
              <w:spacing w:line="360" w:lineRule="auto"/>
              <w:ind w:firstLineChars="200" w:firstLine="480"/>
              <w:rPr>
                <w:rFonts w:ascii="Times New Roman" w:hAnsi="Times New Roman" w:cs="Times New Roman"/>
                <w:szCs w:val="20"/>
              </w:rPr>
            </w:pPr>
            <w:r w:rsidRPr="003E0845">
              <w:rPr>
                <w:rFonts w:ascii="Times New Roman" w:hAnsi="Times New Roman" w:cs="Times New Roman"/>
                <w:szCs w:val="20"/>
              </w:rPr>
              <w:t>本项目食用油消耗和动植物油烟产生情况见表</w:t>
            </w:r>
            <w:r w:rsidRPr="003E0845">
              <w:rPr>
                <w:rFonts w:ascii="Times New Roman" w:hAnsi="Times New Roman" w:cs="Times New Roman"/>
                <w:szCs w:val="20"/>
              </w:rPr>
              <w:t>5-</w:t>
            </w:r>
            <w:r w:rsidR="001C300B" w:rsidRPr="003E0845">
              <w:rPr>
                <w:rFonts w:ascii="Times New Roman" w:hAnsi="Times New Roman" w:cs="Times New Roman"/>
                <w:szCs w:val="20"/>
              </w:rPr>
              <w:t>7</w:t>
            </w:r>
            <w:r w:rsidRPr="003E0845">
              <w:rPr>
                <w:rFonts w:ascii="Times New Roman" w:hAnsi="Times New Roman" w:cs="Times New Roman"/>
                <w:szCs w:val="20"/>
              </w:rPr>
              <w:t>。</w:t>
            </w:r>
          </w:p>
          <w:p w:rsidR="00B42BDA" w:rsidRPr="003E0845" w:rsidRDefault="00B42BDA" w:rsidP="00B42BDA">
            <w:pPr>
              <w:pStyle w:val="13"/>
              <w:spacing w:after="0" w:line="240" w:lineRule="auto"/>
              <w:ind w:firstLine="420"/>
              <w:rPr>
                <w:rFonts w:eastAsia="宋体"/>
                <w:szCs w:val="24"/>
              </w:rPr>
            </w:pPr>
            <w:r w:rsidRPr="003E0845">
              <w:rPr>
                <w:rFonts w:eastAsia="宋体"/>
                <w:szCs w:val="24"/>
              </w:rPr>
              <w:t>表</w:t>
            </w:r>
            <w:r w:rsidRPr="003E0845">
              <w:rPr>
                <w:rFonts w:eastAsia="宋体"/>
                <w:szCs w:val="24"/>
              </w:rPr>
              <w:t>5-</w:t>
            </w:r>
            <w:r w:rsidR="001C300B" w:rsidRPr="003E0845">
              <w:rPr>
                <w:rFonts w:eastAsia="宋体"/>
                <w:szCs w:val="24"/>
              </w:rPr>
              <w:t>7</w:t>
            </w:r>
            <w:r w:rsidRPr="003E0845">
              <w:rPr>
                <w:rFonts w:eastAsia="宋体"/>
                <w:szCs w:val="24"/>
              </w:rPr>
              <w:t>项目食用油消耗和动植物油烟产生情况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08"/>
              <w:gridCol w:w="1500"/>
              <w:gridCol w:w="1260"/>
              <w:gridCol w:w="1168"/>
              <w:gridCol w:w="982"/>
              <w:gridCol w:w="1500"/>
              <w:gridCol w:w="1496"/>
            </w:tblGrid>
            <w:tr w:rsidR="00B42BDA" w:rsidRPr="003E0845" w:rsidTr="00E0321E">
              <w:trPr>
                <w:trHeight w:val="340"/>
                <w:jc w:val="center"/>
              </w:trPr>
              <w:tc>
                <w:tcPr>
                  <w:tcW w:w="709" w:type="pct"/>
                  <w:noWrap/>
                  <w:tcMar>
                    <w:top w:w="15" w:type="dxa"/>
                    <w:left w:w="15" w:type="dxa"/>
                    <w:bottom w:w="0" w:type="dxa"/>
                    <w:right w:w="15" w:type="dxa"/>
                  </w:tcMar>
                  <w:vAlign w:val="center"/>
                </w:tcPr>
                <w:p w:rsidR="00B42BDA" w:rsidRPr="003E0845" w:rsidRDefault="00B42BDA" w:rsidP="002B6F41">
                  <w:pPr>
                    <w:jc w:val="center"/>
                    <w:rPr>
                      <w:rFonts w:ascii="Times New Roman" w:hAnsi="Times New Roman" w:cs="Times New Roman"/>
                      <w:sz w:val="21"/>
                      <w:szCs w:val="21"/>
                    </w:rPr>
                  </w:pPr>
                  <w:r w:rsidRPr="003E0845">
                    <w:rPr>
                      <w:rFonts w:ascii="Times New Roman" w:hAnsi="Times New Roman" w:cs="Times New Roman"/>
                      <w:sz w:val="21"/>
                      <w:szCs w:val="21"/>
                    </w:rPr>
                    <w:t>类型</w:t>
                  </w:r>
                </w:p>
              </w:tc>
              <w:tc>
                <w:tcPr>
                  <w:tcW w:w="814" w:type="pct"/>
                  <w:vAlign w:val="center"/>
                </w:tcPr>
                <w:p w:rsidR="00B42BDA" w:rsidRPr="003E0845" w:rsidRDefault="00B42BDA" w:rsidP="002B6F41">
                  <w:pPr>
                    <w:jc w:val="center"/>
                    <w:rPr>
                      <w:rFonts w:ascii="Times New Roman" w:hAnsi="Times New Roman" w:cs="Times New Roman"/>
                      <w:sz w:val="21"/>
                      <w:szCs w:val="21"/>
                    </w:rPr>
                  </w:pPr>
                  <w:r w:rsidRPr="003E0845">
                    <w:rPr>
                      <w:rFonts w:ascii="Times New Roman" w:hAnsi="Times New Roman" w:cs="Times New Roman"/>
                      <w:sz w:val="21"/>
                      <w:szCs w:val="21"/>
                    </w:rPr>
                    <w:t>规模</w:t>
                  </w:r>
                </w:p>
              </w:tc>
              <w:tc>
                <w:tcPr>
                  <w:tcW w:w="684" w:type="pct"/>
                  <w:vAlign w:val="center"/>
                </w:tcPr>
                <w:p w:rsidR="00B42BDA" w:rsidRPr="003E0845" w:rsidRDefault="00B42BDA" w:rsidP="002B6F41">
                  <w:pPr>
                    <w:jc w:val="center"/>
                    <w:rPr>
                      <w:rFonts w:ascii="Times New Roman" w:hAnsi="Times New Roman" w:cs="Times New Roman"/>
                      <w:sz w:val="21"/>
                      <w:szCs w:val="21"/>
                    </w:rPr>
                  </w:pPr>
                  <w:r w:rsidRPr="003E0845">
                    <w:rPr>
                      <w:rFonts w:ascii="Times New Roman" w:hAnsi="Times New Roman" w:cs="Times New Roman"/>
                      <w:sz w:val="21"/>
                      <w:szCs w:val="21"/>
                    </w:rPr>
                    <w:t>耗油系数</w:t>
                  </w:r>
                </w:p>
              </w:tc>
              <w:tc>
                <w:tcPr>
                  <w:tcW w:w="634" w:type="pct"/>
                  <w:vAlign w:val="center"/>
                </w:tcPr>
                <w:p w:rsidR="00B42BDA" w:rsidRPr="003E0845" w:rsidRDefault="00B42BDA" w:rsidP="002B6F41">
                  <w:pPr>
                    <w:jc w:val="center"/>
                    <w:rPr>
                      <w:rFonts w:ascii="Times New Roman" w:hAnsi="Times New Roman" w:cs="Times New Roman"/>
                      <w:sz w:val="21"/>
                      <w:szCs w:val="21"/>
                    </w:rPr>
                  </w:pPr>
                  <w:r w:rsidRPr="003E0845">
                    <w:rPr>
                      <w:rFonts w:ascii="Times New Roman" w:hAnsi="Times New Roman" w:cs="Times New Roman"/>
                      <w:sz w:val="21"/>
                      <w:szCs w:val="21"/>
                    </w:rPr>
                    <w:t>天数</w:t>
                  </w:r>
                </w:p>
              </w:tc>
              <w:tc>
                <w:tcPr>
                  <w:tcW w:w="533" w:type="pct"/>
                  <w:tcMar>
                    <w:top w:w="15" w:type="dxa"/>
                    <w:left w:w="15" w:type="dxa"/>
                    <w:bottom w:w="0" w:type="dxa"/>
                    <w:right w:w="15" w:type="dxa"/>
                  </w:tcMar>
                  <w:vAlign w:val="center"/>
                </w:tcPr>
                <w:p w:rsidR="00B42BDA" w:rsidRPr="003E0845" w:rsidRDefault="00B42BDA" w:rsidP="002B6F41">
                  <w:pPr>
                    <w:jc w:val="center"/>
                    <w:rPr>
                      <w:rFonts w:ascii="Times New Roman" w:hAnsi="Times New Roman" w:cs="Times New Roman"/>
                      <w:sz w:val="21"/>
                      <w:szCs w:val="21"/>
                    </w:rPr>
                  </w:pPr>
                  <w:r w:rsidRPr="003E0845">
                    <w:rPr>
                      <w:rFonts w:ascii="Times New Roman" w:hAnsi="Times New Roman" w:cs="Times New Roman"/>
                      <w:sz w:val="21"/>
                      <w:szCs w:val="21"/>
                    </w:rPr>
                    <w:t>耗油量</w:t>
                  </w:r>
                </w:p>
                <w:p w:rsidR="00B42BDA" w:rsidRPr="003E0845" w:rsidRDefault="00B42BDA" w:rsidP="002B6F41">
                  <w:pPr>
                    <w:jc w:val="center"/>
                    <w:rPr>
                      <w:rFonts w:ascii="Times New Roman" w:hAnsi="Times New Roman" w:cs="Times New Roman"/>
                      <w:sz w:val="21"/>
                      <w:szCs w:val="21"/>
                    </w:rPr>
                  </w:pPr>
                  <w:r w:rsidRPr="003E0845">
                    <w:rPr>
                      <w:rFonts w:ascii="Times New Roman" w:hAnsi="Times New Roman" w:cs="Times New Roman"/>
                      <w:sz w:val="21"/>
                      <w:szCs w:val="21"/>
                    </w:rPr>
                    <w:t>（</w:t>
                  </w:r>
                  <w:r w:rsidRPr="003E0845">
                    <w:rPr>
                      <w:rFonts w:ascii="Times New Roman" w:hAnsi="Times New Roman" w:cs="Times New Roman"/>
                      <w:sz w:val="21"/>
                      <w:szCs w:val="21"/>
                    </w:rPr>
                    <w:t>t/a</w:t>
                  </w:r>
                  <w:r w:rsidRPr="003E0845">
                    <w:rPr>
                      <w:rFonts w:ascii="Times New Roman" w:hAnsi="Times New Roman" w:cs="Times New Roman"/>
                      <w:sz w:val="21"/>
                      <w:szCs w:val="21"/>
                    </w:rPr>
                    <w:t>）</w:t>
                  </w:r>
                </w:p>
              </w:tc>
              <w:tc>
                <w:tcPr>
                  <w:tcW w:w="814" w:type="pct"/>
                  <w:vAlign w:val="center"/>
                </w:tcPr>
                <w:p w:rsidR="00B42BDA" w:rsidRPr="003E0845" w:rsidRDefault="00B42BDA" w:rsidP="002B6F41">
                  <w:pPr>
                    <w:jc w:val="center"/>
                    <w:rPr>
                      <w:rFonts w:ascii="Times New Roman" w:hAnsi="Times New Roman" w:cs="Times New Roman"/>
                      <w:sz w:val="21"/>
                      <w:szCs w:val="21"/>
                    </w:rPr>
                  </w:pPr>
                  <w:r w:rsidRPr="003E0845">
                    <w:rPr>
                      <w:rFonts w:ascii="Times New Roman" w:hAnsi="Times New Roman" w:cs="Times New Roman"/>
                      <w:sz w:val="21"/>
                      <w:szCs w:val="21"/>
                    </w:rPr>
                    <w:t>油烟产生量</w:t>
                  </w:r>
                </w:p>
                <w:p w:rsidR="00B42BDA" w:rsidRPr="003E0845" w:rsidRDefault="00B42BDA" w:rsidP="002B6F41">
                  <w:pPr>
                    <w:jc w:val="center"/>
                    <w:rPr>
                      <w:rFonts w:ascii="Times New Roman" w:hAnsi="Times New Roman" w:cs="Times New Roman"/>
                      <w:sz w:val="21"/>
                      <w:szCs w:val="21"/>
                    </w:rPr>
                  </w:pPr>
                  <w:r w:rsidRPr="003E0845">
                    <w:rPr>
                      <w:rFonts w:ascii="Times New Roman" w:hAnsi="Times New Roman" w:cs="Times New Roman"/>
                      <w:sz w:val="21"/>
                      <w:szCs w:val="21"/>
                    </w:rPr>
                    <w:t>（</w:t>
                  </w:r>
                  <w:r w:rsidRPr="003E0845">
                    <w:rPr>
                      <w:rFonts w:ascii="Times New Roman" w:hAnsi="Times New Roman" w:cs="Times New Roman"/>
                      <w:sz w:val="21"/>
                      <w:szCs w:val="21"/>
                    </w:rPr>
                    <w:t>t/a</w:t>
                  </w:r>
                  <w:r w:rsidRPr="003E0845">
                    <w:rPr>
                      <w:rFonts w:ascii="Times New Roman" w:hAnsi="Times New Roman" w:cs="Times New Roman"/>
                      <w:sz w:val="21"/>
                      <w:szCs w:val="21"/>
                    </w:rPr>
                    <w:t>）</w:t>
                  </w:r>
                </w:p>
              </w:tc>
              <w:tc>
                <w:tcPr>
                  <w:tcW w:w="812" w:type="pct"/>
                  <w:vAlign w:val="center"/>
                </w:tcPr>
                <w:p w:rsidR="00B42BDA" w:rsidRPr="003E0845" w:rsidRDefault="00B42BDA" w:rsidP="002B6F41">
                  <w:pPr>
                    <w:jc w:val="center"/>
                    <w:rPr>
                      <w:rFonts w:ascii="Times New Roman" w:hAnsi="Times New Roman" w:cs="Times New Roman"/>
                      <w:sz w:val="21"/>
                      <w:szCs w:val="21"/>
                    </w:rPr>
                  </w:pPr>
                  <w:r w:rsidRPr="003E0845">
                    <w:rPr>
                      <w:rFonts w:ascii="Times New Roman" w:hAnsi="Times New Roman" w:cs="Times New Roman"/>
                      <w:sz w:val="21"/>
                      <w:szCs w:val="21"/>
                    </w:rPr>
                    <w:t>油烟产生浓度</w:t>
                  </w:r>
                </w:p>
                <w:p w:rsidR="00B42BDA" w:rsidRPr="003E0845" w:rsidRDefault="00B42BDA" w:rsidP="002B6F41">
                  <w:pPr>
                    <w:jc w:val="center"/>
                    <w:rPr>
                      <w:rFonts w:ascii="Times New Roman" w:hAnsi="Times New Roman" w:cs="Times New Roman"/>
                      <w:sz w:val="21"/>
                      <w:szCs w:val="21"/>
                    </w:rPr>
                  </w:pPr>
                  <w:r w:rsidRPr="003E0845">
                    <w:rPr>
                      <w:rFonts w:ascii="Times New Roman" w:hAnsi="Times New Roman" w:cs="Times New Roman"/>
                      <w:sz w:val="21"/>
                      <w:szCs w:val="21"/>
                    </w:rPr>
                    <w:t>（</w:t>
                  </w:r>
                  <w:r w:rsidRPr="003E0845">
                    <w:rPr>
                      <w:rFonts w:ascii="Times New Roman" w:hAnsi="Times New Roman" w:cs="Times New Roman"/>
                      <w:sz w:val="21"/>
                      <w:szCs w:val="21"/>
                    </w:rPr>
                    <w:t>mg/m</w:t>
                  </w:r>
                  <w:r w:rsidRPr="003E0845">
                    <w:rPr>
                      <w:rFonts w:ascii="Times New Roman" w:hAnsi="Times New Roman" w:cs="Times New Roman"/>
                      <w:sz w:val="21"/>
                      <w:szCs w:val="21"/>
                      <w:vertAlign w:val="superscript"/>
                    </w:rPr>
                    <w:t>3</w:t>
                  </w:r>
                  <w:r w:rsidRPr="003E0845">
                    <w:rPr>
                      <w:rFonts w:ascii="Times New Roman" w:hAnsi="Times New Roman" w:cs="Times New Roman"/>
                      <w:sz w:val="21"/>
                      <w:szCs w:val="21"/>
                    </w:rPr>
                    <w:t>）</w:t>
                  </w:r>
                </w:p>
              </w:tc>
            </w:tr>
            <w:tr w:rsidR="00B42BDA" w:rsidRPr="003E0845" w:rsidTr="00E0321E">
              <w:trPr>
                <w:trHeight w:val="340"/>
                <w:jc w:val="center"/>
              </w:trPr>
              <w:tc>
                <w:tcPr>
                  <w:tcW w:w="709" w:type="pct"/>
                  <w:noWrap/>
                  <w:tcMar>
                    <w:top w:w="15" w:type="dxa"/>
                    <w:left w:w="15" w:type="dxa"/>
                    <w:bottom w:w="0" w:type="dxa"/>
                    <w:right w:w="15" w:type="dxa"/>
                  </w:tcMar>
                  <w:vAlign w:val="center"/>
                </w:tcPr>
                <w:p w:rsidR="00B42BDA" w:rsidRPr="003E0845" w:rsidRDefault="00B42BDA" w:rsidP="002B6F41">
                  <w:pPr>
                    <w:jc w:val="center"/>
                    <w:rPr>
                      <w:rFonts w:ascii="Times New Roman" w:hAnsi="Times New Roman" w:cs="Times New Roman"/>
                      <w:sz w:val="21"/>
                      <w:szCs w:val="21"/>
                    </w:rPr>
                  </w:pPr>
                  <w:r w:rsidRPr="003E0845">
                    <w:rPr>
                      <w:rFonts w:ascii="Times New Roman" w:hAnsi="Times New Roman" w:cs="Times New Roman"/>
                      <w:sz w:val="21"/>
                      <w:szCs w:val="21"/>
                    </w:rPr>
                    <w:t>餐厅</w:t>
                  </w:r>
                </w:p>
              </w:tc>
              <w:tc>
                <w:tcPr>
                  <w:tcW w:w="814" w:type="pct"/>
                  <w:vAlign w:val="center"/>
                </w:tcPr>
                <w:p w:rsidR="00B42BDA" w:rsidRPr="003E0845" w:rsidRDefault="00B42BDA" w:rsidP="002B6F41">
                  <w:pPr>
                    <w:jc w:val="center"/>
                    <w:rPr>
                      <w:rFonts w:ascii="Times New Roman" w:hAnsi="Times New Roman" w:cs="Times New Roman"/>
                      <w:sz w:val="21"/>
                      <w:szCs w:val="21"/>
                    </w:rPr>
                  </w:pPr>
                  <w:r w:rsidRPr="003E0845">
                    <w:rPr>
                      <w:rFonts w:ascii="Times New Roman" w:hAnsi="Times New Roman" w:cs="Times New Roman"/>
                      <w:sz w:val="21"/>
                      <w:szCs w:val="21"/>
                    </w:rPr>
                    <w:t>200</w:t>
                  </w:r>
                  <w:r w:rsidRPr="003E0845">
                    <w:rPr>
                      <w:rFonts w:ascii="Times New Roman" w:hAnsi="Times New Roman" w:cs="Times New Roman"/>
                      <w:sz w:val="21"/>
                      <w:szCs w:val="21"/>
                    </w:rPr>
                    <w:t>人次</w:t>
                  </w:r>
                  <w:r w:rsidRPr="003E0845">
                    <w:rPr>
                      <w:rFonts w:ascii="Times New Roman" w:hAnsi="Times New Roman" w:cs="Times New Roman"/>
                      <w:sz w:val="21"/>
                      <w:szCs w:val="21"/>
                    </w:rPr>
                    <w:t>/d</w:t>
                  </w:r>
                </w:p>
              </w:tc>
              <w:tc>
                <w:tcPr>
                  <w:tcW w:w="684" w:type="pct"/>
                  <w:vAlign w:val="center"/>
                </w:tcPr>
                <w:p w:rsidR="00B42BDA" w:rsidRPr="003E0845" w:rsidRDefault="00B42BDA" w:rsidP="002B6F41">
                  <w:pPr>
                    <w:jc w:val="center"/>
                    <w:rPr>
                      <w:rFonts w:ascii="Times New Roman" w:hAnsi="Times New Roman" w:cs="Times New Roman"/>
                      <w:sz w:val="21"/>
                      <w:szCs w:val="21"/>
                    </w:rPr>
                  </w:pPr>
                  <w:r w:rsidRPr="003E0845">
                    <w:rPr>
                      <w:rFonts w:ascii="Times New Roman" w:hAnsi="Times New Roman" w:cs="Times New Roman"/>
                      <w:sz w:val="21"/>
                      <w:szCs w:val="21"/>
                    </w:rPr>
                    <w:t>25g/</w:t>
                  </w:r>
                  <w:r w:rsidRPr="003E0845">
                    <w:rPr>
                      <w:rFonts w:ascii="Times New Roman" w:hAnsi="Times New Roman" w:cs="Times New Roman"/>
                      <w:sz w:val="21"/>
                      <w:szCs w:val="21"/>
                    </w:rPr>
                    <w:t>人次</w:t>
                  </w:r>
                  <w:r w:rsidRPr="003E0845">
                    <w:rPr>
                      <w:rFonts w:ascii="Times New Roman" w:hAnsi="Times New Roman" w:cs="Times New Roman"/>
                      <w:sz w:val="21"/>
                      <w:szCs w:val="21"/>
                    </w:rPr>
                    <w:t>·d</w:t>
                  </w:r>
                </w:p>
              </w:tc>
              <w:tc>
                <w:tcPr>
                  <w:tcW w:w="634" w:type="pct"/>
                  <w:vAlign w:val="center"/>
                </w:tcPr>
                <w:p w:rsidR="00B42BDA" w:rsidRPr="003E0845" w:rsidRDefault="00B42BDA" w:rsidP="002B6F41">
                  <w:pPr>
                    <w:jc w:val="center"/>
                    <w:rPr>
                      <w:rFonts w:ascii="Times New Roman" w:hAnsi="Times New Roman" w:cs="Times New Roman"/>
                      <w:sz w:val="21"/>
                      <w:szCs w:val="21"/>
                    </w:rPr>
                  </w:pPr>
                  <w:r w:rsidRPr="003E0845">
                    <w:rPr>
                      <w:rFonts w:ascii="Times New Roman" w:hAnsi="Times New Roman" w:cs="Times New Roman"/>
                      <w:sz w:val="21"/>
                      <w:szCs w:val="21"/>
                    </w:rPr>
                    <w:t>365</w:t>
                  </w:r>
                </w:p>
              </w:tc>
              <w:tc>
                <w:tcPr>
                  <w:tcW w:w="533" w:type="pct"/>
                  <w:tcMar>
                    <w:top w:w="15" w:type="dxa"/>
                    <w:left w:w="15" w:type="dxa"/>
                    <w:bottom w:w="0" w:type="dxa"/>
                    <w:right w:w="15" w:type="dxa"/>
                  </w:tcMar>
                  <w:vAlign w:val="center"/>
                </w:tcPr>
                <w:p w:rsidR="00B42BDA" w:rsidRPr="003E0845" w:rsidRDefault="00B42BDA" w:rsidP="002B6F41">
                  <w:pPr>
                    <w:jc w:val="center"/>
                    <w:rPr>
                      <w:rFonts w:ascii="Times New Roman" w:hAnsi="Times New Roman" w:cs="Times New Roman"/>
                      <w:sz w:val="21"/>
                      <w:szCs w:val="21"/>
                    </w:rPr>
                  </w:pPr>
                  <w:r w:rsidRPr="003E0845">
                    <w:rPr>
                      <w:rFonts w:ascii="Times New Roman" w:hAnsi="Times New Roman" w:cs="Times New Roman"/>
                      <w:sz w:val="21"/>
                      <w:szCs w:val="21"/>
                    </w:rPr>
                    <w:t>1.83</w:t>
                  </w:r>
                </w:p>
              </w:tc>
              <w:tc>
                <w:tcPr>
                  <w:tcW w:w="814" w:type="pct"/>
                  <w:vAlign w:val="center"/>
                </w:tcPr>
                <w:p w:rsidR="00B42BDA" w:rsidRPr="003E0845" w:rsidRDefault="00B42BDA" w:rsidP="002B6F41">
                  <w:pPr>
                    <w:jc w:val="center"/>
                    <w:rPr>
                      <w:rFonts w:ascii="Times New Roman" w:hAnsi="Times New Roman" w:cs="Times New Roman"/>
                      <w:sz w:val="21"/>
                      <w:szCs w:val="21"/>
                    </w:rPr>
                  </w:pPr>
                  <w:r w:rsidRPr="003E0845">
                    <w:rPr>
                      <w:rFonts w:ascii="Times New Roman" w:hAnsi="Times New Roman" w:cs="Times New Roman"/>
                      <w:sz w:val="21"/>
                      <w:szCs w:val="21"/>
                    </w:rPr>
                    <w:t>0.04</w:t>
                  </w:r>
                </w:p>
              </w:tc>
              <w:tc>
                <w:tcPr>
                  <w:tcW w:w="812" w:type="pct"/>
                  <w:vAlign w:val="center"/>
                </w:tcPr>
                <w:p w:rsidR="00B42BDA" w:rsidRPr="003E0845" w:rsidRDefault="00B42BDA" w:rsidP="002B6F41">
                  <w:pPr>
                    <w:jc w:val="center"/>
                    <w:rPr>
                      <w:rFonts w:ascii="Times New Roman" w:hAnsi="Times New Roman" w:cs="Times New Roman"/>
                      <w:sz w:val="21"/>
                      <w:szCs w:val="21"/>
                    </w:rPr>
                  </w:pPr>
                  <w:r w:rsidRPr="003E0845">
                    <w:rPr>
                      <w:rFonts w:ascii="Times New Roman" w:hAnsi="Times New Roman" w:cs="Times New Roman"/>
                      <w:sz w:val="21"/>
                      <w:szCs w:val="21"/>
                    </w:rPr>
                    <w:t>10</w:t>
                  </w:r>
                </w:p>
              </w:tc>
            </w:tr>
          </w:tbl>
          <w:p w:rsidR="00B204EA" w:rsidRPr="003E0845" w:rsidRDefault="00B42BDA" w:rsidP="00820A1C">
            <w:pPr>
              <w:snapToGrid w:val="0"/>
              <w:spacing w:line="360" w:lineRule="auto"/>
              <w:ind w:firstLine="482"/>
              <w:rPr>
                <w:rFonts w:ascii="Times New Roman" w:hAnsi="Times New Roman" w:cs="Times New Roman"/>
              </w:rPr>
            </w:pPr>
            <w:r w:rsidRPr="003E0845">
              <w:rPr>
                <w:rFonts w:hint="eastAsia"/>
              </w:rPr>
              <w:t>③</w:t>
            </w:r>
            <w:r w:rsidR="00B204EA" w:rsidRPr="003E0845">
              <w:rPr>
                <w:rFonts w:ascii="Times New Roman" w:hAnsi="Times New Roman" w:cs="Times New Roman"/>
              </w:rPr>
              <w:t>汽车尾气</w:t>
            </w:r>
          </w:p>
          <w:p w:rsidR="00490419" w:rsidRPr="003E0845" w:rsidRDefault="00490419" w:rsidP="00820A1C">
            <w:pPr>
              <w:snapToGrid w:val="0"/>
              <w:spacing w:line="360" w:lineRule="auto"/>
              <w:ind w:firstLine="480"/>
              <w:rPr>
                <w:rFonts w:ascii="Times New Roman" w:hAnsi="Times New Roman" w:cs="Times New Roman"/>
              </w:rPr>
            </w:pPr>
            <w:r w:rsidRPr="003E0845">
              <w:rPr>
                <w:rFonts w:ascii="Times New Roman" w:hAnsi="Times New Roman" w:cs="Times New Roman"/>
              </w:rPr>
              <w:t>根据该项目的建设内容，拟建机动车停车位共计</w:t>
            </w:r>
            <w:r w:rsidR="00D50ABC" w:rsidRPr="003E0845">
              <w:rPr>
                <w:rFonts w:ascii="Times New Roman" w:hAnsi="Times New Roman" w:cs="Times New Roman"/>
              </w:rPr>
              <w:t>1263</w:t>
            </w:r>
            <w:r w:rsidRPr="003E0845">
              <w:rPr>
                <w:rFonts w:ascii="Times New Roman" w:hAnsi="Times New Roman" w:cs="Times New Roman"/>
              </w:rPr>
              <w:t>个，其中地下停车位</w:t>
            </w:r>
            <w:r w:rsidR="00D50ABC" w:rsidRPr="003E0845">
              <w:rPr>
                <w:rFonts w:ascii="Times New Roman" w:hAnsi="Times New Roman" w:cs="Times New Roman"/>
              </w:rPr>
              <w:t>1148</w:t>
            </w:r>
            <w:r w:rsidRPr="003E0845">
              <w:rPr>
                <w:rFonts w:ascii="Times New Roman" w:hAnsi="Times New Roman" w:cs="Times New Roman"/>
              </w:rPr>
              <w:t>个，地面停车位</w:t>
            </w:r>
            <w:r w:rsidR="00D50ABC" w:rsidRPr="003E0845">
              <w:rPr>
                <w:rFonts w:ascii="Times New Roman" w:hAnsi="Times New Roman" w:cs="Times New Roman"/>
              </w:rPr>
              <w:t>115</w:t>
            </w:r>
            <w:r w:rsidRPr="003E0845">
              <w:rPr>
                <w:rFonts w:ascii="Times New Roman" w:hAnsi="Times New Roman" w:cs="Times New Roman"/>
              </w:rPr>
              <w:t>个。考虑到地面停车位分布较散，且通风条件好，本评价主要预测地下停车场汽车排放的尾气。地下车库排出的废气主要污染物为汽车尾气，汽车尾气主要是指汽车进出停车场时，汽车怠速及慢速（</w:t>
            </w:r>
            <w:r w:rsidRPr="003E0845">
              <w:rPr>
                <w:rFonts w:ascii="Times New Roman" w:hAnsi="Times New Roman" w:cs="Times New Roman"/>
              </w:rPr>
              <w:t>≤5km/h</w:t>
            </w:r>
            <w:r w:rsidRPr="003E0845">
              <w:rPr>
                <w:rFonts w:ascii="Times New Roman" w:hAnsi="Times New Roman" w:cs="Times New Roman"/>
              </w:rPr>
              <w:t>）状态下的尾气排放，包括排气管尾气、曲轴箱漏气及油箱和化油箱等燃料系统的泄漏等。</w:t>
            </w:r>
          </w:p>
          <w:p w:rsidR="00490419" w:rsidRPr="003E0845" w:rsidRDefault="00490419" w:rsidP="00820A1C">
            <w:pPr>
              <w:snapToGrid w:val="0"/>
              <w:spacing w:line="360" w:lineRule="auto"/>
              <w:ind w:firstLine="480"/>
              <w:rPr>
                <w:rFonts w:ascii="Times New Roman" w:hAnsi="Times New Roman" w:cs="Times New Roman"/>
              </w:rPr>
            </w:pPr>
            <w:r w:rsidRPr="003E0845">
              <w:rPr>
                <w:rFonts w:ascii="Times New Roman" w:hAnsi="Times New Roman" w:cs="Times New Roman"/>
              </w:rPr>
              <w:t>汽车废气的排放量与车型、车况和车辆数等有关，出入项目的用车基本为小型车（轿车和小面包车等），参照《环境保护实用数据手册》，汽车废气中主要污染因子为</w:t>
            </w:r>
            <w:r w:rsidRPr="003E0845">
              <w:rPr>
                <w:rFonts w:ascii="Times New Roman" w:hAnsi="Times New Roman" w:cs="Times New Roman"/>
              </w:rPr>
              <w:t>CO</w:t>
            </w:r>
            <w:r w:rsidRPr="003E0845">
              <w:rPr>
                <w:rFonts w:ascii="Times New Roman" w:hAnsi="Times New Roman" w:cs="Times New Roman"/>
              </w:rPr>
              <w:t>、</w:t>
            </w:r>
            <w:r w:rsidRPr="003E0845">
              <w:rPr>
                <w:rFonts w:ascii="Times New Roman" w:hAnsi="Times New Roman" w:cs="Times New Roman"/>
              </w:rPr>
              <w:t>THC</w:t>
            </w:r>
            <w:r w:rsidRPr="003E0845">
              <w:rPr>
                <w:rFonts w:ascii="Times New Roman" w:hAnsi="Times New Roman" w:cs="Times New Roman"/>
              </w:rPr>
              <w:t>、</w:t>
            </w:r>
            <w:r w:rsidRPr="003E0845">
              <w:rPr>
                <w:rFonts w:ascii="Times New Roman" w:hAnsi="Times New Roman" w:cs="Times New Roman"/>
              </w:rPr>
              <w:t>NO</w:t>
            </w:r>
            <w:r w:rsidRPr="003E0845">
              <w:rPr>
                <w:rFonts w:ascii="Times New Roman" w:hAnsi="Times New Roman" w:cs="Times New Roman"/>
                <w:vertAlign w:val="subscript"/>
              </w:rPr>
              <w:t>2</w:t>
            </w:r>
            <w:r w:rsidRPr="003E0845">
              <w:rPr>
                <w:rFonts w:ascii="Times New Roman" w:hAnsi="Times New Roman" w:cs="Times New Roman"/>
              </w:rPr>
              <w:t>等，有代表性的汽车排出物的测定结果和大气污染物排放系数见表</w:t>
            </w:r>
            <w:r w:rsidR="005D402C" w:rsidRPr="003E0845">
              <w:rPr>
                <w:rFonts w:ascii="Times New Roman" w:hAnsi="Times New Roman" w:cs="Times New Roman"/>
              </w:rPr>
              <w:t>5-</w:t>
            </w:r>
            <w:r w:rsidR="001C300B" w:rsidRPr="003E0845">
              <w:rPr>
                <w:rFonts w:ascii="Times New Roman" w:hAnsi="Times New Roman" w:cs="Times New Roman"/>
              </w:rPr>
              <w:t>8</w:t>
            </w:r>
            <w:r w:rsidRPr="003E0845">
              <w:rPr>
                <w:rFonts w:ascii="Times New Roman" w:hAnsi="Times New Roman" w:cs="Times New Roman"/>
              </w:rPr>
              <w:t>。</w:t>
            </w:r>
          </w:p>
          <w:p w:rsidR="00F70194" w:rsidRPr="003E0845" w:rsidRDefault="00F70194" w:rsidP="00820A1C">
            <w:pPr>
              <w:pStyle w:val="ac"/>
              <w:spacing w:line="240" w:lineRule="auto"/>
              <w:ind w:firstLine="0"/>
              <w:jc w:val="center"/>
              <w:rPr>
                <w:rFonts w:ascii="Times New Roman" w:hAnsi="Times New Roman" w:cs="Times New Roman"/>
                <w:b/>
                <w:sz w:val="24"/>
              </w:rPr>
            </w:pPr>
          </w:p>
          <w:p w:rsidR="00490419" w:rsidRPr="003E0845" w:rsidRDefault="00490419" w:rsidP="00820A1C">
            <w:pPr>
              <w:pStyle w:val="ac"/>
              <w:spacing w:line="240" w:lineRule="auto"/>
              <w:ind w:firstLine="0"/>
              <w:jc w:val="center"/>
              <w:rPr>
                <w:rFonts w:ascii="Times New Roman" w:hAnsi="Times New Roman" w:cs="Times New Roman"/>
                <w:b/>
                <w:sz w:val="24"/>
              </w:rPr>
            </w:pPr>
            <w:r w:rsidRPr="003E0845">
              <w:rPr>
                <w:rFonts w:ascii="Times New Roman" w:hAnsi="Times New Roman" w:cs="Times New Roman"/>
                <w:b/>
                <w:sz w:val="24"/>
              </w:rPr>
              <w:t>表</w:t>
            </w:r>
            <w:r w:rsidR="00820A1C" w:rsidRPr="003E0845">
              <w:rPr>
                <w:rFonts w:ascii="Times New Roman" w:hAnsi="Times New Roman" w:cs="Times New Roman"/>
                <w:b/>
                <w:sz w:val="24"/>
              </w:rPr>
              <w:t>5-</w:t>
            </w:r>
            <w:r w:rsidR="001C300B" w:rsidRPr="003E0845">
              <w:rPr>
                <w:rFonts w:ascii="Times New Roman" w:hAnsi="Times New Roman" w:cs="Times New Roman"/>
                <w:b/>
                <w:sz w:val="24"/>
              </w:rPr>
              <w:t>8</w:t>
            </w:r>
            <w:r w:rsidRPr="003E0845">
              <w:rPr>
                <w:rFonts w:ascii="Times New Roman" w:hAnsi="Times New Roman" w:cs="Times New Roman"/>
                <w:b/>
                <w:sz w:val="24"/>
              </w:rPr>
              <w:t>机动车消耗单位燃料大气污染物排放系数表单位：</w:t>
            </w:r>
            <w:r w:rsidRPr="003E0845">
              <w:rPr>
                <w:rFonts w:ascii="Times New Roman" w:hAnsi="Times New Roman" w:cs="Times New Roman"/>
                <w:b/>
                <w:sz w:val="24"/>
              </w:rPr>
              <w:t>g/L</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3501"/>
              <w:gridCol w:w="1386"/>
              <w:gridCol w:w="1507"/>
              <w:gridCol w:w="1384"/>
              <w:gridCol w:w="1436"/>
            </w:tblGrid>
            <w:tr w:rsidR="00490419" w:rsidRPr="003E0845" w:rsidTr="002236B4">
              <w:trPr>
                <w:trHeight w:val="351"/>
                <w:jc w:val="center"/>
              </w:trPr>
              <w:tc>
                <w:tcPr>
                  <w:tcW w:w="1900" w:type="pct"/>
                  <w:vAlign w:val="center"/>
                </w:tcPr>
                <w:p w:rsidR="00490419" w:rsidRPr="003E0845" w:rsidRDefault="00490419" w:rsidP="002236B4">
                  <w:pPr>
                    <w:jc w:val="center"/>
                    <w:rPr>
                      <w:rFonts w:ascii="Times New Roman" w:hAnsi="Times New Roman" w:cs="Times New Roman"/>
                      <w:sz w:val="21"/>
                      <w:szCs w:val="21"/>
                    </w:rPr>
                  </w:pPr>
                  <w:r w:rsidRPr="003E0845">
                    <w:rPr>
                      <w:rFonts w:ascii="Times New Roman" w:hAnsi="Times New Roman" w:cs="Times New Roman"/>
                      <w:sz w:val="21"/>
                      <w:szCs w:val="21"/>
                    </w:rPr>
                    <w:t>车型污染物</w:t>
                  </w:r>
                </w:p>
              </w:tc>
              <w:tc>
                <w:tcPr>
                  <w:tcW w:w="752" w:type="pct"/>
                  <w:vAlign w:val="center"/>
                </w:tcPr>
                <w:p w:rsidR="00490419" w:rsidRPr="003E0845" w:rsidRDefault="00490419" w:rsidP="002236B4">
                  <w:pPr>
                    <w:jc w:val="center"/>
                    <w:rPr>
                      <w:rFonts w:ascii="Times New Roman" w:hAnsi="Times New Roman" w:cs="Times New Roman"/>
                      <w:sz w:val="21"/>
                      <w:szCs w:val="21"/>
                    </w:rPr>
                  </w:pPr>
                  <w:r w:rsidRPr="003E0845">
                    <w:rPr>
                      <w:rFonts w:ascii="Times New Roman" w:hAnsi="Times New Roman" w:cs="Times New Roman"/>
                      <w:sz w:val="21"/>
                      <w:szCs w:val="21"/>
                    </w:rPr>
                    <w:t>CO</w:t>
                  </w:r>
                </w:p>
              </w:tc>
              <w:tc>
                <w:tcPr>
                  <w:tcW w:w="818" w:type="pct"/>
                  <w:vAlign w:val="center"/>
                </w:tcPr>
                <w:p w:rsidR="00490419" w:rsidRPr="003E0845" w:rsidRDefault="00490419" w:rsidP="002236B4">
                  <w:pPr>
                    <w:jc w:val="center"/>
                    <w:rPr>
                      <w:rFonts w:ascii="Times New Roman" w:hAnsi="Times New Roman" w:cs="Times New Roman"/>
                      <w:sz w:val="21"/>
                      <w:szCs w:val="21"/>
                    </w:rPr>
                  </w:pPr>
                  <w:r w:rsidRPr="003E0845">
                    <w:rPr>
                      <w:rFonts w:ascii="Times New Roman" w:hAnsi="Times New Roman" w:cs="Times New Roman"/>
                      <w:sz w:val="21"/>
                      <w:szCs w:val="21"/>
                    </w:rPr>
                    <w:t>THC</w:t>
                  </w:r>
                </w:p>
              </w:tc>
              <w:tc>
                <w:tcPr>
                  <w:tcW w:w="751" w:type="pct"/>
                  <w:vAlign w:val="center"/>
                </w:tcPr>
                <w:p w:rsidR="00490419" w:rsidRPr="003E0845" w:rsidRDefault="00490419" w:rsidP="002236B4">
                  <w:pPr>
                    <w:jc w:val="center"/>
                    <w:rPr>
                      <w:rFonts w:ascii="Times New Roman" w:hAnsi="Times New Roman" w:cs="Times New Roman"/>
                      <w:sz w:val="21"/>
                      <w:szCs w:val="21"/>
                    </w:rPr>
                  </w:pPr>
                  <w:r w:rsidRPr="003E0845">
                    <w:rPr>
                      <w:rFonts w:ascii="Times New Roman" w:hAnsi="Times New Roman" w:cs="Times New Roman"/>
                      <w:sz w:val="21"/>
                      <w:szCs w:val="21"/>
                    </w:rPr>
                    <w:t>SO</w:t>
                  </w:r>
                  <w:r w:rsidRPr="003E0845">
                    <w:rPr>
                      <w:rFonts w:ascii="Times New Roman" w:hAnsi="Times New Roman" w:cs="Times New Roman"/>
                      <w:sz w:val="21"/>
                      <w:szCs w:val="21"/>
                      <w:vertAlign w:val="subscript"/>
                    </w:rPr>
                    <w:t>2</w:t>
                  </w:r>
                </w:p>
              </w:tc>
              <w:tc>
                <w:tcPr>
                  <w:tcW w:w="779" w:type="pct"/>
                  <w:vAlign w:val="center"/>
                </w:tcPr>
                <w:p w:rsidR="00490419" w:rsidRPr="003E0845" w:rsidRDefault="00490419" w:rsidP="002236B4">
                  <w:pPr>
                    <w:jc w:val="center"/>
                    <w:rPr>
                      <w:rFonts w:ascii="Times New Roman" w:hAnsi="Times New Roman" w:cs="Times New Roman"/>
                      <w:sz w:val="21"/>
                      <w:szCs w:val="21"/>
                    </w:rPr>
                  </w:pPr>
                  <w:r w:rsidRPr="003E0845">
                    <w:rPr>
                      <w:rFonts w:ascii="Times New Roman" w:hAnsi="Times New Roman" w:cs="Times New Roman"/>
                      <w:sz w:val="21"/>
                      <w:szCs w:val="21"/>
                    </w:rPr>
                    <w:t>NO</w:t>
                  </w:r>
                  <w:r w:rsidRPr="003E0845">
                    <w:rPr>
                      <w:rFonts w:ascii="Times New Roman" w:hAnsi="Times New Roman" w:cs="Times New Roman"/>
                      <w:sz w:val="21"/>
                      <w:szCs w:val="21"/>
                      <w:vertAlign w:val="subscript"/>
                    </w:rPr>
                    <w:t>X</w:t>
                  </w:r>
                </w:p>
              </w:tc>
            </w:tr>
            <w:tr w:rsidR="00490419" w:rsidRPr="003E0845" w:rsidTr="002236B4">
              <w:trPr>
                <w:trHeight w:val="65"/>
                <w:jc w:val="center"/>
              </w:trPr>
              <w:tc>
                <w:tcPr>
                  <w:tcW w:w="1900" w:type="pct"/>
                  <w:vAlign w:val="center"/>
                </w:tcPr>
                <w:p w:rsidR="00490419" w:rsidRPr="003E0845" w:rsidRDefault="00490419" w:rsidP="002236B4">
                  <w:pPr>
                    <w:jc w:val="center"/>
                    <w:rPr>
                      <w:rFonts w:ascii="Times New Roman" w:hAnsi="Times New Roman" w:cs="Times New Roman"/>
                      <w:sz w:val="21"/>
                      <w:szCs w:val="21"/>
                    </w:rPr>
                  </w:pPr>
                  <w:r w:rsidRPr="003E0845">
                    <w:rPr>
                      <w:rFonts w:ascii="Times New Roman" w:hAnsi="Times New Roman" w:cs="Times New Roman"/>
                      <w:sz w:val="21"/>
                      <w:szCs w:val="21"/>
                    </w:rPr>
                    <w:t>汽油车</w:t>
                  </w:r>
                </w:p>
              </w:tc>
              <w:tc>
                <w:tcPr>
                  <w:tcW w:w="752" w:type="pct"/>
                  <w:vAlign w:val="center"/>
                </w:tcPr>
                <w:p w:rsidR="00490419" w:rsidRPr="003E0845" w:rsidRDefault="00490419" w:rsidP="002236B4">
                  <w:pPr>
                    <w:jc w:val="center"/>
                    <w:rPr>
                      <w:rFonts w:ascii="Times New Roman" w:hAnsi="Times New Roman" w:cs="Times New Roman"/>
                      <w:sz w:val="21"/>
                      <w:szCs w:val="21"/>
                    </w:rPr>
                  </w:pPr>
                  <w:r w:rsidRPr="003E0845">
                    <w:rPr>
                      <w:rFonts w:ascii="Times New Roman" w:hAnsi="Times New Roman" w:cs="Times New Roman"/>
                      <w:sz w:val="21"/>
                      <w:szCs w:val="21"/>
                    </w:rPr>
                    <w:t>33.8</w:t>
                  </w:r>
                </w:p>
              </w:tc>
              <w:tc>
                <w:tcPr>
                  <w:tcW w:w="818" w:type="pct"/>
                  <w:vAlign w:val="center"/>
                </w:tcPr>
                <w:p w:rsidR="00490419" w:rsidRPr="003E0845" w:rsidRDefault="00490419" w:rsidP="002236B4">
                  <w:pPr>
                    <w:jc w:val="center"/>
                    <w:rPr>
                      <w:rFonts w:ascii="Times New Roman" w:hAnsi="Times New Roman" w:cs="Times New Roman"/>
                      <w:sz w:val="21"/>
                      <w:szCs w:val="21"/>
                    </w:rPr>
                  </w:pPr>
                  <w:r w:rsidRPr="003E0845">
                    <w:rPr>
                      <w:rFonts w:ascii="Times New Roman" w:hAnsi="Times New Roman" w:cs="Times New Roman"/>
                      <w:sz w:val="21"/>
                      <w:szCs w:val="21"/>
                    </w:rPr>
                    <w:t>3.67</w:t>
                  </w:r>
                </w:p>
              </w:tc>
              <w:tc>
                <w:tcPr>
                  <w:tcW w:w="751" w:type="pct"/>
                  <w:vAlign w:val="center"/>
                </w:tcPr>
                <w:p w:rsidR="00490419" w:rsidRPr="003E0845" w:rsidRDefault="00490419" w:rsidP="002236B4">
                  <w:pPr>
                    <w:jc w:val="center"/>
                    <w:rPr>
                      <w:rFonts w:ascii="Times New Roman" w:hAnsi="Times New Roman" w:cs="Times New Roman"/>
                      <w:sz w:val="21"/>
                      <w:szCs w:val="21"/>
                    </w:rPr>
                  </w:pPr>
                  <w:r w:rsidRPr="003E0845">
                    <w:rPr>
                      <w:rFonts w:ascii="Times New Roman" w:hAnsi="Times New Roman" w:cs="Times New Roman"/>
                      <w:sz w:val="21"/>
                      <w:szCs w:val="21"/>
                    </w:rPr>
                    <w:t>8.95</w:t>
                  </w:r>
                </w:p>
              </w:tc>
              <w:tc>
                <w:tcPr>
                  <w:tcW w:w="779" w:type="pct"/>
                  <w:vAlign w:val="center"/>
                </w:tcPr>
                <w:p w:rsidR="00490419" w:rsidRPr="003E0845" w:rsidRDefault="00490419" w:rsidP="002236B4">
                  <w:pPr>
                    <w:jc w:val="center"/>
                    <w:rPr>
                      <w:rFonts w:ascii="Times New Roman" w:hAnsi="Times New Roman" w:cs="Times New Roman"/>
                      <w:sz w:val="21"/>
                      <w:szCs w:val="21"/>
                    </w:rPr>
                  </w:pPr>
                  <w:r w:rsidRPr="003E0845">
                    <w:rPr>
                      <w:rFonts w:ascii="Times New Roman" w:hAnsi="Times New Roman" w:cs="Times New Roman"/>
                      <w:sz w:val="21"/>
                      <w:szCs w:val="21"/>
                    </w:rPr>
                    <w:t>21.9</w:t>
                  </w:r>
                </w:p>
              </w:tc>
            </w:tr>
          </w:tbl>
          <w:p w:rsidR="00490419" w:rsidRPr="003E0845" w:rsidRDefault="00490419" w:rsidP="00490419">
            <w:pPr>
              <w:spacing w:line="360" w:lineRule="auto"/>
              <w:ind w:firstLineChars="200" w:firstLine="480"/>
              <w:rPr>
                <w:rFonts w:ascii="Times New Roman" w:hAnsi="Times New Roman" w:cs="Times New Roman"/>
              </w:rPr>
            </w:pPr>
            <w:r w:rsidRPr="003E0845">
              <w:rPr>
                <w:rFonts w:ascii="Times New Roman" w:hAnsi="Times New Roman" w:cs="Times New Roman"/>
              </w:rPr>
              <w:t>A</w:t>
            </w:r>
            <w:r w:rsidRPr="003E0845">
              <w:rPr>
                <w:rFonts w:ascii="Times New Roman" w:hAnsi="Times New Roman" w:cs="Times New Roman"/>
              </w:rPr>
              <w:t>、怠速行驶汽车尾气污染物</w:t>
            </w:r>
          </w:p>
          <w:p w:rsidR="00490419" w:rsidRPr="003E0845" w:rsidRDefault="00490419" w:rsidP="00490419">
            <w:pPr>
              <w:spacing w:line="360" w:lineRule="auto"/>
              <w:ind w:firstLineChars="200" w:firstLine="480"/>
              <w:rPr>
                <w:rFonts w:ascii="Times New Roman" w:hAnsi="Times New Roman" w:cs="Times New Roman"/>
              </w:rPr>
            </w:pPr>
            <w:r w:rsidRPr="003E0845">
              <w:rPr>
                <w:rFonts w:ascii="Times New Roman" w:hAnsi="Times New Roman" w:cs="Times New Roman"/>
              </w:rPr>
              <w:t>汽车在进、出停车场时均为怠速行驶和启动状态，在这种状态时，汽车将有大量尾气排放。根据对其他同类型车库的类比调查和有关资料，停车场产生的主要污染物为汽车尾气中所含的</w:t>
            </w:r>
            <w:r w:rsidRPr="003E0845">
              <w:rPr>
                <w:rFonts w:ascii="Times New Roman" w:hAnsi="Times New Roman" w:cs="Times New Roman"/>
              </w:rPr>
              <w:t>CO</w:t>
            </w:r>
            <w:r w:rsidRPr="003E0845">
              <w:rPr>
                <w:rFonts w:ascii="Times New Roman" w:hAnsi="Times New Roman" w:cs="Times New Roman"/>
              </w:rPr>
              <w:t>、</w:t>
            </w:r>
            <w:r w:rsidRPr="003E0845">
              <w:rPr>
                <w:rFonts w:ascii="Times New Roman" w:hAnsi="Times New Roman" w:cs="Times New Roman"/>
              </w:rPr>
              <w:t>THC</w:t>
            </w:r>
            <w:r w:rsidRPr="003E0845">
              <w:rPr>
                <w:rFonts w:ascii="Times New Roman" w:hAnsi="Times New Roman" w:cs="Times New Roman"/>
              </w:rPr>
              <w:t>、</w:t>
            </w:r>
            <w:r w:rsidRPr="003E0845">
              <w:rPr>
                <w:rFonts w:ascii="Times New Roman" w:hAnsi="Times New Roman" w:cs="Times New Roman"/>
              </w:rPr>
              <w:t>NO</w:t>
            </w:r>
            <w:r w:rsidRPr="003E0845">
              <w:rPr>
                <w:rFonts w:ascii="Times New Roman" w:hAnsi="Times New Roman" w:cs="Times New Roman"/>
                <w:vertAlign w:val="subscript"/>
              </w:rPr>
              <w:t>2</w:t>
            </w:r>
            <w:r w:rsidRPr="003E0845">
              <w:rPr>
                <w:rFonts w:ascii="Times New Roman" w:hAnsi="Times New Roman" w:cs="Times New Roman"/>
              </w:rPr>
              <w:t>等。地下停车场汽车尾气由风机抽排，排气口设置于景观用地或其他地方隐蔽处，排风口尽量避免不对着人群集中的方向。</w:t>
            </w:r>
          </w:p>
          <w:p w:rsidR="00490419" w:rsidRPr="003E0845" w:rsidRDefault="00490419" w:rsidP="00490419">
            <w:pPr>
              <w:spacing w:line="360" w:lineRule="auto"/>
              <w:ind w:firstLineChars="200" w:firstLine="480"/>
              <w:rPr>
                <w:rFonts w:ascii="Times New Roman" w:hAnsi="Times New Roman" w:cs="Times New Roman"/>
              </w:rPr>
            </w:pPr>
            <w:r w:rsidRPr="003E0845">
              <w:rPr>
                <w:rFonts w:ascii="Times New Roman" w:hAnsi="Times New Roman" w:cs="Times New Roman"/>
              </w:rPr>
              <w:t>B</w:t>
            </w:r>
            <w:r w:rsidRPr="003E0845">
              <w:rPr>
                <w:rFonts w:ascii="Times New Roman" w:hAnsi="Times New Roman" w:cs="Times New Roman"/>
              </w:rPr>
              <w:t>、高峰时段车流量及其相应出入时间</w:t>
            </w:r>
          </w:p>
          <w:p w:rsidR="00490419" w:rsidRPr="003E0845" w:rsidRDefault="00490419" w:rsidP="00490419">
            <w:pPr>
              <w:spacing w:line="360" w:lineRule="auto"/>
              <w:ind w:firstLineChars="200" w:firstLine="480"/>
              <w:rPr>
                <w:rFonts w:ascii="Times New Roman" w:hAnsi="Times New Roman" w:cs="Times New Roman"/>
              </w:rPr>
            </w:pPr>
            <w:r w:rsidRPr="003E0845">
              <w:rPr>
                <w:rFonts w:ascii="Times New Roman" w:hAnsi="Times New Roman" w:cs="Times New Roman"/>
              </w:rPr>
              <w:t>在高峰时段工况时，停车场在上午</w:t>
            </w:r>
            <w:r w:rsidRPr="003E0845">
              <w:rPr>
                <w:rFonts w:ascii="Times New Roman" w:hAnsi="Times New Roman" w:cs="Times New Roman"/>
              </w:rPr>
              <w:t>8h</w:t>
            </w:r>
            <w:r w:rsidRPr="003E0845">
              <w:rPr>
                <w:rFonts w:ascii="Times New Roman" w:hAnsi="Times New Roman" w:cs="Times New Roman"/>
              </w:rPr>
              <w:t>及下午</w:t>
            </w:r>
            <w:r w:rsidRPr="003E0845">
              <w:rPr>
                <w:rFonts w:ascii="Times New Roman" w:hAnsi="Times New Roman" w:cs="Times New Roman"/>
              </w:rPr>
              <w:t>6h</w:t>
            </w:r>
            <w:r w:rsidRPr="003E0845">
              <w:rPr>
                <w:rFonts w:ascii="Times New Roman" w:hAnsi="Times New Roman" w:cs="Times New Roman"/>
              </w:rPr>
              <w:t>左右，早晚各</w:t>
            </w:r>
            <w:r w:rsidRPr="003E0845">
              <w:rPr>
                <w:rFonts w:ascii="Times New Roman" w:hAnsi="Times New Roman" w:cs="Times New Roman"/>
              </w:rPr>
              <w:t>2h</w:t>
            </w:r>
            <w:r w:rsidRPr="003E0845">
              <w:rPr>
                <w:rFonts w:ascii="Times New Roman" w:hAnsi="Times New Roman" w:cs="Times New Roman"/>
              </w:rPr>
              <w:t>内的高峰时段，停车场内车流量达到最高峰。地下停车场所停车辆一般为业主车辆，高峰时段车流量可达总停车量的</w:t>
            </w:r>
            <w:r w:rsidRPr="003E0845">
              <w:rPr>
                <w:rFonts w:ascii="Times New Roman" w:hAnsi="Times New Roman" w:cs="Times New Roman"/>
              </w:rPr>
              <w:t>90</w:t>
            </w:r>
            <w:r w:rsidRPr="003E0845">
              <w:rPr>
                <w:rFonts w:ascii="Times New Roman" w:hAnsi="Times New Roman" w:cs="Times New Roman"/>
              </w:rPr>
              <w:t>％，地上停车场所停车辆以商户、</w:t>
            </w:r>
            <w:r w:rsidR="005D402C" w:rsidRPr="003E0845">
              <w:rPr>
                <w:rFonts w:ascii="Times New Roman" w:hAnsi="Times New Roman" w:cs="Times New Roman"/>
              </w:rPr>
              <w:t>项目区</w:t>
            </w:r>
            <w:r w:rsidRPr="003E0845">
              <w:rPr>
                <w:rFonts w:ascii="Times New Roman" w:hAnsi="Times New Roman" w:cs="Times New Roman"/>
              </w:rPr>
              <w:t>以外车辆居多，高峰时段车流量以</w:t>
            </w:r>
            <w:r w:rsidRPr="003E0845">
              <w:rPr>
                <w:rFonts w:ascii="Times New Roman" w:hAnsi="Times New Roman" w:cs="Times New Roman"/>
              </w:rPr>
              <w:t>50</w:t>
            </w:r>
            <w:r w:rsidRPr="003E0845">
              <w:rPr>
                <w:rFonts w:ascii="Times New Roman" w:hAnsi="Times New Roman" w:cs="Times New Roman"/>
              </w:rPr>
              <w:t>％计。停车场内的车辆运行速度小于</w:t>
            </w:r>
            <w:r w:rsidRPr="003E0845">
              <w:rPr>
                <w:rFonts w:ascii="Times New Roman" w:hAnsi="Times New Roman" w:cs="Times New Roman"/>
              </w:rPr>
              <w:t>5km/h</w:t>
            </w:r>
            <w:r w:rsidRPr="003E0845">
              <w:rPr>
                <w:rFonts w:ascii="Times New Roman" w:hAnsi="Times New Roman" w:cs="Times New Roman"/>
              </w:rPr>
              <w:t>，根据项目停车场的设置和相关调查，地面停车场车辆平均运行时间约为</w:t>
            </w:r>
            <w:r w:rsidRPr="003E0845">
              <w:rPr>
                <w:rFonts w:ascii="Times New Roman" w:hAnsi="Times New Roman" w:cs="Times New Roman"/>
              </w:rPr>
              <w:t>1min</w:t>
            </w:r>
            <w:r w:rsidRPr="003E0845">
              <w:rPr>
                <w:rFonts w:ascii="Times New Roman" w:hAnsi="Times New Roman" w:cs="Times New Roman"/>
              </w:rPr>
              <w:t>，地下停车场车辆平均运行时间约为</w:t>
            </w:r>
            <w:r w:rsidRPr="003E0845">
              <w:rPr>
                <w:rFonts w:ascii="Times New Roman" w:hAnsi="Times New Roman" w:cs="Times New Roman"/>
              </w:rPr>
              <w:t>2min</w:t>
            </w:r>
            <w:r w:rsidRPr="003E0845">
              <w:rPr>
                <w:rFonts w:ascii="Times New Roman" w:hAnsi="Times New Roman" w:cs="Times New Roman"/>
              </w:rPr>
              <w:t>。</w:t>
            </w:r>
          </w:p>
          <w:p w:rsidR="00490419" w:rsidRPr="003E0845" w:rsidRDefault="00490419" w:rsidP="00490419">
            <w:pPr>
              <w:spacing w:line="360" w:lineRule="auto"/>
              <w:ind w:firstLineChars="200" w:firstLine="480"/>
              <w:rPr>
                <w:rFonts w:ascii="Times New Roman" w:hAnsi="Times New Roman" w:cs="Times New Roman"/>
              </w:rPr>
            </w:pPr>
            <w:r w:rsidRPr="003E0845">
              <w:rPr>
                <w:rFonts w:ascii="Times New Roman" w:hAnsi="Times New Roman" w:cs="Times New Roman"/>
              </w:rPr>
              <w:t>C</w:t>
            </w:r>
            <w:r w:rsidRPr="003E0845">
              <w:rPr>
                <w:rFonts w:ascii="Times New Roman" w:hAnsi="Times New Roman" w:cs="Times New Roman"/>
              </w:rPr>
              <w:t>、汽车耗油量及废气污染物</w:t>
            </w:r>
          </w:p>
          <w:p w:rsidR="00490419" w:rsidRPr="003E0845" w:rsidRDefault="00490419" w:rsidP="00490419">
            <w:pPr>
              <w:spacing w:line="360" w:lineRule="auto"/>
              <w:ind w:firstLineChars="200" w:firstLine="480"/>
              <w:rPr>
                <w:rFonts w:ascii="Times New Roman" w:hAnsi="Times New Roman" w:cs="Times New Roman"/>
              </w:rPr>
            </w:pPr>
            <w:r w:rsidRPr="003E0845">
              <w:rPr>
                <w:rFonts w:ascii="Times New Roman" w:hAnsi="Times New Roman" w:cs="Times New Roman"/>
              </w:rPr>
              <w:t>汽车耗油量与汽车状态有关，根据统计资料及类比调查，车辆进停车场（车速小于</w:t>
            </w:r>
            <w:r w:rsidRPr="003E0845">
              <w:rPr>
                <w:rFonts w:ascii="Times New Roman" w:hAnsi="Times New Roman" w:cs="Times New Roman"/>
              </w:rPr>
              <w:t>5km/h</w:t>
            </w:r>
            <w:r w:rsidRPr="003E0845">
              <w:rPr>
                <w:rFonts w:ascii="Times New Roman" w:hAnsi="Times New Roman" w:cs="Times New Roman"/>
              </w:rPr>
              <w:t>）平均耗油量为</w:t>
            </w:r>
            <w:r w:rsidRPr="003E0845">
              <w:rPr>
                <w:rFonts w:ascii="Times New Roman" w:hAnsi="Times New Roman" w:cs="Times New Roman"/>
              </w:rPr>
              <w:t>0.2L/min</w:t>
            </w:r>
            <w:r w:rsidRPr="003E0845">
              <w:rPr>
                <w:rFonts w:ascii="Times New Roman" w:hAnsi="Times New Roman" w:cs="Times New Roman"/>
              </w:rPr>
              <w:t>，即</w:t>
            </w:r>
            <w:r w:rsidRPr="003E0845">
              <w:rPr>
                <w:rFonts w:ascii="Times New Roman" w:hAnsi="Times New Roman" w:cs="Times New Roman"/>
              </w:rPr>
              <w:t>0.15kg/min</w:t>
            </w:r>
            <w:r w:rsidRPr="003E0845">
              <w:rPr>
                <w:rFonts w:ascii="Times New Roman" w:hAnsi="Times New Roman" w:cs="Times New Roman"/>
              </w:rPr>
              <w:t>；正常行驶时（车速</w:t>
            </w:r>
            <w:r w:rsidRPr="003E0845">
              <w:rPr>
                <w:rFonts w:ascii="Times New Roman" w:hAnsi="Times New Roman" w:cs="Times New Roman"/>
              </w:rPr>
              <w:t>15km/h</w:t>
            </w:r>
            <w:r w:rsidRPr="003E0845">
              <w:rPr>
                <w:rFonts w:ascii="Times New Roman" w:hAnsi="Times New Roman" w:cs="Times New Roman"/>
              </w:rPr>
              <w:t>）时平均耗油量为</w:t>
            </w:r>
            <w:r w:rsidRPr="003E0845">
              <w:rPr>
                <w:rFonts w:ascii="Times New Roman" w:hAnsi="Times New Roman" w:cs="Times New Roman"/>
              </w:rPr>
              <w:t>0.1L/km</w:t>
            </w:r>
            <w:r w:rsidRPr="003E0845">
              <w:rPr>
                <w:rFonts w:ascii="Times New Roman" w:hAnsi="Times New Roman" w:cs="Times New Roman"/>
              </w:rPr>
              <w:t>。</w:t>
            </w:r>
          </w:p>
          <w:p w:rsidR="00490419" w:rsidRPr="003E0845" w:rsidRDefault="00490419" w:rsidP="00490419">
            <w:pPr>
              <w:spacing w:line="360" w:lineRule="auto"/>
              <w:ind w:firstLineChars="200" w:firstLine="480"/>
              <w:rPr>
                <w:rFonts w:ascii="Times New Roman" w:hAnsi="Times New Roman" w:cs="Times New Roman"/>
              </w:rPr>
            </w:pPr>
            <w:r w:rsidRPr="003E0845">
              <w:rPr>
                <w:rFonts w:ascii="Times New Roman" w:hAnsi="Times New Roman" w:cs="Times New Roman"/>
              </w:rPr>
              <w:t>同时在相同的耗油量的情况下，汽车尾气污染物排放量还与空燃比有关（空燃比指汽车发动机工作时，空气与燃油的体积比）。当空燃比较大时（</w:t>
            </w:r>
            <w:r w:rsidRPr="003E0845">
              <w:rPr>
                <w:rFonts w:ascii="Times New Roman" w:hAnsi="Times New Roman" w:cs="Times New Roman"/>
              </w:rPr>
              <w:t>&gt;14.5</w:t>
            </w:r>
            <w:r w:rsidRPr="003E0845">
              <w:rPr>
                <w:rFonts w:ascii="Times New Roman" w:hAnsi="Times New Roman" w:cs="Times New Roman"/>
              </w:rPr>
              <w:t>时），燃油完全燃烧，产生二氧化碳和水，当空燃比较低时（</w:t>
            </w:r>
            <w:r w:rsidRPr="003E0845">
              <w:rPr>
                <w:rFonts w:ascii="Times New Roman" w:hAnsi="Times New Roman" w:cs="Times New Roman"/>
              </w:rPr>
              <w:t>&lt; 14.5</w:t>
            </w:r>
            <w:r w:rsidRPr="003E0845">
              <w:rPr>
                <w:rFonts w:ascii="Times New Roman" w:hAnsi="Times New Roman" w:cs="Times New Roman"/>
              </w:rPr>
              <w:t>时），燃油不充分燃烧，将产生</w:t>
            </w:r>
            <w:r w:rsidRPr="003E0845">
              <w:rPr>
                <w:rFonts w:ascii="Times New Roman" w:hAnsi="Times New Roman" w:cs="Times New Roman"/>
              </w:rPr>
              <w:t>NO</w:t>
            </w:r>
            <w:r w:rsidRPr="003E0845">
              <w:rPr>
                <w:rFonts w:ascii="Times New Roman" w:hAnsi="Times New Roman" w:cs="Times New Roman"/>
                <w:vertAlign w:val="subscript"/>
              </w:rPr>
              <w:t>2</w:t>
            </w:r>
            <w:r w:rsidRPr="003E0845">
              <w:rPr>
                <w:rFonts w:ascii="Times New Roman" w:hAnsi="Times New Roman" w:cs="Times New Roman"/>
              </w:rPr>
              <w:t>、</w:t>
            </w:r>
            <w:r w:rsidRPr="003E0845">
              <w:rPr>
                <w:rFonts w:ascii="Times New Roman" w:hAnsi="Times New Roman" w:cs="Times New Roman"/>
              </w:rPr>
              <w:t>THC</w:t>
            </w:r>
            <w:r w:rsidRPr="003E0845">
              <w:rPr>
                <w:rFonts w:ascii="Times New Roman" w:hAnsi="Times New Roman" w:cs="Times New Roman"/>
              </w:rPr>
              <w:t>、</w:t>
            </w:r>
            <w:r w:rsidRPr="003E0845">
              <w:rPr>
                <w:rFonts w:ascii="Times New Roman" w:hAnsi="Times New Roman" w:cs="Times New Roman"/>
              </w:rPr>
              <w:t>CO</w:t>
            </w:r>
            <w:r w:rsidRPr="003E0845">
              <w:rPr>
                <w:rFonts w:ascii="Times New Roman" w:hAnsi="Times New Roman" w:cs="Times New Roman"/>
              </w:rPr>
              <w:t>等污染物。据调查，当汽车怠速行驶时，平均空燃比约为</w:t>
            </w:r>
            <w:r w:rsidRPr="003E0845">
              <w:rPr>
                <w:rFonts w:ascii="Times New Roman" w:hAnsi="Times New Roman" w:cs="Times New Roman"/>
              </w:rPr>
              <w:t>12:1</w:t>
            </w:r>
            <w:r w:rsidRPr="003E0845">
              <w:rPr>
                <w:rFonts w:ascii="Times New Roman" w:hAnsi="Times New Roman" w:cs="Times New Roman"/>
              </w:rPr>
              <w:t>。</w:t>
            </w:r>
          </w:p>
          <w:p w:rsidR="00490419" w:rsidRPr="003E0845" w:rsidRDefault="00490419" w:rsidP="00820A1C">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汽车废气中</w:t>
            </w:r>
            <w:r w:rsidRPr="003E0845">
              <w:rPr>
                <w:rFonts w:ascii="Times New Roman" w:hAnsi="Times New Roman" w:cs="Times New Roman"/>
              </w:rPr>
              <w:t>NO</w:t>
            </w:r>
            <w:r w:rsidRPr="003E0845">
              <w:rPr>
                <w:rFonts w:ascii="Times New Roman" w:hAnsi="Times New Roman" w:cs="Times New Roman"/>
                <w:vertAlign w:val="subscript"/>
              </w:rPr>
              <w:t>2</w:t>
            </w:r>
            <w:r w:rsidRPr="003E0845">
              <w:rPr>
                <w:rFonts w:ascii="Times New Roman" w:hAnsi="Times New Roman" w:cs="Times New Roman"/>
              </w:rPr>
              <w:t>、</w:t>
            </w:r>
            <w:r w:rsidRPr="003E0845">
              <w:rPr>
                <w:rFonts w:ascii="Times New Roman" w:hAnsi="Times New Roman" w:cs="Times New Roman"/>
              </w:rPr>
              <w:t>THC</w:t>
            </w:r>
            <w:r w:rsidRPr="003E0845">
              <w:rPr>
                <w:rFonts w:ascii="Times New Roman" w:hAnsi="Times New Roman" w:cs="Times New Roman"/>
              </w:rPr>
              <w:t>、</w:t>
            </w:r>
            <w:r w:rsidRPr="003E0845">
              <w:rPr>
                <w:rFonts w:ascii="Times New Roman" w:hAnsi="Times New Roman" w:cs="Times New Roman"/>
              </w:rPr>
              <w:t>CO</w:t>
            </w:r>
            <w:r w:rsidRPr="003E0845">
              <w:rPr>
                <w:rFonts w:ascii="Times New Roman" w:hAnsi="Times New Roman" w:cs="Times New Roman"/>
              </w:rPr>
              <w:t>的浓度随汽车行驶状况不同而有较大差别，根据汽车尾气监测数据统计及相关资料，汽车怠速与正常行驶时所排放的各种污染物浓度见表</w:t>
            </w:r>
            <w:r w:rsidR="005D402C" w:rsidRPr="003E0845">
              <w:rPr>
                <w:rFonts w:ascii="Times New Roman" w:hAnsi="Times New Roman" w:cs="Times New Roman"/>
              </w:rPr>
              <w:t>5-7</w:t>
            </w:r>
            <w:r w:rsidRPr="003E0845">
              <w:rPr>
                <w:rFonts w:ascii="Times New Roman" w:hAnsi="Times New Roman" w:cs="Times New Roman"/>
              </w:rPr>
              <w:t>。</w:t>
            </w:r>
          </w:p>
          <w:p w:rsidR="00490419" w:rsidRPr="003E0845" w:rsidRDefault="00490419" w:rsidP="00820A1C">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D</w:t>
            </w:r>
            <w:r w:rsidRPr="003E0845">
              <w:rPr>
                <w:rFonts w:ascii="Times New Roman" w:hAnsi="Times New Roman" w:cs="Times New Roman"/>
              </w:rPr>
              <w:t>、汽车废气中污染物源强</w:t>
            </w:r>
          </w:p>
          <w:p w:rsidR="00490419" w:rsidRPr="003E0845" w:rsidRDefault="00490419" w:rsidP="00820A1C">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汽车废气污染物排放按以下计算公式：</w:t>
            </w:r>
          </w:p>
          <w:p w:rsidR="00490419" w:rsidRPr="003E0845" w:rsidRDefault="00490419" w:rsidP="00820A1C">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汽车尾气排放量：</w:t>
            </w:r>
            <w:r w:rsidRPr="003E0845">
              <w:rPr>
                <w:rFonts w:ascii="Times New Roman" w:hAnsi="Times New Roman" w:cs="Times New Roman"/>
              </w:rPr>
              <w:t>D = Q T (k +1)A /1.29</w:t>
            </w:r>
          </w:p>
          <w:p w:rsidR="00490419" w:rsidRPr="003E0845" w:rsidRDefault="00490419" w:rsidP="00820A1C">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式中：</w:t>
            </w:r>
            <w:r w:rsidRPr="003E0845">
              <w:rPr>
                <w:rFonts w:ascii="Times New Roman" w:hAnsi="Times New Roman" w:cs="Times New Roman"/>
              </w:rPr>
              <w:t>D——</w:t>
            </w:r>
            <w:r w:rsidRPr="003E0845">
              <w:rPr>
                <w:rFonts w:ascii="Times New Roman" w:hAnsi="Times New Roman" w:cs="Times New Roman"/>
              </w:rPr>
              <w:t>废气排放量，</w:t>
            </w:r>
            <w:r w:rsidRPr="003E0845">
              <w:rPr>
                <w:rFonts w:ascii="Times New Roman" w:hAnsi="Times New Roman" w:cs="Times New Roman"/>
              </w:rPr>
              <w:t>m</w:t>
            </w:r>
            <w:r w:rsidRPr="003E0845">
              <w:rPr>
                <w:rFonts w:ascii="Times New Roman" w:hAnsi="Times New Roman" w:cs="Times New Roman"/>
                <w:vertAlign w:val="superscript"/>
              </w:rPr>
              <w:t>3</w:t>
            </w:r>
            <w:r w:rsidRPr="003E0845">
              <w:rPr>
                <w:rFonts w:ascii="Times New Roman" w:hAnsi="Times New Roman" w:cs="Times New Roman"/>
              </w:rPr>
              <w:t>/h</w:t>
            </w:r>
            <w:r w:rsidRPr="003E0845">
              <w:rPr>
                <w:rFonts w:ascii="Times New Roman" w:hAnsi="Times New Roman" w:cs="Times New Roman"/>
              </w:rPr>
              <w:t>；</w:t>
            </w:r>
          </w:p>
          <w:p w:rsidR="00490419" w:rsidRPr="003E0845" w:rsidRDefault="00490419" w:rsidP="00820A1C">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Q——</w:t>
            </w:r>
            <w:r w:rsidRPr="003E0845">
              <w:rPr>
                <w:rFonts w:ascii="Times New Roman" w:hAnsi="Times New Roman" w:cs="Times New Roman"/>
              </w:rPr>
              <w:t>汽车车流量，</w:t>
            </w:r>
            <w:r w:rsidRPr="003E0845">
              <w:rPr>
                <w:rFonts w:ascii="Times New Roman" w:hAnsi="Times New Roman" w:cs="Times New Roman"/>
              </w:rPr>
              <w:t>v/h</w:t>
            </w:r>
            <w:r w:rsidRPr="003E0845">
              <w:rPr>
                <w:rFonts w:ascii="Times New Roman" w:hAnsi="Times New Roman" w:cs="Times New Roman"/>
              </w:rPr>
              <w:t>；</w:t>
            </w:r>
          </w:p>
          <w:p w:rsidR="00490419" w:rsidRPr="003E0845" w:rsidRDefault="00490419" w:rsidP="00820A1C">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T——</w:t>
            </w:r>
            <w:r w:rsidRPr="003E0845">
              <w:rPr>
                <w:rFonts w:ascii="Times New Roman" w:hAnsi="Times New Roman" w:cs="Times New Roman"/>
              </w:rPr>
              <w:t>车辆在停车场运行时间，</w:t>
            </w:r>
            <w:r w:rsidRPr="003E0845">
              <w:rPr>
                <w:rFonts w:ascii="Times New Roman" w:hAnsi="Times New Roman" w:cs="Times New Roman"/>
              </w:rPr>
              <w:t>min</w:t>
            </w:r>
            <w:r w:rsidRPr="003E0845">
              <w:rPr>
                <w:rFonts w:ascii="Times New Roman" w:hAnsi="Times New Roman" w:cs="Times New Roman"/>
              </w:rPr>
              <w:t>；</w:t>
            </w:r>
          </w:p>
          <w:p w:rsidR="00490419" w:rsidRPr="003E0845" w:rsidRDefault="00490419" w:rsidP="00820A1C">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lastRenderedPageBreak/>
              <w:t>K——</w:t>
            </w:r>
            <w:r w:rsidRPr="003E0845">
              <w:rPr>
                <w:rFonts w:ascii="Times New Roman" w:hAnsi="Times New Roman" w:cs="Times New Roman"/>
              </w:rPr>
              <w:t>空燃比；</w:t>
            </w:r>
          </w:p>
          <w:p w:rsidR="00490419" w:rsidRPr="003E0845" w:rsidRDefault="00490419" w:rsidP="00820A1C">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A——</w:t>
            </w:r>
            <w:r w:rsidRPr="003E0845">
              <w:rPr>
                <w:rFonts w:ascii="Times New Roman" w:hAnsi="Times New Roman" w:cs="Times New Roman"/>
              </w:rPr>
              <w:t>燃油耗量，</w:t>
            </w:r>
            <w:r w:rsidRPr="003E0845">
              <w:rPr>
                <w:rFonts w:ascii="Times New Roman" w:hAnsi="Times New Roman" w:cs="Times New Roman"/>
              </w:rPr>
              <w:t>kg/min</w:t>
            </w:r>
            <w:r w:rsidRPr="003E0845">
              <w:rPr>
                <w:rFonts w:ascii="Times New Roman" w:hAnsi="Times New Roman" w:cs="Times New Roman"/>
              </w:rPr>
              <w:t>。</w:t>
            </w:r>
          </w:p>
          <w:p w:rsidR="00490419" w:rsidRPr="003E0845" w:rsidRDefault="00490419" w:rsidP="00820A1C">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污染物排放量：</w:t>
            </w:r>
            <w:r w:rsidRPr="003E0845">
              <w:rPr>
                <w:rFonts w:ascii="Times New Roman" w:hAnsi="Times New Roman" w:cs="Times New Roman"/>
              </w:rPr>
              <w:t>G = DCf</w:t>
            </w:r>
          </w:p>
          <w:p w:rsidR="00490419" w:rsidRPr="003E0845" w:rsidRDefault="00490419" w:rsidP="00820A1C">
            <w:pPr>
              <w:adjustRightInd w:val="0"/>
              <w:snapToGrid w:val="0"/>
              <w:spacing w:line="360" w:lineRule="auto"/>
              <w:ind w:firstLine="200"/>
              <w:rPr>
                <w:rFonts w:ascii="Times New Roman" w:hAnsi="Times New Roman" w:cs="Times New Roman"/>
              </w:rPr>
            </w:pPr>
            <w:r w:rsidRPr="003E0845">
              <w:rPr>
                <w:rFonts w:ascii="Times New Roman" w:hAnsi="Times New Roman" w:cs="Times New Roman"/>
              </w:rPr>
              <w:t>式中：</w:t>
            </w:r>
            <w:r w:rsidRPr="003E0845">
              <w:rPr>
                <w:rFonts w:ascii="Times New Roman" w:hAnsi="Times New Roman" w:cs="Times New Roman"/>
              </w:rPr>
              <w:t>G——</w:t>
            </w:r>
            <w:r w:rsidRPr="003E0845">
              <w:rPr>
                <w:rFonts w:ascii="Times New Roman" w:hAnsi="Times New Roman" w:cs="Times New Roman"/>
              </w:rPr>
              <w:t>污染物排放量，</w:t>
            </w:r>
            <w:r w:rsidRPr="003E0845">
              <w:rPr>
                <w:rFonts w:ascii="Times New Roman" w:hAnsi="Times New Roman" w:cs="Times New Roman"/>
              </w:rPr>
              <w:t>kg/h</w:t>
            </w:r>
            <w:r w:rsidRPr="003E0845">
              <w:rPr>
                <w:rFonts w:ascii="Times New Roman" w:hAnsi="Times New Roman" w:cs="Times New Roman"/>
              </w:rPr>
              <w:t>；</w:t>
            </w:r>
          </w:p>
          <w:p w:rsidR="00490419" w:rsidRPr="003E0845" w:rsidRDefault="00490419" w:rsidP="00820A1C">
            <w:pPr>
              <w:adjustRightInd w:val="0"/>
              <w:snapToGrid w:val="0"/>
              <w:spacing w:line="360" w:lineRule="auto"/>
              <w:ind w:firstLine="200"/>
              <w:rPr>
                <w:rFonts w:ascii="Times New Roman" w:hAnsi="Times New Roman" w:cs="Times New Roman"/>
              </w:rPr>
            </w:pPr>
            <w:r w:rsidRPr="003E0845">
              <w:rPr>
                <w:rFonts w:ascii="Times New Roman" w:hAnsi="Times New Roman" w:cs="Times New Roman"/>
              </w:rPr>
              <w:t>C——</w:t>
            </w:r>
            <w:r w:rsidRPr="003E0845">
              <w:rPr>
                <w:rFonts w:ascii="Times New Roman" w:hAnsi="Times New Roman" w:cs="Times New Roman"/>
              </w:rPr>
              <w:t>污染物的排放浓度，容积比，</w:t>
            </w:r>
            <w:r w:rsidRPr="003E0845">
              <w:rPr>
                <w:rFonts w:ascii="Times New Roman" w:hAnsi="Times New Roman" w:cs="Times New Roman"/>
              </w:rPr>
              <w:t>ppm</w:t>
            </w:r>
            <w:r w:rsidRPr="003E0845">
              <w:rPr>
                <w:rFonts w:ascii="Times New Roman" w:hAnsi="Times New Roman" w:cs="Times New Roman"/>
              </w:rPr>
              <w:t>；</w:t>
            </w:r>
          </w:p>
          <w:p w:rsidR="00490419" w:rsidRPr="003E0845" w:rsidRDefault="00490419" w:rsidP="00820A1C">
            <w:pPr>
              <w:adjustRightInd w:val="0"/>
              <w:snapToGrid w:val="0"/>
              <w:spacing w:line="360" w:lineRule="auto"/>
              <w:ind w:firstLine="200"/>
              <w:rPr>
                <w:rFonts w:ascii="Times New Roman" w:hAnsi="Times New Roman" w:cs="Times New Roman"/>
              </w:rPr>
            </w:pPr>
            <w:r w:rsidRPr="003E0845">
              <w:rPr>
                <w:rFonts w:ascii="Times New Roman" w:hAnsi="Times New Roman" w:cs="Times New Roman"/>
              </w:rPr>
              <w:t>f——</w:t>
            </w:r>
            <w:r w:rsidRPr="003E0845">
              <w:rPr>
                <w:rFonts w:ascii="Times New Roman" w:hAnsi="Times New Roman" w:cs="Times New Roman"/>
              </w:rPr>
              <w:t>容积与质量换算系数。</w:t>
            </w:r>
          </w:p>
          <w:p w:rsidR="00490419" w:rsidRPr="003E0845" w:rsidRDefault="00490419" w:rsidP="00820A1C">
            <w:pPr>
              <w:pStyle w:val="ac"/>
              <w:spacing w:line="240" w:lineRule="auto"/>
              <w:ind w:firstLine="0"/>
              <w:jc w:val="center"/>
              <w:rPr>
                <w:rFonts w:ascii="Times New Roman" w:hAnsi="Times New Roman" w:cs="Times New Roman"/>
                <w:b/>
                <w:sz w:val="24"/>
              </w:rPr>
            </w:pPr>
            <w:r w:rsidRPr="003E0845">
              <w:rPr>
                <w:rFonts w:ascii="Times New Roman" w:hAnsi="Times New Roman" w:cs="Times New Roman"/>
                <w:b/>
                <w:sz w:val="24"/>
              </w:rPr>
              <w:t>表</w:t>
            </w:r>
            <w:r w:rsidR="00820A1C" w:rsidRPr="003E0845">
              <w:rPr>
                <w:rFonts w:ascii="Times New Roman" w:hAnsi="Times New Roman" w:cs="Times New Roman"/>
                <w:b/>
                <w:sz w:val="24"/>
              </w:rPr>
              <w:t>5-</w:t>
            </w:r>
            <w:r w:rsidR="001C300B" w:rsidRPr="003E0845">
              <w:rPr>
                <w:rFonts w:ascii="Times New Roman" w:hAnsi="Times New Roman" w:cs="Times New Roman"/>
                <w:b/>
                <w:sz w:val="24"/>
              </w:rPr>
              <w:t>9</w:t>
            </w:r>
            <w:r w:rsidRPr="003E0845">
              <w:rPr>
                <w:rFonts w:ascii="Times New Roman" w:hAnsi="Times New Roman" w:cs="Times New Roman"/>
                <w:b/>
                <w:sz w:val="24"/>
              </w:rPr>
              <w:t>汽车废气中各污染物浓度一览表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940"/>
              <w:gridCol w:w="1460"/>
              <w:gridCol w:w="1459"/>
              <w:gridCol w:w="2418"/>
              <w:gridCol w:w="1937"/>
            </w:tblGrid>
            <w:tr w:rsidR="00490419" w:rsidRPr="003E0845">
              <w:trPr>
                <w:trHeight w:val="333"/>
                <w:jc w:val="center"/>
              </w:trPr>
              <w:tc>
                <w:tcPr>
                  <w:tcW w:w="1951"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污染物</w:t>
                  </w:r>
                </w:p>
              </w:tc>
              <w:tc>
                <w:tcPr>
                  <w:tcW w:w="1467"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单位</w:t>
                  </w:r>
                </w:p>
              </w:tc>
              <w:tc>
                <w:tcPr>
                  <w:tcW w:w="1466"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怠速</w:t>
                  </w:r>
                </w:p>
              </w:tc>
              <w:tc>
                <w:tcPr>
                  <w:tcW w:w="2434"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正常行驶</w:t>
                  </w:r>
                </w:p>
              </w:tc>
              <w:tc>
                <w:tcPr>
                  <w:tcW w:w="1950"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备注</w:t>
                  </w:r>
                </w:p>
              </w:tc>
            </w:tr>
            <w:tr w:rsidR="00490419" w:rsidRPr="003E0845">
              <w:trPr>
                <w:trHeight w:val="350"/>
                <w:jc w:val="center"/>
              </w:trPr>
              <w:tc>
                <w:tcPr>
                  <w:tcW w:w="1951"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CO</w:t>
                  </w:r>
                </w:p>
              </w:tc>
              <w:tc>
                <w:tcPr>
                  <w:tcW w:w="1467"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w:t>
                  </w:r>
                </w:p>
              </w:tc>
              <w:tc>
                <w:tcPr>
                  <w:tcW w:w="1466"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4.07</w:t>
                  </w:r>
                </w:p>
              </w:tc>
              <w:tc>
                <w:tcPr>
                  <w:tcW w:w="2434"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2.01</w:t>
                  </w:r>
                </w:p>
              </w:tc>
              <w:tc>
                <w:tcPr>
                  <w:tcW w:w="1950"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容积比</w:t>
                  </w:r>
                </w:p>
              </w:tc>
            </w:tr>
            <w:tr w:rsidR="00490419" w:rsidRPr="003E0845">
              <w:trPr>
                <w:trHeight w:val="350"/>
                <w:jc w:val="center"/>
              </w:trPr>
              <w:tc>
                <w:tcPr>
                  <w:tcW w:w="1951"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THC</w:t>
                  </w:r>
                </w:p>
              </w:tc>
              <w:tc>
                <w:tcPr>
                  <w:tcW w:w="1467"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Ppm</w:t>
                  </w:r>
                </w:p>
              </w:tc>
              <w:tc>
                <w:tcPr>
                  <w:tcW w:w="1466"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1200</w:t>
                  </w:r>
                </w:p>
              </w:tc>
              <w:tc>
                <w:tcPr>
                  <w:tcW w:w="2434"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600</w:t>
                  </w:r>
                </w:p>
              </w:tc>
              <w:tc>
                <w:tcPr>
                  <w:tcW w:w="1950"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容积比</w:t>
                  </w:r>
                </w:p>
              </w:tc>
            </w:tr>
            <w:tr w:rsidR="00490419" w:rsidRPr="003E0845">
              <w:trPr>
                <w:trHeight w:val="350"/>
                <w:jc w:val="center"/>
              </w:trPr>
              <w:tc>
                <w:tcPr>
                  <w:tcW w:w="1951"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NO</w:t>
                  </w:r>
                  <w:r w:rsidRPr="003E0845">
                    <w:rPr>
                      <w:rFonts w:ascii="Times New Roman" w:hAnsi="Times New Roman" w:cs="Times New Roman"/>
                      <w:sz w:val="21"/>
                      <w:szCs w:val="21"/>
                      <w:vertAlign w:val="subscript"/>
                    </w:rPr>
                    <w:t>2</w:t>
                  </w:r>
                </w:p>
              </w:tc>
              <w:tc>
                <w:tcPr>
                  <w:tcW w:w="1467"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Ppm</w:t>
                  </w:r>
                </w:p>
              </w:tc>
              <w:tc>
                <w:tcPr>
                  <w:tcW w:w="1466"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2400</w:t>
                  </w:r>
                </w:p>
              </w:tc>
              <w:tc>
                <w:tcPr>
                  <w:tcW w:w="2434"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800</w:t>
                  </w:r>
                </w:p>
              </w:tc>
              <w:tc>
                <w:tcPr>
                  <w:tcW w:w="1950"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容积比</w:t>
                  </w:r>
                </w:p>
              </w:tc>
            </w:tr>
          </w:tbl>
          <w:p w:rsidR="00490419" w:rsidRPr="003E0845" w:rsidRDefault="00490419" w:rsidP="00490419">
            <w:pPr>
              <w:spacing w:line="520" w:lineRule="exact"/>
              <w:ind w:firstLine="420"/>
              <w:rPr>
                <w:rFonts w:ascii="Times New Roman" w:hAnsi="Times New Roman" w:cs="Times New Roman"/>
              </w:rPr>
            </w:pPr>
            <w:r w:rsidRPr="003E0845">
              <w:rPr>
                <w:rFonts w:ascii="Times New Roman" w:hAnsi="Times New Roman" w:cs="Times New Roman"/>
              </w:rPr>
              <w:t>据计算，高峰时段汽车小时汽油消耗量为</w:t>
            </w:r>
            <w:r w:rsidRPr="003E0845">
              <w:rPr>
                <w:rFonts w:ascii="Times New Roman" w:hAnsi="Times New Roman" w:cs="Times New Roman"/>
              </w:rPr>
              <w:t>2.7kg</w:t>
            </w:r>
            <w:r w:rsidRPr="003E0845">
              <w:rPr>
                <w:rFonts w:ascii="Times New Roman" w:hAnsi="Times New Roman" w:cs="Times New Roman"/>
              </w:rPr>
              <w:t>，项目汽车尾气污染物排放总量按照平均一日早、晚出入两次计算，</w:t>
            </w:r>
            <w:r w:rsidRPr="003E0845">
              <w:rPr>
                <w:rFonts w:ascii="Times New Roman" w:hAnsi="Times New Roman" w:cs="Times New Roman"/>
              </w:rPr>
              <w:t>CO</w:t>
            </w:r>
            <w:r w:rsidRPr="003E0845">
              <w:rPr>
                <w:rFonts w:ascii="Times New Roman" w:hAnsi="Times New Roman" w:cs="Times New Roman"/>
              </w:rPr>
              <w:t>、</w:t>
            </w:r>
            <w:r w:rsidRPr="003E0845">
              <w:rPr>
                <w:rFonts w:ascii="Times New Roman" w:hAnsi="Times New Roman" w:cs="Times New Roman"/>
              </w:rPr>
              <w:t>THC</w:t>
            </w:r>
            <w:r w:rsidRPr="003E0845">
              <w:rPr>
                <w:rFonts w:ascii="Times New Roman" w:hAnsi="Times New Roman" w:cs="Times New Roman"/>
              </w:rPr>
              <w:t>、</w:t>
            </w:r>
            <w:r w:rsidRPr="003E0845">
              <w:rPr>
                <w:rFonts w:ascii="Times New Roman" w:hAnsi="Times New Roman" w:cs="Times New Roman"/>
              </w:rPr>
              <w:t>NO</w:t>
            </w:r>
            <w:r w:rsidRPr="003E0845">
              <w:rPr>
                <w:rFonts w:ascii="Times New Roman" w:hAnsi="Times New Roman" w:cs="Times New Roman"/>
                <w:vertAlign w:val="subscript"/>
              </w:rPr>
              <w:t>2</w:t>
            </w:r>
            <w:r w:rsidRPr="003E0845">
              <w:rPr>
                <w:rFonts w:ascii="Times New Roman" w:hAnsi="Times New Roman" w:cs="Times New Roman"/>
              </w:rPr>
              <w:t>年排放量分别为</w:t>
            </w:r>
            <w:r w:rsidRPr="003E0845">
              <w:rPr>
                <w:rFonts w:ascii="Times New Roman" w:hAnsi="Times New Roman" w:cs="Times New Roman"/>
              </w:rPr>
              <w:t>1.03t/a</w:t>
            </w:r>
            <w:r w:rsidRPr="003E0845">
              <w:rPr>
                <w:rFonts w:ascii="Times New Roman" w:hAnsi="Times New Roman" w:cs="Times New Roman"/>
              </w:rPr>
              <w:t>、</w:t>
            </w:r>
            <w:r w:rsidRPr="003E0845">
              <w:rPr>
                <w:rFonts w:ascii="Times New Roman" w:hAnsi="Times New Roman" w:cs="Times New Roman"/>
              </w:rPr>
              <w:t>0.13t/a</w:t>
            </w:r>
            <w:r w:rsidRPr="003E0845">
              <w:rPr>
                <w:rFonts w:ascii="Times New Roman" w:hAnsi="Times New Roman" w:cs="Times New Roman"/>
              </w:rPr>
              <w:t>、</w:t>
            </w:r>
            <w:r w:rsidRPr="003E0845">
              <w:rPr>
                <w:rFonts w:ascii="Times New Roman" w:hAnsi="Times New Roman" w:cs="Times New Roman"/>
              </w:rPr>
              <w:t>0.12t/a</w:t>
            </w:r>
            <w:r w:rsidRPr="003E0845">
              <w:rPr>
                <w:rFonts w:ascii="Times New Roman" w:hAnsi="Times New Roman" w:cs="Times New Roman"/>
              </w:rPr>
              <w:t>。停车场高峰时段排放速率及年排放情况见</w:t>
            </w:r>
            <w:r w:rsidR="00101859" w:rsidRPr="003E0845">
              <w:rPr>
                <w:rFonts w:ascii="Times New Roman" w:hAnsi="Times New Roman" w:cs="Times New Roman"/>
              </w:rPr>
              <w:t>下表</w:t>
            </w:r>
            <w:r w:rsidRPr="003E0845">
              <w:rPr>
                <w:rFonts w:ascii="Times New Roman" w:hAnsi="Times New Roman" w:cs="Times New Roman"/>
              </w:rPr>
              <w:t>。</w:t>
            </w:r>
          </w:p>
          <w:p w:rsidR="00490419" w:rsidRPr="003E0845" w:rsidRDefault="00490419" w:rsidP="00820A1C">
            <w:pPr>
              <w:pStyle w:val="ac"/>
              <w:spacing w:line="240" w:lineRule="auto"/>
              <w:ind w:firstLine="0"/>
              <w:jc w:val="center"/>
              <w:rPr>
                <w:rFonts w:ascii="Times New Roman" w:hAnsi="Times New Roman" w:cs="Times New Roman"/>
                <w:b/>
                <w:sz w:val="24"/>
              </w:rPr>
            </w:pPr>
            <w:r w:rsidRPr="003E0845">
              <w:rPr>
                <w:rFonts w:ascii="Times New Roman" w:hAnsi="Times New Roman" w:cs="Times New Roman"/>
                <w:b/>
                <w:sz w:val="24"/>
              </w:rPr>
              <w:t>表</w:t>
            </w:r>
            <w:r w:rsidR="00820A1C" w:rsidRPr="003E0845">
              <w:rPr>
                <w:rFonts w:ascii="Times New Roman" w:hAnsi="Times New Roman" w:cs="Times New Roman"/>
                <w:b/>
                <w:sz w:val="24"/>
              </w:rPr>
              <w:t>5-</w:t>
            </w:r>
            <w:r w:rsidR="001C300B" w:rsidRPr="003E0845">
              <w:rPr>
                <w:rFonts w:ascii="Times New Roman" w:hAnsi="Times New Roman" w:cs="Times New Roman"/>
                <w:b/>
                <w:sz w:val="24"/>
              </w:rPr>
              <w:t>10</w:t>
            </w:r>
            <w:r w:rsidRPr="003E0845">
              <w:rPr>
                <w:rFonts w:ascii="Times New Roman" w:hAnsi="Times New Roman" w:cs="Times New Roman"/>
                <w:b/>
                <w:sz w:val="24"/>
              </w:rPr>
              <w:t>停车场废气高峰时段排放速率及年排放量一览表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042"/>
              <w:gridCol w:w="3784"/>
              <w:gridCol w:w="3388"/>
            </w:tblGrid>
            <w:tr w:rsidR="00490419" w:rsidRPr="003E0845">
              <w:trPr>
                <w:trHeight w:val="294"/>
                <w:jc w:val="center"/>
              </w:trPr>
              <w:tc>
                <w:tcPr>
                  <w:tcW w:w="2052"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污染物</w:t>
                  </w:r>
                </w:p>
              </w:tc>
              <w:tc>
                <w:tcPr>
                  <w:tcW w:w="3807"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排放速率</w:t>
                  </w:r>
                  <w:r w:rsidRPr="003E0845">
                    <w:rPr>
                      <w:rFonts w:ascii="Times New Roman" w:hAnsi="Times New Roman" w:cs="Times New Roman"/>
                      <w:sz w:val="21"/>
                      <w:szCs w:val="21"/>
                    </w:rPr>
                    <w:t>(kg/h)</w:t>
                  </w:r>
                </w:p>
              </w:tc>
              <w:tc>
                <w:tcPr>
                  <w:tcW w:w="3409"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年排放量</w:t>
                  </w:r>
                  <w:r w:rsidRPr="003E0845">
                    <w:rPr>
                      <w:rFonts w:ascii="Times New Roman" w:hAnsi="Times New Roman" w:cs="Times New Roman"/>
                      <w:sz w:val="21"/>
                      <w:szCs w:val="21"/>
                    </w:rPr>
                    <w:t>(t/a)</w:t>
                  </w:r>
                </w:p>
              </w:tc>
            </w:tr>
            <w:tr w:rsidR="00490419" w:rsidRPr="003E0845">
              <w:trPr>
                <w:trHeight w:val="294"/>
                <w:jc w:val="center"/>
              </w:trPr>
              <w:tc>
                <w:tcPr>
                  <w:tcW w:w="2052"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CO</w:t>
                  </w:r>
                </w:p>
              </w:tc>
              <w:tc>
                <w:tcPr>
                  <w:tcW w:w="3807"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0.12</w:t>
                  </w:r>
                </w:p>
              </w:tc>
              <w:tc>
                <w:tcPr>
                  <w:tcW w:w="3409"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1.03</w:t>
                  </w:r>
                </w:p>
              </w:tc>
            </w:tr>
            <w:tr w:rsidR="00490419" w:rsidRPr="003E0845">
              <w:trPr>
                <w:trHeight w:val="239"/>
                <w:jc w:val="center"/>
              </w:trPr>
              <w:tc>
                <w:tcPr>
                  <w:tcW w:w="2052"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THC</w:t>
                  </w:r>
                </w:p>
              </w:tc>
              <w:tc>
                <w:tcPr>
                  <w:tcW w:w="3807"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0.016</w:t>
                  </w:r>
                </w:p>
              </w:tc>
              <w:tc>
                <w:tcPr>
                  <w:tcW w:w="3409"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0.13</w:t>
                  </w:r>
                </w:p>
              </w:tc>
            </w:tr>
            <w:tr w:rsidR="00490419" w:rsidRPr="003E0845">
              <w:trPr>
                <w:trHeight w:val="257"/>
                <w:jc w:val="center"/>
              </w:trPr>
              <w:tc>
                <w:tcPr>
                  <w:tcW w:w="2052"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NO</w:t>
                  </w:r>
                  <w:r w:rsidRPr="003E0845">
                    <w:rPr>
                      <w:rFonts w:ascii="Times New Roman" w:hAnsi="Times New Roman" w:cs="Times New Roman"/>
                      <w:sz w:val="21"/>
                      <w:szCs w:val="21"/>
                      <w:vertAlign w:val="subscript"/>
                    </w:rPr>
                    <w:t>2</w:t>
                  </w:r>
                </w:p>
              </w:tc>
              <w:tc>
                <w:tcPr>
                  <w:tcW w:w="3807"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0.012</w:t>
                  </w:r>
                </w:p>
              </w:tc>
              <w:tc>
                <w:tcPr>
                  <w:tcW w:w="3409" w:type="dxa"/>
                  <w:vAlign w:val="center"/>
                </w:tcPr>
                <w:p w:rsidR="00490419" w:rsidRPr="003E0845" w:rsidRDefault="00490419" w:rsidP="009352CA">
                  <w:pPr>
                    <w:spacing w:line="340" w:lineRule="atLeast"/>
                    <w:jc w:val="center"/>
                    <w:rPr>
                      <w:rFonts w:ascii="Times New Roman" w:hAnsi="Times New Roman" w:cs="Times New Roman"/>
                      <w:sz w:val="21"/>
                      <w:szCs w:val="21"/>
                    </w:rPr>
                  </w:pPr>
                  <w:r w:rsidRPr="003E0845">
                    <w:rPr>
                      <w:rFonts w:ascii="Times New Roman" w:hAnsi="Times New Roman" w:cs="Times New Roman"/>
                      <w:sz w:val="21"/>
                      <w:szCs w:val="21"/>
                    </w:rPr>
                    <w:t>0.12</w:t>
                  </w:r>
                </w:p>
              </w:tc>
            </w:tr>
          </w:tbl>
          <w:p w:rsidR="00B204EA" w:rsidRPr="003E0845" w:rsidRDefault="00B42BDA" w:rsidP="00A6474E">
            <w:pPr>
              <w:adjustRightInd w:val="0"/>
              <w:snapToGrid w:val="0"/>
              <w:spacing w:line="360" w:lineRule="auto"/>
              <w:ind w:firstLine="482"/>
              <w:rPr>
                <w:rFonts w:ascii="Times New Roman" w:hAnsi="Times New Roman" w:cs="Times New Roman"/>
              </w:rPr>
            </w:pPr>
            <w:r w:rsidRPr="003E0845">
              <w:rPr>
                <w:rFonts w:hint="eastAsia"/>
              </w:rPr>
              <w:t>④</w:t>
            </w:r>
            <w:r w:rsidR="00B204EA" w:rsidRPr="003E0845">
              <w:rPr>
                <w:rFonts w:ascii="Times New Roman" w:hAnsi="Times New Roman" w:cs="Times New Roman"/>
              </w:rPr>
              <w:t>垃圾收集站臭气</w:t>
            </w:r>
          </w:p>
          <w:p w:rsidR="00B204EA" w:rsidRPr="003E0845" w:rsidRDefault="00B204EA" w:rsidP="00A6474E">
            <w:pPr>
              <w:adjustRightInd w:val="0"/>
              <w:snapToGrid w:val="0"/>
              <w:spacing w:line="360" w:lineRule="auto"/>
              <w:ind w:firstLineChars="200" w:firstLine="496"/>
              <w:rPr>
                <w:rFonts w:ascii="Times New Roman" w:hAnsi="Times New Roman" w:cs="Times New Roman"/>
              </w:rPr>
            </w:pPr>
            <w:r w:rsidRPr="003E0845">
              <w:rPr>
                <w:rFonts w:ascii="Times New Roman" w:hAnsi="Times New Roman" w:cs="Times New Roman"/>
                <w:spacing w:val="4"/>
              </w:rPr>
              <w:t>本项目地埋式垃圾收集站布置在</w:t>
            </w:r>
            <w:r w:rsidR="002236B4" w:rsidRPr="003E0845">
              <w:rPr>
                <w:rFonts w:ascii="Times New Roman" w:hAnsi="Times New Roman" w:cs="Times New Roman"/>
                <w:spacing w:val="4"/>
              </w:rPr>
              <w:t>西侧</w:t>
            </w:r>
            <w:r w:rsidRPr="003E0845">
              <w:rPr>
                <w:rFonts w:ascii="Times New Roman" w:hAnsi="Times New Roman" w:cs="Times New Roman"/>
                <w:spacing w:val="4"/>
              </w:rPr>
              <w:t>。</w:t>
            </w:r>
            <w:r w:rsidRPr="003E0845">
              <w:rPr>
                <w:rFonts w:ascii="Times New Roman" w:hAnsi="Times New Roman" w:cs="Times New Roman"/>
              </w:rPr>
              <w:t>站内收集的垃圾长时间堆积会发酵变质散发恶臭异味。恶臭污染物主要指一切刺激嗅觉器官引起人们不愉快及损害生活环境的气体物质。垃圾收集站恶臭的主要成分为氨、硫化氢和甲硫醇等脂肪族类物质。环评要求</w:t>
            </w:r>
            <w:r w:rsidR="005D402C" w:rsidRPr="003E0845">
              <w:rPr>
                <w:rFonts w:ascii="Times New Roman" w:hAnsi="Times New Roman" w:cs="Times New Roman"/>
              </w:rPr>
              <w:t>项目区</w:t>
            </w:r>
            <w:r w:rsidRPr="003E0845">
              <w:rPr>
                <w:rFonts w:ascii="Times New Roman" w:hAnsi="Times New Roman" w:cs="Times New Roman"/>
              </w:rPr>
              <w:t>实行垃圾袋装化，并由专人定时负责运送。并在其周围采用乔灌木绿化隔离。</w:t>
            </w:r>
          </w:p>
          <w:p w:rsidR="005B1B8D" w:rsidRPr="003E0845" w:rsidRDefault="00B42BDA" w:rsidP="00A6474E">
            <w:pPr>
              <w:adjustRightInd w:val="0"/>
              <w:snapToGrid w:val="0"/>
              <w:spacing w:line="360" w:lineRule="auto"/>
              <w:ind w:firstLineChars="200" w:firstLine="480"/>
              <w:rPr>
                <w:rFonts w:ascii="Times New Roman" w:hAnsi="Times New Roman" w:cs="Times New Roman"/>
                <w:u w:val="single"/>
              </w:rPr>
            </w:pPr>
            <w:r w:rsidRPr="003E0845">
              <w:rPr>
                <w:rFonts w:hint="eastAsia"/>
                <w:u w:val="single"/>
              </w:rPr>
              <w:t>⑤</w:t>
            </w:r>
            <w:r w:rsidR="005B1B8D" w:rsidRPr="003E0845">
              <w:rPr>
                <w:rFonts w:ascii="Times New Roman" w:hAnsi="Times New Roman" w:cs="Times New Roman"/>
                <w:u w:val="single"/>
              </w:rPr>
              <w:t>污水处理站恶臭</w:t>
            </w:r>
          </w:p>
          <w:p w:rsidR="005B1B8D" w:rsidRPr="003E0845" w:rsidRDefault="005B1B8D" w:rsidP="00A6474E">
            <w:pPr>
              <w:adjustRightInd w:val="0"/>
              <w:snapToGrid w:val="0"/>
              <w:spacing w:line="360" w:lineRule="auto"/>
              <w:ind w:firstLineChars="200" w:firstLine="480"/>
              <w:rPr>
                <w:rFonts w:ascii="Times New Roman" w:hAnsi="Times New Roman" w:cs="Times New Roman"/>
                <w:u w:val="single"/>
              </w:rPr>
            </w:pPr>
            <w:r w:rsidRPr="003E0845">
              <w:rPr>
                <w:rFonts w:ascii="Times New Roman" w:hAnsi="Times New Roman" w:cs="Times New Roman"/>
                <w:u w:val="single"/>
              </w:rPr>
              <w:t>本项目拟采取地埋式一体化污水处理设施，且在周边</w:t>
            </w:r>
            <w:r w:rsidR="00CC2274" w:rsidRPr="003E0845">
              <w:rPr>
                <w:rFonts w:ascii="Times New Roman" w:hAnsi="Times New Roman" w:cs="Times New Roman"/>
                <w:u w:val="single"/>
              </w:rPr>
              <w:t>及污水处理站上方</w:t>
            </w:r>
            <w:r w:rsidRPr="003E0845">
              <w:rPr>
                <w:rFonts w:ascii="Times New Roman" w:hAnsi="Times New Roman" w:cs="Times New Roman"/>
                <w:u w:val="single"/>
              </w:rPr>
              <w:t>采取绿化措施，经类别同类企业的实际情况，异味较小。</w:t>
            </w:r>
          </w:p>
          <w:p w:rsidR="000766FD" w:rsidRPr="003E0845" w:rsidRDefault="002236B4" w:rsidP="00A6474E">
            <w:pPr>
              <w:adjustRightInd w:val="0"/>
              <w:snapToGrid w:val="0"/>
              <w:spacing w:line="360" w:lineRule="auto"/>
              <w:ind w:firstLineChars="200" w:firstLine="480"/>
              <w:rPr>
                <w:rFonts w:ascii="Times New Roman" w:hAnsi="Times New Roman" w:cs="Times New Roman"/>
              </w:rPr>
            </w:pPr>
            <w:r w:rsidRPr="003E0845">
              <w:rPr>
                <w:rFonts w:hint="eastAsia"/>
              </w:rPr>
              <w:t>⑥</w:t>
            </w:r>
            <w:r w:rsidR="00890C91" w:rsidRPr="003E0845">
              <w:rPr>
                <w:rFonts w:ascii="Times New Roman" w:hAnsi="Times New Roman" w:cs="Times New Roman"/>
              </w:rPr>
              <w:t>柴油发电机废气</w:t>
            </w:r>
          </w:p>
          <w:p w:rsidR="00890C91" w:rsidRPr="003E0845" w:rsidRDefault="00890C91" w:rsidP="00A6474E">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根据项目设计，本项目地设置</w:t>
            </w:r>
            <w:r w:rsidRPr="003E0845">
              <w:rPr>
                <w:rFonts w:ascii="Times New Roman" w:hAnsi="Times New Roman" w:cs="Times New Roman"/>
              </w:rPr>
              <w:t>2</w:t>
            </w:r>
            <w:r w:rsidRPr="003E0845">
              <w:rPr>
                <w:rFonts w:ascii="Times New Roman" w:hAnsi="Times New Roman" w:cs="Times New Roman"/>
              </w:rPr>
              <w:t>台</w:t>
            </w:r>
            <w:r w:rsidRPr="003E0845">
              <w:rPr>
                <w:rFonts w:ascii="Times New Roman" w:hAnsi="Times New Roman" w:cs="Times New Roman"/>
              </w:rPr>
              <w:t>400KW</w:t>
            </w:r>
            <w:r w:rsidRPr="003E0845">
              <w:rPr>
                <w:rFonts w:ascii="Times New Roman" w:hAnsi="Times New Roman" w:cs="Times New Roman"/>
              </w:rPr>
              <w:t>（实际运行功率以</w:t>
            </w:r>
            <w:r w:rsidRPr="003E0845">
              <w:rPr>
                <w:rFonts w:ascii="Times New Roman" w:hAnsi="Times New Roman" w:cs="Times New Roman"/>
              </w:rPr>
              <w:t>80%</w:t>
            </w:r>
            <w:r w:rsidRPr="003E0845">
              <w:rPr>
                <w:rFonts w:ascii="Times New Roman" w:hAnsi="Times New Roman" w:cs="Times New Roman"/>
              </w:rPr>
              <w:t>计）的柴油发电机，使用的柴油按单位耗油量</w:t>
            </w:r>
            <w:r w:rsidRPr="003E0845">
              <w:rPr>
                <w:rFonts w:ascii="Times New Roman" w:hAnsi="Times New Roman" w:cs="Times New Roman"/>
              </w:rPr>
              <w:t>220g/kW.h</w:t>
            </w:r>
            <w:r w:rsidRPr="003E0845">
              <w:rPr>
                <w:rFonts w:ascii="Times New Roman" w:hAnsi="Times New Roman" w:cs="Times New Roman"/>
              </w:rPr>
              <w:t>计，柴油发电机的耗油量为</w:t>
            </w:r>
            <w:r w:rsidRPr="003E0845">
              <w:rPr>
                <w:rFonts w:ascii="Times New Roman" w:hAnsi="Times New Roman" w:cs="Times New Roman"/>
              </w:rPr>
              <w:t>88kg/h</w:t>
            </w:r>
            <w:r w:rsidRPr="003E0845">
              <w:rPr>
                <w:rFonts w:ascii="Times New Roman" w:hAnsi="Times New Roman" w:cs="Times New Roman"/>
              </w:rPr>
              <w:t>。</w:t>
            </w:r>
            <w:r w:rsidR="006E1C54" w:rsidRPr="003E0845">
              <w:rPr>
                <w:rFonts w:ascii="Times New Roman" w:hAnsi="Times New Roman" w:cs="Times New Roman"/>
              </w:rPr>
              <w:t>因为目前</w:t>
            </w:r>
            <w:r w:rsidR="002236B4" w:rsidRPr="003E0845">
              <w:rPr>
                <w:rFonts w:ascii="Times New Roman" w:hAnsi="Times New Roman" w:cs="Times New Roman"/>
              </w:rPr>
              <w:t>湘阴县</w:t>
            </w:r>
            <w:r w:rsidR="006E1C54" w:rsidRPr="003E0845">
              <w:rPr>
                <w:rFonts w:ascii="Times New Roman" w:hAnsi="Times New Roman" w:cs="Times New Roman"/>
              </w:rPr>
              <w:t>的供电较为正常，因而，该发电机组使用的频率较为有限，预计每月使用时间约为</w:t>
            </w:r>
            <w:r w:rsidR="006E1C54" w:rsidRPr="003E0845">
              <w:rPr>
                <w:rFonts w:ascii="Times New Roman" w:hAnsi="Times New Roman" w:cs="Times New Roman"/>
              </w:rPr>
              <w:t>8</w:t>
            </w:r>
            <w:r w:rsidR="006E1C54" w:rsidRPr="003E0845">
              <w:rPr>
                <w:rFonts w:ascii="Times New Roman" w:hAnsi="Times New Roman" w:cs="Times New Roman"/>
              </w:rPr>
              <w:t>小时左右。</w:t>
            </w:r>
          </w:p>
          <w:p w:rsidR="006E1C54" w:rsidRPr="003E0845" w:rsidRDefault="006E1C54" w:rsidP="00A6474E">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lastRenderedPageBreak/>
              <w:t>根据《环境统计手册》，计算燃油发电机排放的主要大气污染物方法如下：</w:t>
            </w:r>
          </w:p>
          <w:p w:rsidR="000766FD" w:rsidRPr="003E0845" w:rsidRDefault="006E1C54" w:rsidP="006E1C54">
            <w:pPr>
              <w:adjustRightInd w:val="0"/>
              <w:snapToGrid w:val="0"/>
              <w:spacing w:line="360" w:lineRule="auto"/>
              <w:ind w:firstLineChars="200" w:firstLine="480"/>
              <w:jc w:val="center"/>
              <w:rPr>
                <w:rFonts w:ascii="Times New Roman" w:hAnsi="Times New Roman" w:cs="Times New Roman"/>
              </w:rPr>
            </w:pPr>
            <w:r w:rsidRPr="003E0845">
              <w:rPr>
                <w:rFonts w:ascii="Times New Roman" w:hAnsi="Times New Roman" w:cs="Times New Roman"/>
              </w:rPr>
              <w:t>Qso</w:t>
            </w:r>
            <w:r w:rsidRPr="003E0845">
              <w:rPr>
                <w:rFonts w:ascii="Times New Roman" w:hAnsi="Times New Roman" w:cs="Times New Roman"/>
                <w:vertAlign w:val="subscript"/>
              </w:rPr>
              <w:t>2</w:t>
            </w:r>
            <w:r w:rsidRPr="003E0845">
              <w:rPr>
                <w:rFonts w:ascii="Times New Roman" w:hAnsi="Times New Roman" w:cs="Times New Roman"/>
              </w:rPr>
              <w:t>=20*S*w/p</w:t>
            </w:r>
            <w:r w:rsidR="00374880" w:rsidRPr="003E0845">
              <w:rPr>
                <w:rFonts w:ascii="Times New Roman" w:hAnsi="Times New Roman" w:cs="Times New Roman" w:hint="eastAsia"/>
              </w:rPr>
              <w:t xml:space="preserve">           </w:t>
            </w:r>
            <w:r w:rsidRPr="003E0845">
              <w:rPr>
                <w:rFonts w:ascii="Times New Roman" w:hAnsi="Times New Roman" w:cs="Times New Roman"/>
              </w:rPr>
              <w:t>Q</w:t>
            </w:r>
            <w:r w:rsidRPr="003E0845">
              <w:rPr>
                <w:rFonts w:ascii="Times New Roman" w:hAnsi="Times New Roman" w:cs="Times New Roman"/>
                <w:vertAlign w:val="subscript"/>
              </w:rPr>
              <w:t>NO2</w:t>
            </w:r>
            <w:r w:rsidRPr="003E0845">
              <w:rPr>
                <w:rFonts w:ascii="Times New Roman" w:hAnsi="Times New Roman" w:cs="Times New Roman"/>
              </w:rPr>
              <w:t>=8.57*w/p</w:t>
            </w:r>
            <w:r w:rsidR="00374880" w:rsidRPr="003E0845">
              <w:rPr>
                <w:rFonts w:ascii="Times New Roman" w:hAnsi="Times New Roman" w:cs="Times New Roman" w:hint="eastAsia"/>
              </w:rPr>
              <w:t xml:space="preserve">              </w:t>
            </w:r>
            <w:r w:rsidRPr="003E0845">
              <w:rPr>
                <w:rFonts w:ascii="Times New Roman" w:hAnsi="Times New Roman" w:cs="Times New Roman"/>
              </w:rPr>
              <w:t>Q</w:t>
            </w:r>
            <w:r w:rsidRPr="003E0845">
              <w:rPr>
                <w:rFonts w:ascii="Times New Roman" w:hAnsi="Times New Roman" w:cs="Times New Roman"/>
                <w:vertAlign w:val="subscript"/>
              </w:rPr>
              <w:t>烟尘</w:t>
            </w:r>
            <w:r w:rsidRPr="003E0845">
              <w:rPr>
                <w:rFonts w:ascii="Times New Roman" w:hAnsi="Times New Roman" w:cs="Times New Roman"/>
              </w:rPr>
              <w:t>=1.8*w/p</w:t>
            </w:r>
          </w:p>
          <w:p w:rsidR="006E1C54" w:rsidRPr="003E0845" w:rsidRDefault="006E1C54" w:rsidP="006E1C54">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式中：</w:t>
            </w:r>
            <w:r w:rsidRPr="003E0845">
              <w:rPr>
                <w:rFonts w:ascii="Times New Roman" w:hAnsi="Times New Roman" w:cs="Times New Roman"/>
              </w:rPr>
              <w:t>Q-</w:t>
            </w:r>
            <w:r w:rsidRPr="003E0845">
              <w:rPr>
                <w:rFonts w:ascii="Times New Roman" w:hAnsi="Times New Roman" w:cs="Times New Roman"/>
              </w:rPr>
              <w:t>污染物排放量（</w:t>
            </w:r>
            <w:r w:rsidRPr="003E0845">
              <w:rPr>
                <w:rFonts w:ascii="Times New Roman" w:hAnsi="Times New Roman" w:cs="Times New Roman"/>
              </w:rPr>
              <w:t>kg</w:t>
            </w:r>
            <w:r w:rsidRPr="003E0845">
              <w:rPr>
                <w:rFonts w:ascii="Times New Roman" w:hAnsi="Times New Roman" w:cs="Times New Roman"/>
              </w:rPr>
              <w:t>）；</w:t>
            </w:r>
            <w:r w:rsidRPr="003E0845">
              <w:rPr>
                <w:rFonts w:ascii="Times New Roman" w:hAnsi="Times New Roman" w:cs="Times New Roman"/>
              </w:rPr>
              <w:t>S-</w:t>
            </w:r>
            <w:r w:rsidRPr="003E0845">
              <w:rPr>
                <w:rFonts w:ascii="Times New Roman" w:hAnsi="Times New Roman" w:cs="Times New Roman"/>
              </w:rPr>
              <w:t>含硫量（</w:t>
            </w:r>
            <w:r w:rsidRPr="003E0845">
              <w:rPr>
                <w:rFonts w:ascii="Times New Roman" w:hAnsi="Times New Roman" w:cs="Times New Roman"/>
              </w:rPr>
              <w:t>%</w:t>
            </w:r>
            <w:r w:rsidRPr="003E0845">
              <w:rPr>
                <w:rFonts w:ascii="Times New Roman" w:hAnsi="Times New Roman" w:cs="Times New Roman"/>
              </w:rPr>
              <w:t>）；</w:t>
            </w:r>
            <w:r w:rsidRPr="003E0845">
              <w:rPr>
                <w:rFonts w:ascii="Times New Roman" w:hAnsi="Times New Roman" w:cs="Times New Roman"/>
              </w:rPr>
              <w:t>W-</w:t>
            </w:r>
            <w:r w:rsidRPr="003E0845">
              <w:rPr>
                <w:rFonts w:ascii="Times New Roman" w:hAnsi="Times New Roman" w:cs="Times New Roman"/>
              </w:rPr>
              <w:t>耗油量（</w:t>
            </w:r>
            <w:r w:rsidRPr="003E0845">
              <w:rPr>
                <w:rFonts w:ascii="Times New Roman" w:hAnsi="Times New Roman" w:cs="Times New Roman"/>
              </w:rPr>
              <w:t>t</w:t>
            </w:r>
            <w:r w:rsidRPr="003E0845">
              <w:rPr>
                <w:rFonts w:ascii="Times New Roman" w:hAnsi="Times New Roman" w:cs="Times New Roman"/>
              </w:rPr>
              <w:t>）；</w:t>
            </w:r>
            <w:r w:rsidRPr="003E0845">
              <w:rPr>
                <w:rFonts w:ascii="Times New Roman" w:hAnsi="Times New Roman" w:cs="Times New Roman"/>
              </w:rPr>
              <w:t>p-</w:t>
            </w:r>
            <w:r w:rsidRPr="003E0845">
              <w:rPr>
                <w:rFonts w:ascii="Times New Roman" w:hAnsi="Times New Roman" w:cs="Times New Roman"/>
              </w:rPr>
              <w:t>燃油密度；</w:t>
            </w:r>
            <w:r w:rsidRPr="003E0845">
              <w:rPr>
                <w:rFonts w:ascii="Times New Roman" w:hAnsi="Times New Roman" w:cs="Times New Roman"/>
              </w:rPr>
              <w:t>0#</w:t>
            </w:r>
            <w:r w:rsidRPr="003E0845">
              <w:rPr>
                <w:rFonts w:ascii="Times New Roman" w:hAnsi="Times New Roman" w:cs="Times New Roman"/>
              </w:rPr>
              <w:t>柴油取</w:t>
            </w:r>
            <w:r w:rsidRPr="003E0845">
              <w:rPr>
                <w:rFonts w:ascii="Times New Roman" w:hAnsi="Times New Roman" w:cs="Times New Roman"/>
              </w:rPr>
              <w:t>0.86.</w:t>
            </w:r>
          </w:p>
          <w:p w:rsidR="00001DD3" w:rsidRPr="003E0845" w:rsidRDefault="006E1C54" w:rsidP="00F25B81">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为了减少备用发电机使用时柴油燃烧废气的影响，备用发电机要求使用轻质轻柴油（含硫</w:t>
            </w:r>
            <w:r w:rsidRPr="003E0845">
              <w:rPr>
                <w:rFonts w:ascii="Times New Roman" w:hAnsi="Times New Roman" w:cs="Times New Roman"/>
              </w:rPr>
              <w:t>0.2%</w:t>
            </w:r>
            <w:r w:rsidRPr="003E0845">
              <w:rPr>
                <w:rFonts w:ascii="Times New Roman" w:hAnsi="Times New Roman" w:cs="Times New Roman"/>
              </w:rPr>
              <w:t>），经计算，建设项目的大气污染物产生量可见下表</w:t>
            </w:r>
            <w:r w:rsidRPr="003E0845">
              <w:rPr>
                <w:rFonts w:ascii="Times New Roman" w:hAnsi="Times New Roman" w:cs="Times New Roman"/>
              </w:rPr>
              <w:t>5-11</w:t>
            </w:r>
          </w:p>
          <w:p w:rsidR="006E1C54" w:rsidRPr="003E0845" w:rsidRDefault="006E1C54" w:rsidP="006E1C54">
            <w:pPr>
              <w:pStyle w:val="ac"/>
              <w:spacing w:line="240" w:lineRule="auto"/>
              <w:ind w:firstLine="0"/>
              <w:jc w:val="center"/>
              <w:rPr>
                <w:rFonts w:ascii="Times New Roman" w:hAnsi="Times New Roman" w:cs="Times New Roman"/>
                <w:b/>
                <w:sz w:val="24"/>
              </w:rPr>
            </w:pPr>
            <w:r w:rsidRPr="003E0845">
              <w:rPr>
                <w:rFonts w:ascii="Times New Roman" w:hAnsi="Times New Roman" w:cs="Times New Roman"/>
                <w:b/>
                <w:sz w:val="24"/>
              </w:rPr>
              <w:t>表</w:t>
            </w:r>
            <w:r w:rsidRPr="003E0845">
              <w:rPr>
                <w:rFonts w:ascii="Times New Roman" w:hAnsi="Times New Roman" w:cs="Times New Roman"/>
                <w:b/>
                <w:sz w:val="24"/>
              </w:rPr>
              <w:t xml:space="preserve">5-11 </w:t>
            </w:r>
            <w:r w:rsidRPr="003E0845">
              <w:rPr>
                <w:rFonts w:ascii="Times New Roman" w:hAnsi="Times New Roman" w:cs="Times New Roman"/>
                <w:b/>
                <w:sz w:val="24"/>
              </w:rPr>
              <w:t>项目柴油发电机主要大气污染产生量</w:t>
            </w:r>
          </w:p>
          <w:tbl>
            <w:tblPr>
              <w:tblStyle w:val="af9"/>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3040"/>
              <w:gridCol w:w="1982"/>
              <w:gridCol w:w="2122"/>
              <w:gridCol w:w="2070"/>
            </w:tblGrid>
            <w:tr w:rsidR="006E1C54" w:rsidRPr="003E0845" w:rsidTr="002236B4">
              <w:trPr>
                <w:jc w:val="center"/>
              </w:trPr>
              <w:tc>
                <w:tcPr>
                  <w:tcW w:w="3044" w:type="dxa"/>
                  <w:vAlign w:val="center"/>
                </w:tcPr>
                <w:p w:rsidR="006E1C54" w:rsidRPr="003E0845" w:rsidRDefault="006E1C54" w:rsidP="0037488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污染物</w:t>
                  </w:r>
                </w:p>
              </w:tc>
              <w:tc>
                <w:tcPr>
                  <w:tcW w:w="1985" w:type="dxa"/>
                  <w:vAlign w:val="center"/>
                </w:tcPr>
                <w:p w:rsidR="006E1C54" w:rsidRPr="003E0845" w:rsidRDefault="006E1C54" w:rsidP="00374880">
                  <w:pPr>
                    <w:adjustRightInd w:val="0"/>
                    <w:snapToGrid w:val="0"/>
                    <w:jc w:val="center"/>
                    <w:rPr>
                      <w:rFonts w:ascii="Times New Roman" w:hAnsi="Times New Roman" w:cs="Times New Roman"/>
                      <w:sz w:val="21"/>
                      <w:szCs w:val="21"/>
                      <w:vertAlign w:val="subscript"/>
                    </w:rPr>
                  </w:pPr>
                  <w:r w:rsidRPr="003E0845">
                    <w:rPr>
                      <w:rFonts w:ascii="Times New Roman" w:hAnsi="Times New Roman" w:cs="Times New Roman"/>
                      <w:sz w:val="21"/>
                      <w:szCs w:val="21"/>
                    </w:rPr>
                    <w:t>NO</w:t>
                  </w:r>
                  <w:r w:rsidRPr="003E0845">
                    <w:rPr>
                      <w:rFonts w:ascii="Times New Roman" w:hAnsi="Times New Roman" w:cs="Times New Roman"/>
                      <w:sz w:val="21"/>
                      <w:szCs w:val="21"/>
                      <w:vertAlign w:val="subscript"/>
                    </w:rPr>
                    <w:t>2</w:t>
                  </w:r>
                </w:p>
              </w:tc>
              <w:tc>
                <w:tcPr>
                  <w:tcW w:w="2126" w:type="dxa"/>
                  <w:vAlign w:val="center"/>
                </w:tcPr>
                <w:p w:rsidR="006E1C54" w:rsidRPr="003E0845" w:rsidRDefault="006E1C54" w:rsidP="00374880">
                  <w:pPr>
                    <w:adjustRightInd w:val="0"/>
                    <w:snapToGrid w:val="0"/>
                    <w:jc w:val="center"/>
                    <w:rPr>
                      <w:rFonts w:ascii="Times New Roman" w:hAnsi="Times New Roman" w:cs="Times New Roman"/>
                      <w:sz w:val="21"/>
                      <w:szCs w:val="21"/>
                      <w:vertAlign w:val="subscript"/>
                    </w:rPr>
                  </w:pPr>
                  <w:r w:rsidRPr="003E0845">
                    <w:rPr>
                      <w:rFonts w:ascii="Times New Roman" w:hAnsi="Times New Roman" w:cs="Times New Roman"/>
                      <w:sz w:val="21"/>
                      <w:szCs w:val="21"/>
                    </w:rPr>
                    <w:t>SO</w:t>
                  </w:r>
                  <w:r w:rsidRPr="003E0845">
                    <w:rPr>
                      <w:rFonts w:ascii="Times New Roman" w:hAnsi="Times New Roman" w:cs="Times New Roman"/>
                      <w:sz w:val="21"/>
                      <w:szCs w:val="21"/>
                      <w:vertAlign w:val="subscript"/>
                    </w:rPr>
                    <w:t>2</w:t>
                  </w:r>
                </w:p>
              </w:tc>
              <w:tc>
                <w:tcPr>
                  <w:tcW w:w="2074" w:type="dxa"/>
                  <w:vAlign w:val="center"/>
                </w:tcPr>
                <w:p w:rsidR="006E1C54" w:rsidRPr="003E0845" w:rsidRDefault="006E1C54" w:rsidP="0037488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烟尘</w:t>
                  </w:r>
                </w:p>
              </w:tc>
            </w:tr>
            <w:tr w:rsidR="006E1C54" w:rsidRPr="003E0845" w:rsidTr="002236B4">
              <w:trPr>
                <w:jc w:val="center"/>
              </w:trPr>
              <w:tc>
                <w:tcPr>
                  <w:tcW w:w="3044" w:type="dxa"/>
                  <w:vAlign w:val="center"/>
                </w:tcPr>
                <w:p w:rsidR="006E1C54" w:rsidRPr="003E0845" w:rsidRDefault="006E1C54" w:rsidP="0037488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污染物排放量（</w:t>
                  </w:r>
                  <w:r w:rsidRPr="003E0845">
                    <w:rPr>
                      <w:rFonts w:ascii="Times New Roman" w:hAnsi="Times New Roman" w:cs="Times New Roman"/>
                      <w:sz w:val="21"/>
                      <w:szCs w:val="21"/>
                    </w:rPr>
                    <w:t>kg/h</w:t>
                  </w:r>
                  <w:r w:rsidRPr="003E0845">
                    <w:rPr>
                      <w:rFonts w:ascii="Times New Roman" w:hAnsi="Times New Roman" w:cs="Times New Roman"/>
                      <w:sz w:val="21"/>
                      <w:szCs w:val="21"/>
                    </w:rPr>
                    <w:t>）</w:t>
                  </w:r>
                </w:p>
              </w:tc>
              <w:tc>
                <w:tcPr>
                  <w:tcW w:w="1985" w:type="dxa"/>
                  <w:vAlign w:val="center"/>
                </w:tcPr>
                <w:p w:rsidR="006E1C54" w:rsidRPr="003E0845" w:rsidRDefault="006E1C54" w:rsidP="0037488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1.8</w:t>
                  </w:r>
                </w:p>
              </w:tc>
              <w:tc>
                <w:tcPr>
                  <w:tcW w:w="2126" w:type="dxa"/>
                  <w:vAlign w:val="center"/>
                </w:tcPr>
                <w:p w:rsidR="006E1C54" w:rsidRPr="003E0845" w:rsidRDefault="006E1C54" w:rsidP="0037488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0.82</w:t>
                  </w:r>
                </w:p>
              </w:tc>
              <w:tc>
                <w:tcPr>
                  <w:tcW w:w="2074" w:type="dxa"/>
                  <w:vAlign w:val="center"/>
                </w:tcPr>
                <w:p w:rsidR="006E1C54" w:rsidRPr="003E0845" w:rsidRDefault="006E1C54" w:rsidP="0037488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0.4</w:t>
                  </w:r>
                </w:p>
              </w:tc>
            </w:tr>
            <w:tr w:rsidR="006E1C54" w:rsidRPr="003E0845" w:rsidTr="002236B4">
              <w:trPr>
                <w:jc w:val="center"/>
              </w:trPr>
              <w:tc>
                <w:tcPr>
                  <w:tcW w:w="3044" w:type="dxa"/>
                  <w:vAlign w:val="center"/>
                </w:tcPr>
                <w:p w:rsidR="006E1C54" w:rsidRPr="003E0845" w:rsidRDefault="006E1C54" w:rsidP="0037488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年排放量（</w:t>
                  </w:r>
                  <w:r w:rsidRPr="003E0845">
                    <w:rPr>
                      <w:rFonts w:ascii="Times New Roman" w:hAnsi="Times New Roman" w:cs="Times New Roman"/>
                      <w:sz w:val="21"/>
                      <w:szCs w:val="21"/>
                    </w:rPr>
                    <w:t>kg/a</w:t>
                  </w:r>
                  <w:r w:rsidRPr="003E0845">
                    <w:rPr>
                      <w:rFonts w:ascii="Times New Roman" w:hAnsi="Times New Roman" w:cs="Times New Roman"/>
                      <w:sz w:val="21"/>
                      <w:szCs w:val="21"/>
                    </w:rPr>
                    <w:t>）</w:t>
                  </w:r>
                </w:p>
              </w:tc>
              <w:tc>
                <w:tcPr>
                  <w:tcW w:w="1985" w:type="dxa"/>
                  <w:vAlign w:val="center"/>
                </w:tcPr>
                <w:p w:rsidR="006E1C54" w:rsidRPr="003E0845" w:rsidRDefault="009A1ED6" w:rsidP="0037488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172.8</w:t>
                  </w:r>
                </w:p>
              </w:tc>
              <w:tc>
                <w:tcPr>
                  <w:tcW w:w="2126" w:type="dxa"/>
                  <w:vAlign w:val="center"/>
                </w:tcPr>
                <w:p w:rsidR="006E1C54" w:rsidRPr="003E0845" w:rsidRDefault="009A1ED6" w:rsidP="0037488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78.8</w:t>
                  </w:r>
                </w:p>
              </w:tc>
              <w:tc>
                <w:tcPr>
                  <w:tcW w:w="2074" w:type="dxa"/>
                  <w:vAlign w:val="center"/>
                </w:tcPr>
                <w:p w:rsidR="006E1C54" w:rsidRPr="003E0845" w:rsidRDefault="009A1ED6" w:rsidP="00374880">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38.4</w:t>
                  </w:r>
                </w:p>
              </w:tc>
            </w:tr>
          </w:tbl>
          <w:p w:rsidR="008A0661" w:rsidRPr="003E0845" w:rsidRDefault="008A0661" w:rsidP="00A6474E">
            <w:pPr>
              <w:adjustRightInd w:val="0"/>
              <w:snapToGrid w:val="0"/>
              <w:spacing w:line="360" w:lineRule="auto"/>
              <w:ind w:firstLineChars="200" w:firstLine="480"/>
              <w:rPr>
                <w:rFonts w:ascii="Times New Roman" w:hAnsi="Times New Roman" w:cs="Times New Roman"/>
                <w:bCs/>
              </w:rPr>
            </w:pPr>
            <w:r w:rsidRPr="003E0845">
              <w:rPr>
                <w:rFonts w:ascii="Times New Roman" w:hAnsi="Times New Roman" w:cs="Times New Roman"/>
                <w:bCs/>
              </w:rPr>
              <w:t>3</w:t>
            </w:r>
            <w:r w:rsidRPr="003E0845">
              <w:rPr>
                <w:rFonts w:ascii="Times New Roman" w:hAnsi="Times New Roman" w:cs="Times New Roman"/>
                <w:bCs/>
              </w:rPr>
              <w:t>、噪声</w:t>
            </w:r>
          </w:p>
          <w:p w:rsidR="008A0661" w:rsidRPr="003E0845" w:rsidRDefault="008A0661" w:rsidP="00A6474E">
            <w:pPr>
              <w:adjustRightInd w:val="0"/>
              <w:snapToGrid w:val="0"/>
              <w:spacing w:line="360" w:lineRule="auto"/>
              <w:ind w:firstLine="480"/>
              <w:rPr>
                <w:rFonts w:ascii="Times New Roman" w:hAnsi="Times New Roman" w:cs="Times New Roman"/>
              </w:rPr>
            </w:pPr>
            <w:r w:rsidRPr="003E0845">
              <w:rPr>
                <w:rFonts w:ascii="Times New Roman" w:hAnsi="Times New Roman" w:cs="Times New Roman"/>
              </w:rPr>
              <w:t>项目营运期主要环境噪声污染源为居民楼、商业场所产生社会生活噪声、水泵</w:t>
            </w:r>
            <w:r w:rsidR="00101859" w:rsidRPr="003E0845">
              <w:rPr>
                <w:rFonts w:ascii="Times New Roman" w:hAnsi="Times New Roman" w:cs="Times New Roman"/>
              </w:rPr>
              <w:t>、中央空调</w:t>
            </w:r>
            <w:r w:rsidRPr="003E0845">
              <w:rPr>
                <w:rFonts w:ascii="Times New Roman" w:hAnsi="Times New Roman" w:cs="Times New Roman"/>
              </w:rPr>
              <w:t>等设备噪声及来往机动车辆产生的交通噪声等，其噪声的声压级范围从</w:t>
            </w:r>
            <w:r w:rsidRPr="003E0845">
              <w:rPr>
                <w:rFonts w:ascii="Times New Roman" w:hAnsi="Times New Roman" w:cs="Times New Roman"/>
              </w:rPr>
              <w:t>65</w:t>
            </w:r>
            <w:r w:rsidRPr="003E0845">
              <w:rPr>
                <w:rFonts w:ascii="Times New Roman" w:hAnsi="Times New Roman" w:cs="Times New Roman"/>
              </w:rPr>
              <w:t>～</w:t>
            </w:r>
            <w:r w:rsidRPr="003E0845">
              <w:rPr>
                <w:rFonts w:ascii="Times New Roman" w:hAnsi="Times New Roman" w:cs="Times New Roman"/>
              </w:rPr>
              <w:t>95dB</w:t>
            </w:r>
            <w:r w:rsidRPr="003E0845">
              <w:rPr>
                <w:rFonts w:ascii="Times New Roman" w:hAnsi="Times New Roman" w:cs="Times New Roman"/>
              </w:rPr>
              <w:t>（</w:t>
            </w:r>
            <w:r w:rsidRPr="003E0845">
              <w:rPr>
                <w:rFonts w:ascii="Times New Roman" w:hAnsi="Times New Roman" w:cs="Times New Roman"/>
              </w:rPr>
              <w:t>A</w:t>
            </w:r>
            <w:r w:rsidRPr="003E0845">
              <w:rPr>
                <w:rFonts w:ascii="Times New Roman" w:hAnsi="Times New Roman" w:cs="Times New Roman"/>
              </w:rPr>
              <w:t>）不等。据类比调查，各类声源的源强情况详见表</w:t>
            </w:r>
            <w:r w:rsidRPr="003E0845">
              <w:rPr>
                <w:rFonts w:ascii="Times New Roman" w:hAnsi="Times New Roman" w:cs="Times New Roman"/>
              </w:rPr>
              <w:t>5-</w:t>
            </w:r>
            <w:r w:rsidR="00101859" w:rsidRPr="003E0845">
              <w:rPr>
                <w:rFonts w:ascii="Times New Roman" w:hAnsi="Times New Roman" w:cs="Times New Roman"/>
              </w:rPr>
              <w:t>1</w:t>
            </w:r>
            <w:r w:rsidR="002236B4" w:rsidRPr="003E0845">
              <w:rPr>
                <w:rFonts w:ascii="Times New Roman" w:hAnsi="Times New Roman" w:cs="Times New Roman"/>
              </w:rPr>
              <w:t>2</w:t>
            </w:r>
            <w:r w:rsidRPr="003E0845">
              <w:rPr>
                <w:rFonts w:ascii="Times New Roman" w:hAnsi="Times New Roman" w:cs="Times New Roman"/>
              </w:rPr>
              <w:t>。</w:t>
            </w:r>
          </w:p>
          <w:p w:rsidR="008A0661" w:rsidRPr="003E0845" w:rsidRDefault="008A0661">
            <w:pPr>
              <w:ind w:firstLine="1235"/>
              <w:jc w:val="center"/>
              <w:rPr>
                <w:rFonts w:ascii="Times New Roman" w:hAnsi="Times New Roman" w:cs="Times New Roman"/>
                <w:b/>
                <w:bCs/>
              </w:rPr>
            </w:pPr>
            <w:r w:rsidRPr="003E0845">
              <w:rPr>
                <w:rFonts w:ascii="Times New Roman" w:hAnsi="Times New Roman" w:cs="Times New Roman"/>
                <w:b/>
                <w:bCs/>
              </w:rPr>
              <w:t>表</w:t>
            </w:r>
            <w:r w:rsidRPr="003E0845">
              <w:rPr>
                <w:rFonts w:ascii="Times New Roman" w:hAnsi="Times New Roman" w:cs="Times New Roman"/>
                <w:b/>
                <w:bCs/>
              </w:rPr>
              <w:t>5</w:t>
            </w:r>
            <w:r w:rsidR="00BB0D3E" w:rsidRPr="003E0845">
              <w:rPr>
                <w:rFonts w:ascii="Times New Roman" w:hAnsi="Times New Roman" w:cs="Times New Roman"/>
                <w:b/>
                <w:bCs/>
              </w:rPr>
              <w:t>-</w:t>
            </w:r>
            <w:r w:rsidR="00101859" w:rsidRPr="003E0845">
              <w:rPr>
                <w:rFonts w:ascii="Times New Roman" w:hAnsi="Times New Roman" w:cs="Times New Roman"/>
                <w:b/>
                <w:bCs/>
              </w:rPr>
              <w:t>1</w:t>
            </w:r>
            <w:r w:rsidR="006E1C54" w:rsidRPr="003E0845">
              <w:rPr>
                <w:rFonts w:ascii="Times New Roman" w:hAnsi="Times New Roman" w:cs="Times New Roman"/>
                <w:b/>
                <w:bCs/>
              </w:rPr>
              <w:t>2</w:t>
            </w:r>
            <w:r w:rsidRPr="003E0845">
              <w:rPr>
                <w:rFonts w:ascii="Times New Roman" w:hAnsi="Times New Roman" w:cs="Times New Roman"/>
                <w:b/>
                <w:bCs/>
              </w:rPr>
              <w:t>项目主要噪声源声级值</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961"/>
              <w:gridCol w:w="1910"/>
              <w:gridCol w:w="2986"/>
              <w:gridCol w:w="3326"/>
            </w:tblGrid>
            <w:tr w:rsidR="003E0845" w:rsidRPr="003E0845" w:rsidTr="00374880">
              <w:trPr>
                <w:trHeight w:val="50"/>
                <w:jc w:val="center"/>
              </w:trPr>
              <w:tc>
                <w:tcPr>
                  <w:tcW w:w="961" w:type="dxa"/>
                  <w:vAlign w:val="center"/>
                </w:tcPr>
                <w:p w:rsidR="008A0661" w:rsidRPr="003E0845" w:rsidRDefault="008A0661" w:rsidP="00374880">
                  <w:pPr>
                    <w:jc w:val="center"/>
                    <w:rPr>
                      <w:rFonts w:ascii="Times New Roman" w:hAnsi="Times New Roman" w:cs="Times New Roman"/>
                      <w:sz w:val="21"/>
                      <w:szCs w:val="21"/>
                    </w:rPr>
                  </w:pPr>
                  <w:r w:rsidRPr="003E0845">
                    <w:rPr>
                      <w:rFonts w:ascii="Times New Roman" w:hAnsi="Times New Roman" w:cs="Times New Roman"/>
                      <w:sz w:val="21"/>
                      <w:szCs w:val="21"/>
                    </w:rPr>
                    <w:t>序号</w:t>
                  </w:r>
                </w:p>
              </w:tc>
              <w:tc>
                <w:tcPr>
                  <w:tcW w:w="1910" w:type="dxa"/>
                  <w:vAlign w:val="center"/>
                </w:tcPr>
                <w:p w:rsidR="008A0661" w:rsidRPr="003E0845" w:rsidRDefault="008A0661" w:rsidP="00374880">
                  <w:pPr>
                    <w:jc w:val="center"/>
                    <w:rPr>
                      <w:rFonts w:ascii="Times New Roman" w:hAnsi="Times New Roman" w:cs="Times New Roman"/>
                      <w:sz w:val="21"/>
                      <w:szCs w:val="21"/>
                    </w:rPr>
                  </w:pPr>
                  <w:r w:rsidRPr="003E0845">
                    <w:rPr>
                      <w:rFonts w:ascii="Times New Roman" w:hAnsi="Times New Roman" w:cs="Times New Roman"/>
                      <w:sz w:val="21"/>
                      <w:szCs w:val="21"/>
                    </w:rPr>
                    <w:t>噪声源</w:t>
                  </w:r>
                </w:p>
              </w:tc>
              <w:tc>
                <w:tcPr>
                  <w:tcW w:w="2986" w:type="dxa"/>
                  <w:vAlign w:val="center"/>
                </w:tcPr>
                <w:p w:rsidR="008A0661" w:rsidRPr="003E0845" w:rsidRDefault="008A0661" w:rsidP="00374880">
                  <w:pPr>
                    <w:jc w:val="center"/>
                    <w:rPr>
                      <w:rFonts w:ascii="Times New Roman" w:hAnsi="Times New Roman" w:cs="Times New Roman"/>
                      <w:sz w:val="21"/>
                      <w:szCs w:val="21"/>
                    </w:rPr>
                  </w:pPr>
                  <w:r w:rsidRPr="003E0845">
                    <w:rPr>
                      <w:rFonts w:ascii="Times New Roman" w:hAnsi="Times New Roman" w:cs="Times New Roman"/>
                      <w:sz w:val="21"/>
                      <w:szCs w:val="21"/>
                    </w:rPr>
                    <w:t>声压级（</w:t>
                  </w:r>
                  <w:r w:rsidRPr="003E0845">
                    <w:rPr>
                      <w:rFonts w:ascii="Times New Roman" w:hAnsi="Times New Roman" w:cs="Times New Roman"/>
                      <w:sz w:val="21"/>
                      <w:szCs w:val="21"/>
                    </w:rPr>
                    <w:t>dB</w:t>
                  </w:r>
                  <w:r w:rsidRPr="003E0845">
                    <w:rPr>
                      <w:rFonts w:ascii="Times New Roman" w:hAnsi="Times New Roman" w:cs="Times New Roman"/>
                      <w:sz w:val="21"/>
                      <w:szCs w:val="21"/>
                    </w:rPr>
                    <w:t>（</w:t>
                  </w:r>
                  <w:r w:rsidRPr="003E0845">
                    <w:rPr>
                      <w:rFonts w:ascii="Times New Roman" w:hAnsi="Times New Roman" w:cs="Times New Roman"/>
                      <w:sz w:val="21"/>
                      <w:szCs w:val="21"/>
                    </w:rPr>
                    <w:t>A</w:t>
                  </w:r>
                  <w:r w:rsidRPr="003E0845">
                    <w:rPr>
                      <w:rFonts w:ascii="Times New Roman" w:hAnsi="Times New Roman" w:cs="Times New Roman"/>
                      <w:sz w:val="21"/>
                      <w:szCs w:val="21"/>
                    </w:rPr>
                    <w:t>））</w:t>
                  </w:r>
                </w:p>
              </w:tc>
              <w:tc>
                <w:tcPr>
                  <w:tcW w:w="3326" w:type="dxa"/>
                  <w:vAlign w:val="center"/>
                </w:tcPr>
                <w:p w:rsidR="008A0661" w:rsidRPr="003E0845" w:rsidRDefault="008A0661" w:rsidP="00374880">
                  <w:pPr>
                    <w:jc w:val="center"/>
                    <w:rPr>
                      <w:rFonts w:ascii="Times New Roman" w:hAnsi="Times New Roman" w:cs="Times New Roman"/>
                      <w:sz w:val="21"/>
                      <w:szCs w:val="21"/>
                    </w:rPr>
                  </w:pPr>
                  <w:r w:rsidRPr="003E0845">
                    <w:rPr>
                      <w:rFonts w:ascii="Times New Roman" w:hAnsi="Times New Roman" w:cs="Times New Roman"/>
                      <w:sz w:val="21"/>
                      <w:szCs w:val="21"/>
                    </w:rPr>
                    <w:t>放置位置</w:t>
                  </w:r>
                </w:p>
              </w:tc>
            </w:tr>
            <w:tr w:rsidR="003E0845" w:rsidRPr="003E0845" w:rsidTr="00374880">
              <w:trPr>
                <w:trHeight w:val="65"/>
                <w:jc w:val="center"/>
              </w:trPr>
              <w:tc>
                <w:tcPr>
                  <w:tcW w:w="961" w:type="dxa"/>
                  <w:vAlign w:val="center"/>
                </w:tcPr>
                <w:p w:rsidR="008A0661" w:rsidRPr="003E0845" w:rsidRDefault="008A0661" w:rsidP="00374880">
                  <w:pPr>
                    <w:jc w:val="center"/>
                    <w:rPr>
                      <w:rFonts w:ascii="Times New Roman" w:hAnsi="Times New Roman" w:cs="Times New Roman"/>
                      <w:sz w:val="21"/>
                      <w:szCs w:val="21"/>
                    </w:rPr>
                  </w:pPr>
                  <w:r w:rsidRPr="003E0845">
                    <w:rPr>
                      <w:rFonts w:ascii="Times New Roman" w:hAnsi="Times New Roman" w:cs="Times New Roman"/>
                      <w:sz w:val="21"/>
                      <w:szCs w:val="21"/>
                    </w:rPr>
                    <w:t>1</w:t>
                  </w:r>
                </w:p>
              </w:tc>
              <w:tc>
                <w:tcPr>
                  <w:tcW w:w="1910" w:type="dxa"/>
                  <w:vAlign w:val="center"/>
                </w:tcPr>
                <w:p w:rsidR="008A0661" w:rsidRPr="003E0845" w:rsidRDefault="008A0661" w:rsidP="00374880">
                  <w:pPr>
                    <w:jc w:val="center"/>
                    <w:rPr>
                      <w:rFonts w:ascii="Times New Roman" w:hAnsi="Times New Roman" w:cs="Times New Roman"/>
                      <w:sz w:val="21"/>
                      <w:szCs w:val="21"/>
                    </w:rPr>
                  </w:pPr>
                  <w:r w:rsidRPr="003E0845">
                    <w:rPr>
                      <w:rFonts w:ascii="Times New Roman" w:hAnsi="Times New Roman" w:cs="Times New Roman"/>
                      <w:sz w:val="21"/>
                      <w:szCs w:val="21"/>
                    </w:rPr>
                    <w:t>水泵</w:t>
                  </w:r>
                </w:p>
              </w:tc>
              <w:tc>
                <w:tcPr>
                  <w:tcW w:w="2986" w:type="dxa"/>
                  <w:vAlign w:val="center"/>
                </w:tcPr>
                <w:p w:rsidR="008A0661" w:rsidRPr="003E0845" w:rsidRDefault="008A0661" w:rsidP="00374880">
                  <w:pPr>
                    <w:jc w:val="center"/>
                    <w:rPr>
                      <w:rFonts w:ascii="Times New Roman" w:hAnsi="Times New Roman" w:cs="Times New Roman"/>
                      <w:sz w:val="21"/>
                      <w:szCs w:val="21"/>
                    </w:rPr>
                  </w:pPr>
                  <w:r w:rsidRPr="003E0845">
                    <w:rPr>
                      <w:rFonts w:ascii="Times New Roman" w:hAnsi="Times New Roman" w:cs="Times New Roman"/>
                      <w:sz w:val="21"/>
                      <w:szCs w:val="21"/>
                    </w:rPr>
                    <w:t>88</w:t>
                  </w:r>
                </w:p>
              </w:tc>
              <w:tc>
                <w:tcPr>
                  <w:tcW w:w="3326" w:type="dxa"/>
                  <w:vAlign w:val="center"/>
                </w:tcPr>
                <w:p w:rsidR="008A0661" w:rsidRPr="003E0845" w:rsidRDefault="008A0661" w:rsidP="00374880">
                  <w:pPr>
                    <w:jc w:val="center"/>
                    <w:rPr>
                      <w:rFonts w:ascii="Times New Roman" w:hAnsi="Times New Roman" w:cs="Times New Roman"/>
                      <w:sz w:val="21"/>
                      <w:szCs w:val="21"/>
                    </w:rPr>
                  </w:pPr>
                  <w:r w:rsidRPr="003E0845">
                    <w:rPr>
                      <w:rFonts w:ascii="Times New Roman" w:hAnsi="Times New Roman" w:cs="Times New Roman"/>
                      <w:sz w:val="21"/>
                      <w:szCs w:val="21"/>
                    </w:rPr>
                    <w:t>设备房内</w:t>
                  </w:r>
                </w:p>
              </w:tc>
            </w:tr>
            <w:tr w:rsidR="003E0845" w:rsidRPr="003E0845" w:rsidTr="00374880">
              <w:trPr>
                <w:trHeight w:val="65"/>
                <w:jc w:val="center"/>
              </w:trPr>
              <w:tc>
                <w:tcPr>
                  <w:tcW w:w="961" w:type="dxa"/>
                  <w:vAlign w:val="center"/>
                </w:tcPr>
                <w:p w:rsidR="008A0661" w:rsidRPr="003E0845" w:rsidRDefault="008A0661" w:rsidP="00374880">
                  <w:pPr>
                    <w:jc w:val="center"/>
                    <w:rPr>
                      <w:rFonts w:ascii="Times New Roman" w:hAnsi="Times New Roman" w:cs="Times New Roman"/>
                      <w:sz w:val="21"/>
                      <w:szCs w:val="21"/>
                    </w:rPr>
                  </w:pPr>
                  <w:r w:rsidRPr="003E0845">
                    <w:rPr>
                      <w:rFonts w:ascii="Times New Roman" w:hAnsi="Times New Roman" w:cs="Times New Roman"/>
                      <w:sz w:val="21"/>
                      <w:szCs w:val="21"/>
                    </w:rPr>
                    <w:t>2</w:t>
                  </w:r>
                </w:p>
              </w:tc>
              <w:tc>
                <w:tcPr>
                  <w:tcW w:w="1910" w:type="dxa"/>
                  <w:vAlign w:val="center"/>
                </w:tcPr>
                <w:p w:rsidR="008A0661" w:rsidRPr="003E0845" w:rsidRDefault="00602D76" w:rsidP="00374880">
                  <w:pPr>
                    <w:jc w:val="center"/>
                    <w:rPr>
                      <w:rFonts w:ascii="Times New Roman" w:hAnsi="Times New Roman" w:cs="Times New Roman"/>
                      <w:sz w:val="21"/>
                      <w:szCs w:val="21"/>
                    </w:rPr>
                  </w:pPr>
                  <w:r w:rsidRPr="003E0845">
                    <w:rPr>
                      <w:rFonts w:ascii="Times New Roman" w:hAnsi="Times New Roman" w:cs="Times New Roman"/>
                      <w:sz w:val="21"/>
                      <w:szCs w:val="21"/>
                    </w:rPr>
                    <w:t>变电房</w:t>
                  </w:r>
                </w:p>
              </w:tc>
              <w:tc>
                <w:tcPr>
                  <w:tcW w:w="2986" w:type="dxa"/>
                  <w:vAlign w:val="center"/>
                </w:tcPr>
                <w:p w:rsidR="008A0661" w:rsidRPr="003E0845" w:rsidRDefault="008A0661" w:rsidP="00374880">
                  <w:pPr>
                    <w:jc w:val="center"/>
                    <w:rPr>
                      <w:rFonts w:ascii="Times New Roman" w:hAnsi="Times New Roman" w:cs="Times New Roman"/>
                      <w:sz w:val="21"/>
                      <w:szCs w:val="21"/>
                    </w:rPr>
                  </w:pPr>
                  <w:r w:rsidRPr="003E0845">
                    <w:rPr>
                      <w:rFonts w:ascii="Times New Roman" w:hAnsi="Times New Roman" w:cs="Times New Roman"/>
                      <w:sz w:val="21"/>
                      <w:szCs w:val="21"/>
                    </w:rPr>
                    <w:t>65</w:t>
                  </w:r>
                  <w:r w:rsidRPr="003E0845">
                    <w:rPr>
                      <w:rFonts w:ascii="Times New Roman" w:hAnsi="Times New Roman" w:cs="Times New Roman"/>
                      <w:sz w:val="21"/>
                      <w:szCs w:val="21"/>
                    </w:rPr>
                    <w:t>～</w:t>
                  </w:r>
                  <w:r w:rsidRPr="003E0845">
                    <w:rPr>
                      <w:rFonts w:ascii="Times New Roman" w:hAnsi="Times New Roman" w:cs="Times New Roman"/>
                      <w:sz w:val="21"/>
                      <w:szCs w:val="21"/>
                    </w:rPr>
                    <w:t>70</w:t>
                  </w:r>
                </w:p>
              </w:tc>
              <w:tc>
                <w:tcPr>
                  <w:tcW w:w="3326" w:type="dxa"/>
                  <w:vAlign w:val="center"/>
                </w:tcPr>
                <w:p w:rsidR="008A0661" w:rsidRPr="003E0845" w:rsidRDefault="00602D76" w:rsidP="00374880">
                  <w:pPr>
                    <w:jc w:val="center"/>
                    <w:rPr>
                      <w:rFonts w:ascii="Times New Roman" w:hAnsi="Times New Roman" w:cs="Times New Roman"/>
                      <w:sz w:val="21"/>
                      <w:szCs w:val="21"/>
                    </w:rPr>
                  </w:pPr>
                  <w:r w:rsidRPr="003E0845">
                    <w:rPr>
                      <w:rFonts w:ascii="Times New Roman" w:hAnsi="Times New Roman" w:cs="Times New Roman"/>
                      <w:sz w:val="21"/>
                      <w:szCs w:val="21"/>
                    </w:rPr>
                    <w:t>项目地下层变配电间</w:t>
                  </w:r>
                </w:p>
              </w:tc>
            </w:tr>
            <w:tr w:rsidR="003E0845" w:rsidRPr="003E0845" w:rsidTr="00374880">
              <w:trPr>
                <w:trHeight w:val="65"/>
                <w:jc w:val="center"/>
              </w:trPr>
              <w:tc>
                <w:tcPr>
                  <w:tcW w:w="961" w:type="dxa"/>
                  <w:vAlign w:val="center"/>
                </w:tcPr>
                <w:p w:rsidR="008A0661" w:rsidRPr="003E0845" w:rsidRDefault="008A0661" w:rsidP="00374880">
                  <w:pPr>
                    <w:jc w:val="center"/>
                    <w:rPr>
                      <w:rFonts w:ascii="Times New Roman" w:hAnsi="Times New Roman" w:cs="Times New Roman"/>
                      <w:sz w:val="21"/>
                      <w:szCs w:val="21"/>
                    </w:rPr>
                  </w:pPr>
                  <w:r w:rsidRPr="003E0845">
                    <w:rPr>
                      <w:rFonts w:ascii="Times New Roman" w:hAnsi="Times New Roman" w:cs="Times New Roman"/>
                      <w:sz w:val="21"/>
                      <w:szCs w:val="21"/>
                    </w:rPr>
                    <w:t>3</w:t>
                  </w:r>
                </w:p>
              </w:tc>
              <w:tc>
                <w:tcPr>
                  <w:tcW w:w="1910" w:type="dxa"/>
                  <w:vAlign w:val="center"/>
                </w:tcPr>
                <w:p w:rsidR="008A0661" w:rsidRPr="003E0845" w:rsidRDefault="008A0661" w:rsidP="00374880">
                  <w:pPr>
                    <w:jc w:val="center"/>
                    <w:rPr>
                      <w:rFonts w:ascii="Times New Roman" w:hAnsi="Times New Roman" w:cs="Times New Roman"/>
                      <w:sz w:val="21"/>
                      <w:szCs w:val="21"/>
                    </w:rPr>
                  </w:pPr>
                  <w:r w:rsidRPr="003E0845">
                    <w:rPr>
                      <w:rFonts w:ascii="Times New Roman" w:hAnsi="Times New Roman" w:cs="Times New Roman"/>
                      <w:sz w:val="21"/>
                      <w:szCs w:val="21"/>
                    </w:rPr>
                    <w:t>机动车噪声</w:t>
                  </w:r>
                </w:p>
              </w:tc>
              <w:tc>
                <w:tcPr>
                  <w:tcW w:w="2986" w:type="dxa"/>
                  <w:vAlign w:val="center"/>
                </w:tcPr>
                <w:p w:rsidR="008A0661" w:rsidRPr="003E0845" w:rsidRDefault="008A0661" w:rsidP="00374880">
                  <w:pPr>
                    <w:jc w:val="center"/>
                    <w:rPr>
                      <w:rFonts w:ascii="Times New Roman" w:hAnsi="Times New Roman" w:cs="Times New Roman"/>
                      <w:sz w:val="21"/>
                      <w:szCs w:val="21"/>
                    </w:rPr>
                  </w:pPr>
                  <w:r w:rsidRPr="003E0845">
                    <w:rPr>
                      <w:rFonts w:ascii="Times New Roman" w:hAnsi="Times New Roman" w:cs="Times New Roman"/>
                      <w:sz w:val="21"/>
                      <w:szCs w:val="21"/>
                    </w:rPr>
                    <w:t>65</w:t>
                  </w:r>
                  <w:r w:rsidRPr="003E0845">
                    <w:rPr>
                      <w:rFonts w:ascii="Times New Roman" w:hAnsi="Times New Roman" w:cs="Times New Roman"/>
                      <w:sz w:val="21"/>
                      <w:szCs w:val="21"/>
                    </w:rPr>
                    <w:t>～</w:t>
                  </w:r>
                  <w:r w:rsidRPr="003E0845">
                    <w:rPr>
                      <w:rFonts w:ascii="Times New Roman" w:hAnsi="Times New Roman" w:cs="Times New Roman"/>
                      <w:sz w:val="21"/>
                      <w:szCs w:val="21"/>
                    </w:rPr>
                    <w:t>70</w:t>
                  </w:r>
                </w:p>
              </w:tc>
              <w:tc>
                <w:tcPr>
                  <w:tcW w:w="3326" w:type="dxa"/>
                  <w:vAlign w:val="center"/>
                </w:tcPr>
                <w:p w:rsidR="008A0661" w:rsidRPr="003E0845" w:rsidRDefault="008A0661" w:rsidP="00374880">
                  <w:pPr>
                    <w:jc w:val="center"/>
                    <w:rPr>
                      <w:rFonts w:ascii="Times New Roman" w:hAnsi="Times New Roman" w:cs="Times New Roman"/>
                      <w:sz w:val="21"/>
                      <w:szCs w:val="21"/>
                    </w:rPr>
                  </w:pPr>
                  <w:r w:rsidRPr="003E0845">
                    <w:rPr>
                      <w:rFonts w:ascii="Times New Roman" w:hAnsi="Times New Roman" w:cs="Times New Roman"/>
                      <w:sz w:val="21"/>
                      <w:szCs w:val="21"/>
                    </w:rPr>
                    <w:t>停车场</w:t>
                  </w:r>
                </w:p>
              </w:tc>
            </w:tr>
            <w:tr w:rsidR="00101859" w:rsidRPr="003E0845">
              <w:trPr>
                <w:trHeight w:val="338"/>
                <w:jc w:val="center"/>
              </w:trPr>
              <w:tc>
                <w:tcPr>
                  <w:tcW w:w="961" w:type="dxa"/>
                  <w:vAlign w:val="center"/>
                </w:tcPr>
                <w:p w:rsidR="00101859" w:rsidRPr="003E0845" w:rsidRDefault="00101859" w:rsidP="00374880">
                  <w:pPr>
                    <w:jc w:val="center"/>
                    <w:rPr>
                      <w:rFonts w:ascii="Times New Roman" w:hAnsi="Times New Roman" w:cs="Times New Roman"/>
                      <w:sz w:val="21"/>
                      <w:szCs w:val="21"/>
                    </w:rPr>
                  </w:pPr>
                  <w:r w:rsidRPr="003E0845">
                    <w:rPr>
                      <w:rFonts w:ascii="Times New Roman" w:hAnsi="Times New Roman" w:cs="Times New Roman"/>
                      <w:sz w:val="21"/>
                      <w:szCs w:val="21"/>
                    </w:rPr>
                    <w:t>4</w:t>
                  </w:r>
                </w:p>
              </w:tc>
              <w:tc>
                <w:tcPr>
                  <w:tcW w:w="1910" w:type="dxa"/>
                  <w:vAlign w:val="center"/>
                </w:tcPr>
                <w:p w:rsidR="00101859" w:rsidRPr="003E0845" w:rsidRDefault="00101859" w:rsidP="00374880">
                  <w:pPr>
                    <w:jc w:val="center"/>
                    <w:rPr>
                      <w:rFonts w:ascii="Times New Roman" w:hAnsi="Times New Roman" w:cs="Times New Roman"/>
                      <w:sz w:val="21"/>
                      <w:szCs w:val="21"/>
                    </w:rPr>
                  </w:pPr>
                  <w:r w:rsidRPr="003E0845">
                    <w:rPr>
                      <w:rFonts w:ascii="Times New Roman" w:hAnsi="Times New Roman" w:cs="Times New Roman"/>
                      <w:sz w:val="21"/>
                      <w:szCs w:val="21"/>
                    </w:rPr>
                    <w:t>中央空调</w:t>
                  </w:r>
                </w:p>
              </w:tc>
              <w:tc>
                <w:tcPr>
                  <w:tcW w:w="2986" w:type="dxa"/>
                  <w:vAlign w:val="center"/>
                </w:tcPr>
                <w:p w:rsidR="00101859" w:rsidRPr="003E0845" w:rsidRDefault="00101859" w:rsidP="00374880">
                  <w:pPr>
                    <w:jc w:val="center"/>
                    <w:rPr>
                      <w:rFonts w:ascii="Times New Roman" w:hAnsi="Times New Roman" w:cs="Times New Roman"/>
                      <w:sz w:val="21"/>
                      <w:szCs w:val="21"/>
                    </w:rPr>
                  </w:pPr>
                  <w:r w:rsidRPr="003E0845">
                    <w:rPr>
                      <w:rFonts w:ascii="Times New Roman" w:hAnsi="Times New Roman" w:cs="Times New Roman"/>
                      <w:sz w:val="21"/>
                      <w:szCs w:val="21"/>
                    </w:rPr>
                    <w:t>70~</w:t>
                  </w:r>
                  <w:r w:rsidR="002236B4" w:rsidRPr="003E0845">
                    <w:rPr>
                      <w:rFonts w:ascii="Times New Roman" w:hAnsi="Times New Roman" w:cs="Times New Roman"/>
                      <w:sz w:val="21"/>
                      <w:szCs w:val="21"/>
                    </w:rPr>
                    <w:t>95</w:t>
                  </w:r>
                </w:p>
              </w:tc>
              <w:tc>
                <w:tcPr>
                  <w:tcW w:w="3326" w:type="dxa"/>
                  <w:vAlign w:val="center"/>
                </w:tcPr>
                <w:p w:rsidR="00101859" w:rsidRPr="003E0845" w:rsidRDefault="00101859" w:rsidP="00374880">
                  <w:pPr>
                    <w:jc w:val="center"/>
                    <w:rPr>
                      <w:rFonts w:ascii="Times New Roman" w:hAnsi="Times New Roman" w:cs="Times New Roman"/>
                      <w:sz w:val="21"/>
                      <w:szCs w:val="21"/>
                    </w:rPr>
                  </w:pPr>
                  <w:r w:rsidRPr="003E0845">
                    <w:rPr>
                      <w:rFonts w:ascii="Times New Roman" w:hAnsi="Times New Roman" w:cs="Times New Roman"/>
                      <w:sz w:val="21"/>
                      <w:szCs w:val="21"/>
                    </w:rPr>
                    <w:t>设备房内</w:t>
                  </w:r>
                </w:p>
              </w:tc>
            </w:tr>
            <w:tr w:rsidR="00F25B81" w:rsidRPr="003E0845">
              <w:trPr>
                <w:trHeight w:val="338"/>
                <w:jc w:val="center"/>
              </w:trPr>
              <w:tc>
                <w:tcPr>
                  <w:tcW w:w="961" w:type="dxa"/>
                  <w:vAlign w:val="center"/>
                </w:tcPr>
                <w:p w:rsidR="00F25B81" w:rsidRPr="003E0845" w:rsidRDefault="00F25B81" w:rsidP="00374880">
                  <w:pPr>
                    <w:jc w:val="center"/>
                    <w:rPr>
                      <w:rFonts w:ascii="Times New Roman" w:hAnsi="Times New Roman" w:cs="Times New Roman"/>
                      <w:sz w:val="21"/>
                      <w:szCs w:val="21"/>
                    </w:rPr>
                  </w:pPr>
                  <w:r w:rsidRPr="003E0845">
                    <w:rPr>
                      <w:rFonts w:ascii="Times New Roman" w:hAnsi="Times New Roman" w:cs="Times New Roman"/>
                      <w:sz w:val="21"/>
                      <w:szCs w:val="21"/>
                    </w:rPr>
                    <w:t>5</w:t>
                  </w:r>
                </w:p>
              </w:tc>
              <w:tc>
                <w:tcPr>
                  <w:tcW w:w="1910" w:type="dxa"/>
                  <w:vAlign w:val="center"/>
                </w:tcPr>
                <w:p w:rsidR="00F25B81" w:rsidRPr="003E0845" w:rsidRDefault="00F25B81" w:rsidP="00374880">
                  <w:pPr>
                    <w:jc w:val="center"/>
                    <w:rPr>
                      <w:rFonts w:ascii="Times New Roman" w:hAnsi="Times New Roman" w:cs="Times New Roman"/>
                      <w:sz w:val="21"/>
                      <w:szCs w:val="21"/>
                    </w:rPr>
                  </w:pPr>
                  <w:r w:rsidRPr="003E0845">
                    <w:rPr>
                      <w:rFonts w:ascii="Times New Roman" w:hAnsi="Times New Roman" w:cs="Times New Roman"/>
                      <w:sz w:val="21"/>
                      <w:szCs w:val="21"/>
                    </w:rPr>
                    <w:t>发电机</w:t>
                  </w:r>
                </w:p>
              </w:tc>
              <w:tc>
                <w:tcPr>
                  <w:tcW w:w="2986" w:type="dxa"/>
                  <w:vAlign w:val="center"/>
                </w:tcPr>
                <w:p w:rsidR="00F25B81" w:rsidRPr="003E0845" w:rsidRDefault="00F25B81" w:rsidP="00374880">
                  <w:pPr>
                    <w:jc w:val="center"/>
                    <w:rPr>
                      <w:rFonts w:ascii="Times New Roman" w:hAnsi="Times New Roman" w:cs="Times New Roman"/>
                      <w:sz w:val="21"/>
                      <w:szCs w:val="21"/>
                    </w:rPr>
                  </w:pPr>
                  <w:r w:rsidRPr="003E0845">
                    <w:rPr>
                      <w:rFonts w:ascii="Times New Roman" w:hAnsi="Times New Roman" w:cs="Times New Roman"/>
                      <w:sz w:val="21"/>
                      <w:szCs w:val="21"/>
                    </w:rPr>
                    <w:t>70-80</w:t>
                  </w:r>
                </w:p>
              </w:tc>
              <w:tc>
                <w:tcPr>
                  <w:tcW w:w="3326" w:type="dxa"/>
                  <w:vAlign w:val="center"/>
                </w:tcPr>
                <w:p w:rsidR="00F25B81" w:rsidRPr="003E0845" w:rsidRDefault="004E7705" w:rsidP="00374880">
                  <w:pPr>
                    <w:jc w:val="center"/>
                    <w:rPr>
                      <w:rFonts w:ascii="Times New Roman" w:hAnsi="Times New Roman" w:cs="Times New Roman"/>
                      <w:sz w:val="21"/>
                      <w:szCs w:val="21"/>
                    </w:rPr>
                  </w:pPr>
                  <w:r w:rsidRPr="003E0845">
                    <w:rPr>
                      <w:rFonts w:ascii="Times New Roman" w:hAnsi="Times New Roman" w:cs="Times New Roman"/>
                      <w:sz w:val="21"/>
                      <w:szCs w:val="21"/>
                    </w:rPr>
                    <w:t>设备房内</w:t>
                  </w:r>
                </w:p>
              </w:tc>
            </w:tr>
            <w:tr w:rsidR="00427BBE" w:rsidRPr="003E0845">
              <w:trPr>
                <w:trHeight w:val="338"/>
                <w:jc w:val="center"/>
              </w:trPr>
              <w:tc>
                <w:tcPr>
                  <w:tcW w:w="961" w:type="dxa"/>
                  <w:vAlign w:val="center"/>
                </w:tcPr>
                <w:p w:rsidR="00427BBE" w:rsidRPr="003E0845" w:rsidRDefault="00427BBE" w:rsidP="00374880">
                  <w:pPr>
                    <w:jc w:val="center"/>
                    <w:rPr>
                      <w:rFonts w:ascii="Times New Roman" w:hAnsi="Times New Roman" w:cs="Times New Roman"/>
                      <w:sz w:val="21"/>
                      <w:szCs w:val="21"/>
                    </w:rPr>
                  </w:pPr>
                  <w:r w:rsidRPr="003E0845">
                    <w:rPr>
                      <w:rFonts w:ascii="Times New Roman" w:hAnsi="Times New Roman" w:cs="Times New Roman"/>
                      <w:sz w:val="21"/>
                      <w:szCs w:val="21"/>
                    </w:rPr>
                    <w:t>6</w:t>
                  </w:r>
                </w:p>
              </w:tc>
              <w:tc>
                <w:tcPr>
                  <w:tcW w:w="1910" w:type="dxa"/>
                  <w:vAlign w:val="center"/>
                </w:tcPr>
                <w:p w:rsidR="00427BBE" w:rsidRPr="003E0845" w:rsidRDefault="00427BBE" w:rsidP="00374880">
                  <w:pPr>
                    <w:jc w:val="center"/>
                    <w:rPr>
                      <w:rFonts w:ascii="Times New Roman" w:hAnsi="Times New Roman" w:cs="Times New Roman"/>
                      <w:sz w:val="21"/>
                      <w:szCs w:val="21"/>
                    </w:rPr>
                  </w:pPr>
                  <w:r w:rsidRPr="003E0845">
                    <w:rPr>
                      <w:rFonts w:ascii="Times New Roman" w:hAnsi="Times New Roman" w:cs="Times New Roman"/>
                      <w:sz w:val="21"/>
                      <w:szCs w:val="21"/>
                    </w:rPr>
                    <w:t>冷却塔</w:t>
                  </w:r>
                </w:p>
              </w:tc>
              <w:tc>
                <w:tcPr>
                  <w:tcW w:w="2986" w:type="dxa"/>
                  <w:vAlign w:val="center"/>
                </w:tcPr>
                <w:p w:rsidR="00427BBE" w:rsidRPr="003E0845" w:rsidRDefault="00427BBE" w:rsidP="00374880">
                  <w:pPr>
                    <w:jc w:val="center"/>
                    <w:rPr>
                      <w:rFonts w:ascii="Times New Roman" w:hAnsi="Times New Roman" w:cs="Times New Roman"/>
                      <w:sz w:val="21"/>
                      <w:szCs w:val="21"/>
                    </w:rPr>
                  </w:pPr>
                  <w:r w:rsidRPr="003E0845">
                    <w:rPr>
                      <w:rFonts w:ascii="Times New Roman" w:hAnsi="Times New Roman" w:cs="Times New Roman"/>
                      <w:sz w:val="21"/>
                      <w:szCs w:val="21"/>
                    </w:rPr>
                    <w:t>40-50</w:t>
                  </w:r>
                </w:p>
              </w:tc>
              <w:tc>
                <w:tcPr>
                  <w:tcW w:w="3326" w:type="dxa"/>
                  <w:vAlign w:val="center"/>
                </w:tcPr>
                <w:p w:rsidR="00427BBE" w:rsidRPr="003E0845" w:rsidRDefault="004E7705" w:rsidP="00374880">
                  <w:pPr>
                    <w:jc w:val="center"/>
                    <w:rPr>
                      <w:rFonts w:ascii="Times New Roman" w:hAnsi="Times New Roman" w:cs="Times New Roman"/>
                      <w:sz w:val="21"/>
                      <w:szCs w:val="21"/>
                    </w:rPr>
                  </w:pPr>
                  <w:r w:rsidRPr="003E0845">
                    <w:rPr>
                      <w:rFonts w:ascii="Times New Roman" w:hAnsi="Times New Roman" w:cs="Times New Roman"/>
                      <w:sz w:val="21"/>
                      <w:szCs w:val="21"/>
                    </w:rPr>
                    <w:t>屋顶</w:t>
                  </w:r>
                </w:p>
              </w:tc>
            </w:tr>
          </w:tbl>
          <w:p w:rsidR="008A0661" w:rsidRPr="003E0845" w:rsidRDefault="008A0661">
            <w:pPr>
              <w:adjustRightInd w:val="0"/>
              <w:snapToGrid w:val="0"/>
              <w:spacing w:line="480" w:lineRule="exact"/>
              <w:ind w:firstLineChars="200" w:firstLine="480"/>
              <w:rPr>
                <w:rFonts w:ascii="Times New Roman" w:hAnsi="Times New Roman" w:cs="Times New Roman"/>
                <w:bCs/>
              </w:rPr>
            </w:pPr>
            <w:r w:rsidRPr="003E0845">
              <w:rPr>
                <w:rFonts w:ascii="Times New Roman" w:hAnsi="Times New Roman" w:cs="Times New Roman"/>
                <w:bCs/>
              </w:rPr>
              <w:t>4</w:t>
            </w:r>
            <w:r w:rsidRPr="003E0845">
              <w:rPr>
                <w:rFonts w:ascii="Times New Roman" w:hAnsi="Times New Roman" w:cs="Times New Roman"/>
                <w:bCs/>
              </w:rPr>
              <w:t>、固废</w:t>
            </w:r>
          </w:p>
          <w:p w:rsidR="004A0A19" w:rsidRPr="003E0845" w:rsidRDefault="008A0661" w:rsidP="004A0A19">
            <w:pPr>
              <w:adjustRightInd w:val="0"/>
              <w:snapToGrid w:val="0"/>
              <w:spacing w:line="360" w:lineRule="auto"/>
              <w:ind w:firstLineChars="200" w:firstLine="480"/>
              <w:rPr>
                <w:rFonts w:ascii="Times New Roman" w:hAnsi="Times New Roman" w:cs="Times New Roman"/>
                <w:bCs/>
              </w:rPr>
            </w:pPr>
            <w:r w:rsidRPr="003E0845">
              <w:rPr>
                <w:rFonts w:ascii="Times New Roman" w:hAnsi="Times New Roman" w:cs="Times New Roman"/>
                <w:bCs/>
              </w:rPr>
              <w:t>主要来源于住户生活垃圾</w:t>
            </w:r>
            <w:r w:rsidR="004A0A19" w:rsidRPr="003E0845">
              <w:rPr>
                <w:rFonts w:ascii="Times New Roman" w:hAnsi="Times New Roman" w:cs="Times New Roman"/>
                <w:bCs/>
              </w:rPr>
              <w:t>、</w:t>
            </w:r>
            <w:r w:rsidRPr="003E0845">
              <w:rPr>
                <w:rFonts w:ascii="Times New Roman" w:hAnsi="Times New Roman" w:cs="Times New Roman"/>
                <w:bCs/>
              </w:rPr>
              <w:t>商业垃圾</w:t>
            </w:r>
            <w:r w:rsidR="004A0A19" w:rsidRPr="003E0845">
              <w:rPr>
                <w:rFonts w:ascii="Times New Roman" w:hAnsi="Times New Roman" w:cs="Times New Roman"/>
                <w:bCs/>
              </w:rPr>
              <w:t>和污水处理站污泥</w:t>
            </w:r>
            <w:r w:rsidRPr="003E0845">
              <w:rPr>
                <w:rFonts w:ascii="Times New Roman" w:hAnsi="Times New Roman" w:cs="Times New Roman"/>
                <w:bCs/>
              </w:rPr>
              <w:t>。</w:t>
            </w:r>
          </w:p>
          <w:p w:rsidR="001F57A3" w:rsidRPr="003E0845" w:rsidRDefault="001F57A3" w:rsidP="001F57A3">
            <w:pPr>
              <w:adjustRightInd w:val="0"/>
              <w:snapToGrid w:val="0"/>
              <w:spacing w:line="360" w:lineRule="auto"/>
              <w:ind w:firstLineChars="200" w:firstLine="480"/>
              <w:rPr>
                <w:rFonts w:ascii="Times New Roman" w:hAnsi="Times New Roman" w:cs="Times New Roman"/>
                <w:bCs/>
              </w:rPr>
            </w:pPr>
            <w:r w:rsidRPr="003E0845">
              <w:rPr>
                <w:rFonts w:ascii="Times New Roman" w:hAnsi="Times New Roman" w:cs="Times New Roman"/>
                <w:bCs/>
              </w:rPr>
              <w:t>A</w:t>
            </w:r>
            <w:r w:rsidRPr="003E0845">
              <w:rPr>
                <w:rFonts w:ascii="Times New Roman" w:hAnsi="Times New Roman" w:cs="Times New Roman"/>
                <w:bCs/>
              </w:rPr>
              <w:t>生活垃圾</w:t>
            </w:r>
          </w:p>
          <w:p w:rsidR="001F57A3" w:rsidRPr="003E0845" w:rsidRDefault="005D402C" w:rsidP="001F57A3">
            <w:pPr>
              <w:adjustRightInd w:val="0"/>
              <w:snapToGrid w:val="0"/>
              <w:spacing w:line="360" w:lineRule="auto"/>
              <w:ind w:firstLineChars="200" w:firstLine="480"/>
              <w:rPr>
                <w:rFonts w:ascii="Times New Roman" w:hAnsi="Times New Roman" w:cs="Times New Roman"/>
                <w:bCs/>
              </w:rPr>
            </w:pPr>
            <w:r w:rsidRPr="003E0845">
              <w:rPr>
                <w:rFonts w:ascii="Times New Roman" w:hAnsi="Times New Roman" w:cs="Times New Roman"/>
              </w:rPr>
              <w:t>项目区</w:t>
            </w:r>
            <w:r w:rsidR="001F57A3" w:rsidRPr="003E0845">
              <w:rPr>
                <w:rFonts w:ascii="Times New Roman" w:hAnsi="Times New Roman" w:cs="Times New Roman"/>
                <w:bCs/>
              </w:rPr>
              <w:t>住宅设计居住人数为</w:t>
            </w:r>
            <w:r w:rsidR="00F42568" w:rsidRPr="003E0845">
              <w:rPr>
                <w:rFonts w:ascii="Times New Roman" w:hAnsi="Times New Roman" w:cs="Times New Roman"/>
                <w:bCs/>
              </w:rPr>
              <w:t>2905</w:t>
            </w:r>
            <w:r w:rsidR="001F57A3" w:rsidRPr="003E0845">
              <w:rPr>
                <w:rFonts w:ascii="Times New Roman" w:hAnsi="Times New Roman" w:cs="Times New Roman"/>
                <w:bCs/>
              </w:rPr>
              <w:t>人，生活垃圾按</w:t>
            </w:r>
            <w:r w:rsidR="001F57A3" w:rsidRPr="003E0845">
              <w:rPr>
                <w:rFonts w:ascii="Times New Roman" w:hAnsi="Times New Roman" w:cs="Times New Roman"/>
                <w:bCs/>
              </w:rPr>
              <w:t>1kg/</w:t>
            </w:r>
            <w:r w:rsidR="001F57A3" w:rsidRPr="003E0845">
              <w:rPr>
                <w:rFonts w:ascii="Times New Roman" w:hAnsi="Times New Roman" w:cs="Times New Roman"/>
                <w:bCs/>
              </w:rPr>
              <w:t>人</w:t>
            </w:r>
            <w:r w:rsidR="001F57A3" w:rsidRPr="003E0845">
              <w:rPr>
                <w:rFonts w:ascii="Times New Roman" w:hAnsi="Times New Roman" w:cs="Times New Roman"/>
                <w:bCs/>
              </w:rPr>
              <w:t>·d</w:t>
            </w:r>
            <w:r w:rsidR="001F57A3" w:rsidRPr="003E0845">
              <w:rPr>
                <w:rFonts w:ascii="Times New Roman" w:hAnsi="Times New Roman" w:cs="Times New Roman"/>
                <w:bCs/>
              </w:rPr>
              <w:t>计算</w:t>
            </w:r>
            <w:r w:rsidR="002236B4" w:rsidRPr="003E0845">
              <w:rPr>
                <w:rFonts w:ascii="Times New Roman" w:hAnsi="Times New Roman" w:cs="Times New Roman"/>
                <w:bCs/>
              </w:rPr>
              <w:t>，（</w:t>
            </w:r>
            <w:r w:rsidR="001F57A3" w:rsidRPr="003E0845">
              <w:rPr>
                <w:rFonts w:ascii="Times New Roman" w:hAnsi="Times New Roman" w:cs="Times New Roman"/>
                <w:bCs/>
              </w:rPr>
              <w:t>则居民生活垃圾产生量为</w:t>
            </w:r>
            <w:r w:rsidR="00F42568" w:rsidRPr="003E0845">
              <w:rPr>
                <w:rFonts w:ascii="Times New Roman" w:hAnsi="Times New Roman" w:cs="Times New Roman"/>
                <w:bCs/>
              </w:rPr>
              <w:t>2.905</w:t>
            </w:r>
            <w:r w:rsidR="001F57A3" w:rsidRPr="003E0845">
              <w:rPr>
                <w:rFonts w:ascii="Times New Roman" w:hAnsi="Times New Roman" w:cs="Times New Roman"/>
                <w:bCs/>
              </w:rPr>
              <w:t>t/d</w:t>
            </w:r>
            <w:r w:rsidR="001F57A3" w:rsidRPr="003E0845">
              <w:rPr>
                <w:rFonts w:ascii="Times New Roman" w:hAnsi="Times New Roman" w:cs="Times New Roman"/>
                <w:bCs/>
              </w:rPr>
              <w:t>；</w:t>
            </w:r>
            <w:r w:rsidR="00DB15EB" w:rsidRPr="003E0845">
              <w:rPr>
                <w:rFonts w:ascii="Times New Roman" w:hAnsi="Times New Roman" w:cs="Times New Roman"/>
                <w:bCs/>
              </w:rPr>
              <w:t>1060.325</w:t>
            </w:r>
            <w:r w:rsidR="001F57A3" w:rsidRPr="003E0845">
              <w:rPr>
                <w:rFonts w:ascii="Times New Roman" w:hAnsi="Times New Roman" w:cs="Times New Roman"/>
                <w:bCs/>
              </w:rPr>
              <w:t>t/a</w:t>
            </w:r>
            <w:r w:rsidR="002236B4" w:rsidRPr="003E0845">
              <w:rPr>
                <w:rFonts w:ascii="Times New Roman" w:hAnsi="Times New Roman" w:cs="Times New Roman"/>
                <w:bCs/>
              </w:rPr>
              <w:t>）</w:t>
            </w:r>
            <w:r w:rsidR="001F57A3" w:rsidRPr="003E0845">
              <w:rPr>
                <w:rFonts w:ascii="Times New Roman" w:hAnsi="Times New Roman" w:cs="Times New Roman"/>
                <w:bCs/>
              </w:rPr>
              <w:t>；</w:t>
            </w:r>
            <w:r w:rsidRPr="003E0845">
              <w:rPr>
                <w:rFonts w:ascii="Times New Roman" w:hAnsi="Times New Roman" w:cs="Times New Roman"/>
              </w:rPr>
              <w:t>项目区</w:t>
            </w:r>
            <w:r w:rsidR="001F57A3" w:rsidRPr="003E0845">
              <w:rPr>
                <w:rFonts w:ascii="Times New Roman" w:hAnsi="Times New Roman" w:cs="Times New Roman"/>
                <w:bCs/>
              </w:rPr>
              <w:t>商业服务和物业服务人员规划人数为</w:t>
            </w:r>
            <w:r w:rsidR="001F57A3" w:rsidRPr="003E0845">
              <w:rPr>
                <w:rFonts w:ascii="Times New Roman" w:hAnsi="Times New Roman" w:cs="Times New Roman"/>
                <w:bCs/>
              </w:rPr>
              <w:t>500</w:t>
            </w:r>
            <w:r w:rsidR="001F57A3" w:rsidRPr="003E0845">
              <w:rPr>
                <w:rFonts w:ascii="Times New Roman" w:hAnsi="Times New Roman" w:cs="Times New Roman"/>
                <w:bCs/>
              </w:rPr>
              <w:t>人，生活垃圾按</w:t>
            </w:r>
            <w:r w:rsidR="001F57A3" w:rsidRPr="003E0845">
              <w:rPr>
                <w:rFonts w:ascii="Times New Roman" w:hAnsi="Times New Roman" w:cs="Times New Roman"/>
                <w:bCs/>
              </w:rPr>
              <w:t>0.2kg/</w:t>
            </w:r>
            <w:r w:rsidR="001F57A3" w:rsidRPr="003E0845">
              <w:rPr>
                <w:rFonts w:ascii="Times New Roman" w:hAnsi="Times New Roman" w:cs="Times New Roman"/>
                <w:bCs/>
              </w:rPr>
              <w:t>人</w:t>
            </w:r>
            <w:r w:rsidR="001F57A3" w:rsidRPr="003E0845">
              <w:rPr>
                <w:rFonts w:ascii="Times New Roman" w:hAnsi="Times New Roman" w:cs="Times New Roman"/>
                <w:bCs/>
              </w:rPr>
              <w:t>·d</w:t>
            </w:r>
            <w:r w:rsidR="001F57A3" w:rsidRPr="003E0845">
              <w:rPr>
                <w:rFonts w:ascii="Times New Roman" w:hAnsi="Times New Roman" w:cs="Times New Roman"/>
                <w:bCs/>
              </w:rPr>
              <w:t>计算（则商业服务和物业服务人员生活垃圾产生量为</w:t>
            </w:r>
            <w:r w:rsidR="001F57A3" w:rsidRPr="003E0845">
              <w:rPr>
                <w:rFonts w:ascii="Times New Roman" w:hAnsi="Times New Roman" w:cs="Times New Roman"/>
                <w:bCs/>
              </w:rPr>
              <w:t>0.1t/d</w:t>
            </w:r>
            <w:r w:rsidR="001F57A3" w:rsidRPr="003E0845">
              <w:rPr>
                <w:rFonts w:ascii="Times New Roman" w:hAnsi="Times New Roman" w:cs="Times New Roman"/>
                <w:bCs/>
              </w:rPr>
              <w:t>；</w:t>
            </w:r>
            <w:r w:rsidR="001F57A3" w:rsidRPr="003E0845">
              <w:rPr>
                <w:rFonts w:ascii="Times New Roman" w:hAnsi="Times New Roman" w:cs="Times New Roman"/>
                <w:bCs/>
              </w:rPr>
              <w:t>36.5t/a</w:t>
            </w:r>
            <w:r w:rsidR="001F57A3" w:rsidRPr="003E0845">
              <w:rPr>
                <w:rFonts w:ascii="Times New Roman" w:hAnsi="Times New Roman" w:cs="Times New Roman"/>
                <w:bCs/>
              </w:rPr>
              <w:t>）。则本项目生活垃圾产生量为</w:t>
            </w:r>
            <w:r w:rsidR="00DB15EB" w:rsidRPr="003E0845">
              <w:rPr>
                <w:rFonts w:ascii="Times New Roman" w:hAnsi="Times New Roman" w:cs="Times New Roman"/>
                <w:bCs/>
              </w:rPr>
              <w:t>3.005</w:t>
            </w:r>
            <w:r w:rsidR="002236B4" w:rsidRPr="003E0845">
              <w:rPr>
                <w:rFonts w:ascii="Times New Roman" w:hAnsi="Times New Roman" w:cs="Times New Roman"/>
                <w:bCs/>
              </w:rPr>
              <w:t>t/d</w:t>
            </w:r>
            <w:r w:rsidR="001F57A3" w:rsidRPr="003E0845">
              <w:rPr>
                <w:rFonts w:ascii="Times New Roman" w:hAnsi="Times New Roman" w:cs="Times New Roman"/>
                <w:bCs/>
              </w:rPr>
              <w:t>（</w:t>
            </w:r>
            <w:r w:rsidR="00DB15EB" w:rsidRPr="003E0845">
              <w:rPr>
                <w:rFonts w:ascii="Times New Roman" w:hAnsi="Times New Roman" w:cs="Times New Roman"/>
                <w:bCs/>
              </w:rPr>
              <w:t>2.905</w:t>
            </w:r>
            <w:r w:rsidR="001F57A3" w:rsidRPr="003E0845">
              <w:rPr>
                <w:rFonts w:ascii="Times New Roman" w:hAnsi="Times New Roman" w:cs="Times New Roman"/>
                <w:bCs/>
              </w:rPr>
              <w:t>+0.1</w:t>
            </w:r>
            <w:r w:rsidR="001F57A3" w:rsidRPr="003E0845">
              <w:rPr>
                <w:rFonts w:ascii="Times New Roman" w:hAnsi="Times New Roman" w:cs="Times New Roman"/>
                <w:bCs/>
              </w:rPr>
              <w:t>），年产生量为</w:t>
            </w:r>
            <w:r w:rsidR="00DB15EB" w:rsidRPr="003E0845">
              <w:rPr>
                <w:rFonts w:ascii="Times New Roman" w:hAnsi="Times New Roman" w:cs="Times New Roman"/>
                <w:bCs/>
              </w:rPr>
              <w:t>1096.825</w:t>
            </w:r>
            <w:r w:rsidR="001F57A3" w:rsidRPr="003E0845">
              <w:rPr>
                <w:rFonts w:ascii="Times New Roman" w:hAnsi="Times New Roman" w:cs="Times New Roman"/>
                <w:bCs/>
              </w:rPr>
              <w:t>t</w:t>
            </w:r>
            <w:r w:rsidR="001F57A3" w:rsidRPr="003E0845">
              <w:rPr>
                <w:rFonts w:ascii="Times New Roman" w:hAnsi="Times New Roman" w:cs="Times New Roman"/>
                <w:bCs/>
              </w:rPr>
              <w:t>。</w:t>
            </w:r>
          </w:p>
          <w:p w:rsidR="001F57A3" w:rsidRPr="003E0845" w:rsidRDefault="001F57A3" w:rsidP="001F57A3">
            <w:pPr>
              <w:adjustRightInd w:val="0"/>
              <w:snapToGrid w:val="0"/>
              <w:spacing w:line="360" w:lineRule="auto"/>
              <w:ind w:firstLineChars="200" w:firstLine="480"/>
              <w:rPr>
                <w:rFonts w:ascii="Times New Roman" w:hAnsi="Times New Roman" w:cs="Times New Roman"/>
                <w:bCs/>
              </w:rPr>
            </w:pPr>
            <w:r w:rsidRPr="003E0845">
              <w:rPr>
                <w:rFonts w:ascii="Times New Roman" w:hAnsi="Times New Roman" w:cs="Times New Roman"/>
                <w:bCs/>
              </w:rPr>
              <w:t>B</w:t>
            </w:r>
            <w:r w:rsidRPr="003E0845">
              <w:rPr>
                <w:rFonts w:ascii="Times New Roman" w:hAnsi="Times New Roman" w:cs="Times New Roman"/>
                <w:bCs/>
              </w:rPr>
              <w:t>商业垃圾</w:t>
            </w:r>
          </w:p>
          <w:p w:rsidR="001F57A3" w:rsidRPr="003E0845" w:rsidRDefault="001F57A3" w:rsidP="001F57A3">
            <w:pPr>
              <w:pStyle w:val="p18"/>
              <w:adjustRightInd w:val="0"/>
              <w:snapToGrid w:val="0"/>
              <w:spacing w:line="360" w:lineRule="auto"/>
              <w:ind w:firstLineChars="182" w:firstLine="437"/>
              <w:jc w:val="left"/>
              <w:rPr>
                <w:rStyle w:val="16"/>
                <w:rFonts w:ascii="Times New Roman" w:hAnsi="Times New Roman" w:cs="Times New Roman" w:hint="default"/>
              </w:rPr>
            </w:pPr>
            <w:r w:rsidRPr="003E0845">
              <w:rPr>
                <w:rStyle w:val="16"/>
                <w:rFonts w:ascii="Times New Roman" w:hAnsi="Times New Roman" w:cs="Times New Roman" w:hint="default"/>
              </w:rPr>
              <w:t>本项目商业和公建面积为</w:t>
            </w:r>
            <w:r w:rsidR="002236B4" w:rsidRPr="003E0845">
              <w:rPr>
                <w:rFonts w:ascii="Times New Roman" w:hAnsi="Times New Roman" w:cs="Times New Roman"/>
              </w:rPr>
              <w:t>33995.49</w:t>
            </w:r>
            <w:r w:rsidRPr="003E0845">
              <w:rPr>
                <w:rStyle w:val="16"/>
                <w:rFonts w:ascii="Times New Roman" w:hAnsi="Times New Roman" w:cs="Times New Roman" w:hint="default"/>
              </w:rPr>
              <w:t>m</w:t>
            </w:r>
            <w:r w:rsidRPr="003E0845">
              <w:rPr>
                <w:rStyle w:val="16"/>
                <w:rFonts w:ascii="Times New Roman" w:hAnsi="Times New Roman" w:cs="Times New Roman" w:hint="default"/>
                <w:vertAlign w:val="superscript"/>
              </w:rPr>
              <w:t>2</w:t>
            </w:r>
            <w:r w:rsidRPr="003E0845">
              <w:rPr>
                <w:rStyle w:val="16"/>
                <w:rFonts w:ascii="Times New Roman" w:hAnsi="Times New Roman" w:cs="Times New Roman" w:hint="default"/>
              </w:rPr>
              <w:t>，商业垃圾按</w:t>
            </w:r>
            <w:r w:rsidRPr="003E0845">
              <w:rPr>
                <w:rStyle w:val="16"/>
                <w:rFonts w:ascii="Times New Roman" w:hAnsi="Times New Roman" w:cs="Times New Roman" w:hint="default"/>
              </w:rPr>
              <w:t>0.02kg/m</w:t>
            </w:r>
            <w:r w:rsidRPr="003E0845">
              <w:rPr>
                <w:rStyle w:val="16"/>
                <w:rFonts w:ascii="Times New Roman" w:hAnsi="Times New Roman" w:cs="Times New Roman" w:hint="default"/>
                <w:vertAlign w:val="superscript"/>
              </w:rPr>
              <w:t>2</w:t>
            </w:r>
            <w:r w:rsidRPr="003E0845">
              <w:rPr>
                <w:rStyle w:val="16"/>
                <w:rFonts w:ascii="Times New Roman" w:hAnsi="Times New Roman" w:cs="Times New Roman" w:hint="default"/>
              </w:rPr>
              <w:t>·d</w:t>
            </w:r>
            <w:r w:rsidRPr="003E0845">
              <w:rPr>
                <w:rStyle w:val="16"/>
                <w:rFonts w:ascii="Times New Roman" w:hAnsi="Times New Roman" w:cs="Times New Roman" w:hint="default"/>
              </w:rPr>
              <w:t>计，则商铺垃圾产生量为</w:t>
            </w:r>
            <w:r w:rsidR="00DB15EB" w:rsidRPr="003E0845">
              <w:rPr>
                <w:rStyle w:val="16"/>
                <w:rFonts w:ascii="Times New Roman" w:hAnsi="Times New Roman" w:cs="Times New Roman" w:hint="default"/>
              </w:rPr>
              <w:t>0.</w:t>
            </w:r>
            <w:r w:rsidR="002236B4" w:rsidRPr="003E0845">
              <w:rPr>
                <w:rStyle w:val="16"/>
                <w:rFonts w:ascii="Times New Roman" w:hAnsi="Times New Roman" w:cs="Times New Roman" w:hint="default"/>
              </w:rPr>
              <w:t>7</w:t>
            </w:r>
            <w:r w:rsidRPr="003E0845">
              <w:rPr>
                <w:rStyle w:val="16"/>
                <w:rFonts w:ascii="Times New Roman" w:hAnsi="Times New Roman" w:cs="Times New Roman" w:hint="default"/>
              </w:rPr>
              <w:t>t/d</w:t>
            </w:r>
            <w:r w:rsidRPr="003E0845">
              <w:rPr>
                <w:rStyle w:val="16"/>
                <w:rFonts w:ascii="Times New Roman" w:hAnsi="Times New Roman" w:cs="Times New Roman" w:hint="default"/>
              </w:rPr>
              <w:t>，即</w:t>
            </w:r>
            <w:r w:rsidR="00DB15EB" w:rsidRPr="003E0845">
              <w:rPr>
                <w:rStyle w:val="16"/>
                <w:rFonts w:ascii="Times New Roman" w:hAnsi="Times New Roman" w:cs="Times New Roman" w:hint="default"/>
              </w:rPr>
              <w:t>2</w:t>
            </w:r>
            <w:r w:rsidR="002236B4" w:rsidRPr="003E0845">
              <w:rPr>
                <w:rStyle w:val="16"/>
                <w:rFonts w:ascii="Times New Roman" w:hAnsi="Times New Roman" w:cs="Times New Roman" w:hint="default"/>
              </w:rPr>
              <w:t>55.5</w:t>
            </w:r>
            <w:r w:rsidRPr="003E0845">
              <w:rPr>
                <w:rStyle w:val="16"/>
                <w:rFonts w:ascii="Times New Roman" w:hAnsi="Times New Roman" w:cs="Times New Roman" w:hint="default"/>
              </w:rPr>
              <w:t>t/a</w:t>
            </w:r>
            <w:r w:rsidRPr="003E0845">
              <w:rPr>
                <w:rStyle w:val="16"/>
                <w:rFonts w:ascii="Times New Roman" w:hAnsi="Times New Roman" w:cs="Times New Roman" w:hint="default"/>
              </w:rPr>
              <w:t>。</w:t>
            </w:r>
          </w:p>
          <w:p w:rsidR="001F57A3" w:rsidRPr="003E0845" w:rsidRDefault="001F57A3" w:rsidP="001F57A3">
            <w:pPr>
              <w:pStyle w:val="p18"/>
              <w:adjustRightInd w:val="0"/>
              <w:snapToGrid w:val="0"/>
              <w:spacing w:line="360" w:lineRule="auto"/>
              <w:ind w:firstLineChars="182" w:firstLine="437"/>
              <w:jc w:val="left"/>
              <w:rPr>
                <w:rStyle w:val="16"/>
                <w:rFonts w:ascii="Times New Roman" w:hAnsi="Times New Roman" w:cs="Times New Roman" w:hint="default"/>
              </w:rPr>
            </w:pPr>
            <w:r w:rsidRPr="003E0845">
              <w:rPr>
                <w:rFonts w:ascii="Times New Roman" w:hAnsi="Times New Roman" w:cs="Times New Roman"/>
                <w:bCs/>
              </w:rPr>
              <w:t>C</w:t>
            </w:r>
            <w:r w:rsidRPr="003E0845">
              <w:rPr>
                <w:rFonts w:ascii="Times New Roman" w:hAnsi="Times New Roman" w:cs="Times New Roman"/>
                <w:bCs/>
              </w:rPr>
              <w:t>污水处理站污泥</w:t>
            </w:r>
          </w:p>
          <w:p w:rsidR="002236B4" w:rsidRPr="003E0845" w:rsidRDefault="004A0A19" w:rsidP="00374880">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lastRenderedPageBreak/>
              <w:t>污水处理站污泥，经初步估算，污水处理站底泥产生量约为</w:t>
            </w:r>
            <w:r w:rsidR="00E3333F" w:rsidRPr="003E0845">
              <w:rPr>
                <w:rFonts w:ascii="Times New Roman" w:hAnsi="Times New Roman" w:cs="Times New Roman"/>
              </w:rPr>
              <w:t>41.57</w:t>
            </w:r>
            <w:r w:rsidRPr="003E0845">
              <w:rPr>
                <w:rFonts w:ascii="Times New Roman" w:hAnsi="Times New Roman" w:cs="Times New Roman"/>
              </w:rPr>
              <w:t>t/a</w:t>
            </w:r>
            <w:r w:rsidRPr="003E0845">
              <w:rPr>
                <w:rFonts w:ascii="Times New Roman" w:hAnsi="Times New Roman" w:cs="Times New Roman"/>
              </w:rPr>
              <w:t>，</w:t>
            </w:r>
            <w:r w:rsidR="00E3333F" w:rsidRPr="003E0845">
              <w:rPr>
                <w:rFonts w:ascii="Times New Roman" w:hAnsi="Times New Roman" w:cs="Times New Roman"/>
              </w:rPr>
              <w:t>垃圾填埋场填埋</w:t>
            </w:r>
            <w:r w:rsidR="002236B4" w:rsidRPr="003E0845">
              <w:rPr>
                <w:rFonts w:ascii="Times New Roman" w:hAnsi="Times New Roman" w:cs="Times New Roman"/>
              </w:rPr>
              <w:t>。</w:t>
            </w:r>
          </w:p>
        </w:tc>
      </w:tr>
    </w:tbl>
    <w:p w:rsidR="008A0661" w:rsidRPr="003E0845" w:rsidRDefault="008A0661">
      <w:pPr>
        <w:spacing w:line="460" w:lineRule="exact"/>
        <w:outlineLvl w:val="0"/>
        <w:rPr>
          <w:rFonts w:ascii="Times New Roman" w:hAnsi="Times New Roman" w:cs="Times New Roman"/>
          <w:b/>
          <w:spacing w:val="6"/>
          <w:sz w:val="28"/>
        </w:rPr>
      </w:pPr>
      <w:r w:rsidRPr="003E0845">
        <w:rPr>
          <w:rFonts w:ascii="Times New Roman" w:hAnsi="Times New Roman" w:cs="Times New Roman"/>
          <w:b/>
          <w:spacing w:val="6"/>
          <w:sz w:val="28"/>
        </w:rPr>
        <w:lastRenderedPageBreak/>
        <w:t>六、项目主要污染物产生及预计排放情况</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00"/>
        <w:gridCol w:w="1939"/>
        <w:gridCol w:w="929"/>
        <w:gridCol w:w="670"/>
        <w:gridCol w:w="2763"/>
        <w:gridCol w:w="2256"/>
      </w:tblGrid>
      <w:tr w:rsidR="005C4B60" w:rsidRPr="003E0845" w:rsidTr="000F6D31">
        <w:trPr>
          <w:trHeight w:val="926"/>
        </w:trPr>
        <w:tc>
          <w:tcPr>
            <w:tcW w:w="476" w:type="pct"/>
            <w:vAlign w:val="center"/>
          </w:tcPr>
          <w:p w:rsidR="005C4B60" w:rsidRPr="003E0845" w:rsidRDefault="005C4B60" w:rsidP="0034409B">
            <w:pPr>
              <w:adjustRightInd w:val="0"/>
              <w:snapToGrid w:val="0"/>
              <w:spacing w:line="360" w:lineRule="atLeast"/>
              <w:jc w:val="center"/>
              <w:rPr>
                <w:rFonts w:ascii="Times New Roman" w:hAnsi="Times New Roman" w:cs="Times New Roman"/>
                <w:bCs/>
                <w:sz w:val="21"/>
                <w:szCs w:val="21"/>
              </w:rPr>
            </w:pPr>
            <w:r w:rsidRPr="003E0845">
              <w:rPr>
                <w:rFonts w:ascii="Times New Roman" w:hAnsi="Times New Roman" w:cs="Times New Roman"/>
                <w:bCs/>
                <w:sz w:val="21"/>
                <w:szCs w:val="21"/>
              </w:rPr>
              <w:t>内容</w:t>
            </w:r>
          </w:p>
          <w:p w:rsidR="005C4B60" w:rsidRPr="003E0845" w:rsidRDefault="005C4B60" w:rsidP="0034409B">
            <w:pPr>
              <w:adjustRightInd w:val="0"/>
              <w:snapToGrid w:val="0"/>
              <w:spacing w:line="360" w:lineRule="atLeast"/>
              <w:jc w:val="center"/>
              <w:rPr>
                <w:rFonts w:ascii="Times New Roman" w:hAnsi="Times New Roman" w:cs="Times New Roman"/>
                <w:bCs/>
                <w:sz w:val="21"/>
                <w:szCs w:val="21"/>
              </w:rPr>
            </w:pPr>
            <w:r w:rsidRPr="003E0845">
              <w:rPr>
                <w:rFonts w:ascii="Times New Roman" w:hAnsi="Times New Roman" w:cs="Times New Roman"/>
                <w:bCs/>
                <w:sz w:val="21"/>
                <w:szCs w:val="21"/>
              </w:rPr>
              <w:t>类型</w:t>
            </w:r>
          </w:p>
        </w:tc>
        <w:tc>
          <w:tcPr>
            <w:tcW w:w="1025" w:type="pct"/>
            <w:vAlign w:val="center"/>
          </w:tcPr>
          <w:p w:rsidR="005C4B60" w:rsidRPr="003E0845" w:rsidRDefault="005C4B60" w:rsidP="0034409B">
            <w:pPr>
              <w:adjustRightInd w:val="0"/>
              <w:snapToGrid w:val="0"/>
              <w:spacing w:line="360" w:lineRule="atLeast"/>
              <w:jc w:val="center"/>
              <w:rPr>
                <w:rFonts w:ascii="Times New Roman" w:hAnsi="Times New Roman" w:cs="Times New Roman"/>
                <w:bCs/>
                <w:sz w:val="21"/>
                <w:szCs w:val="21"/>
              </w:rPr>
            </w:pPr>
            <w:r w:rsidRPr="003E0845">
              <w:rPr>
                <w:rFonts w:ascii="Times New Roman" w:hAnsi="Times New Roman" w:cs="Times New Roman"/>
                <w:bCs/>
                <w:sz w:val="21"/>
                <w:szCs w:val="21"/>
              </w:rPr>
              <w:t>排放源</w:t>
            </w:r>
          </w:p>
          <w:p w:rsidR="005C4B60" w:rsidRPr="003E0845" w:rsidRDefault="005C4B60" w:rsidP="0034409B">
            <w:pPr>
              <w:adjustRightInd w:val="0"/>
              <w:snapToGrid w:val="0"/>
              <w:spacing w:line="360" w:lineRule="atLeast"/>
              <w:jc w:val="center"/>
              <w:rPr>
                <w:rFonts w:ascii="Times New Roman" w:hAnsi="Times New Roman" w:cs="Times New Roman"/>
                <w:bCs/>
                <w:sz w:val="21"/>
                <w:szCs w:val="21"/>
              </w:rPr>
            </w:pPr>
            <w:r w:rsidRPr="003E0845">
              <w:rPr>
                <w:rFonts w:ascii="Times New Roman" w:hAnsi="Times New Roman" w:cs="Times New Roman"/>
                <w:bCs/>
                <w:sz w:val="21"/>
                <w:szCs w:val="21"/>
              </w:rPr>
              <w:t>（编号）</w:t>
            </w:r>
          </w:p>
        </w:tc>
        <w:tc>
          <w:tcPr>
            <w:tcW w:w="845" w:type="pct"/>
            <w:gridSpan w:val="2"/>
            <w:vAlign w:val="center"/>
          </w:tcPr>
          <w:p w:rsidR="005C4B60" w:rsidRPr="003E0845" w:rsidRDefault="005C4B60" w:rsidP="0034409B">
            <w:pPr>
              <w:adjustRightInd w:val="0"/>
              <w:snapToGrid w:val="0"/>
              <w:spacing w:line="360" w:lineRule="atLeast"/>
              <w:jc w:val="center"/>
              <w:rPr>
                <w:rFonts w:ascii="Times New Roman" w:hAnsi="Times New Roman" w:cs="Times New Roman"/>
                <w:bCs/>
                <w:sz w:val="21"/>
                <w:szCs w:val="21"/>
              </w:rPr>
            </w:pPr>
            <w:r w:rsidRPr="003E0845">
              <w:rPr>
                <w:rFonts w:ascii="Times New Roman" w:hAnsi="Times New Roman" w:cs="Times New Roman"/>
                <w:bCs/>
                <w:sz w:val="21"/>
                <w:szCs w:val="21"/>
              </w:rPr>
              <w:t>污染物</w:t>
            </w:r>
          </w:p>
          <w:p w:rsidR="005C4B60" w:rsidRPr="003E0845" w:rsidRDefault="005C4B60" w:rsidP="0034409B">
            <w:pPr>
              <w:adjustRightInd w:val="0"/>
              <w:snapToGrid w:val="0"/>
              <w:spacing w:line="360" w:lineRule="atLeast"/>
              <w:jc w:val="center"/>
              <w:rPr>
                <w:rFonts w:ascii="Times New Roman" w:hAnsi="Times New Roman" w:cs="Times New Roman"/>
                <w:bCs/>
                <w:sz w:val="21"/>
                <w:szCs w:val="21"/>
              </w:rPr>
            </w:pPr>
            <w:r w:rsidRPr="003E0845">
              <w:rPr>
                <w:rFonts w:ascii="Times New Roman" w:hAnsi="Times New Roman" w:cs="Times New Roman"/>
                <w:bCs/>
                <w:sz w:val="21"/>
                <w:szCs w:val="21"/>
              </w:rPr>
              <w:t>名称</w:t>
            </w:r>
          </w:p>
        </w:tc>
        <w:tc>
          <w:tcPr>
            <w:tcW w:w="1461" w:type="pct"/>
            <w:vAlign w:val="center"/>
          </w:tcPr>
          <w:p w:rsidR="005C4B60" w:rsidRPr="003E0845" w:rsidRDefault="005C4B60" w:rsidP="0034409B">
            <w:pPr>
              <w:adjustRightInd w:val="0"/>
              <w:snapToGrid w:val="0"/>
              <w:spacing w:line="360" w:lineRule="atLeast"/>
              <w:jc w:val="center"/>
              <w:rPr>
                <w:rFonts w:ascii="Times New Roman" w:hAnsi="Times New Roman" w:cs="Times New Roman"/>
                <w:bCs/>
                <w:sz w:val="21"/>
                <w:szCs w:val="21"/>
              </w:rPr>
            </w:pPr>
            <w:r w:rsidRPr="003E0845">
              <w:rPr>
                <w:rFonts w:ascii="Times New Roman" w:hAnsi="Times New Roman" w:cs="Times New Roman"/>
                <w:bCs/>
                <w:sz w:val="21"/>
                <w:szCs w:val="21"/>
              </w:rPr>
              <w:t>处理前产生浓度及产生量（单位）</w:t>
            </w:r>
          </w:p>
        </w:tc>
        <w:tc>
          <w:tcPr>
            <w:tcW w:w="1193" w:type="pct"/>
            <w:vAlign w:val="center"/>
          </w:tcPr>
          <w:p w:rsidR="005C4B60" w:rsidRPr="003E0845" w:rsidRDefault="005C4B60" w:rsidP="0034409B">
            <w:pPr>
              <w:adjustRightInd w:val="0"/>
              <w:snapToGrid w:val="0"/>
              <w:spacing w:line="360" w:lineRule="atLeast"/>
              <w:jc w:val="center"/>
              <w:rPr>
                <w:rFonts w:ascii="Times New Roman" w:hAnsi="Times New Roman" w:cs="Times New Roman"/>
                <w:bCs/>
                <w:sz w:val="21"/>
                <w:szCs w:val="21"/>
              </w:rPr>
            </w:pPr>
            <w:r w:rsidRPr="003E0845">
              <w:rPr>
                <w:rFonts w:ascii="Times New Roman" w:hAnsi="Times New Roman" w:cs="Times New Roman"/>
                <w:bCs/>
                <w:sz w:val="21"/>
                <w:szCs w:val="21"/>
              </w:rPr>
              <w:t>排放浓度及排放量</w:t>
            </w:r>
          </w:p>
          <w:p w:rsidR="005C4B60" w:rsidRPr="003E0845" w:rsidRDefault="005C4B60" w:rsidP="0034409B">
            <w:pPr>
              <w:adjustRightInd w:val="0"/>
              <w:snapToGrid w:val="0"/>
              <w:spacing w:line="360" w:lineRule="atLeast"/>
              <w:jc w:val="center"/>
              <w:rPr>
                <w:rFonts w:ascii="Times New Roman" w:hAnsi="Times New Roman" w:cs="Times New Roman"/>
                <w:bCs/>
                <w:sz w:val="21"/>
                <w:szCs w:val="21"/>
              </w:rPr>
            </w:pPr>
            <w:r w:rsidRPr="003E0845">
              <w:rPr>
                <w:rFonts w:ascii="Times New Roman" w:hAnsi="Times New Roman" w:cs="Times New Roman"/>
                <w:bCs/>
                <w:sz w:val="21"/>
                <w:szCs w:val="21"/>
              </w:rPr>
              <w:t>（单位）</w:t>
            </w:r>
          </w:p>
        </w:tc>
      </w:tr>
      <w:tr w:rsidR="001F228E" w:rsidRPr="003E0845" w:rsidTr="003C04D2">
        <w:trPr>
          <w:trHeight w:val="65"/>
        </w:trPr>
        <w:tc>
          <w:tcPr>
            <w:tcW w:w="476" w:type="pct"/>
            <w:vMerge w:val="restart"/>
            <w:vAlign w:val="center"/>
          </w:tcPr>
          <w:p w:rsidR="001F228E" w:rsidRPr="003E0845" w:rsidRDefault="001F228E" w:rsidP="0034409B">
            <w:pPr>
              <w:adjustRightInd w:val="0"/>
              <w:snapToGrid w:val="0"/>
              <w:spacing w:line="520" w:lineRule="exact"/>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大气</w:t>
            </w:r>
          </w:p>
          <w:p w:rsidR="001F228E" w:rsidRPr="003E0845" w:rsidRDefault="001F228E" w:rsidP="0034409B">
            <w:pPr>
              <w:adjustRightInd w:val="0"/>
              <w:snapToGrid w:val="0"/>
              <w:spacing w:line="520" w:lineRule="exact"/>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污染物</w:t>
            </w:r>
          </w:p>
        </w:tc>
        <w:tc>
          <w:tcPr>
            <w:tcW w:w="1025" w:type="pct"/>
            <w:vMerge w:val="restart"/>
            <w:vAlign w:val="center"/>
          </w:tcPr>
          <w:p w:rsidR="001F228E" w:rsidRPr="003E0845" w:rsidRDefault="001F228E" w:rsidP="0034409B">
            <w:pPr>
              <w:adjustRightInd w:val="0"/>
              <w:snapToGrid w:val="0"/>
              <w:spacing w:line="520" w:lineRule="exact"/>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进出汽车</w:t>
            </w:r>
          </w:p>
        </w:tc>
        <w:tc>
          <w:tcPr>
            <w:tcW w:w="491" w:type="pct"/>
            <w:vMerge w:val="restart"/>
            <w:vAlign w:val="center"/>
          </w:tcPr>
          <w:p w:rsidR="001F228E" w:rsidRPr="003E0845" w:rsidRDefault="001F228E" w:rsidP="0034409B">
            <w:pPr>
              <w:adjustRightInd w:val="0"/>
              <w:snapToGrid w:val="0"/>
              <w:spacing w:line="520" w:lineRule="exact"/>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汽车尾气</w:t>
            </w:r>
          </w:p>
        </w:tc>
        <w:tc>
          <w:tcPr>
            <w:tcW w:w="354" w:type="pct"/>
            <w:vAlign w:val="center"/>
          </w:tcPr>
          <w:p w:rsidR="001F228E" w:rsidRPr="003E0845" w:rsidRDefault="001F228E" w:rsidP="0034409B">
            <w:pPr>
              <w:adjustRightInd w:val="0"/>
              <w:snapToGrid w:val="0"/>
              <w:spacing w:line="520" w:lineRule="exact"/>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CO</w:t>
            </w:r>
          </w:p>
        </w:tc>
        <w:tc>
          <w:tcPr>
            <w:tcW w:w="1461" w:type="pct"/>
            <w:vAlign w:val="center"/>
          </w:tcPr>
          <w:p w:rsidR="001F228E" w:rsidRPr="003E0845" w:rsidRDefault="001F228E" w:rsidP="0034409B">
            <w:pPr>
              <w:jc w:val="center"/>
              <w:rPr>
                <w:rFonts w:ascii="Times New Roman" w:hAnsi="Times New Roman" w:cs="Times New Roman"/>
                <w:snapToGrid w:val="0"/>
                <w:sz w:val="21"/>
                <w:szCs w:val="21"/>
              </w:rPr>
            </w:pPr>
            <w:r w:rsidRPr="003E0845">
              <w:rPr>
                <w:rFonts w:ascii="Times New Roman" w:hAnsi="Times New Roman" w:cs="Times New Roman"/>
                <w:snapToGrid w:val="0"/>
                <w:sz w:val="21"/>
                <w:szCs w:val="21"/>
              </w:rPr>
              <w:t>1.03 t/a</w:t>
            </w:r>
          </w:p>
        </w:tc>
        <w:tc>
          <w:tcPr>
            <w:tcW w:w="1193" w:type="pct"/>
            <w:vAlign w:val="center"/>
          </w:tcPr>
          <w:p w:rsidR="001F228E" w:rsidRPr="003E0845" w:rsidRDefault="001F228E" w:rsidP="002B6F41">
            <w:pPr>
              <w:jc w:val="center"/>
              <w:rPr>
                <w:rFonts w:ascii="Times New Roman" w:hAnsi="Times New Roman" w:cs="Times New Roman"/>
                <w:snapToGrid w:val="0"/>
                <w:sz w:val="21"/>
                <w:szCs w:val="21"/>
              </w:rPr>
            </w:pPr>
            <w:r w:rsidRPr="003E0845">
              <w:rPr>
                <w:rFonts w:ascii="Times New Roman" w:hAnsi="Times New Roman" w:cs="Times New Roman"/>
                <w:snapToGrid w:val="0"/>
                <w:sz w:val="21"/>
                <w:szCs w:val="21"/>
              </w:rPr>
              <w:t>1.03 t/a</w:t>
            </w:r>
          </w:p>
        </w:tc>
      </w:tr>
      <w:tr w:rsidR="001F228E" w:rsidRPr="003E0845" w:rsidTr="003C04D2">
        <w:trPr>
          <w:trHeight w:val="65"/>
        </w:trPr>
        <w:tc>
          <w:tcPr>
            <w:tcW w:w="476" w:type="pct"/>
            <w:vMerge/>
            <w:vAlign w:val="center"/>
          </w:tcPr>
          <w:p w:rsidR="001F228E" w:rsidRPr="003E0845" w:rsidRDefault="001F228E" w:rsidP="0034409B">
            <w:pPr>
              <w:adjustRightInd w:val="0"/>
              <w:snapToGrid w:val="0"/>
              <w:spacing w:line="520" w:lineRule="exact"/>
              <w:jc w:val="center"/>
              <w:rPr>
                <w:rFonts w:ascii="Times New Roman" w:hAnsi="Times New Roman" w:cs="Times New Roman"/>
                <w:bCs/>
                <w:spacing w:val="6"/>
                <w:sz w:val="21"/>
                <w:szCs w:val="21"/>
              </w:rPr>
            </w:pPr>
          </w:p>
        </w:tc>
        <w:tc>
          <w:tcPr>
            <w:tcW w:w="1025" w:type="pct"/>
            <w:vMerge/>
            <w:vAlign w:val="center"/>
          </w:tcPr>
          <w:p w:rsidR="001F228E" w:rsidRPr="003E0845" w:rsidRDefault="001F228E" w:rsidP="0034409B">
            <w:pPr>
              <w:adjustRightInd w:val="0"/>
              <w:snapToGrid w:val="0"/>
              <w:spacing w:line="520" w:lineRule="exact"/>
              <w:jc w:val="center"/>
              <w:rPr>
                <w:rFonts w:ascii="Times New Roman" w:hAnsi="Times New Roman" w:cs="Times New Roman"/>
                <w:bCs/>
                <w:spacing w:val="6"/>
                <w:sz w:val="21"/>
                <w:szCs w:val="21"/>
              </w:rPr>
            </w:pPr>
          </w:p>
        </w:tc>
        <w:tc>
          <w:tcPr>
            <w:tcW w:w="491" w:type="pct"/>
            <w:vMerge/>
            <w:vAlign w:val="center"/>
          </w:tcPr>
          <w:p w:rsidR="001F228E" w:rsidRPr="003E0845" w:rsidRDefault="001F228E" w:rsidP="0034409B">
            <w:pPr>
              <w:adjustRightInd w:val="0"/>
              <w:snapToGrid w:val="0"/>
              <w:spacing w:line="520" w:lineRule="exact"/>
              <w:jc w:val="center"/>
              <w:rPr>
                <w:rFonts w:ascii="Times New Roman" w:hAnsi="Times New Roman" w:cs="Times New Roman"/>
                <w:bCs/>
                <w:spacing w:val="6"/>
                <w:sz w:val="21"/>
                <w:szCs w:val="21"/>
              </w:rPr>
            </w:pPr>
          </w:p>
        </w:tc>
        <w:tc>
          <w:tcPr>
            <w:tcW w:w="354" w:type="pct"/>
            <w:vAlign w:val="center"/>
          </w:tcPr>
          <w:p w:rsidR="001F228E" w:rsidRPr="003E0845" w:rsidRDefault="001F228E" w:rsidP="0034409B">
            <w:pPr>
              <w:adjustRightInd w:val="0"/>
              <w:snapToGrid w:val="0"/>
              <w:spacing w:line="520" w:lineRule="exact"/>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THC</w:t>
            </w:r>
          </w:p>
        </w:tc>
        <w:tc>
          <w:tcPr>
            <w:tcW w:w="1461" w:type="pct"/>
            <w:vAlign w:val="center"/>
          </w:tcPr>
          <w:p w:rsidR="001F228E" w:rsidRPr="003E0845" w:rsidRDefault="001F228E" w:rsidP="0034409B">
            <w:pPr>
              <w:jc w:val="center"/>
              <w:rPr>
                <w:rFonts w:ascii="Times New Roman" w:hAnsi="Times New Roman" w:cs="Times New Roman"/>
                <w:snapToGrid w:val="0"/>
                <w:sz w:val="21"/>
                <w:szCs w:val="21"/>
              </w:rPr>
            </w:pPr>
            <w:r w:rsidRPr="003E0845">
              <w:rPr>
                <w:rFonts w:ascii="Times New Roman" w:hAnsi="Times New Roman" w:cs="Times New Roman"/>
                <w:snapToGrid w:val="0"/>
                <w:sz w:val="21"/>
                <w:szCs w:val="21"/>
              </w:rPr>
              <w:t>0.13 t/a</w:t>
            </w:r>
          </w:p>
        </w:tc>
        <w:tc>
          <w:tcPr>
            <w:tcW w:w="1193" w:type="pct"/>
            <w:vAlign w:val="center"/>
          </w:tcPr>
          <w:p w:rsidR="001F228E" w:rsidRPr="003E0845" w:rsidRDefault="001F228E" w:rsidP="002B6F41">
            <w:pPr>
              <w:jc w:val="center"/>
              <w:rPr>
                <w:rFonts w:ascii="Times New Roman" w:hAnsi="Times New Roman" w:cs="Times New Roman"/>
                <w:snapToGrid w:val="0"/>
                <w:sz w:val="21"/>
                <w:szCs w:val="21"/>
              </w:rPr>
            </w:pPr>
            <w:r w:rsidRPr="003E0845">
              <w:rPr>
                <w:rFonts w:ascii="Times New Roman" w:hAnsi="Times New Roman" w:cs="Times New Roman"/>
                <w:snapToGrid w:val="0"/>
                <w:sz w:val="21"/>
                <w:szCs w:val="21"/>
              </w:rPr>
              <w:t>0.13 t/a</w:t>
            </w:r>
          </w:p>
        </w:tc>
      </w:tr>
      <w:tr w:rsidR="001F228E" w:rsidRPr="003E0845" w:rsidTr="003C04D2">
        <w:trPr>
          <w:trHeight w:val="65"/>
        </w:trPr>
        <w:tc>
          <w:tcPr>
            <w:tcW w:w="476" w:type="pct"/>
            <w:vMerge/>
            <w:vAlign w:val="center"/>
          </w:tcPr>
          <w:p w:rsidR="001F228E" w:rsidRPr="003E0845" w:rsidRDefault="001F228E" w:rsidP="0034409B">
            <w:pPr>
              <w:adjustRightInd w:val="0"/>
              <w:snapToGrid w:val="0"/>
              <w:spacing w:line="520" w:lineRule="exact"/>
              <w:jc w:val="center"/>
              <w:rPr>
                <w:rFonts w:ascii="Times New Roman" w:hAnsi="Times New Roman" w:cs="Times New Roman"/>
                <w:bCs/>
                <w:spacing w:val="6"/>
                <w:sz w:val="21"/>
                <w:szCs w:val="21"/>
              </w:rPr>
            </w:pPr>
          </w:p>
        </w:tc>
        <w:tc>
          <w:tcPr>
            <w:tcW w:w="1025" w:type="pct"/>
            <w:vMerge/>
            <w:vAlign w:val="center"/>
          </w:tcPr>
          <w:p w:rsidR="001F228E" w:rsidRPr="003E0845" w:rsidRDefault="001F228E" w:rsidP="0034409B">
            <w:pPr>
              <w:adjustRightInd w:val="0"/>
              <w:snapToGrid w:val="0"/>
              <w:spacing w:line="520" w:lineRule="exact"/>
              <w:jc w:val="center"/>
              <w:rPr>
                <w:rFonts w:ascii="Times New Roman" w:hAnsi="Times New Roman" w:cs="Times New Roman"/>
                <w:bCs/>
                <w:spacing w:val="6"/>
                <w:sz w:val="21"/>
                <w:szCs w:val="21"/>
              </w:rPr>
            </w:pPr>
          </w:p>
        </w:tc>
        <w:tc>
          <w:tcPr>
            <w:tcW w:w="491" w:type="pct"/>
            <w:vMerge/>
            <w:vAlign w:val="center"/>
          </w:tcPr>
          <w:p w:rsidR="001F228E" w:rsidRPr="003E0845" w:rsidRDefault="001F228E" w:rsidP="0034409B">
            <w:pPr>
              <w:adjustRightInd w:val="0"/>
              <w:snapToGrid w:val="0"/>
              <w:spacing w:line="520" w:lineRule="exact"/>
              <w:jc w:val="center"/>
              <w:rPr>
                <w:rFonts w:ascii="Times New Roman" w:hAnsi="Times New Roman" w:cs="Times New Roman"/>
                <w:bCs/>
                <w:spacing w:val="6"/>
                <w:sz w:val="21"/>
                <w:szCs w:val="21"/>
              </w:rPr>
            </w:pPr>
          </w:p>
        </w:tc>
        <w:tc>
          <w:tcPr>
            <w:tcW w:w="354" w:type="pct"/>
            <w:vAlign w:val="center"/>
          </w:tcPr>
          <w:p w:rsidR="001F228E" w:rsidRPr="003E0845" w:rsidRDefault="001F228E" w:rsidP="0034409B">
            <w:pPr>
              <w:adjustRightInd w:val="0"/>
              <w:snapToGrid w:val="0"/>
              <w:spacing w:line="520" w:lineRule="exact"/>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NO</w:t>
            </w:r>
            <w:r w:rsidRPr="003E0845">
              <w:rPr>
                <w:rFonts w:ascii="Times New Roman" w:hAnsi="Times New Roman" w:cs="Times New Roman"/>
                <w:bCs/>
                <w:spacing w:val="6"/>
                <w:sz w:val="21"/>
                <w:szCs w:val="21"/>
                <w:vertAlign w:val="subscript"/>
              </w:rPr>
              <w:t>2</w:t>
            </w:r>
          </w:p>
        </w:tc>
        <w:tc>
          <w:tcPr>
            <w:tcW w:w="1461" w:type="pct"/>
            <w:vAlign w:val="center"/>
          </w:tcPr>
          <w:p w:rsidR="001F228E" w:rsidRPr="003E0845" w:rsidRDefault="001F228E" w:rsidP="0034409B">
            <w:pPr>
              <w:jc w:val="center"/>
              <w:rPr>
                <w:rFonts w:ascii="Times New Roman" w:hAnsi="Times New Roman" w:cs="Times New Roman"/>
                <w:snapToGrid w:val="0"/>
                <w:sz w:val="21"/>
                <w:szCs w:val="21"/>
              </w:rPr>
            </w:pPr>
            <w:r w:rsidRPr="003E0845">
              <w:rPr>
                <w:rFonts w:ascii="Times New Roman" w:hAnsi="Times New Roman" w:cs="Times New Roman"/>
                <w:snapToGrid w:val="0"/>
                <w:sz w:val="21"/>
                <w:szCs w:val="21"/>
              </w:rPr>
              <w:t>0.12t/a</w:t>
            </w:r>
          </w:p>
        </w:tc>
        <w:tc>
          <w:tcPr>
            <w:tcW w:w="1193" w:type="pct"/>
            <w:vAlign w:val="center"/>
          </w:tcPr>
          <w:p w:rsidR="001F228E" w:rsidRPr="003E0845" w:rsidRDefault="001F228E" w:rsidP="002B6F41">
            <w:pPr>
              <w:jc w:val="center"/>
              <w:rPr>
                <w:rFonts w:ascii="Times New Roman" w:hAnsi="Times New Roman" w:cs="Times New Roman"/>
                <w:snapToGrid w:val="0"/>
                <w:sz w:val="21"/>
                <w:szCs w:val="21"/>
              </w:rPr>
            </w:pPr>
            <w:r w:rsidRPr="003E0845">
              <w:rPr>
                <w:rFonts w:ascii="Times New Roman" w:hAnsi="Times New Roman" w:cs="Times New Roman"/>
                <w:snapToGrid w:val="0"/>
                <w:sz w:val="21"/>
                <w:szCs w:val="21"/>
              </w:rPr>
              <w:t>0.12 t/a</w:t>
            </w:r>
          </w:p>
        </w:tc>
      </w:tr>
      <w:tr w:rsidR="001F228E" w:rsidRPr="003E0845" w:rsidTr="003C04D2">
        <w:trPr>
          <w:trHeight w:val="420"/>
        </w:trPr>
        <w:tc>
          <w:tcPr>
            <w:tcW w:w="476" w:type="pct"/>
            <w:vMerge/>
            <w:vAlign w:val="center"/>
          </w:tcPr>
          <w:p w:rsidR="001F228E" w:rsidRPr="003E0845" w:rsidRDefault="001F228E" w:rsidP="0034409B">
            <w:pPr>
              <w:adjustRightInd w:val="0"/>
              <w:snapToGrid w:val="0"/>
              <w:spacing w:line="520" w:lineRule="exact"/>
              <w:jc w:val="center"/>
              <w:rPr>
                <w:rFonts w:ascii="Times New Roman" w:hAnsi="Times New Roman" w:cs="Times New Roman"/>
                <w:bCs/>
                <w:spacing w:val="6"/>
                <w:sz w:val="21"/>
                <w:szCs w:val="21"/>
              </w:rPr>
            </w:pPr>
          </w:p>
        </w:tc>
        <w:tc>
          <w:tcPr>
            <w:tcW w:w="1025" w:type="pct"/>
            <w:vAlign w:val="center"/>
          </w:tcPr>
          <w:p w:rsidR="001F228E" w:rsidRPr="003E0845" w:rsidRDefault="001F228E" w:rsidP="006A2AAD">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垃圾收集点、污水处理站</w:t>
            </w:r>
          </w:p>
        </w:tc>
        <w:tc>
          <w:tcPr>
            <w:tcW w:w="845" w:type="pct"/>
            <w:gridSpan w:val="2"/>
            <w:vAlign w:val="center"/>
          </w:tcPr>
          <w:p w:rsidR="001F228E" w:rsidRPr="003E0845" w:rsidRDefault="001F228E" w:rsidP="006A2AAD">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恶臭</w:t>
            </w:r>
          </w:p>
        </w:tc>
        <w:tc>
          <w:tcPr>
            <w:tcW w:w="1461" w:type="pct"/>
            <w:vAlign w:val="center"/>
          </w:tcPr>
          <w:p w:rsidR="001F228E" w:rsidRPr="003E0845" w:rsidRDefault="001F228E" w:rsidP="006A2AAD">
            <w:pPr>
              <w:jc w:val="center"/>
              <w:rPr>
                <w:rFonts w:ascii="Times New Roman" w:hAnsi="Times New Roman" w:cs="Times New Roman"/>
                <w:snapToGrid w:val="0"/>
                <w:sz w:val="21"/>
                <w:szCs w:val="21"/>
              </w:rPr>
            </w:pPr>
            <w:r w:rsidRPr="003E0845">
              <w:rPr>
                <w:rFonts w:ascii="Times New Roman" w:hAnsi="Times New Roman" w:cs="Times New Roman"/>
                <w:snapToGrid w:val="0"/>
                <w:sz w:val="21"/>
                <w:szCs w:val="21"/>
              </w:rPr>
              <w:t>少量</w:t>
            </w:r>
          </w:p>
        </w:tc>
        <w:tc>
          <w:tcPr>
            <w:tcW w:w="1193" w:type="pct"/>
            <w:vAlign w:val="center"/>
          </w:tcPr>
          <w:p w:rsidR="001F228E" w:rsidRPr="003E0845" w:rsidRDefault="001F228E" w:rsidP="006A2AAD">
            <w:pPr>
              <w:jc w:val="center"/>
              <w:rPr>
                <w:rFonts w:ascii="Times New Roman" w:hAnsi="Times New Roman" w:cs="Times New Roman"/>
                <w:snapToGrid w:val="0"/>
                <w:sz w:val="21"/>
                <w:szCs w:val="21"/>
              </w:rPr>
            </w:pPr>
            <w:r w:rsidRPr="003E0845">
              <w:rPr>
                <w:rFonts w:ascii="Times New Roman" w:hAnsi="Times New Roman" w:cs="Times New Roman"/>
                <w:snapToGrid w:val="0"/>
                <w:sz w:val="21"/>
                <w:szCs w:val="21"/>
              </w:rPr>
              <w:t>少量</w:t>
            </w:r>
          </w:p>
        </w:tc>
      </w:tr>
      <w:tr w:rsidR="003C04D2" w:rsidRPr="003E0845" w:rsidTr="003C04D2">
        <w:trPr>
          <w:trHeight w:val="65"/>
        </w:trPr>
        <w:tc>
          <w:tcPr>
            <w:tcW w:w="476" w:type="pct"/>
            <w:vMerge/>
            <w:vAlign w:val="center"/>
          </w:tcPr>
          <w:p w:rsidR="003C04D2" w:rsidRPr="003E0845" w:rsidRDefault="003C04D2" w:rsidP="0034409B">
            <w:pPr>
              <w:adjustRightInd w:val="0"/>
              <w:snapToGrid w:val="0"/>
              <w:spacing w:line="520" w:lineRule="exact"/>
              <w:jc w:val="center"/>
              <w:rPr>
                <w:rFonts w:ascii="Times New Roman" w:hAnsi="Times New Roman" w:cs="Times New Roman"/>
                <w:bCs/>
                <w:spacing w:val="6"/>
                <w:sz w:val="21"/>
                <w:szCs w:val="21"/>
              </w:rPr>
            </w:pPr>
          </w:p>
        </w:tc>
        <w:tc>
          <w:tcPr>
            <w:tcW w:w="1025" w:type="pct"/>
            <w:vMerge w:val="restart"/>
            <w:vAlign w:val="center"/>
          </w:tcPr>
          <w:p w:rsidR="003C04D2" w:rsidRPr="003E0845" w:rsidRDefault="003C04D2" w:rsidP="006A2AAD">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柴油发电机</w:t>
            </w:r>
          </w:p>
        </w:tc>
        <w:tc>
          <w:tcPr>
            <w:tcW w:w="845" w:type="pct"/>
            <w:gridSpan w:val="2"/>
            <w:vAlign w:val="center"/>
          </w:tcPr>
          <w:p w:rsidR="003C04D2" w:rsidRPr="003E0845" w:rsidRDefault="003C04D2" w:rsidP="006A2AAD">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NO</w:t>
            </w:r>
            <w:r w:rsidRPr="003E0845">
              <w:rPr>
                <w:rFonts w:ascii="Times New Roman" w:hAnsi="Times New Roman" w:cs="Times New Roman"/>
                <w:bCs/>
                <w:spacing w:val="6"/>
                <w:sz w:val="21"/>
                <w:szCs w:val="21"/>
                <w:vertAlign w:val="subscript"/>
              </w:rPr>
              <w:t>2</w:t>
            </w:r>
          </w:p>
        </w:tc>
        <w:tc>
          <w:tcPr>
            <w:tcW w:w="1461" w:type="pct"/>
            <w:vAlign w:val="center"/>
          </w:tcPr>
          <w:p w:rsidR="003C04D2" w:rsidRPr="003E0845" w:rsidRDefault="003C04D2" w:rsidP="006A2AAD">
            <w:pPr>
              <w:jc w:val="center"/>
              <w:rPr>
                <w:rFonts w:ascii="Times New Roman" w:hAnsi="Times New Roman" w:cs="Times New Roman"/>
                <w:snapToGrid w:val="0"/>
                <w:sz w:val="21"/>
                <w:szCs w:val="21"/>
              </w:rPr>
            </w:pPr>
            <w:r w:rsidRPr="003E0845">
              <w:rPr>
                <w:rFonts w:ascii="Times New Roman" w:hAnsi="Times New Roman" w:cs="Times New Roman"/>
                <w:snapToGrid w:val="0"/>
                <w:sz w:val="21"/>
                <w:szCs w:val="21"/>
              </w:rPr>
              <w:t>172.8kg/a</w:t>
            </w:r>
          </w:p>
        </w:tc>
        <w:tc>
          <w:tcPr>
            <w:tcW w:w="1193" w:type="pct"/>
            <w:vAlign w:val="center"/>
          </w:tcPr>
          <w:p w:rsidR="003C04D2" w:rsidRPr="003E0845" w:rsidRDefault="003C04D2" w:rsidP="00001DD3">
            <w:pPr>
              <w:jc w:val="center"/>
              <w:rPr>
                <w:rFonts w:ascii="Times New Roman" w:hAnsi="Times New Roman" w:cs="Times New Roman"/>
                <w:snapToGrid w:val="0"/>
                <w:sz w:val="21"/>
                <w:szCs w:val="21"/>
              </w:rPr>
            </w:pPr>
            <w:r w:rsidRPr="003E0845">
              <w:rPr>
                <w:rFonts w:ascii="Times New Roman" w:hAnsi="Times New Roman" w:cs="Times New Roman"/>
                <w:snapToGrid w:val="0"/>
                <w:sz w:val="21"/>
                <w:szCs w:val="21"/>
              </w:rPr>
              <w:t>172.8kg/a</w:t>
            </w:r>
          </w:p>
        </w:tc>
      </w:tr>
      <w:tr w:rsidR="003C04D2" w:rsidRPr="003E0845" w:rsidTr="003C04D2">
        <w:trPr>
          <w:trHeight w:val="65"/>
        </w:trPr>
        <w:tc>
          <w:tcPr>
            <w:tcW w:w="476" w:type="pct"/>
            <w:vMerge/>
            <w:vAlign w:val="center"/>
          </w:tcPr>
          <w:p w:rsidR="003C04D2" w:rsidRPr="003E0845" w:rsidRDefault="003C04D2" w:rsidP="0034409B">
            <w:pPr>
              <w:adjustRightInd w:val="0"/>
              <w:snapToGrid w:val="0"/>
              <w:spacing w:line="520" w:lineRule="exact"/>
              <w:jc w:val="center"/>
              <w:rPr>
                <w:rFonts w:ascii="Times New Roman" w:hAnsi="Times New Roman" w:cs="Times New Roman"/>
                <w:bCs/>
                <w:spacing w:val="6"/>
                <w:sz w:val="21"/>
                <w:szCs w:val="21"/>
              </w:rPr>
            </w:pPr>
          </w:p>
        </w:tc>
        <w:tc>
          <w:tcPr>
            <w:tcW w:w="1025" w:type="pct"/>
            <w:vMerge/>
            <w:vAlign w:val="center"/>
          </w:tcPr>
          <w:p w:rsidR="003C04D2" w:rsidRPr="003E0845" w:rsidRDefault="003C04D2" w:rsidP="006A2AAD">
            <w:pPr>
              <w:adjustRightInd w:val="0"/>
              <w:snapToGrid w:val="0"/>
              <w:jc w:val="center"/>
              <w:rPr>
                <w:rFonts w:ascii="Times New Roman" w:hAnsi="Times New Roman" w:cs="Times New Roman"/>
                <w:bCs/>
                <w:spacing w:val="6"/>
                <w:sz w:val="21"/>
                <w:szCs w:val="21"/>
              </w:rPr>
            </w:pPr>
          </w:p>
        </w:tc>
        <w:tc>
          <w:tcPr>
            <w:tcW w:w="845" w:type="pct"/>
            <w:gridSpan w:val="2"/>
            <w:vAlign w:val="center"/>
          </w:tcPr>
          <w:p w:rsidR="003C04D2" w:rsidRPr="003E0845" w:rsidRDefault="003C04D2" w:rsidP="006A2AAD">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SO</w:t>
            </w:r>
            <w:r w:rsidRPr="003E0845">
              <w:rPr>
                <w:rFonts w:ascii="Times New Roman" w:hAnsi="Times New Roman" w:cs="Times New Roman"/>
                <w:bCs/>
                <w:spacing w:val="6"/>
                <w:sz w:val="21"/>
                <w:szCs w:val="21"/>
                <w:vertAlign w:val="subscript"/>
              </w:rPr>
              <w:t>2</w:t>
            </w:r>
          </w:p>
        </w:tc>
        <w:tc>
          <w:tcPr>
            <w:tcW w:w="1461" w:type="pct"/>
            <w:vAlign w:val="center"/>
          </w:tcPr>
          <w:p w:rsidR="003C04D2" w:rsidRPr="003E0845" w:rsidRDefault="003C04D2" w:rsidP="006A2AAD">
            <w:pPr>
              <w:jc w:val="center"/>
              <w:rPr>
                <w:rFonts w:ascii="Times New Roman" w:hAnsi="Times New Roman" w:cs="Times New Roman"/>
                <w:snapToGrid w:val="0"/>
                <w:sz w:val="21"/>
                <w:szCs w:val="21"/>
              </w:rPr>
            </w:pPr>
            <w:r w:rsidRPr="003E0845">
              <w:rPr>
                <w:rFonts w:ascii="Times New Roman" w:hAnsi="Times New Roman" w:cs="Times New Roman"/>
                <w:snapToGrid w:val="0"/>
                <w:sz w:val="21"/>
                <w:szCs w:val="21"/>
              </w:rPr>
              <w:t>78.8 kg/a</w:t>
            </w:r>
          </w:p>
        </w:tc>
        <w:tc>
          <w:tcPr>
            <w:tcW w:w="1193" w:type="pct"/>
            <w:vAlign w:val="center"/>
          </w:tcPr>
          <w:p w:rsidR="003C04D2" w:rsidRPr="003E0845" w:rsidRDefault="003C04D2" w:rsidP="00001DD3">
            <w:pPr>
              <w:jc w:val="center"/>
              <w:rPr>
                <w:rFonts w:ascii="Times New Roman" w:hAnsi="Times New Roman" w:cs="Times New Roman"/>
                <w:snapToGrid w:val="0"/>
                <w:sz w:val="21"/>
                <w:szCs w:val="21"/>
              </w:rPr>
            </w:pPr>
            <w:r w:rsidRPr="003E0845">
              <w:rPr>
                <w:rFonts w:ascii="Times New Roman" w:hAnsi="Times New Roman" w:cs="Times New Roman"/>
                <w:snapToGrid w:val="0"/>
                <w:sz w:val="21"/>
                <w:szCs w:val="21"/>
              </w:rPr>
              <w:t>78.8 kg/a</w:t>
            </w:r>
          </w:p>
        </w:tc>
      </w:tr>
      <w:tr w:rsidR="003C04D2" w:rsidRPr="003E0845" w:rsidTr="003C04D2">
        <w:trPr>
          <w:trHeight w:val="65"/>
        </w:trPr>
        <w:tc>
          <w:tcPr>
            <w:tcW w:w="476" w:type="pct"/>
            <w:vMerge/>
            <w:vAlign w:val="center"/>
          </w:tcPr>
          <w:p w:rsidR="003C04D2" w:rsidRPr="003E0845" w:rsidRDefault="003C04D2" w:rsidP="0034409B">
            <w:pPr>
              <w:adjustRightInd w:val="0"/>
              <w:snapToGrid w:val="0"/>
              <w:spacing w:line="520" w:lineRule="exact"/>
              <w:jc w:val="center"/>
              <w:rPr>
                <w:rFonts w:ascii="Times New Roman" w:hAnsi="Times New Roman" w:cs="Times New Roman"/>
                <w:bCs/>
                <w:spacing w:val="6"/>
                <w:sz w:val="21"/>
                <w:szCs w:val="21"/>
              </w:rPr>
            </w:pPr>
          </w:p>
        </w:tc>
        <w:tc>
          <w:tcPr>
            <w:tcW w:w="1025" w:type="pct"/>
            <w:vMerge/>
            <w:vAlign w:val="center"/>
          </w:tcPr>
          <w:p w:rsidR="003C04D2" w:rsidRPr="003E0845" w:rsidRDefault="003C04D2" w:rsidP="006A2AAD">
            <w:pPr>
              <w:adjustRightInd w:val="0"/>
              <w:snapToGrid w:val="0"/>
              <w:jc w:val="center"/>
              <w:rPr>
                <w:rFonts w:ascii="Times New Roman" w:hAnsi="Times New Roman" w:cs="Times New Roman"/>
                <w:bCs/>
                <w:spacing w:val="6"/>
                <w:sz w:val="21"/>
                <w:szCs w:val="21"/>
              </w:rPr>
            </w:pPr>
          </w:p>
        </w:tc>
        <w:tc>
          <w:tcPr>
            <w:tcW w:w="845" w:type="pct"/>
            <w:gridSpan w:val="2"/>
            <w:vAlign w:val="center"/>
          </w:tcPr>
          <w:p w:rsidR="003C04D2" w:rsidRPr="003E0845" w:rsidRDefault="003C04D2" w:rsidP="006A2AAD">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烟尘</w:t>
            </w:r>
          </w:p>
        </w:tc>
        <w:tc>
          <w:tcPr>
            <w:tcW w:w="1461" w:type="pct"/>
            <w:vAlign w:val="center"/>
          </w:tcPr>
          <w:p w:rsidR="003C04D2" w:rsidRPr="003E0845" w:rsidRDefault="003C04D2" w:rsidP="006A2AAD">
            <w:pPr>
              <w:jc w:val="center"/>
              <w:rPr>
                <w:rFonts w:ascii="Times New Roman" w:hAnsi="Times New Roman" w:cs="Times New Roman"/>
                <w:snapToGrid w:val="0"/>
                <w:sz w:val="21"/>
                <w:szCs w:val="21"/>
              </w:rPr>
            </w:pPr>
            <w:r w:rsidRPr="003E0845">
              <w:rPr>
                <w:rFonts w:ascii="Times New Roman" w:hAnsi="Times New Roman" w:cs="Times New Roman"/>
                <w:snapToGrid w:val="0"/>
                <w:sz w:val="21"/>
                <w:szCs w:val="21"/>
              </w:rPr>
              <w:t>38.4 kg/a</w:t>
            </w:r>
          </w:p>
        </w:tc>
        <w:tc>
          <w:tcPr>
            <w:tcW w:w="1193" w:type="pct"/>
            <w:vAlign w:val="center"/>
          </w:tcPr>
          <w:p w:rsidR="003C04D2" w:rsidRPr="003E0845" w:rsidRDefault="003C04D2" w:rsidP="00001DD3">
            <w:pPr>
              <w:jc w:val="center"/>
              <w:rPr>
                <w:rFonts w:ascii="Times New Roman" w:hAnsi="Times New Roman" w:cs="Times New Roman"/>
                <w:snapToGrid w:val="0"/>
                <w:sz w:val="21"/>
                <w:szCs w:val="21"/>
              </w:rPr>
            </w:pPr>
            <w:r w:rsidRPr="003E0845">
              <w:rPr>
                <w:rFonts w:ascii="Times New Roman" w:hAnsi="Times New Roman" w:cs="Times New Roman"/>
                <w:snapToGrid w:val="0"/>
                <w:sz w:val="21"/>
                <w:szCs w:val="21"/>
              </w:rPr>
              <w:t>38.4 kg/a</w:t>
            </w:r>
          </w:p>
        </w:tc>
      </w:tr>
      <w:tr w:rsidR="003C04D2" w:rsidRPr="003E0845" w:rsidTr="000F6D31">
        <w:trPr>
          <w:trHeight w:val="555"/>
        </w:trPr>
        <w:tc>
          <w:tcPr>
            <w:tcW w:w="476" w:type="pct"/>
            <w:vMerge/>
            <w:vAlign w:val="center"/>
          </w:tcPr>
          <w:p w:rsidR="003C04D2" w:rsidRPr="003E0845" w:rsidRDefault="003C04D2" w:rsidP="0034409B">
            <w:pPr>
              <w:adjustRightInd w:val="0"/>
              <w:snapToGrid w:val="0"/>
              <w:spacing w:line="520" w:lineRule="exact"/>
              <w:jc w:val="center"/>
              <w:rPr>
                <w:rFonts w:ascii="Times New Roman" w:hAnsi="Times New Roman" w:cs="Times New Roman"/>
                <w:sz w:val="21"/>
                <w:szCs w:val="21"/>
              </w:rPr>
            </w:pPr>
          </w:p>
        </w:tc>
        <w:tc>
          <w:tcPr>
            <w:tcW w:w="1025" w:type="pct"/>
            <w:vAlign w:val="center"/>
          </w:tcPr>
          <w:p w:rsidR="003C04D2" w:rsidRPr="003E0845" w:rsidRDefault="003C04D2" w:rsidP="006A2AA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住户厨房</w:t>
            </w:r>
          </w:p>
        </w:tc>
        <w:tc>
          <w:tcPr>
            <w:tcW w:w="845" w:type="pct"/>
            <w:gridSpan w:val="2"/>
            <w:vAlign w:val="center"/>
          </w:tcPr>
          <w:p w:rsidR="003C04D2" w:rsidRPr="003E0845" w:rsidRDefault="003C04D2" w:rsidP="006A2AA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油烟</w:t>
            </w:r>
          </w:p>
        </w:tc>
        <w:tc>
          <w:tcPr>
            <w:tcW w:w="1461" w:type="pct"/>
            <w:vAlign w:val="center"/>
          </w:tcPr>
          <w:p w:rsidR="003C04D2" w:rsidRPr="003E0845" w:rsidRDefault="003C04D2" w:rsidP="006A2AAD">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1.57kg/d</w:t>
            </w:r>
          </w:p>
        </w:tc>
        <w:tc>
          <w:tcPr>
            <w:tcW w:w="1193" w:type="pct"/>
            <w:vAlign w:val="center"/>
          </w:tcPr>
          <w:p w:rsidR="003C04D2" w:rsidRPr="003E0845" w:rsidRDefault="003C04D2" w:rsidP="006A2AAD">
            <w:pPr>
              <w:adjustRightInd w:val="0"/>
              <w:snapToGrid w:val="0"/>
              <w:jc w:val="center"/>
              <w:rPr>
                <w:rFonts w:ascii="Times New Roman" w:hAnsi="Times New Roman" w:cs="Times New Roman"/>
                <w:sz w:val="21"/>
                <w:szCs w:val="21"/>
              </w:rPr>
            </w:pPr>
            <w:r w:rsidRPr="003E0845">
              <w:rPr>
                <w:rFonts w:ascii="Times New Roman" w:hAnsi="Times New Roman" w:cs="Times New Roman"/>
                <w:snapToGrid w:val="0"/>
                <w:sz w:val="21"/>
                <w:szCs w:val="21"/>
              </w:rPr>
              <w:t>﹤</w:t>
            </w:r>
            <w:r w:rsidRPr="003E0845">
              <w:rPr>
                <w:rFonts w:ascii="Times New Roman" w:hAnsi="Times New Roman" w:cs="Times New Roman"/>
                <w:snapToGrid w:val="0"/>
                <w:sz w:val="21"/>
                <w:szCs w:val="21"/>
              </w:rPr>
              <w:t>2.0mg/m</w:t>
            </w:r>
            <w:r w:rsidRPr="003E0845">
              <w:rPr>
                <w:rFonts w:ascii="Times New Roman" w:hAnsi="Times New Roman" w:cs="Times New Roman"/>
                <w:snapToGrid w:val="0"/>
                <w:sz w:val="21"/>
                <w:szCs w:val="21"/>
                <w:vertAlign w:val="superscript"/>
              </w:rPr>
              <w:t>3</w:t>
            </w:r>
          </w:p>
        </w:tc>
      </w:tr>
      <w:tr w:rsidR="003C04D2" w:rsidRPr="003E0845" w:rsidTr="003C04D2">
        <w:trPr>
          <w:trHeight w:val="384"/>
        </w:trPr>
        <w:tc>
          <w:tcPr>
            <w:tcW w:w="476" w:type="pct"/>
            <w:vMerge/>
            <w:vAlign w:val="center"/>
          </w:tcPr>
          <w:p w:rsidR="003C04D2" w:rsidRPr="003E0845" w:rsidRDefault="003C04D2" w:rsidP="0034409B">
            <w:pPr>
              <w:adjustRightInd w:val="0"/>
              <w:snapToGrid w:val="0"/>
              <w:spacing w:line="520" w:lineRule="exact"/>
              <w:jc w:val="center"/>
              <w:rPr>
                <w:rFonts w:ascii="Times New Roman" w:hAnsi="Times New Roman" w:cs="Times New Roman"/>
                <w:sz w:val="21"/>
                <w:szCs w:val="21"/>
              </w:rPr>
            </w:pPr>
          </w:p>
        </w:tc>
        <w:tc>
          <w:tcPr>
            <w:tcW w:w="1025" w:type="pct"/>
            <w:vAlign w:val="center"/>
          </w:tcPr>
          <w:p w:rsidR="003C04D2" w:rsidRPr="003E0845" w:rsidRDefault="003C04D2" w:rsidP="001F228E">
            <w:pPr>
              <w:adjustRightInd w:val="0"/>
              <w:snapToGrid w:val="0"/>
              <w:jc w:val="center"/>
              <w:rPr>
                <w:rFonts w:ascii="Times New Roman" w:hAnsi="Times New Roman" w:cs="Times New Roman"/>
                <w:sz w:val="21"/>
                <w:szCs w:val="21"/>
              </w:rPr>
            </w:pPr>
            <w:r w:rsidRPr="003E0845">
              <w:rPr>
                <w:rFonts w:ascii="Times New Roman" w:hAnsi="Times New Roman" w:cs="Times New Roman"/>
                <w:sz w:val="21"/>
                <w:szCs w:val="21"/>
              </w:rPr>
              <w:t>酒店油烟</w:t>
            </w:r>
          </w:p>
        </w:tc>
        <w:tc>
          <w:tcPr>
            <w:tcW w:w="845" w:type="pct"/>
            <w:gridSpan w:val="2"/>
            <w:vAlign w:val="center"/>
          </w:tcPr>
          <w:p w:rsidR="003C04D2" w:rsidRPr="003E0845" w:rsidRDefault="003C04D2" w:rsidP="002B6F41">
            <w:pPr>
              <w:adjustRightInd w:val="0"/>
              <w:snapToGrid w:val="0"/>
              <w:jc w:val="center"/>
              <w:rPr>
                <w:rFonts w:ascii="Times New Roman" w:hAnsi="Times New Roman" w:cs="Times New Roman"/>
                <w:bCs/>
                <w:sz w:val="21"/>
                <w:szCs w:val="21"/>
              </w:rPr>
            </w:pPr>
            <w:r w:rsidRPr="003E0845">
              <w:rPr>
                <w:rFonts w:ascii="Times New Roman" w:hAnsi="Times New Roman" w:cs="Times New Roman"/>
                <w:bCs/>
                <w:sz w:val="21"/>
                <w:szCs w:val="21"/>
              </w:rPr>
              <w:t>油烟废气</w:t>
            </w:r>
          </w:p>
        </w:tc>
        <w:tc>
          <w:tcPr>
            <w:tcW w:w="1461" w:type="pct"/>
            <w:vAlign w:val="center"/>
          </w:tcPr>
          <w:p w:rsidR="003C04D2" w:rsidRPr="003E0845" w:rsidRDefault="003C04D2" w:rsidP="002B6F41">
            <w:pPr>
              <w:adjustRightInd w:val="0"/>
              <w:snapToGrid w:val="0"/>
              <w:jc w:val="center"/>
              <w:rPr>
                <w:rFonts w:ascii="Times New Roman" w:hAnsi="Times New Roman" w:cs="Times New Roman"/>
                <w:bCs/>
                <w:sz w:val="21"/>
                <w:szCs w:val="21"/>
              </w:rPr>
            </w:pPr>
            <w:r w:rsidRPr="003E0845">
              <w:rPr>
                <w:rFonts w:ascii="Times New Roman" w:hAnsi="Times New Roman" w:cs="Times New Roman"/>
                <w:sz w:val="21"/>
                <w:szCs w:val="21"/>
              </w:rPr>
              <w:t>0.04</w:t>
            </w:r>
            <w:r w:rsidRPr="003E0845">
              <w:rPr>
                <w:rFonts w:ascii="Times New Roman" w:hAnsi="Times New Roman" w:cs="Times New Roman"/>
                <w:bCs/>
                <w:sz w:val="21"/>
                <w:szCs w:val="21"/>
              </w:rPr>
              <w:t>t/a</w:t>
            </w:r>
            <w:r w:rsidRPr="003E0845">
              <w:rPr>
                <w:rFonts w:ascii="Times New Roman" w:hAnsi="Times New Roman" w:cs="Times New Roman"/>
                <w:bCs/>
                <w:sz w:val="21"/>
                <w:szCs w:val="21"/>
              </w:rPr>
              <w:t>、</w:t>
            </w:r>
            <w:r w:rsidRPr="003E0845">
              <w:rPr>
                <w:rFonts w:ascii="Times New Roman" w:hAnsi="Times New Roman" w:cs="Times New Roman"/>
                <w:bCs/>
                <w:sz w:val="21"/>
                <w:szCs w:val="21"/>
              </w:rPr>
              <w:t>10mg/m</w:t>
            </w:r>
            <w:r w:rsidRPr="003E0845">
              <w:rPr>
                <w:rFonts w:ascii="Times New Roman" w:hAnsi="Times New Roman" w:cs="Times New Roman"/>
                <w:bCs/>
                <w:sz w:val="21"/>
                <w:szCs w:val="21"/>
                <w:vertAlign w:val="superscript"/>
              </w:rPr>
              <w:t>3</w:t>
            </w:r>
          </w:p>
        </w:tc>
        <w:tc>
          <w:tcPr>
            <w:tcW w:w="1193" w:type="pct"/>
            <w:vAlign w:val="center"/>
          </w:tcPr>
          <w:p w:rsidR="003C04D2" w:rsidRPr="003E0845" w:rsidRDefault="003C04D2" w:rsidP="002B6F41">
            <w:pPr>
              <w:adjustRightInd w:val="0"/>
              <w:snapToGrid w:val="0"/>
              <w:jc w:val="center"/>
              <w:rPr>
                <w:rFonts w:ascii="Times New Roman" w:hAnsi="Times New Roman" w:cs="Times New Roman"/>
                <w:bCs/>
                <w:sz w:val="21"/>
                <w:szCs w:val="21"/>
              </w:rPr>
            </w:pPr>
            <w:r w:rsidRPr="003E0845">
              <w:rPr>
                <w:rFonts w:ascii="Times New Roman" w:hAnsi="Times New Roman" w:cs="Times New Roman"/>
                <w:bCs/>
                <w:sz w:val="21"/>
                <w:szCs w:val="21"/>
              </w:rPr>
              <w:t>5.08kg/a</w:t>
            </w:r>
            <w:r w:rsidRPr="003E0845">
              <w:rPr>
                <w:rFonts w:ascii="Times New Roman" w:hAnsi="Times New Roman" w:cs="Times New Roman"/>
                <w:bCs/>
                <w:sz w:val="21"/>
                <w:szCs w:val="21"/>
              </w:rPr>
              <w:t>、</w:t>
            </w:r>
            <w:r w:rsidRPr="003E0845">
              <w:rPr>
                <w:rFonts w:ascii="Times New Roman" w:hAnsi="Times New Roman" w:cs="Times New Roman"/>
                <w:bCs/>
                <w:sz w:val="21"/>
                <w:szCs w:val="21"/>
              </w:rPr>
              <w:t>1.27mg/m</w:t>
            </w:r>
            <w:r w:rsidRPr="003E0845">
              <w:rPr>
                <w:rFonts w:ascii="Times New Roman" w:hAnsi="Times New Roman" w:cs="Times New Roman"/>
                <w:bCs/>
                <w:sz w:val="21"/>
                <w:szCs w:val="21"/>
                <w:vertAlign w:val="superscript"/>
              </w:rPr>
              <w:t>3</w:t>
            </w:r>
          </w:p>
        </w:tc>
      </w:tr>
      <w:tr w:rsidR="003C04D2" w:rsidRPr="003E0845" w:rsidTr="000F6D31">
        <w:trPr>
          <w:trHeight w:val="567"/>
        </w:trPr>
        <w:tc>
          <w:tcPr>
            <w:tcW w:w="476" w:type="pct"/>
            <w:vMerge w:val="restart"/>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lastRenderedPageBreak/>
              <w:t>水</w:t>
            </w:r>
          </w:p>
          <w:p w:rsidR="003C04D2" w:rsidRPr="003E0845" w:rsidRDefault="003C04D2" w:rsidP="001F228E">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污</w:t>
            </w:r>
          </w:p>
          <w:p w:rsidR="003C04D2" w:rsidRPr="003E0845" w:rsidRDefault="003C04D2" w:rsidP="001F228E">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染</w:t>
            </w:r>
          </w:p>
          <w:p w:rsidR="003C04D2" w:rsidRPr="003E0845" w:rsidRDefault="003C04D2" w:rsidP="001F228E">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物</w:t>
            </w:r>
          </w:p>
        </w:tc>
        <w:tc>
          <w:tcPr>
            <w:tcW w:w="1025" w:type="pct"/>
            <w:vMerge w:val="restart"/>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生活污水</w:t>
            </w:r>
          </w:p>
        </w:tc>
        <w:tc>
          <w:tcPr>
            <w:tcW w:w="845" w:type="pct"/>
            <w:gridSpan w:val="2"/>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污水量</w:t>
            </w:r>
          </w:p>
        </w:tc>
        <w:tc>
          <w:tcPr>
            <w:tcW w:w="1461" w:type="pct"/>
            <w:vAlign w:val="center"/>
          </w:tcPr>
          <w:p w:rsidR="003C04D2" w:rsidRPr="003E0845" w:rsidRDefault="007A598E" w:rsidP="001302FF">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sz w:val="21"/>
                <w:szCs w:val="21"/>
              </w:rPr>
              <w:t>244546.35</w:t>
            </w:r>
            <w:r w:rsidR="003C04D2" w:rsidRPr="003E0845">
              <w:rPr>
                <w:rFonts w:ascii="Times New Roman" w:hAnsi="Times New Roman" w:cs="Times New Roman"/>
                <w:sz w:val="21"/>
                <w:szCs w:val="21"/>
              </w:rPr>
              <w:t>m</w:t>
            </w:r>
            <w:r w:rsidR="003C04D2" w:rsidRPr="003E0845">
              <w:rPr>
                <w:rFonts w:ascii="Times New Roman" w:hAnsi="Times New Roman" w:cs="Times New Roman"/>
                <w:sz w:val="21"/>
                <w:szCs w:val="21"/>
                <w:vertAlign w:val="superscript"/>
              </w:rPr>
              <w:t>3</w:t>
            </w:r>
            <w:r w:rsidR="003C04D2" w:rsidRPr="003E0845">
              <w:rPr>
                <w:rFonts w:ascii="Times New Roman" w:hAnsi="Times New Roman" w:cs="Times New Roman"/>
                <w:sz w:val="21"/>
                <w:szCs w:val="21"/>
              </w:rPr>
              <w:t>/a</w:t>
            </w:r>
          </w:p>
        </w:tc>
        <w:tc>
          <w:tcPr>
            <w:tcW w:w="1193" w:type="pct"/>
            <w:vAlign w:val="center"/>
          </w:tcPr>
          <w:p w:rsidR="003C04D2" w:rsidRPr="003E0845" w:rsidRDefault="007A598E" w:rsidP="001F228E">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sz w:val="21"/>
                <w:szCs w:val="21"/>
              </w:rPr>
              <w:t>244546.35</w:t>
            </w:r>
            <w:r w:rsidR="001302FF" w:rsidRPr="003E0845">
              <w:rPr>
                <w:rFonts w:ascii="Times New Roman" w:hAnsi="Times New Roman" w:cs="Times New Roman"/>
                <w:sz w:val="21"/>
                <w:szCs w:val="21"/>
              </w:rPr>
              <w:t>m</w:t>
            </w:r>
            <w:r w:rsidR="001302FF" w:rsidRPr="003E0845">
              <w:rPr>
                <w:rFonts w:ascii="Times New Roman" w:hAnsi="Times New Roman" w:cs="Times New Roman"/>
                <w:sz w:val="21"/>
                <w:szCs w:val="21"/>
                <w:vertAlign w:val="superscript"/>
              </w:rPr>
              <w:t>3</w:t>
            </w:r>
            <w:r w:rsidR="001302FF" w:rsidRPr="003E0845">
              <w:rPr>
                <w:rFonts w:ascii="Times New Roman" w:hAnsi="Times New Roman" w:cs="Times New Roman"/>
                <w:sz w:val="21"/>
                <w:szCs w:val="21"/>
              </w:rPr>
              <w:t>/a</w:t>
            </w:r>
          </w:p>
        </w:tc>
      </w:tr>
      <w:tr w:rsidR="003C04D2" w:rsidRPr="003E0845" w:rsidTr="003C04D2">
        <w:trPr>
          <w:trHeight w:val="194"/>
        </w:trPr>
        <w:tc>
          <w:tcPr>
            <w:tcW w:w="476" w:type="pct"/>
            <w:vMerge/>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p>
        </w:tc>
        <w:tc>
          <w:tcPr>
            <w:tcW w:w="1025" w:type="pct"/>
            <w:vMerge/>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p>
        </w:tc>
        <w:tc>
          <w:tcPr>
            <w:tcW w:w="845" w:type="pct"/>
            <w:gridSpan w:val="2"/>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CODcr</w:t>
            </w:r>
          </w:p>
        </w:tc>
        <w:tc>
          <w:tcPr>
            <w:tcW w:w="1461" w:type="pct"/>
            <w:vAlign w:val="center"/>
          </w:tcPr>
          <w:p w:rsidR="003C04D2" w:rsidRPr="003E0845" w:rsidRDefault="003C04D2" w:rsidP="007A598E">
            <w:pPr>
              <w:adjustRightInd w:val="0"/>
              <w:snapToGrid w:val="0"/>
              <w:jc w:val="center"/>
              <w:rPr>
                <w:rFonts w:ascii="Times New Roman" w:hAnsi="Times New Roman" w:cs="Times New Roman"/>
                <w:sz w:val="21"/>
                <w:szCs w:val="21"/>
              </w:rPr>
            </w:pPr>
            <w:r w:rsidRPr="003E0845">
              <w:rPr>
                <w:rFonts w:ascii="Times New Roman" w:hAnsi="Times New Roman" w:cs="Times New Roman"/>
                <w:bCs/>
                <w:spacing w:val="6"/>
                <w:sz w:val="21"/>
                <w:szCs w:val="21"/>
              </w:rPr>
              <w:t>300mg/L</w:t>
            </w:r>
            <w:r w:rsidRPr="003E0845">
              <w:rPr>
                <w:rFonts w:ascii="Times New Roman" w:hAnsi="Times New Roman" w:cs="Times New Roman"/>
                <w:bCs/>
                <w:spacing w:val="6"/>
                <w:sz w:val="21"/>
                <w:szCs w:val="21"/>
              </w:rPr>
              <w:t>，</w:t>
            </w:r>
            <w:r w:rsidR="007A598E" w:rsidRPr="003E0845">
              <w:rPr>
                <w:rFonts w:ascii="Times New Roman" w:hAnsi="Times New Roman" w:cs="Times New Roman"/>
                <w:bCs/>
                <w:spacing w:val="6"/>
                <w:sz w:val="21"/>
                <w:szCs w:val="21"/>
              </w:rPr>
              <w:t>73.36</w:t>
            </w:r>
            <w:r w:rsidRPr="003E0845">
              <w:rPr>
                <w:rFonts w:ascii="Times New Roman" w:hAnsi="Times New Roman" w:cs="Times New Roman"/>
                <w:bCs/>
                <w:spacing w:val="6"/>
                <w:sz w:val="21"/>
                <w:szCs w:val="21"/>
              </w:rPr>
              <w:t>t/a</w:t>
            </w:r>
          </w:p>
        </w:tc>
        <w:tc>
          <w:tcPr>
            <w:tcW w:w="1193" w:type="pct"/>
            <w:vAlign w:val="center"/>
          </w:tcPr>
          <w:p w:rsidR="003C04D2" w:rsidRPr="003E0845" w:rsidRDefault="003C04D2" w:rsidP="00E3333F">
            <w:pPr>
              <w:adjustRightInd w:val="0"/>
              <w:snapToGrid w:val="0"/>
              <w:jc w:val="center"/>
              <w:rPr>
                <w:rFonts w:ascii="Times New Roman" w:hAnsi="Times New Roman" w:cs="Times New Roman"/>
                <w:sz w:val="21"/>
                <w:szCs w:val="21"/>
              </w:rPr>
            </w:pPr>
            <w:r w:rsidRPr="003E0845">
              <w:rPr>
                <w:rFonts w:ascii="Times New Roman" w:hAnsi="Times New Roman" w:cs="Times New Roman"/>
                <w:bCs/>
                <w:spacing w:val="6"/>
                <w:sz w:val="21"/>
                <w:szCs w:val="21"/>
              </w:rPr>
              <w:t>100mg/L</w:t>
            </w:r>
            <w:r w:rsidRPr="003E0845">
              <w:rPr>
                <w:rFonts w:ascii="Times New Roman" w:hAnsi="Times New Roman" w:cs="Times New Roman"/>
                <w:bCs/>
                <w:spacing w:val="6"/>
                <w:sz w:val="21"/>
                <w:szCs w:val="21"/>
              </w:rPr>
              <w:t>，</w:t>
            </w:r>
            <w:r w:rsidR="007A598E" w:rsidRPr="003E0845">
              <w:rPr>
                <w:rFonts w:ascii="Times New Roman" w:hAnsi="Times New Roman" w:cs="Times New Roman"/>
                <w:sz w:val="21"/>
                <w:szCs w:val="21"/>
              </w:rPr>
              <w:t>24.4</w:t>
            </w:r>
            <w:r w:rsidR="00E3333F" w:rsidRPr="003E0845">
              <w:rPr>
                <w:rFonts w:ascii="Times New Roman" w:hAnsi="Times New Roman" w:cs="Times New Roman"/>
                <w:sz w:val="21"/>
                <w:szCs w:val="21"/>
              </w:rPr>
              <w:t>5</w:t>
            </w:r>
            <w:r w:rsidRPr="003E0845">
              <w:rPr>
                <w:rFonts w:ascii="Times New Roman" w:hAnsi="Times New Roman" w:cs="Times New Roman"/>
                <w:bCs/>
                <w:spacing w:val="6"/>
                <w:sz w:val="21"/>
                <w:szCs w:val="21"/>
              </w:rPr>
              <w:t>t/a</w:t>
            </w:r>
          </w:p>
        </w:tc>
      </w:tr>
      <w:tr w:rsidR="003C04D2" w:rsidRPr="003E0845" w:rsidTr="003C04D2">
        <w:trPr>
          <w:trHeight w:val="226"/>
        </w:trPr>
        <w:tc>
          <w:tcPr>
            <w:tcW w:w="476" w:type="pct"/>
            <w:vMerge/>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p>
        </w:tc>
        <w:tc>
          <w:tcPr>
            <w:tcW w:w="1025" w:type="pct"/>
            <w:vMerge/>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p>
        </w:tc>
        <w:tc>
          <w:tcPr>
            <w:tcW w:w="845" w:type="pct"/>
            <w:gridSpan w:val="2"/>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BOD</w:t>
            </w:r>
            <w:r w:rsidRPr="003E0845">
              <w:rPr>
                <w:rFonts w:ascii="Times New Roman" w:hAnsi="Times New Roman" w:cs="Times New Roman"/>
                <w:bCs/>
                <w:spacing w:val="-6"/>
                <w:sz w:val="21"/>
                <w:szCs w:val="21"/>
                <w:vertAlign w:val="subscript"/>
              </w:rPr>
              <w:t>5</w:t>
            </w:r>
          </w:p>
        </w:tc>
        <w:tc>
          <w:tcPr>
            <w:tcW w:w="1461" w:type="pct"/>
            <w:vAlign w:val="center"/>
          </w:tcPr>
          <w:p w:rsidR="003C04D2" w:rsidRPr="003E0845" w:rsidRDefault="003C04D2" w:rsidP="003C04D2">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150mg/L</w:t>
            </w:r>
            <w:r w:rsidRPr="003E0845">
              <w:rPr>
                <w:rFonts w:ascii="Times New Roman" w:hAnsi="Times New Roman" w:cs="Times New Roman"/>
                <w:bCs/>
                <w:spacing w:val="6"/>
                <w:sz w:val="21"/>
                <w:szCs w:val="21"/>
              </w:rPr>
              <w:t>，</w:t>
            </w:r>
            <w:r w:rsidR="007A598E" w:rsidRPr="003E0845">
              <w:rPr>
                <w:rFonts w:ascii="Times New Roman" w:hAnsi="Times New Roman" w:cs="Times New Roman"/>
                <w:sz w:val="21"/>
                <w:szCs w:val="21"/>
              </w:rPr>
              <w:t>36.68</w:t>
            </w:r>
            <w:r w:rsidRPr="003E0845">
              <w:rPr>
                <w:rFonts w:ascii="Times New Roman" w:hAnsi="Times New Roman" w:cs="Times New Roman"/>
                <w:bCs/>
                <w:spacing w:val="6"/>
                <w:sz w:val="21"/>
                <w:szCs w:val="21"/>
              </w:rPr>
              <w:t>t/a</w:t>
            </w:r>
          </w:p>
        </w:tc>
        <w:tc>
          <w:tcPr>
            <w:tcW w:w="1193" w:type="pct"/>
            <w:vAlign w:val="center"/>
          </w:tcPr>
          <w:p w:rsidR="003C04D2" w:rsidRPr="003E0845" w:rsidRDefault="003C04D2" w:rsidP="003C04D2">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20mg/L</w:t>
            </w:r>
            <w:r w:rsidRPr="003E0845">
              <w:rPr>
                <w:rFonts w:ascii="Times New Roman" w:hAnsi="Times New Roman" w:cs="Times New Roman"/>
                <w:bCs/>
                <w:spacing w:val="6"/>
                <w:sz w:val="21"/>
                <w:szCs w:val="21"/>
              </w:rPr>
              <w:t>，</w:t>
            </w:r>
            <w:r w:rsidR="007A598E" w:rsidRPr="003E0845">
              <w:rPr>
                <w:rFonts w:ascii="Times New Roman" w:hAnsi="Times New Roman" w:cs="Times New Roman"/>
                <w:sz w:val="21"/>
                <w:szCs w:val="21"/>
              </w:rPr>
              <w:t>4.89</w:t>
            </w:r>
            <w:r w:rsidRPr="003E0845">
              <w:rPr>
                <w:rFonts w:ascii="Times New Roman" w:hAnsi="Times New Roman" w:cs="Times New Roman"/>
                <w:bCs/>
                <w:spacing w:val="6"/>
                <w:sz w:val="21"/>
                <w:szCs w:val="21"/>
              </w:rPr>
              <w:t>t/a</w:t>
            </w:r>
          </w:p>
        </w:tc>
      </w:tr>
      <w:tr w:rsidR="003C04D2" w:rsidRPr="003E0845" w:rsidTr="003C04D2">
        <w:trPr>
          <w:trHeight w:val="65"/>
        </w:trPr>
        <w:tc>
          <w:tcPr>
            <w:tcW w:w="476" w:type="pct"/>
            <w:vMerge/>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p>
        </w:tc>
        <w:tc>
          <w:tcPr>
            <w:tcW w:w="1025" w:type="pct"/>
            <w:vMerge/>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p>
        </w:tc>
        <w:tc>
          <w:tcPr>
            <w:tcW w:w="845" w:type="pct"/>
            <w:gridSpan w:val="2"/>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SS</w:t>
            </w:r>
          </w:p>
        </w:tc>
        <w:tc>
          <w:tcPr>
            <w:tcW w:w="1461" w:type="pct"/>
            <w:vAlign w:val="center"/>
          </w:tcPr>
          <w:p w:rsidR="003C04D2" w:rsidRPr="003E0845" w:rsidRDefault="003C04D2" w:rsidP="003C04D2">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240mg/L</w:t>
            </w:r>
            <w:r w:rsidRPr="003E0845">
              <w:rPr>
                <w:rFonts w:ascii="Times New Roman" w:hAnsi="Times New Roman" w:cs="Times New Roman"/>
                <w:bCs/>
                <w:spacing w:val="6"/>
                <w:sz w:val="21"/>
                <w:szCs w:val="21"/>
              </w:rPr>
              <w:t>，</w:t>
            </w:r>
            <w:r w:rsidR="007A598E" w:rsidRPr="003E0845">
              <w:rPr>
                <w:rFonts w:ascii="Times New Roman" w:hAnsi="Times New Roman" w:cs="Times New Roman"/>
                <w:sz w:val="21"/>
                <w:szCs w:val="21"/>
              </w:rPr>
              <w:t>58.69</w:t>
            </w:r>
            <w:r w:rsidRPr="003E0845">
              <w:rPr>
                <w:rFonts w:ascii="Times New Roman" w:hAnsi="Times New Roman" w:cs="Times New Roman"/>
                <w:bCs/>
                <w:spacing w:val="6"/>
                <w:sz w:val="21"/>
                <w:szCs w:val="21"/>
              </w:rPr>
              <w:t>t/a</w:t>
            </w:r>
          </w:p>
        </w:tc>
        <w:tc>
          <w:tcPr>
            <w:tcW w:w="1193" w:type="pct"/>
            <w:vAlign w:val="center"/>
          </w:tcPr>
          <w:p w:rsidR="003C04D2" w:rsidRPr="003E0845" w:rsidRDefault="003C04D2" w:rsidP="003C04D2">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70mg/L</w:t>
            </w:r>
            <w:r w:rsidRPr="003E0845">
              <w:rPr>
                <w:rFonts w:ascii="Times New Roman" w:hAnsi="Times New Roman" w:cs="Times New Roman"/>
                <w:bCs/>
                <w:spacing w:val="6"/>
                <w:sz w:val="21"/>
                <w:szCs w:val="21"/>
              </w:rPr>
              <w:t>，</w:t>
            </w:r>
            <w:r w:rsidR="007A598E" w:rsidRPr="003E0845">
              <w:rPr>
                <w:rFonts w:ascii="Times New Roman" w:hAnsi="Times New Roman" w:cs="Times New Roman"/>
                <w:sz w:val="21"/>
                <w:szCs w:val="21"/>
              </w:rPr>
              <w:t>17.12</w:t>
            </w:r>
            <w:r w:rsidRPr="003E0845">
              <w:rPr>
                <w:rFonts w:ascii="Times New Roman" w:hAnsi="Times New Roman" w:cs="Times New Roman"/>
                <w:bCs/>
                <w:spacing w:val="6"/>
                <w:sz w:val="21"/>
                <w:szCs w:val="21"/>
              </w:rPr>
              <w:t>t/a</w:t>
            </w:r>
          </w:p>
        </w:tc>
      </w:tr>
      <w:tr w:rsidR="003C04D2" w:rsidRPr="003E0845" w:rsidTr="003C04D2">
        <w:trPr>
          <w:trHeight w:val="65"/>
        </w:trPr>
        <w:tc>
          <w:tcPr>
            <w:tcW w:w="476" w:type="pct"/>
            <w:vMerge/>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p>
        </w:tc>
        <w:tc>
          <w:tcPr>
            <w:tcW w:w="1025" w:type="pct"/>
            <w:vMerge/>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p>
        </w:tc>
        <w:tc>
          <w:tcPr>
            <w:tcW w:w="845" w:type="pct"/>
            <w:gridSpan w:val="2"/>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NH</w:t>
            </w:r>
            <w:r w:rsidRPr="003E0845">
              <w:rPr>
                <w:rFonts w:ascii="Times New Roman" w:hAnsi="Times New Roman" w:cs="Times New Roman"/>
                <w:bCs/>
                <w:spacing w:val="-6"/>
                <w:sz w:val="21"/>
                <w:szCs w:val="21"/>
                <w:vertAlign w:val="subscript"/>
              </w:rPr>
              <w:t>3</w:t>
            </w:r>
            <w:r w:rsidRPr="003E0845">
              <w:rPr>
                <w:rFonts w:ascii="Times New Roman" w:hAnsi="Times New Roman" w:cs="Times New Roman"/>
                <w:bCs/>
                <w:spacing w:val="-6"/>
                <w:sz w:val="21"/>
                <w:szCs w:val="21"/>
              </w:rPr>
              <w:t>-N</w:t>
            </w:r>
          </w:p>
        </w:tc>
        <w:tc>
          <w:tcPr>
            <w:tcW w:w="1461" w:type="pct"/>
            <w:vAlign w:val="center"/>
          </w:tcPr>
          <w:p w:rsidR="003C04D2" w:rsidRPr="003E0845" w:rsidRDefault="003C04D2" w:rsidP="003C04D2">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30mg/L</w:t>
            </w:r>
            <w:r w:rsidRPr="003E0845">
              <w:rPr>
                <w:rFonts w:ascii="Times New Roman" w:hAnsi="Times New Roman" w:cs="Times New Roman"/>
                <w:bCs/>
                <w:spacing w:val="6"/>
                <w:sz w:val="21"/>
                <w:szCs w:val="21"/>
              </w:rPr>
              <w:t>，</w:t>
            </w:r>
            <w:r w:rsidR="007A598E" w:rsidRPr="003E0845">
              <w:rPr>
                <w:rFonts w:ascii="Times New Roman" w:hAnsi="Times New Roman" w:cs="Times New Roman"/>
                <w:sz w:val="21"/>
                <w:szCs w:val="21"/>
              </w:rPr>
              <w:t>7.34</w:t>
            </w:r>
            <w:r w:rsidRPr="003E0845">
              <w:rPr>
                <w:rFonts w:ascii="Times New Roman" w:hAnsi="Times New Roman" w:cs="Times New Roman"/>
                <w:bCs/>
                <w:spacing w:val="6"/>
                <w:sz w:val="21"/>
                <w:szCs w:val="21"/>
              </w:rPr>
              <w:t>t/a</w:t>
            </w:r>
          </w:p>
        </w:tc>
        <w:tc>
          <w:tcPr>
            <w:tcW w:w="1193" w:type="pct"/>
            <w:vAlign w:val="center"/>
          </w:tcPr>
          <w:p w:rsidR="003C04D2" w:rsidRPr="003E0845" w:rsidRDefault="003C04D2" w:rsidP="003C04D2">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15mg/L</w:t>
            </w:r>
            <w:r w:rsidRPr="003E0845">
              <w:rPr>
                <w:rFonts w:ascii="Times New Roman" w:hAnsi="Times New Roman" w:cs="Times New Roman"/>
                <w:bCs/>
                <w:spacing w:val="6"/>
                <w:sz w:val="21"/>
                <w:szCs w:val="21"/>
              </w:rPr>
              <w:t>，</w:t>
            </w:r>
            <w:r w:rsidR="007A598E" w:rsidRPr="003E0845">
              <w:rPr>
                <w:rFonts w:ascii="Times New Roman" w:hAnsi="Times New Roman" w:cs="Times New Roman"/>
                <w:sz w:val="21"/>
                <w:szCs w:val="21"/>
              </w:rPr>
              <w:t>3.66</w:t>
            </w:r>
            <w:r w:rsidRPr="003E0845">
              <w:rPr>
                <w:rFonts w:ascii="Times New Roman" w:hAnsi="Times New Roman" w:cs="Times New Roman"/>
                <w:bCs/>
                <w:spacing w:val="6"/>
                <w:sz w:val="21"/>
                <w:szCs w:val="21"/>
              </w:rPr>
              <w:t>t/a</w:t>
            </w:r>
          </w:p>
        </w:tc>
      </w:tr>
      <w:tr w:rsidR="003C04D2" w:rsidRPr="003E0845" w:rsidTr="001F228E">
        <w:trPr>
          <w:trHeight w:val="65"/>
        </w:trPr>
        <w:tc>
          <w:tcPr>
            <w:tcW w:w="476" w:type="pct"/>
            <w:vMerge w:val="restart"/>
            <w:vAlign w:val="center"/>
          </w:tcPr>
          <w:p w:rsidR="003C04D2" w:rsidRPr="003E0845" w:rsidRDefault="003C04D2" w:rsidP="0034409B">
            <w:pPr>
              <w:adjustRightInd w:val="0"/>
              <w:snapToGrid w:val="0"/>
              <w:spacing w:line="520" w:lineRule="exact"/>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固体废物</w:t>
            </w:r>
          </w:p>
        </w:tc>
        <w:tc>
          <w:tcPr>
            <w:tcW w:w="1025" w:type="pct"/>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居民楼</w:t>
            </w:r>
          </w:p>
        </w:tc>
        <w:tc>
          <w:tcPr>
            <w:tcW w:w="845" w:type="pct"/>
            <w:gridSpan w:val="2"/>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生活垃圾</w:t>
            </w:r>
          </w:p>
        </w:tc>
        <w:tc>
          <w:tcPr>
            <w:tcW w:w="1461" w:type="pct"/>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1096.825t/a</w:t>
            </w:r>
          </w:p>
        </w:tc>
        <w:tc>
          <w:tcPr>
            <w:tcW w:w="1193" w:type="pct"/>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送城市垃圾填埋场处置</w:t>
            </w:r>
          </w:p>
        </w:tc>
      </w:tr>
      <w:tr w:rsidR="003C04D2" w:rsidRPr="003E0845" w:rsidTr="003C04D2">
        <w:trPr>
          <w:trHeight w:val="492"/>
        </w:trPr>
        <w:tc>
          <w:tcPr>
            <w:tcW w:w="476" w:type="pct"/>
            <w:vMerge/>
            <w:vAlign w:val="center"/>
          </w:tcPr>
          <w:p w:rsidR="003C04D2" w:rsidRPr="003E0845" w:rsidRDefault="003C04D2" w:rsidP="0034409B">
            <w:pPr>
              <w:adjustRightInd w:val="0"/>
              <w:snapToGrid w:val="0"/>
              <w:spacing w:line="520" w:lineRule="exact"/>
              <w:jc w:val="center"/>
              <w:rPr>
                <w:rFonts w:ascii="Times New Roman" w:hAnsi="Times New Roman" w:cs="Times New Roman"/>
                <w:bCs/>
                <w:spacing w:val="6"/>
                <w:sz w:val="21"/>
                <w:szCs w:val="21"/>
              </w:rPr>
            </w:pPr>
          </w:p>
        </w:tc>
        <w:tc>
          <w:tcPr>
            <w:tcW w:w="1025" w:type="pct"/>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商铺</w:t>
            </w:r>
          </w:p>
        </w:tc>
        <w:tc>
          <w:tcPr>
            <w:tcW w:w="845" w:type="pct"/>
            <w:gridSpan w:val="2"/>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商业垃圾</w:t>
            </w:r>
          </w:p>
        </w:tc>
        <w:tc>
          <w:tcPr>
            <w:tcW w:w="1461" w:type="pct"/>
            <w:vAlign w:val="center"/>
          </w:tcPr>
          <w:p w:rsidR="003C04D2" w:rsidRPr="003E0845" w:rsidRDefault="003C04D2" w:rsidP="003C04D2">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z w:val="21"/>
                <w:szCs w:val="21"/>
              </w:rPr>
              <w:t>255.5t/a</w:t>
            </w:r>
          </w:p>
        </w:tc>
        <w:tc>
          <w:tcPr>
            <w:tcW w:w="1193" w:type="pct"/>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收集外卖处理</w:t>
            </w:r>
          </w:p>
        </w:tc>
      </w:tr>
      <w:tr w:rsidR="003C04D2" w:rsidRPr="003E0845" w:rsidTr="003C04D2">
        <w:trPr>
          <w:trHeight w:val="495"/>
        </w:trPr>
        <w:tc>
          <w:tcPr>
            <w:tcW w:w="476" w:type="pct"/>
            <w:vMerge/>
            <w:vAlign w:val="center"/>
          </w:tcPr>
          <w:p w:rsidR="003C04D2" w:rsidRPr="003E0845" w:rsidRDefault="003C04D2" w:rsidP="0034409B">
            <w:pPr>
              <w:adjustRightInd w:val="0"/>
              <w:snapToGrid w:val="0"/>
              <w:spacing w:line="520" w:lineRule="exact"/>
              <w:jc w:val="center"/>
              <w:rPr>
                <w:rFonts w:ascii="Times New Roman" w:hAnsi="Times New Roman" w:cs="Times New Roman"/>
                <w:bCs/>
                <w:spacing w:val="6"/>
                <w:sz w:val="21"/>
                <w:szCs w:val="21"/>
              </w:rPr>
            </w:pPr>
          </w:p>
        </w:tc>
        <w:tc>
          <w:tcPr>
            <w:tcW w:w="1025" w:type="pct"/>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污水处理站</w:t>
            </w:r>
          </w:p>
        </w:tc>
        <w:tc>
          <w:tcPr>
            <w:tcW w:w="845" w:type="pct"/>
            <w:gridSpan w:val="2"/>
            <w:vAlign w:val="center"/>
          </w:tcPr>
          <w:p w:rsidR="003C04D2" w:rsidRPr="003E0845" w:rsidRDefault="003C04D2" w:rsidP="001F228E">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污泥</w:t>
            </w:r>
          </w:p>
        </w:tc>
        <w:tc>
          <w:tcPr>
            <w:tcW w:w="1461" w:type="pct"/>
            <w:vAlign w:val="center"/>
          </w:tcPr>
          <w:p w:rsidR="003C04D2" w:rsidRPr="003E0845" w:rsidRDefault="00E3333F" w:rsidP="00E3333F">
            <w:pPr>
              <w:adjustRightInd w:val="0"/>
              <w:snapToGrid w:val="0"/>
              <w:jc w:val="center"/>
              <w:rPr>
                <w:rFonts w:ascii="Times New Roman" w:hAnsi="Times New Roman" w:cs="Times New Roman"/>
                <w:bCs/>
                <w:sz w:val="21"/>
                <w:szCs w:val="21"/>
              </w:rPr>
            </w:pPr>
            <w:r w:rsidRPr="003E0845">
              <w:rPr>
                <w:rFonts w:ascii="Times New Roman" w:hAnsi="Times New Roman" w:cs="Times New Roman"/>
                <w:bCs/>
                <w:sz w:val="21"/>
                <w:szCs w:val="21"/>
              </w:rPr>
              <w:t>41.57</w:t>
            </w:r>
            <w:r w:rsidR="003C04D2" w:rsidRPr="003E0845">
              <w:rPr>
                <w:rFonts w:ascii="Times New Roman" w:hAnsi="Times New Roman" w:cs="Times New Roman"/>
                <w:bCs/>
                <w:sz w:val="21"/>
                <w:szCs w:val="21"/>
              </w:rPr>
              <w:t>t/a</w:t>
            </w:r>
          </w:p>
        </w:tc>
        <w:tc>
          <w:tcPr>
            <w:tcW w:w="1193" w:type="pct"/>
            <w:vAlign w:val="center"/>
          </w:tcPr>
          <w:p w:rsidR="003C04D2" w:rsidRPr="003E0845" w:rsidRDefault="00E3333F" w:rsidP="001F228E">
            <w:pPr>
              <w:adjustRightInd w:val="0"/>
              <w:snapToGrid w:val="0"/>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垃圾填埋场填埋</w:t>
            </w:r>
          </w:p>
        </w:tc>
      </w:tr>
      <w:tr w:rsidR="003C04D2" w:rsidRPr="003E0845" w:rsidTr="000F6D31">
        <w:trPr>
          <w:trHeight w:val="567"/>
        </w:trPr>
        <w:tc>
          <w:tcPr>
            <w:tcW w:w="476" w:type="pct"/>
            <w:vAlign w:val="center"/>
          </w:tcPr>
          <w:p w:rsidR="003C04D2" w:rsidRPr="003E0845" w:rsidRDefault="003C04D2" w:rsidP="0034409B">
            <w:pPr>
              <w:adjustRightInd w:val="0"/>
              <w:snapToGrid w:val="0"/>
              <w:spacing w:line="520" w:lineRule="exact"/>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噪声</w:t>
            </w:r>
          </w:p>
        </w:tc>
        <w:tc>
          <w:tcPr>
            <w:tcW w:w="4524" w:type="pct"/>
            <w:gridSpan w:val="5"/>
            <w:vAlign w:val="center"/>
          </w:tcPr>
          <w:p w:rsidR="003C04D2" w:rsidRPr="003E0845" w:rsidRDefault="003C04D2" w:rsidP="003C04D2">
            <w:pPr>
              <w:adjustRightInd w:val="0"/>
              <w:snapToGrid w:val="0"/>
              <w:spacing w:line="520" w:lineRule="exact"/>
              <w:ind w:firstLineChars="200" w:firstLine="420"/>
              <w:jc w:val="both"/>
              <w:rPr>
                <w:rFonts w:ascii="Times New Roman" w:hAnsi="Times New Roman" w:cs="Times New Roman"/>
                <w:bCs/>
                <w:spacing w:val="6"/>
                <w:sz w:val="21"/>
                <w:szCs w:val="21"/>
              </w:rPr>
            </w:pPr>
            <w:r w:rsidRPr="003E0845">
              <w:rPr>
                <w:rFonts w:ascii="Times New Roman" w:hAnsi="Times New Roman" w:cs="Times New Roman"/>
                <w:bCs/>
                <w:sz w:val="21"/>
                <w:szCs w:val="21"/>
              </w:rPr>
              <w:t>主要来源于风机、水泵等设备噪声，噪声值约</w:t>
            </w:r>
            <w:r w:rsidRPr="003E0845">
              <w:rPr>
                <w:rFonts w:ascii="Times New Roman" w:hAnsi="Times New Roman" w:cs="Times New Roman"/>
                <w:sz w:val="21"/>
                <w:szCs w:val="21"/>
              </w:rPr>
              <w:t>65</w:t>
            </w:r>
            <w:r w:rsidRPr="003E0845">
              <w:rPr>
                <w:rFonts w:ascii="Times New Roman" w:hAnsi="Times New Roman" w:cs="Times New Roman"/>
                <w:sz w:val="21"/>
                <w:szCs w:val="21"/>
              </w:rPr>
              <w:t>～</w:t>
            </w:r>
            <w:r w:rsidRPr="003E0845">
              <w:rPr>
                <w:rFonts w:ascii="Times New Roman" w:hAnsi="Times New Roman" w:cs="Times New Roman"/>
                <w:sz w:val="21"/>
                <w:szCs w:val="21"/>
              </w:rPr>
              <w:t>95dB</w:t>
            </w:r>
            <w:r w:rsidRPr="003E0845">
              <w:rPr>
                <w:rFonts w:ascii="Times New Roman" w:hAnsi="Times New Roman" w:cs="Times New Roman"/>
                <w:sz w:val="21"/>
                <w:szCs w:val="21"/>
              </w:rPr>
              <w:t>（</w:t>
            </w:r>
            <w:r w:rsidRPr="003E0845">
              <w:rPr>
                <w:rFonts w:ascii="Times New Roman" w:hAnsi="Times New Roman" w:cs="Times New Roman"/>
                <w:sz w:val="21"/>
                <w:szCs w:val="21"/>
              </w:rPr>
              <w:t>A</w:t>
            </w:r>
            <w:r w:rsidRPr="003E0845">
              <w:rPr>
                <w:rFonts w:ascii="Times New Roman" w:hAnsi="Times New Roman" w:cs="Times New Roman"/>
                <w:sz w:val="21"/>
                <w:szCs w:val="21"/>
              </w:rPr>
              <w:t>），</w:t>
            </w:r>
            <w:r w:rsidRPr="003E0845">
              <w:rPr>
                <w:rFonts w:ascii="Times New Roman" w:hAnsi="Times New Roman" w:cs="Times New Roman"/>
                <w:bCs/>
                <w:sz w:val="21"/>
                <w:szCs w:val="21"/>
              </w:rPr>
              <w:t>其它为车辆噪声，噪声值约</w:t>
            </w:r>
            <w:r w:rsidRPr="003E0845">
              <w:rPr>
                <w:rFonts w:ascii="Times New Roman" w:hAnsi="Times New Roman" w:cs="Times New Roman"/>
                <w:sz w:val="21"/>
                <w:szCs w:val="21"/>
              </w:rPr>
              <w:t>小于</w:t>
            </w:r>
            <w:r w:rsidRPr="003E0845">
              <w:rPr>
                <w:rFonts w:ascii="Times New Roman" w:hAnsi="Times New Roman" w:cs="Times New Roman"/>
                <w:sz w:val="21"/>
                <w:szCs w:val="21"/>
              </w:rPr>
              <w:t>65dB</w:t>
            </w:r>
            <w:r w:rsidRPr="003E0845">
              <w:rPr>
                <w:rFonts w:ascii="Times New Roman" w:hAnsi="Times New Roman" w:cs="Times New Roman"/>
                <w:sz w:val="21"/>
                <w:szCs w:val="21"/>
              </w:rPr>
              <w:t>（</w:t>
            </w:r>
            <w:r w:rsidRPr="003E0845">
              <w:rPr>
                <w:rFonts w:ascii="Times New Roman" w:hAnsi="Times New Roman" w:cs="Times New Roman"/>
                <w:sz w:val="21"/>
                <w:szCs w:val="21"/>
              </w:rPr>
              <w:t>A</w:t>
            </w:r>
            <w:r w:rsidRPr="003E0845">
              <w:rPr>
                <w:rFonts w:ascii="Times New Roman" w:hAnsi="Times New Roman" w:cs="Times New Roman"/>
                <w:sz w:val="21"/>
                <w:szCs w:val="21"/>
              </w:rPr>
              <w:t>）</w:t>
            </w:r>
          </w:p>
        </w:tc>
      </w:tr>
      <w:tr w:rsidR="003C04D2" w:rsidRPr="003E0845" w:rsidTr="000F6D31">
        <w:trPr>
          <w:trHeight w:val="567"/>
        </w:trPr>
        <w:tc>
          <w:tcPr>
            <w:tcW w:w="476" w:type="pct"/>
            <w:vAlign w:val="center"/>
          </w:tcPr>
          <w:p w:rsidR="003C04D2" w:rsidRPr="003E0845" w:rsidRDefault="003C04D2" w:rsidP="0034409B">
            <w:pPr>
              <w:adjustRightInd w:val="0"/>
              <w:snapToGrid w:val="0"/>
              <w:spacing w:line="520" w:lineRule="exact"/>
              <w:jc w:val="center"/>
              <w:rPr>
                <w:rFonts w:ascii="Times New Roman" w:hAnsi="Times New Roman" w:cs="Times New Roman"/>
                <w:bCs/>
                <w:spacing w:val="6"/>
                <w:sz w:val="21"/>
                <w:szCs w:val="21"/>
              </w:rPr>
            </w:pPr>
            <w:r w:rsidRPr="003E0845">
              <w:rPr>
                <w:rFonts w:ascii="Times New Roman" w:hAnsi="Times New Roman" w:cs="Times New Roman"/>
                <w:bCs/>
                <w:spacing w:val="6"/>
                <w:sz w:val="21"/>
                <w:szCs w:val="21"/>
              </w:rPr>
              <w:t>其他</w:t>
            </w:r>
          </w:p>
        </w:tc>
        <w:tc>
          <w:tcPr>
            <w:tcW w:w="4524" w:type="pct"/>
            <w:gridSpan w:val="5"/>
            <w:vAlign w:val="center"/>
          </w:tcPr>
          <w:p w:rsidR="003C04D2" w:rsidRPr="003E0845" w:rsidRDefault="003C04D2" w:rsidP="0034409B">
            <w:pPr>
              <w:adjustRightInd w:val="0"/>
              <w:snapToGrid w:val="0"/>
              <w:spacing w:line="520" w:lineRule="exact"/>
              <w:jc w:val="center"/>
              <w:rPr>
                <w:rFonts w:ascii="Times New Roman" w:hAnsi="Times New Roman" w:cs="Times New Roman"/>
                <w:bCs/>
                <w:spacing w:val="6"/>
                <w:sz w:val="21"/>
                <w:szCs w:val="21"/>
              </w:rPr>
            </w:pPr>
          </w:p>
        </w:tc>
      </w:tr>
      <w:tr w:rsidR="003C04D2" w:rsidRPr="003E0845" w:rsidTr="000F6D31">
        <w:trPr>
          <w:trHeight w:val="3167"/>
        </w:trPr>
        <w:tc>
          <w:tcPr>
            <w:tcW w:w="5000" w:type="pct"/>
            <w:gridSpan w:val="6"/>
            <w:vAlign w:val="center"/>
          </w:tcPr>
          <w:p w:rsidR="003C04D2" w:rsidRPr="003E0845" w:rsidRDefault="003C04D2" w:rsidP="0034409B">
            <w:pPr>
              <w:spacing w:line="360" w:lineRule="auto"/>
              <w:jc w:val="both"/>
              <w:rPr>
                <w:rFonts w:ascii="Times New Roman" w:hAnsi="Times New Roman" w:cs="Times New Roman"/>
                <w:b/>
                <w:bCs/>
                <w:spacing w:val="6"/>
                <w:sz w:val="21"/>
                <w:szCs w:val="21"/>
              </w:rPr>
            </w:pPr>
            <w:r w:rsidRPr="003E0845">
              <w:rPr>
                <w:rFonts w:ascii="Times New Roman" w:hAnsi="Times New Roman" w:cs="Times New Roman"/>
                <w:b/>
                <w:bCs/>
                <w:spacing w:val="6"/>
                <w:sz w:val="21"/>
                <w:szCs w:val="21"/>
              </w:rPr>
              <w:t>主要生态影响：</w:t>
            </w:r>
          </w:p>
          <w:p w:rsidR="003C04D2" w:rsidRPr="003E0845" w:rsidRDefault="003C04D2" w:rsidP="0034409B">
            <w:pPr>
              <w:spacing w:line="360" w:lineRule="auto"/>
              <w:ind w:firstLineChars="190" w:firstLine="422"/>
              <w:jc w:val="both"/>
              <w:rPr>
                <w:rFonts w:ascii="Times New Roman" w:hAnsi="Times New Roman" w:cs="Times New Roman"/>
                <w:bCs/>
                <w:sz w:val="21"/>
                <w:szCs w:val="21"/>
              </w:rPr>
            </w:pPr>
            <w:r w:rsidRPr="003E0845">
              <w:rPr>
                <w:rFonts w:ascii="Times New Roman" w:hAnsi="Times New Roman" w:cs="Times New Roman"/>
                <w:bCs/>
                <w:spacing w:val="6"/>
                <w:sz w:val="21"/>
                <w:szCs w:val="21"/>
              </w:rPr>
              <w:t>本</w:t>
            </w:r>
            <w:r w:rsidRPr="003E0845">
              <w:rPr>
                <w:rFonts w:ascii="Times New Roman" w:hAnsi="Times New Roman" w:cs="Times New Roman"/>
                <w:sz w:val="21"/>
                <w:szCs w:val="21"/>
              </w:rPr>
              <w:t>项目区</w:t>
            </w:r>
            <w:r w:rsidRPr="003E0845">
              <w:rPr>
                <w:rFonts w:ascii="Times New Roman" w:hAnsi="Times New Roman" w:cs="Times New Roman"/>
                <w:bCs/>
                <w:spacing w:val="6"/>
                <w:sz w:val="21"/>
                <w:szCs w:val="21"/>
              </w:rPr>
              <w:t>建成后</w:t>
            </w:r>
            <w:r w:rsidRPr="003E0845">
              <w:rPr>
                <w:rFonts w:ascii="Times New Roman" w:hAnsi="Times New Roman" w:cs="Times New Roman"/>
                <w:sz w:val="21"/>
                <w:szCs w:val="21"/>
              </w:rPr>
              <w:t>绿地率达</w:t>
            </w:r>
            <w:r w:rsidRPr="003E0845">
              <w:rPr>
                <w:rFonts w:ascii="Times New Roman" w:hAnsi="Times New Roman" w:cs="Times New Roman"/>
                <w:sz w:val="21"/>
                <w:szCs w:val="21"/>
              </w:rPr>
              <w:t>35</w:t>
            </w:r>
            <w:r w:rsidRPr="003E0845">
              <w:rPr>
                <w:rFonts w:ascii="Times New Roman" w:hAnsi="Times New Roman" w:cs="Times New Roman"/>
                <w:sz w:val="21"/>
                <w:szCs w:val="21"/>
              </w:rPr>
              <w:t>％，</w:t>
            </w:r>
            <w:r w:rsidRPr="003E0845">
              <w:rPr>
                <w:rFonts w:ascii="Times New Roman" w:hAnsi="Times New Roman" w:cs="Times New Roman"/>
                <w:bCs/>
                <w:spacing w:val="6"/>
                <w:sz w:val="21"/>
                <w:szCs w:val="21"/>
              </w:rPr>
              <w:t>与项目开工前为开发的荒地相比，对周围生态环境有一定改善作用。</w:t>
            </w:r>
            <w:r w:rsidRPr="003E0845">
              <w:rPr>
                <w:rFonts w:ascii="Times New Roman" w:hAnsi="Times New Roman" w:cs="Times New Roman"/>
                <w:sz w:val="21"/>
                <w:szCs w:val="21"/>
              </w:rPr>
              <w:t>中心绿地以草坪、广场铺地、花卉为主，点缀少量灌木和乔木，不仅为住户营造了一个良好的生活环境，也为住户提供了饭后散步、日常休闲的好去处</w:t>
            </w:r>
            <w:r w:rsidRPr="003E0845">
              <w:rPr>
                <w:rFonts w:ascii="Times New Roman" w:hAnsi="Times New Roman" w:cs="Times New Roman"/>
                <w:bCs/>
                <w:sz w:val="21"/>
                <w:szCs w:val="21"/>
              </w:rPr>
              <w:t>。</w:t>
            </w:r>
          </w:p>
          <w:p w:rsidR="003C04D2" w:rsidRPr="003E0845" w:rsidRDefault="003C04D2" w:rsidP="00726CFA">
            <w:pPr>
              <w:spacing w:line="360" w:lineRule="auto"/>
              <w:ind w:firstLineChars="190" w:firstLine="399"/>
              <w:jc w:val="both"/>
              <w:rPr>
                <w:rFonts w:ascii="Times New Roman" w:hAnsi="Times New Roman" w:cs="Times New Roman"/>
                <w:bCs/>
                <w:sz w:val="21"/>
                <w:szCs w:val="21"/>
              </w:rPr>
            </w:pPr>
          </w:p>
          <w:p w:rsidR="003C04D2" w:rsidRPr="003E0845" w:rsidRDefault="003C04D2" w:rsidP="00726CFA">
            <w:pPr>
              <w:spacing w:line="360" w:lineRule="auto"/>
              <w:ind w:firstLineChars="190" w:firstLine="399"/>
              <w:jc w:val="both"/>
              <w:rPr>
                <w:rFonts w:ascii="Times New Roman" w:hAnsi="Times New Roman" w:cs="Times New Roman"/>
                <w:bCs/>
                <w:sz w:val="21"/>
                <w:szCs w:val="21"/>
              </w:rPr>
            </w:pPr>
          </w:p>
          <w:p w:rsidR="003C04D2" w:rsidRPr="003E0845" w:rsidRDefault="003C04D2" w:rsidP="00726CFA">
            <w:pPr>
              <w:spacing w:line="360" w:lineRule="auto"/>
              <w:ind w:firstLineChars="190" w:firstLine="422"/>
              <w:jc w:val="both"/>
              <w:rPr>
                <w:rFonts w:ascii="Times New Roman" w:hAnsi="Times New Roman" w:cs="Times New Roman"/>
                <w:bCs/>
                <w:spacing w:val="6"/>
                <w:sz w:val="21"/>
                <w:szCs w:val="21"/>
              </w:rPr>
            </w:pPr>
          </w:p>
        </w:tc>
      </w:tr>
    </w:tbl>
    <w:p w:rsidR="005C4B60" w:rsidRPr="003E0845" w:rsidRDefault="005C4B60">
      <w:pPr>
        <w:spacing w:line="460" w:lineRule="exact"/>
        <w:outlineLvl w:val="0"/>
        <w:rPr>
          <w:rFonts w:ascii="Times New Roman" w:hAnsi="Times New Roman" w:cs="Times New Roman"/>
          <w:b/>
          <w:spacing w:val="6"/>
          <w:sz w:val="28"/>
        </w:rPr>
      </w:pPr>
      <w:r w:rsidRPr="003E0845">
        <w:rPr>
          <w:rFonts w:ascii="Times New Roman" w:hAnsi="Times New Roman" w:cs="Times New Roman"/>
          <w:b/>
          <w:spacing w:val="6"/>
          <w:sz w:val="28"/>
        </w:rPr>
        <w:t>七、环境影响分析</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451"/>
      </w:tblGrid>
      <w:tr w:rsidR="00700271" w:rsidRPr="003E0845" w:rsidTr="00700271">
        <w:trPr>
          <w:trHeight w:val="50"/>
        </w:trPr>
        <w:tc>
          <w:tcPr>
            <w:tcW w:w="9449" w:type="dxa"/>
          </w:tcPr>
          <w:p w:rsidR="005C4B60" w:rsidRPr="003E0845" w:rsidRDefault="005C4B60" w:rsidP="005C4B60">
            <w:pPr>
              <w:adjustRightInd w:val="0"/>
              <w:snapToGrid w:val="0"/>
              <w:spacing w:line="360" w:lineRule="auto"/>
              <w:jc w:val="both"/>
              <w:rPr>
                <w:rFonts w:ascii="Times New Roman" w:hAnsi="Times New Roman" w:cs="Times New Roman"/>
                <w:b/>
                <w:bCs/>
                <w:spacing w:val="6"/>
              </w:rPr>
            </w:pPr>
            <w:r w:rsidRPr="003E0845">
              <w:rPr>
                <w:rFonts w:ascii="Times New Roman" w:hAnsi="Times New Roman" w:cs="Times New Roman"/>
                <w:b/>
                <w:bCs/>
                <w:spacing w:val="6"/>
              </w:rPr>
              <w:t>一、施工期环境影响分析：</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项目施工期产生的大气污染物主要包括施工场地扬尘、施工机械废气和装修阶段产生的废气。本项目施工期临时进场道路设置需要避开居民区多的地方和临近外面的道路设置，既能方便车辆的进出，也能减少车辆进出的扬尘对周边居民的影响。</w:t>
            </w:r>
          </w:p>
          <w:p w:rsidR="005830A9" w:rsidRPr="003E0845" w:rsidRDefault="005830A9" w:rsidP="00C765F8">
            <w:pPr>
              <w:pStyle w:val="3"/>
              <w:adjustRightInd w:val="0"/>
              <w:snapToGrid w:val="0"/>
              <w:spacing w:before="0" w:after="0" w:line="360" w:lineRule="auto"/>
              <w:ind w:left="720" w:hanging="720"/>
              <w:rPr>
                <w:rFonts w:ascii="Times New Roman" w:hAnsi="Times New Roman" w:cs="Times New Roman"/>
                <w:sz w:val="24"/>
                <w:szCs w:val="24"/>
              </w:rPr>
            </w:pPr>
            <w:r w:rsidRPr="003E0845">
              <w:rPr>
                <w:rFonts w:ascii="Times New Roman" w:hAnsi="Times New Roman" w:cs="Times New Roman"/>
                <w:sz w:val="24"/>
                <w:szCs w:val="24"/>
              </w:rPr>
              <w:t>（一）施工期大气环境影响分析</w:t>
            </w:r>
          </w:p>
          <w:p w:rsidR="00C765F8" w:rsidRPr="003E0845" w:rsidRDefault="005830A9" w:rsidP="00C765F8">
            <w:pPr>
              <w:pStyle w:val="3"/>
              <w:adjustRightInd w:val="0"/>
              <w:snapToGrid w:val="0"/>
              <w:spacing w:before="0" w:after="0" w:line="360" w:lineRule="auto"/>
              <w:ind w:left="720" w:hanging="720"/>
              <w:rPr>
                <w:rFonts w:ascii="Times New Roman" w:hAnsi="Times New Roman" w:cs="Times New Roman"/>
                <w:sz w:val="24"/>
                <w:szCs w:val="24"/>
              </w:rPr>
            </w:pPr>
            <w:r w:rsidRPr="003E0845">
              <w:rPr>
                <w:rFonts w:ascii="Times New Roman" w:hAnsi="Times New Roman" w:cs="Times New Roman"/>
                <w:sz w:val="24"/>
                <w:szCs w:val="24"/>
              </w:rPr>
              <w:t>1.1</w:t>
            </w:r>
            <w:r w:rsidR="00C765F8" w:rsidRPr="003E0845">
              <w:rPr>
                <w:rFonts w:ascii="Times New Roman" w:hAnsi="Times New Roman" w:cs="Times New Roman"/>
                <w:sz w:val="24"/>
                <w:szCs w:val="24"/>
              </w:rPr>
              <w:t>扬尘对环境影响分析</w:t>
            </w:r>
          </w:p>
          <w:p w:rsidR="00C765F8" w:rsidRPr="003E0845" w:rsidRDefault="00C765F8" w:rsidP="00C765F8">
            <w:pPr>
              <w:pStyle w:val="p20"/>
              <w:snapToGrid w:val="0"/>
              <w:spacing w:line="360" w:lineRule="auto"/>
              <w:ind w:firstLine="482"/>
              <w:rPr>
                <w:sz w:val="24"/>
                <w:szCs w:val="24"/>
              </w:rPr>
            </w:pPr>
            <w:r w:rsidRPr="003E0845">
              <w:rPr>
                <w:sz w:val="24"/>
              </w:rPr>
              <w:t>施工产生的扬尘主要集中在土建施工阶段</w:t>
            </w:r>
            <w:r w:rsidRPr="003E0845">
              <w:rPr>
                <w:sz w:val="24"/>
                <w:szCs w:val="24"/>
              </w:rPr>
              <w:t>。按起尘的原因可分为风力起尘和动力起尘，其中风力起尘主要是由于露天堆放的建材（如黄沙、水泥等）及裸露的施工区表层浮尘，因天气干燥及大风，产尘扬尘；而动力起尘主要是在建材的装卸、搅拌过程中，由于外力而产生的尘粒再悬浮而造成，其中施工及装卸车辆造成的扬尘最为严重。据有关文献资料介绍，车辆行驶产生的扬尘占总扬尘的</w:t>
            </w:r>
            <w:r w:rsidRPr="003E0845">
              <w:rPr>
                <w:sz w:val="24"/>
                <w:szCs w:val="24"/>
              </w:rPr>
              <w:t>60%</w:t>
            </w:r>
            <w:r w:rsidRPr="003E0845">
              <w:rPr>
                <w:sz w:val="24"/>
                <w:szCs w:val="24"/>
              </w:rPr>
              <w:t>上。车辆行驶产生的扬尘，在完</w:t>
            </w:r>
            <w:r w:rsidRPr="003E0845">
              <w:rPr>
                <w:sz w:val="24"/>
                <w:szCs w:val="24"/>
              </w:rPr>
              <w:lastRenderedPageBreak/>
              <w:t>全干燥情况下，可按下列经验公式计算：</w:t>
            </w:r>
          </w:p>
          <w:p w:rsidR="00C765F8" w:rsidRPr="003E0845" w:rsidRDefault="00C765F8" w:rsidP="00C765F8">
            <w:pPr>
              <w:pStyle w:val="p20"/>
              <w:snapToGrid w:val="0"/>
              <w:spacing w:line="360" w:lineRule="auto"/>
              <w:ind w:firstLine="482"/>
              <w:rPr>
                <w:sz w:val="24"/>
                <w:szCs w:val="24"/>
              </w:rPr>
            </w:pPr>
            <w:r w:rsidRPr="003E0845">
              <w:rPr>
                <w:sz w:val="24"/>
                <w:szCs w:val="24"/>
              </w:rPr>
              <w:t>Q</w:t>
            </w:r>
            <w:r w:rsidRPr="003E0845">
              <w:rPr>
                <w:sz w:val="24"/>
                <w:szCs w:val="24"/>
              </w:rPr>
              <w:t>＝</w:t>
            </w:r>
            <w:r w:rsidRPr="003E0845">
              <w:rPr>
                <w:sz w:val="24"/>
                <w:szCs w:val="24"/>
              </w:rPr>
              <w:t>0.123(</w:t>
            </w:r>
            <w:r w:rsidRPr="003E0845">
              <w:rPr>
                <w:i/>
                <w:iCs/>
                <w:sz w:val="24"/>
                <w:szCs w:val="24"/>
              </w:rPr>
              <w:t>v</w:t>
            </w:r>
            <w:r w:rsidRPr="003E0845">
              <w:rPr>
                <w:sz w:val="24"/>
                <w:szCs w:val="24"/>
              </w:rPr>
              <w:t xml:space="preserve"> /5)(W/6.8)</w:t>
            </w:r>
            <w:r w:rsidRPr="003E0845">
              <w:rPr>
                <w:sz w:val="24"/>
                <w:szCs w:val="24"/>
                <w:vertAlign w:val="superscript"/>
              </w:rPr>
              <w:t>0.85</w:t>
            </w:r>
            <w:r w:rsidRPr="003E0845">
              <w:rPr>
                <w:sz w:val="24"/>
                <w:szCs w:val="24"/>
              </w:rPr>
              <w:t>(P/0.5)</w:t>
            </w:r>
            <w:r w:rsidRPr="003E0845">
              <w:rPr>
                <w:sz w:val="24"/>
                <w:szCs w:val="24"/>
                <w:vertAlign w:val="superscript"/>
              </w:rPr>
              <w:t>0.75</w:t>
            </w:r>
          </w:p>
          <w:p w:rsidR="00C765F8" w:rsidRPr="003E0845" w:rsidRDefault="00C765F8" w:rsidP="00C765F8">
            <w:pPr>
              <w:pStyle w:val="p20"/>
              <w:snapToGrid w:val="0"/>
              <w:spacing w:line="360" w:lineRule="auto"/>
              <w:ind w:firstLine="482"/>
              <w:rPr>
                <w:sz w:val="24"/>
                <w:szCs w:val="24"/>
              </w:rPr>
            </w:pPr>
            <w:r w:rsidRPr="003E0845">
              <w:rPr>
                <w:sz w:val="24"/>
                <w:szCs w:val="24"/>
              </w:rPr>
              <w:t>式中：</w:t>
            </w:r>
            <w:r w:rsidRPr="003E0845">
              <w:rPr>
                <w:sz w:val="24"/>
                <w:szCs w:val="24"/>
              </w:rPr>
              <w:t xml:space="preserve">Q — </w:t>
            </w:r>
            <w:r w:rsidRPr="003E0845">
              <w:rPr>
                <w:sz w:val="24"/>
                <w:szCs w:val="24"/>
              </w:rPr>
              <w:t>汽车行驶的扬尘，</w:t>
            </w:r>
            <w:r w:rsidRPr="003E0845">
              <w:rPr>
                <w:sz w:val="24"/>
                <w:szCs w:val="24"/>
              </w:rPr>
              <w:t>kg/km•</w:t>
            </w:r>
            <w:r w:rsidRPr="003E0845">
              <w:rPr>
                <w:sz w:val="24"/>
                <w:szCs w:val="24"/>
              </w:rPr>
              <w:t>辆；</w:t>
            </w:r>
          </w:p>
          <w:p w:rsidR="00C765F8" w:rsidRPr="003E0845" w:rsidRDefault="00C765F8" w:rsidP="00C765F8">
            <w:pPr>
              <w:pStyle w:val="p20"/>
              <w:snapToGrid w:val="0"/>
              <w:spacing w:line="360" w:lineRule="auto"/>
              <w:ind w:firstLine="482"/>
              <w:rPr>
                <w:sz w:val="24"/>
                <w:szCs w:val="24"/>
              </w:rPr>
            </w:pPr>
            <w:r w:rsidRPr="003E0845">
              <w:rPr>
                <w:i/>
                <w:iCs/>
                <w:sz w:val="24"/>
                <w:szCs w:val="24"/>
              </w:rPr>
              <w:t>v</w:t>
            </w:r>
            <w:r w:rsidRPr="003E0845">
              <w:rPr>
                <w:sz w:val="24"/>
                <w:szCs w:val="24"/>
              </w:rPr>
              <w:t xml:space="preserve"> — </w:t>
            </w:r>
            <w:r w:rsidRPr="003E0845">
              <w:rPr>
                <w:sz w:val="24"/>
                <w:szCs w:val="24"/>
              </w:rPr>
              <w:t>汽车速度，</w:t>
            </w:r>
            <w:r w:rsidRPr="003E0845">
              <w:rPr>
                <w:sz w:val="24"/>
                <w:szCs w:val="24"/>
              </w:rPr>
              <w:t>km/h</w:t>
            </w:r>
            <w:r w:rsidRPr="003E0845">
              <w:rPr>
                <w:sz w:val="24"/>
                <w:szCs w:val="24"/>
              </w:rPr>
              <w:t>；</w:t>
            </w:r>
          </w:p>
          <w:p w:rsidR="00C765F8" w:rsidRPr="003E0845" w:rsidRDefault="00C765F8" w:rsidP="00C765F8">
            <w:pPr>
              <w:pStyle w:val="p20"/>
              <w:snapToGrid w:val="0"/>
              <w:spacing w:line="360" w:lineRule="auto"/>
              <w:ind w:firstLine="482"/>
              <w:rPr>
                <w:sz w:val="24"/>
                <w:szCs w:val="24"/>
              </w:rPr>
            </w:pPr>
            <w:r w:rsidRPr="003E0845">
              <w:rPr>
                <w:sz w:val="24"/>
                <w:szCs w:val="24"/>
              </w:rPr>
              <w:t xml:space="preserve">W — </w:t>
            </w:r>
            <w:r w:rsidRPr="003E0845">
              <w:rPr>
                <w:sz w:val="24"/>
                <w:szCs w:val="24"/>
              </w:rPr>
              <w:t>汽车载重量，</w:t>
            </w:r>
            <w:r w:rsidRPr="003E0845">
              <w:rPr>
                <w:sz w:val="24"/>
                <w:szCs w:val="24"/>
              </w:rPr>
              <w:t>t</w:t>
            </w:r>
            <w:r w:rsidRPr="003E0845">
              <w:rPr>
                <w:sz w:val="24"/>
                <w:szCs w:val="24"/>
              </w:rPr>
              <w:t>；</w:t>
            </w:r>
          </w:p>
          <w:p w:rsidR="00C765F8" w:rsidRPr="003E0845" w:rsidRDefault="00C765F8" w:rsidP="00C765F8">
            <w:pPr>
              <w:pStyle w:val="p20"/>
              <w:snapToGrid w:val="0"/>
              <w:spacing w:line="360" w:lineRule="auto"/>
              <w:ind w:firstLine="482"/>
              <w:rPr>
                <w:sz w:val="24"/>
                <w:szCs w:val="24"/>
              </w:rPr>
            </w:pPr>
            <w:r w:rsidRPr="003E0845">
              <w:rPr>
                <w:sz w:val="24"/>
                <w:szCs w:val="24"/>
              </w:rPr>
              <w:t xml:space="preserve">P — </w:t>
            </w:r>
            <w:r w:rsidRPr="003E0845">
              <w:rPr>
                <w:sz w:val="24"/>
                <w:szCs w:val="24"/>
              </w:rPr>
              <w:t>道路表面粉尘量，</w:t>
            </w:r>
            <w:r w:rsidRPr="003E0845">
              <w:rPr>
                <w:sz w:val="24"/>
                <w:szCs w:val="24"/>
              </w:rPr>
              <w:t>kg/m</w:t>
            </w:r>
            <w:r w:rsidRPr="003E0845">
              <w:rPr>
                <w:sz w:val="24"/>
                <w:szCs w:val="24"/>
                <w:vertAlign w:val="superscript"/>
              </w:rPr>
              <w:t>2</w:t>
            </w:r>
            <w:r w:rsidRPr="003E0845">
              <w:rPr>
                <w:sz w:val="24"/>
                <w:szCs w:val="24"/>
              </w:rPr>
              <w:t>。</w:t>
            </w:r>
          </w:p>
          <w:p w:rsidR="00C765F8" w:rsidRPr="003E0845" w:rsidRDefault="00C765F8" w:rsidP="00C765F8">
            <w:pPr>
              <w:pStyle w:val="p20"/>
              <w:snapToGrid w:val="0"/>
              <w:spacing w:line="360" w:lineRule="auto"/>
              <w:ind w:firstLine="482"/>
              <w:rPr>
                <w:sz w:val="24"/>
                <w:szCs w:val="24"/>
              </w:rPr>
            </w:pPr>
            <w:r w:rsidRPr="003E0845">
              <w:rPr>
                <w:sz w:val="24"/>
                <w:szCs w:val="24"/>
              </w:rPr>
              <w:t>表</w:t>
            </w:r>
            <w:r w:rsidR="005830A9" w:rsidRPr="003E0845">
              <w:rPr>
                <w:sz w:val="24"/>
                <w:szCs w:val="24"/>
              </w:rPr>
              <w:t>7</w:t>
            </w:r>
            <w:r w:rsidRPr="003E0845">
              <w:rPr>
                <w:sz w:val="24"/>
                <w:szCs w:val="24"/>
              </w:rPr>
              <w:t>-1</w:t>
            </w:r>
            <w:r w:rsidRPr="003E0845">
              <w:rPr>
                <w:sz w:val="24"/>
                <w:szCs w:val="24"/>
              </w:rPr>
              <w:t>一辆</w:t>
            </w:r>
            <w:r w:rsidRPr="003E0845">
              <w:rPr>
                <w:sz w:val="24"/>
                <w:szCs w:val="24"/>
              </w:rPr>
              <w:t>10t</w:t>
            </w:r>
            <w:r w:rsidRPr="003E0845">
              <w:rPr>
                <w:sz w:val="24"/>
                <w:szCs w:val="24"/>
              </w:rPr>
              <w:t>卡车，通过一段长度为</w:t>
            </w:r>
            <w:r w:rsidRPr="003E0845">
              <w:rPr>
                <w:sz w:val="24"/>
                <w:szCs w:val="24"/>
              </w:rPr>
              <w:t>lkm</w:t>
            </w:r>
            <w:r w:rsidRPr="003E0845">
              <w:rPr>
                <w:sz w:val="24"/>
                <w:szCs w:val="24"/>
              </w:rPr>
              <w:t>的路面时，不同路面清洁程度，不同行驶速度情况下的扬尘量。</w:t>
            </w:r>
          </w:p>
          <w:p w:rsidR="00C765F8" w:rsidRPr="003E0845" w:rsidRDefault="00C765F8" w:rsidP="00C765F8">
            <w:pPr>
              <w:pStyle w:val="p20"/>
              <w:adjustRightInd w:val="0"/>
              <w:snapToGrid w:val="0"/>
              <w:ind w:firstLineChars="98" w:firstLine="236"/>
              <w:rPr>
                <w:b/>
                <w:sz w:val="24"/>
                <w:szCs w:val="24"/>
              </w:rPr>
            </w:pPr>
            <w:r w:rsidRPr="003E0845">
              <w:rPr>
                <w:b/>
                <w:sz w:val="24"/>
                <w:szCs w:val="24"/>
              </w:rPr>
              <w:t>表</w:t>
            </w:r>
            <w:r w:rsidR="005830A9" w:rsidRPr="003E0845">
              <w:rPr>
                <w:b/>
                <w:sz w:val="24"/>
                <w:szCs w:val="24"/>
              </w:rPr>
              <w:t>7</w:t>
            </w:r>
            <w:r w:rsidRPr="003E0845">
              <w:rPr>
                <w:b/>
                <w:sz w:val="24"/>
                <w:szCs w:val="24"/>
              </w:rPr>
              <w:t xml:space="preserve">-1 </w:t>
            </w:r>
            <w:r w:rsidRPr="003E0845">
              <w:rPr>
                <w:b/>
                <w:sz w:val="24"/>
                <w:szCs w:val="24"/>
              </w:rPr>
              <w:t>在不同车速和地面清洁程度下的汽车扬尘产生量单位：</w:t>
            </w:r>
            <w:r w:rsidRPr="003E0845">
              <w:rPr>
                <w:b/>
                <w:sz w:val="24"/>
                <w:szCs w:val="24"/>
              </w:rPr>
              <w:t>kg/</w:t>
            </w:r>
            <w:r w:rsidRPr="003E0845">
              <w:rPr>
                <w:b/>
                <w:sz w:val="24"/>
                <w:szCs w:val="24"/>
              </w:rPr>
              <w:t>辆</w:t>
            </w:r>
            <w:r w:rsidRPr="003E0845">
              <w:rPr>
                <w:b/>
                <w:sz w:val="24"/>
                <w:szCs w:val="24"/>
              </w:rPr>
              <w:t>•</w:t>
            </w:r>
            <w:r w:rsidRPr="003E0845">
              <w:rPr>
                <w:b/>
                <w:sz w:val="24"/>
                <w:szCs w:val="24"/>
              </w:rPr>
              <w:t>公里</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549"/>
              <w:gridCol w:w="1276"/>
              <w:gridCol w:w="1276"/>
              <w:gridCol w:w="1276"/>
              <w:gridCol w:w="1276"/>
              <w:gridCol w:w="1276"/>
              <w:gridCol w:w="1276"/>
            </w:tblGrid>
            <w:tr w:rsidR="00C765F8" w:rsidRPr="003E0845">
              <w:trPr>
                <w:trHeight w:val="505"/>
                <w:jc w:val="center"/>
              </w:trPr>
              <w:tc>
                <w:tcPr>
                  <w:tcW w:w="841" w:type="pct"/>
                </w:tcPr>
                <w:p w:rsidR="00C765F8" w:rsidRPr="003E0845" w:rsidRDefault="00C765F8" w:rsidP="009352CA">
                  <w:pPr>
                    <w:pStyle w:val="p20"/>
                    <w:spacing w:line="360" w:lineRule="atLeast"/>
                    <w:ind w:right="-4"/>
                    <w:jc w:val="right"/>
                    <w:rPr>
                      <w:bCs/>
                    </w:rPr>
                  </w:pPr>
                  <w:r w:rsidRPr="003E0845">
                    <w:rPr>
                      <w:bCs/>
                    </w:rPr>
                    <w:t>P</w:t>
                  </w:r>
                </w:p>
                <w:p w:rsidR="00C765F8" w:rsidRPr="003E0845" w:rsidRDefault="00C765F8" w:rsidP="009352CA">
                  <w:pPr>
                    <w:pStyle w:val="p20"/>
                    <w:spacing w:line="360" w:lineRule="atLeast"/>
                  </w:pPr>
                  <w:r w:rsidRPr="003E0845">
                    <w:rPr>
                      <w:bCs/>
                    </w:rPr>
                    <w:t>车速</w:t>
                  </w:r>
                </w:p>
              </w:tc>
              <w:tc>
                <w:tcPr>
                  <w:tcW w:w="693" w:type="pct"/>
                  <w:vAlign w:val="center"/>
                </w:tcPr>
                <w:p w:rsidR="00C765F8" w:rsidRPr="003E0845" w:rsidRDefault="00C765F8" w:rsidP="009352CA">
                  <w:pPr>
                    <w:pStyle w:val="p20"/>
                    <w:spacing w:line="360" w:lineRule="atLeast"/>
                    <w:jc w:val="center"/>
                    <w:rPr>
                      <w:bCs/>
                    </w:rPr>
                  </w:pPr>
                  <w:r w:rsidRPr="003E0845">
                    <w:rPr>
                      <w:bCs/>
                    </w:rPr>
                    <w:t>0.1</w:t>
                  </w:r>
                </w:p>
                <w:p w:rsidR="00C765F8" w:rsidRPr="003E0845" w:rsidRDefault="00C765F8" w:rsidP="009352CA">
                  <w:pPr>
                    <w:pStyle w:val="p20"/>
                    <w:spacing w:line="360" w:lineRule="atLeast"/>
                    <w:jc w:val="center"/>
                  </w:pPr>
                  <w:r w:rsidRPr="003E0845">
                    <w:t>(kg/m</w:t>
                  </w:r>
                  <w:r w:rsidRPr="003E0845">
                    <w:rPr>
                      <w:vertAlign w:val="superscript"/>
                    </w:rPr>
                    <w:t>2</w:t>
                  </w:r>
                  <w:r w:rsidRPr="003E0845">
                    <w:t>)</w:t>
                  </w:r>
                </w:p>
              </w:tc>
              <w:tc>
                <w:tcPr>
                  <w:tcW w:w="693" w:type="pct"/>
                  <w:vAlign w:val="center"/>
                </w:tcPr>
                <w:p w:rsidR="00C765F8" w:rsidRPr="003E0845" w:rsidRDefault="00C765F8" w:rsidP="009352CA">
                  <w:pPr>
                    <w:pStyle w:val="p20"/>
                    <w:spacing w:line="360" w:lineRule="atLeast"/>
                    <w:jc w:val="center"/>
                    <w:rPr>
                      <w:bCs/>
                    </w:rPr>
                  </w:pPr>
                  <w:r w:rsidRPr="003E0845">
                    <w:rPr>
                      <w:bCs/>
                    </w:rPr>
                    <w:t>0.2</w:t>
                  </w:r>
                </w:p>
                <w:p w:rsidR="00C765F8" w:rsidRPr="003E0845" w:rsidRDefault="00C765F8" w:rsidP="009352CA">
                  <w:pPr>
                    <w:pStyle w:val="p20"/>
                    <w:spacing w:line="360" w:lineRule="atLeast"/>
                    <w:jc w:val="center"/>
                  </w:pPr>
                  <w:r w:rsidRPr="003E0845">
                    <w:t>(kg/m</w:t>
                  </w:r>
                  <w:r w:rsidRPr="003E0845">
                    <w:rPr>
                      <w:vertAlign w:val="superscript"/>
                    </w:rPr>
                    <w:t>2</w:t>
                  </w:r>
                  <w:r w:rsidRPr="003E0845">
                    <w:t>)</w:t>
                  </w:r>
                </w:p>
              </w:tc>
              <w:tc>
                <w:tcPr>
                  <w:tcW w:w="693" w:type="pct"/>
                  <w:vAlign w:val="center"/>
                </w:tcPr>
                <w:p w:rsidR="00C765F8" w:rsidRPr="003E0845" w:rsidRDefault="00C765F8" w:rsidP="009352CA">
                  <w:pPr>
                    <w:pStyle w:val="p20"/>
                    <w:spacing w:line="360" w:lineRule="atLeast"/>
                    <w:jc w:val="center"/>
                    <w:rPr>
                      <w:bCs/>
                    </w:rPr>
                  </w:pPr>
                  <w:r w:rsidRPr="003E0845">
                    <w:rPr>
                      <w:bCs/>
                    </w:rPr>
                    <w:t>0.3</w:t>
                  </w:r>
                </w:p>
                <w:p w:rsidR="00C765F8" w:rsidRPr="003E0845" w:rsidRDefault="00C765F8" w:rsidP="009352CA">
                  <w:pPr>
                    <w:pStyle w:val="p20"/>
                    <w:spacing w:line="360" w:lineRule="atLeast"/>
                    <w:jc w:val="center"/>
                  </w:pPr>
                  <w:r w:rsidRPr="003E0845">
                    <w:t>(kg/m</w:t>
                  </w:r>
                  <w:r w:rsidRPr="003E0845">
                    <w:rPr>
                      <w:vertAlign w:val="superscript"/>
                    </w:rPr>
                    <w:t>2</w:t>
                  </w:r>
                  <w:r w:rsidRPr="003E0845">
                    <w:t>)</w:t>
                  </w:r>
                </w:p>
              </w:tc>
              <w:tc>
                <w:tcPr>
                  <w:tcW w:w="693" w:type="pct"/>
                  <w:vAlign w:val="center"/>
                </w:tcPr>
                <w:p w:rsidR="00C765F8" w:rsidRPr="003E0845" w:rsidRDefault="00C765F8" w:rsidP="009352CA">
                  <w:pPr>
                    <w:pStyle w:val="p20"/>
                    <w:spacing w:line="360" w:lineRule="atLeast"/>
                    <w:jc w:val="center"/>
                    <w:rPr>
                      <w:bCs/>
                    </w:rPr>
                  </w:pPr>
                  <w:r w:rsidRPr="003E0845">
                    <w:rPr>
                      <w:bCs/>
                    </w:rPr>
                    <w:t>0.4</w:t>
                  </w:r>
                </w:p>
                <w:p w:rsidR="00C765F8" w:rsidRPr="003E0845" w:rsidRDefault="00C765F8" w:rsidP="009352CA">
                  <w:pPr>
                    <w:pStyle w:val="p20"/>
                    <w:spacing w:line="360" w:lineRule="atLeast"/>
                    <w:jc w:val="center"/>
                    <w:rPr>
                      <w:bCs/>
                    </w:rPr>
                  </w:pPr>
                  <w:r w:rsidRPr="003E0845">
                    <w:t>(kg/m</w:t>
                  </w:r>
                  <w:r w:rsidRPr="003E0845">
                    <w:rPr>
                      <w:vertAlign w:val="superscript"/>
                    </w:rPr>
                    <w:t>2</w:t>
                  </w:r>
                  <w:r w:rsidRPr="003E0845">
                    <w:t>)</w:t>
                  </w:r>
                </w:p>
              </w:tc>
              <w:tc>
                <w:tcPr>
                  <w:tcW w:w="693" w:type="pct"/>
                  <w:vAlign w:val="center"/>
                </w:tcPr>
                <w:p w:rsidR="00C765F8" w:rsidRPr="003E0845" w:rsidRDefault="00C765F8" w:rsidP="009352CA">
                  <w:pPr>
                    <w:pStyle w:val="p20"/>
                    <w:spacing w:line="360" w:lineRule="atLeast"/>
                    <w:jc w:val="center"/>
                    <w:rPr>
                      <w:bCs/>
                    </w:rPr>
                  </w:pPr>
                  <w:r w:rsidRPr="003E0845">
                    <w:rPr>
                      <w:bCs/>
                    </w:rPr>
                    <w:t>0.5</w:t>
                  </w:r>
                </w:p>
                <w:p w:rsidR="00C765F8" w:rsidRPr="003E0845" w:rsidRDefault="00C765F8" w:rsidP="009352CA">
                  <w:pPr>
                    <w:pStyle w:val="p20"/>
                    <w:spacing w:line="360" w:lineRule="atLeast"/>
                    <w:jc w:val="center"/>
                  </w:pPr>
                  <w:r w:rsidRPr="003E0845">
                    <w:t>(kg/m</w:t>
                  </w:r>
                  <w:r w:rsidRPr="003E0845">
                    <w:rPr>
                      <w:vertAlign w:val="superscript"/>
                    </w:rPr>
                    <w:t>2</w:t>
                  </w:r>
                  <w:r w:rsidRPr="003E0845">
                    <w:t>)</w:t>
                  </w:r>
                </w:p>
              </w:tc>
              <w:tc>
                <w:tcPr>
                  <w:tcW w:w="693" w:type="pct"/>
                  <w:vAlign w:val="center"/>
                </w:tcPr>
                <w:p w:rsidR="00C765F8" w:rsidRPr="003E0845" w:rsidRDefault="00C765F8" w:rsidP="009352CA">
                  <w:pPr>
                    <w:pStyle w:val="p20"/>
                    <w:spacing w:line="360" w:lineRule="atLeast"/>
                    <w:jc w:val="center"/>
                    <w:rPr>
                      <w:bCs/>
                    </w:rPr>
                  </w:pPr>
                  <w:r w:rsidRPr="003E0845">
                    <w:rPr>
                      <w:bCs/>
                    </w:rPr>
                    <w:t>l.0</w:t>
                  </w:r>
                </w:p>
                <w:p w:rsidR="00C765F8" w:rsidRPr="003E0845" w:rsidRDefault="00C765F8" w:rsidP="009352CA">
                  <w:pPr>
                    <w:pStyle w:val="p20"/>
                    <w:spacing w:line="360" w:lineRule="atLeast"/>
                    <w:jc w:val="center"/>
                  </w:pPr>
                  <w:r w:rsidRPr="003E0845">
                    <w:t>(kg/m</w:t>
                  </w:r>
                  <w:r w:rsidRPr="003E0845">
                    <w:rPr>
                      <w:vertAlign w:val="superscript"/>
                    </w:rPr>
                    <w:t>2</w:t>
                  </w:r>
                  <w:r w:rsidRPr="003E0845">
                    <w:t>)</w:t>
                  </w:r>
                </w:p>
              </w:tc>
            </w:tr>
            <w:tr w:rsidR="00C765F8" w:rsidRPr="003E0845">
              <w:trPr>
                <w:trHeight w:val="34"/>
                <w:jc w:val="center"/>
              </w:trPr>
              <w:tc>
                <w:tcPr>
                  <w:tcW w:w="841" w:type="pct"/>
                  <w:vAlign w:val="center"/>
                </w:tcPr>
                <w:p w:rsidR="00C765F8" w:rsidRPr="003E0845" w:rsidRDefault="00C765F8" w:rsidP="009352CA">
                  <w:pPr>
                    <w:pStyle w:val="p20"/>
                    <w:spacing w:line="34" w:lineRule="atLeast"/>
                    <w:jc w:val="center"/>
                  </w:pPr>
                  <w:r w:rsidRPr="003E0845">
                    <w:rPr>
                      <w:bCs/>
                    </w:rPr>
                    <w:t xml:space="preserve">5 </w:t>
                  </w:r>
                  <w:r w:rsidRPr="003E0845">
                    <w:t>(km/h)</w:t>
                  </w:r>
                </w:p>
              </w:tc>
              <w:tc>
                <w:tcPr>
                  <w:tcW w:w="693" w:type="pct"/>
                  <w:vAlign w:val="center"/>
                </w:tcPr>
                <w:p w:rsidR="00C765F8" w:rsidRPr="003E0845" w:rsidRDefault="00C765F8" w:rsidP="009352CA">
                  <w:pPr>
                    <w:pStyle w:val="p20"/>
                    <w:spacing w:line="34" w:lineRule="atLeast"/>
                    <w:jc w:val="center"/>
                  </w:pPr>
                  <w:r w:rsidRPr="003E0845">
                    <w:t>0.051</w:t>
                  </w:r>
                </w:p>
              </w:tc>
              <w:tc>
                <w:tcPr>
                  <w:tcW w:w="693" w:type="pct"/>
                  <w:vAlign w:val="center"/>
                </w:tcPr>
                <w:p w:rsidR="00C765F8" w:rsidRPr="003E0845" w:rsidRDefault="00C765F8" w:rsidP="009352CA">
                  <w:pPr>
                    <w:pStyle w:val="p20"/>
                    <w:spacing w:line="34" w:lineRule="atLeast"/>
                    <w:jc w:val="center"/>
                  </w:pPr>
                  <w:r w:rsidRPr="003E0845">
                    <w:t>0.082</w:t>
                  </w:r>
                </w:p>
              </w:tc>
              <w:tc>
                <w:tcPr>
                  <w:tcW w:w="693" w:type="pct"/>
                  <w:vAlign w:val="center"/>
                </w:tcPr>
                <w:p w:rsidR="00C765F8" w:rsidRPr="003E0845" w:rsidRDefault="00C765F8" w:rsidP="009352CA">
                  <w:pPr>
                    <w:pStyle w:val="p20"/>
                    <w:spacing w:line="34" w:lineRule="atLeast"/>
                    <w:jc w:val="center"/>
                  </w:pPr>
                  <w:r w:rsidRPr="003E0845">
                    <w:t>0.116</w:t>
                  </w:r>
                </w:p>
              </w:tc>
              <w:tc>
                <w:tcPr>
                  <w:tcW w:w="693" w:type="pct"/>
                  <w:vAlign w:val="center"/>
                </w:tcPr>
                <w:p w:rsidR="00C765F8" w:rsidRPr="003E0845" w:rsidRDefault="00C765F8" w:rsidP="009352CA">
                  <w:pPr>
                    <w:pStyle w:val="p20"/>
                    <w:spacing w:line="34" w:lineRule="atLeast"/>
                    <w:jc w:val="center"/>
                  </w:pPr>
                  <w:r w:rsidRPr="003E0845">
                    <w:t>0.144</w:t>
                  </w:r>
                </w:p>
              </w:tc>
              <w:tc>
                <w:tcPr>
                  <w:tcW w:w="693" w:type="pct"/>
                  <w:vAlign w:val="center"/>
                </w:tcPr>
                <w:p w:rsidR="00C765F8" w:rsidRPr="003E0845" w:rsidRDefault="00C765F8" w:rsidP="009352CA">
                  <w:pPr>
                    <w:pStyle w:val="p20"/>
                    <w:spacing w:line="34" w:lineRule="atLeast"/>
                    <w:jc w:val="center"/>
                  </w:pPr>
                  <w:r w:rsidRPr="003E0845">
                    <w:t>0.171</w:t>
                  </w:r>
                </w:p>
              </w:tc>
              <w:tc>
                <w:tcPr>
                  <w:tcW w:w="693" w:type="pct"/>
                  <w:vAlign w:val="center"/>
                </w:tcPr>
                <w:p w:rsidR="00C765F8" w:rsidRPr="003E0845" w:rsidRDefault="00C765F8" w:rsidP="009352CA">
                  <w:pPr>
                    <w:pStyle w:val="p20"/>
                    <w:spacing w:line="34" w:lineRule="atLeast"/>
                    <w:jc w:val="center"/>
                  </w:pPr>
                  <w:r w:rsidRPr="003E0845">
                    <w:t>0.287</w:t>
                  </w:r>
                </w:p>
              </w:tc>
            </w:tr>
            <w:tr w:rsidR="00C765F8" w:rsidRPr="003E0845">
              <w:trPr>
                <w:trHeight w:val="34"/>
                <w:jc w:val="center"/>
              </w:trPr>
              <w:tc>
                <w:tcPr>
                  <w:tcW w:w="841" w:type="pct"/>
                  <w:vAlign w:val="center"/>
                </w:tcPr>
                <w:p w:rsidR="00C765F8" w:rsidRPr="003E0845" w:rsidRDefault="00C765F8" w:rsidP="009352CA">
                  <w:pPr>
                    <w:pStyle w:val="p20"/>
                    <w:spacing w:line="34" w:lineRule="atLeast"/>
                    <w:jc w:val="center"/>
                  </w:pPr>
                  <w:r w:rsidRPr="003E0845">
                    <w:rPr>
                      <w:bCs/>
                    </w:rPr>
                    <w:t>10</w:t>
                  </w:r>
                  <w:r w:rsidRPr="003E0845">
                    <w:t xml:space="preserve"> (km/h)</w:t>
                  </w:r>
                </w:p>
              </w:tc>
              <w:tc>
                <w:tcPr>
                  <w:tcW w:w="693" w:type="pct"/>
                  <w:vAlign w:val="center"/>
                </w:tcPr>
                <w:p w:rsidR="00C765F8" w:rsidRPr="003E0845" w:rsidRDefault="00C765F8" w:rsidP="009352CA">
                  <w:pPr>
                    <w:pStyle w:val="p20"/>
                    <w:spacing w:line="34" w:lineRule="atLeast"/>
                    <w:jc w:val="center"/>
                  </w:pPr>
                  <w:r w:rsidRPr="003E0845">
                    <w:t>0.102</w:t>
                  </w:r>
                </w:p>
              </w:tc>
              <w:tc>
                <w:tcPr>
                  <w:tcW w:w="693" w:type="pct"/>
                  <w:vAlign w:val="center"/>
                </w:tcPr>
                <w:p w:rsidR="00C765F8" w:rsidRPr="003E0845" w:rsidRDefault="00C765F8" w:rsidP="009352CA">
                  <w:pPr>
                    <w:pStyle w:val="p20"/>
                    <w:spacing w:line="34" w:lineRule="atLeast"/>
                    <w:jc w:val="center"/>
                  </w:pPr>
                  <w:r w:rsidRPr="003E0845">
                    <w:t>0.172</w:t>
                  </w:r>
                </w:p>
              </w:tc>
              <w:tc>
                <w:tcPr>
                  <w:tcW w:w="693" w:type="pct"/>
                  <w:vAlign w:val="center"/>
                </w:tcPr>
                <w:p w:rsidR="00C765F8" w:rsidRPr="003E0845" w:rsidRDefault="00C765F8" w:rsidP="009352CA">
                  <w:pPr>
                    <w:pStyle w:val="p20"/>
                    <w:spacing w:line="34" w:lineRule="atLeast"/>
                    <w:jc w:val="center"/>
                  </w:pPr>
                  <w:r w:rsidRPr="003E0845">
                    <w:t>0.233</w:t>
                  </w:r>
                </w:p>
              </w:tc>
              <w:tc>
                <w:tcPr>
                  <w:tcW w:w="693" w:type="pct"/>
                  <w:vAlign w:val="center"/>
                </w:tcPr>
                <w:p w:rsidR="00C765F8" w:rsidRPr="003E0845" w:rsidRDefault="00C765F8" w:rsidP="009352CA">
                  <w:pPr>
                    <w:pStyle w:val="p20"/>
                    <w:spacing w:line="34" w:lineRule="atLeast"/>
                    <w:jc w:val="center"/>
                  </w:pPr>
                  <w:r w:rsidRPr="003E0845">
                    <w:t>0.289</w:t>
                  </w:r>
                </w:p>
              </w:tc>
              <w:tc>
                <w:tcPr>
                  <w:tcW w:w="693" w:type="pct"/>
                  <w:vAlign w:val="center"/>
                </w:tcPr>
                <w:p w:rsidR="00C765F8" w:rsidRPr="003E0845" w:rsidRDefault="00C765F8" w:rsidP="009352CA">
                  <w:pPr>
                    <w:pStyle w:val="p20"/>
                    <w:spacing w:line="34" w:lineRule="atLeast"/>
                    <w:jc w:val="center"/>
                  </w:pPr>
                  <w:r w:rsidRPr="003E0845">
                    <w:t>0.341</w:t>
                  </w:r>
                </w:p>
              </w:tc>
              <w:tc>
                <w:tcPr>
                  <w:tcW w:w="693" w:type="pct"/>
                  <w:vAlign w:val="center"/>
                </w:tcPr>
                <w:p w:rsidR="00C765F8" w:rsidRPr="003E0845" w:rsidRDefault="00C765F8" w:rsidP="009352CA">
                  <w:pPr>
                    <w:pStyle w:val="p20"/>
                    <w:spacing w:line="34" w:lineRule="atLeast"/>
                    <w:jc w:val="center"/>
                  </w:pPr>
                  <w:r w:rsidRPr="003E0845">
                    <w:t>0.574</w:t>
                  </w:r>
                </w:p>
              </w:tc>
            </w:tr>
            <w:tr w:rsidR="00C765F8" w:rsidRPr="003E0845">
              <w:trPr>
                <w:trHeight w:val="34"/>
                <w:jc w:val="center"/>
              </w:trPr>
              <w:tc>
                <w:tcPr>
                  <w:tcW w:w="841" w:type="pct"/>
                  <w:vAlign w:val="center"/>
                </w:tcPr>
                <w:p w:rsidR="00C765F8" w:rsidRPr="003E0845" w:rsidRDefault="00C765F8" w:rsidP="009352CA">
                  <w:pPr>
                    <w:pStyle w:val="p20"/>
                    <w:spacing w:line="34" w:lineRule="atLeast"/>
                    <w:jc w:val="center"/>
                  </w:pPr>
                  <w:r w:rsidRPr="003E0845">
                    <w:rPr>
                      <w:bCs/>
                    </w:rPr>
                    <w:t>15</w:t>
                  </w:r>
                  <w:r w:rsidRPr="003E0845">
                    <w:t xml:space="preserve"> (km/h)</w:t>
                  </w:r>
                </w:p>
              </w:tc>
              <w:tc>
                <w:tcPr>
                  <w:tcW w:w="693" w:type="pct"/>
                  <w:vAlign w:val="center"/>
                </w:tcPr>
                <w:p w:rsidR="00C765F8" w:rsidRPr="003E0845" w:rsidRDefault="00C765F8" w:rsidP="009352CA">
                  <w:pPr>
                    <w:pStyle w:val="p20"/>
                    <w:spacing w:line="34" w:lineRule="atLeast"/>
                    <w:jc w:val="center"/>
                  </w:pPr>
                  <w:r w:rsidRPr="003E0845">
                    <w:t>0.153</w:t>
                  </w:r>
                </w:p>
              </w:tc>
              <w:tc>
                <w:tcPr>
                  <w:tcW w:w="693" w:type="pct"/>
                  <w:vAlign w:val="center"/>
                </w:tcPr>
                <w:p w:rsidR="00C765F8" w:rsidRPr="003E0845" w:rsidRDefault="00C765F8" w:rsidP="009352CA">
                  <w:pPr>
                    <w:pStyle w:val="p20"/>
                    <w:spacing w:line="34" w:lineRule="atLeast"/>
                    <w:jc w:val="center"/>
                  </w:pPr>
                  <w:r w:rsidRPr="003E0845">
                    <w:t>0.258</w:t>
                  </w:r>
                </w:p>
              </w:tc>
              <w:tc>
                <w:tcPr>
                  <w:tcW w:w="693" w:type="pct"/>
                  <w:vAlign w:val="center"/>
                </w:tcPr>
                <w:p w:rsidR="00C765F8" w:rsidRPr="003E0845" w:rsidRDefault="00C765F8" w:rsidP="009352CA">
                  <w:pPr>
                    <w:pStyle w:val="p20"/>
                    <w:spacing w:line="34" w:lineRule="atLeast"/>
                    <w:jc w:val="center"/>
                  </w:pPr>
                  <w:r w:rsidRPr="003E0845">
                    <w:t>0.349</w:t>
                  </w:r>
                </w:p>
              </w:tc>
              <w:tc>
                <w:tcPr>
                  <w:tcW w:w="693" w:type="pct"/>
                  <w:vAlign w:val="center"/>
                </w:tcPr>
                <w:p w:rsidR="00C765F8" w:rsidRPr="003E0845" w:rsidRDefault="00C765F8" w:rsidP="009352CA">
                  <w:pPr>
                    <w:pStyle w:val="p20"/>
                    <w:spacing w:line="34" w:lineRule="atLeast"/>
                    <w:jc w:val="center"/>
                  </w:pPr>
                  <w:r w:rsidRPr="003E0845">
                    <w:t>0.433</w:t>
                  </w:r>
                </w:p>
              </w:tc>
              <w:tc>
                <w:tcPr>
                  <w:tcW w:w="693" w:type="pct"/>
                  <w:vAlign w:val="center"/>
                </w:tcPr>
                <w:p w:rsidR="00C765F8" w:rsidRPr="003E0845" w:rsidRDefault="00C765F8" w:rsidP="009352CA">
                  <w:pPr>
                    <w:pStyle w:val="p20"/>
                    <w:spacing w:line="34" w:lineRule="atLeast"/>
                    <w:jc w:val="center"/>
                  </w:pPr>
                  <w:r w:rsidRPr="003E0845">
                    <w:t>0.512</w:t>
                  </w:r>
                </w:p>
              </w:tc>
              <w:tc>
                <w:tcPr>
                  <w:tcW w:w="693" w:type="pct"/>
                  <w:vAlign w:val="center"/>
                </w:tcPr>
                <w:p w:rsidR="00C765F8" w:rsidRPr="003E0845" w:rsidRDefault="00C765F8" w:rsidP="009352CA">
                  <w:pPr>
                    <w:pStyle w:val="p20"/>
                    <w:spacing w:line="34" w:lineRule="atLeast"/>
                    <w:jc w:val="center"/>
                  </w:pPr>
                  <w:r w:rsidRPr="003E0845">
                    <w:t>0.861</w:t>
                  </w:r>
                </w:p>
              </w:tc>
            </w:tr>
            <w:tr w:rsidR="00C765F8" w:rsidRPr="003E0845">
              <w:trPr>
                <w:trHeight w:val="34"/>
                <w:jc w:val="center"/>
              </w:trPr>
              <w:tc>
                <w:tcPr>
                  <w:tcW w:w="841" w:type="pct"/>
                  <w:vAlign w:val="center"/>
                </w:tcPr>
                <w:p w:rsidR="00C765F8" w:rsidRPr="003E0845" w:rsidRDefault="00C765F8" w:rsidP="009352CA">
                  <w:pPr>
                    <w:pStyle w:val="p20"/>
                    <w:spacing w:line="34" w:lineRule="atLeast"/>
                    <w:jc w:val="center"/>
                  </w:pPr>
                  <w:r w:rsidRPr="003E0845">
                    <w:rPr>
                      <w:bCs/>
                    </w:rPr>
                    <w:t>25</w:t>
                  </w:r>
                  <w:r w:rsidRPr="003E0845">
                    <w:t xml:space="preserve"> (km/ h)</w:t>
                  </w:r>
                </w:p>
              </w:tc>
              <w:tc>
                <w:tcPr>
                  <w:tcW w:w="693" w:type="pct"/>
                  <w:vAlign w:val="center"/>
                </w:tcPr>
                <w:p w:rsidR="00C765F8" w:rsidRPr="003E0845" w:rsidRDefault="00C765F8" w:rsidP="009352CA">
                  <w:pPr>
                    <w:pStyle w:val="p20"/>
                    <w:spacing w:line="34" w:lineRule="atLeast"/>
                    <w:jc w:val="center"/>
                  </w:pPr>
                  <w:r w:rsidRPr="003E0845">
                    <w:t>0.255</w:t>
                  </w:r>
                </w:p>
              </w:tc>
              <w:tc>
                <w:tcPr>
                  <w:tcW w:w="693" w:type="pct"/>
                  <w:vAlign w:val="center"/>
                </w:tcPr>
                <w:p w:rsidR="00C765F8" w:rsidRPr="003E0845" w:rsidRDefault="00C765F8" w:rsidP="009352CA">
                  <w:pPr>
                    <w:pStyle w:val="p20"/>
                    <w:spacing w:line="34" w:lineRule="atLeast"/>
                    <w:jc w:val="center"/>
                  </w:pPr>
                  <w:r w:rsidRPr="003E0845">
                    <w:t>0.429</w:t>
                  </w:r>
                </w:p>
              </w:tc>
              <w:tc>
                <w:tcPr>
                  <w:tcW w:w="693" w:type="pct"/>
                  <w:vAlign w:val="center"/>
                </w:tcPr>
                <w:p w:rsidR="00C765F8" w:rsidRPr="003E0845" w:rsidRDefault="00C765F8" w:rsidP="009352CA">
                  <w:pPr>
                    <w:pStyle w:val="p20"/>
                    <w:spacing w:line="34" w:lineRule="atLeast"/>
                    <w:jc w:val="center"/>
                  </w:pPr>
                  <w:r w:rsidRPr="003E0845">
                    <w:t>0.582</w:t>
                  </w:r>
                </w:p>
              </w:tc>
              <w:tc>
                <w:tcPr>
                  <w:tcW w:w="693" w:type="pct"/>
                  <w:vAlign w:val="center"/>
                </w:tcPr>
                <w:p w:rsidR="00C765F8" w:rsidRPr="003E0845" w:rsidRDefault="00C765F8" w:rsidP="009352CA">
                  <w:pPr>
                    <w:pStyle w:val="p20"/>
                    <w:spacing w:line="34" w:lineRule="atLeast"/>
                    <w:jc w:val="center"/>
                  </w:pPr>
                  <w:r w:rsidRPr="003E0845">
                    <w:t>0.722</w:t>
                  </w:r>
                </w:p>
              </w:tc>
              <w:tc>
                <w:tcPr>
                  <w:tcW w:w="693" w:type="pct"/>
                  <w:vAlign w:val="center"/>
                </w:tcPr>
                <w:p w:rsidR="00C765F8" w:rsidRPr="003E0845" w:rsidRDefault="00C765F8" w:rsidP="009352CA">
                  <w:pPr>
                    <w:pStyle w:val="p20"/>
                    <w:spacing w:line="34" w:lineRule="atLeast"/>
                    <w:jc w:val="center"/>
                  </w:pPr>
                  <w:r w:rsidRPr="003E0845">
                    <w:t>0.854</w:t>
                  </w:r>
                </w:p>
              </w:tc>
              <w:tc>
                <w:tcPr>
                  <w:tcW w:w="693" w:type="pct"/>
                  <w:vAlign w:val="center"/>
                </w:tcPr>
                <w:p w:rsidR="00C765F8" w:rsidRPr="003E0845" w:rsidRDefault="00C765F8" w:rsidP="009352CA">
                  <w:pPr>
                    <w:pStyle w:val="p20"/>
                    <w:spacing w:line="34" w:lineRule="atLeast"/>
                    <w:jc w:val="center"/>
                  </w:pPr>
                  <w:r w:rsidRPr="003E0845">
                    <w:t>1.436</w:t>
                  </w:r>
                </w:p>
              </w:tc>
            </w:tr>
          </w:tbl>
          <w:p w:rsidR="00C765F8" w:rsidRPr="003E0845" w:rsidRDefault="00C765F8" w:rsidP="00E076AC">
            <w:pPr>
              <w:pStyle w:val="p20"/>
              <w:adjustRightInd w:val="0"/>
              <w:snapToGrid w:val="0"/>
              <w:spacing w:beforeLines="50" w:before="156" w:line="360" w:lineRule="auto"/>
              <w:ind w:firstLine="482"/>
              <w:rPr>
                <w:sz w:val="24"/>
                <w:szCs w:val="24"/>
              </w:rPr>
            </w:pPr>
            <w:r w:rsidRPr="003E0845">
              <w:rPr>
                <w:sz w:val="24"/>
                <w:szCs w:val="24"/>
              </w:rPr>
              <w:t>由表</w:t>
            </w:r>
            <w:r w:rsidR="005830A9" w:rsidRPr="003E0845">
              <w:rPr>
                <w:sz w:val="24"/>
                <w:szCs w:val="24"/>
              </w:rPr>
              <w:t>7</w:t>
            </w:r>
            <w:r w:rsidRPr="003E0845">
              <w:rPr>
                <w:sz w:val="24"/>
                <w:szCs w:val="24"/>
              </w:rPr>
              <w:t>-1</w:t>
            </w:r>
            <w:r w:rsidRPr="003E0845">
              <w:rPr>
                <w:sz w:val="24"/>
                <w:szCs w:val="24"/>
              </w:rPr>
              <w:t>可见，在同样路面清洁情况下，车速越快，扬尘量越大；而在同样车速情况下，路面清洁度越差，则扬尘量越大。根据类比调查，一般情况下，施工场地、施工道路在自然风作用下产生的扬尘所影响的范围在</w:t>
            </w:r>
            <w:r w:rsidRPr="003E0845">
              <w:rPr>
                <w:sz w:val="24"/>
                <w:szCs w:val="24"/>
              </w:rPr>
              <w:t>100m</w:t>
            </w:r>
            <w:r w:rsidRPr="003E0845">
              <w:rPr>
                <w:sz w:val="24"/>
                <w:szCs w:val="24"/>
              </w:rPr>
              <w:t>以内。</w:t>
            </w:r>
          </w:p>
          <w:p w:rsidR="00C765F8" w:rsidRPr="003E0845" w:rsidRDefault="00C765F8" w:rsidP="00C765F8">
            <w:pPr>
              <w:pStyle w:val="p20"/>
              <w:adjustRightInd w:val="0"/>
              <w:snapToGrid w:val="0"/>
              <w:spacing w:line="360" w:lineRule="auto"/>
              <w:ind w:firstLine="482"/>
              <w:rPr>
                <w:sz w:val="24"/>
                <w:szCs w:val="24"/>
              </w:rPr>
            </w:pPr>
            <w:r w:rsidRPr="003E0845">
              <w:rPr>
                <w:sz w:val="24"/>
                <w:szCs w:val="24"/>
              </w:rPr>
              <w:t>抑制扬尘的一个简洁有效的措施是洒水。如果在施工期内对车辆行驶的路面实施洒水抑尘，每天洒水</w:t>
            </w:r>
            <w:r w:rsidRPr="003E0845">
              <w:rPr>
                <w:sz w:val="24"/>
                <w:szCs w:val="24"/>
              </w:rPr>
              <w:t>4-5</w:t>
            </w:r>
            <w:r w:rsidRPr="003E0845">
              <w:rPr>
                <w:sz w:val="24"/>
                <w:szCs w:val="24"/>
              </w:rPr>
              <w:t>次，可使扬尘减少</w:t>
            </w:r>
            <w:r w:rsidRPr="003E0845">
              <w:rPr>
                <w:sz w:val="24"/>
                <w:szCs w:val="24"/>
              </w:rPr>
              <w:t>70%</w:t>
            </w:r>
            <w:r w:rsidRPr="003E0845">
              <w:rPr>
                <w:sz w:val="24"/>
                <w:szCs w:val="24"/>
              </w:rPr>
              <w:t>左右表</w:t>
            </w:r>
            <w:r w:rsidR="005830A9" w:rsidRPr="003E0845">
              <w:rPr>
                <w:sz w:val="24"/>
                <w:szCs w:val="24"/>
              </w:rPr>
              <w:t>7</w:t>
            </w:r>
            <w:r w:rsidRPr="003E0845">
              <w:rPr>
                <w:sz w:val="24"/>
                <w:szCs w:val="24"/>
              </w:rPr>
              <w:t>-2</w:t>
            </w:r>
            <w:r w:rsidRPr="003E0845">
              <w:rPr>
                <w:sz w:val="24"/>
                <w:szCs w:val="24"/>
              </w:rPr>
              <w:t>为施工场地洒水抑尘的试验结果。由该表数据可看出对施工场地实施每天洒水</w:t>
            </w:r>
            <w:r w:rsidRPr="003E0845">
              <w:rPr>
                <w:sz w:val="24"/>
                <w:szCs w:val="24"/>
              </w:rPr>
              <w:t xml:space="preserve">4-5 </w:t>
            </w:r>
            <w:r w:rsidRPr="003E0845">
              <w:rPr>
                <w:sz w:val="24"/>
                <w:szCs w:val="24"/>
              </w:rPr>
              <w:t>次进行抑尘，可有效地控制施工扬尘，并可将</w:t>
            </w:r>
            <w:r w:rsidRPr="003E0845">
              <w:rPr>
                <w:sz w:val="24"/>
                <w:szCs w:val="24"/>
              </w:rPr>
              <w:t xml:space="preserve"> TSP </w:t>
            </w:r>
            <w:r w:rsidRPr="003E0845">
              <w:rPr>
                <w:sz w:val="24"/>
                <w:szCs w:val="24"/>
              </w:rPr>
              <w:t>污染距离缩小到</w:t>
            </w:r>
            <w:r w:rsidRPr="003E0845">
              <w:rPr>
                <w:sz w:val="24"/>
                <w:szCs w:val="24"/>
              </w:rPr>
              <w:t xml:space="preserve"> 20-50m </w:t>
            </w:r>
            <w:r w:rsidRPr="003E0845">
              <w:rPr>
                <w:sz w:val="24"/>
                <w:szCs w:val="24"/>
              </w:rPr>
              <w:t>范围。</w:t>
            </w:r>
          </w:p>
          <w:p w:rsidR="00C765F8" w:rsidRPr="003E0845" w:rsidRDefault="00C765F8" w:rsidP="00C765F8">
            <w:pPr>
              <w:pStyle w:val="p20"/>
              <w:adjustRightInd w:val="0"/>
              <w:snapToGrid w:val="0"/>
              <w:ind w:firstLine="482"/>
              <w:jc w:val="center"/>
              <w:rPr>
                <w:b/>
                <w:sz w:val="24"/>
                <w:szCs w:val="24"/>
                <w:vertAlign w:val="superscript"/>
              </w:rPr>
            </w:pPr>
            <w:r w:rsidRPr="003E0845">
              <w:rPr>
                <w:b/>
                <w:sz w:val="24"/>
                <w:szCs w:val="24"/>
              </w:rPr>
              <w:t>表</w:t>
            </w:r>
            <w:r w:rsidR="005830A9" w:rsidRPr="003E0845">
              <w:rPr>
                <w:b/>
                <w:sz w:val="24"/>
                <w:szCs w:val="24"/>
              </w:rPr>
              <w:t>7</w:t>
            </w:r>
            <w:r w:rsidRPr="003E0845">
              <w:rPr>
                <w:b/>
                <w:sz w:val="24"/>
                <w:szCs w:val="24"/>
              </w:rPr>
              <w:t xml:space="preserve">-2    </w:t>
            </w:r>
            <w:r w:rsidRPr="003E0845">
              <w:rPr>
                <w:b/>
                <w:sz w:val="24"/>
                <w:szCs w:val="24"/>
              </w:rPr>
              <w:t>施工场地洒水抑尘试验结果单位：</w:t>
            </w:r>
            <w:r w:rsidRPr="003E0845">
              <w:rPr>
                <w:b/>
                <w:sz w:val="24"/>
                <w:szCs w:val="24"/>
              </w:rPr>
              <w:t>mg/m</w:t>
            </w:r>
            <w:r w:rsidRPr="003E0845">
              <w:rPr>
                <w:b/>
                <w:sz w:val="24"/>
                <w:szCs w:val="24"/>
                <w:vertAlign w:val="superscript"/>
              </w:rPr>
              <w:t>3</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3275"/>
              <w:gridCol w:w="1469"/>
              <w:gridCol w:w="1195"/>
              <w:gridCol w:w="1022"/>
              <w:gridCol w:w="1042"/>
              <w:gridCol w:w="1202"/>
            </w:tblGrid>
            <w:tr w:rsidR="00C765F8" w:rsidRPr="003E0845">
              <w:trPr>
                <w:trHeight w:val="539"/>
                <w:jc w:val="center"/>
              </w:trPr>
              <w:tc>
                <w:tcPr>
                  <w:tcW w:w="2577" w:type="pct"/>
                  <w:gridSpan w:val="2"/>
                  <w:vAlign w:val="center"/>
                </w:tcPr>
                <w:p w:rsidR="00C765F8" w:rsidRPr="003E0845" w:rsidRDefault="00C765F8" w:rsidP="009352CA">
                  <w:pPr>
                    <w:pStyle w:val="p20"/>
                    <w:adjustRightInd w:val="0"/>
                    <w:snapToGrid w:val="0"/>
                    <w:jc w:val="center"/>
                  </w:pPr>
                  <w:r w:rsidRPr="003E0845">
                    <w:rPr>
                      <w:bCs/>
                    </w:rPr>
                    <w:t>距离</w:t>
                  </w:r>
                </w:p>
              </w:tc>
              <w:tc>
                <w:tcPr>
                  <w:tcW w:w="649" w:type="pct"/>
                  <w:vAlign w:val="center"/>
                </w:tcPr>
                <w:p w:rsidR="00C765F8" w:rsidRPr="003E0845" w:rsidRDefault="00C765F8" w:rsidP="009352CA">
                  <w:pPr>
                    <w:pStyle w:val="p20"/>
                    <w:adjustRightInd w:val="0"/>
                    <w:snapToGrid w:val="0"/>
                    <w:jc w:val="center"/>
                  </w:pPr>
                  <w:r w:rsidRPr="003E0845">
                    <w:t>5m</w:t>
                  </w:r>
                </w:p>
              </w:tc>
              <w:tc>
                <w:tcPr>
                  <w:tcW w:w="555" w:type="pct"/>
                  <w:vAlign w:val="center"/>
                </w:tcPr>
                <w:p w:rsidR="00C765F8" w:rsidRPr="003E0845" w:rsidRDefault="00C765F8" w:rsidP="009352CA">
                  <w:pPr>
                    <w:pStyle w:val="p20"/>
                    <w:adjustRightInd w:val="0"/>
                    <w:snapToGrid w:val="0"/>
                    <w:jc w:val="center"/>
                  </w:pPr>
                  <w:r w:rsidRPr="003E0845">
                    <w:t>20m</w:t>
                  </w:r>
                </w:p>
              </w:tc>
              <w:tc>
                <w:tcPr>
                  <w:tcW w:w="566" w:type="pct"/>
                  <w:vAlign w:val="center"/>
                </w:tcPr>
                <w:p w:rsidR="00C765F8" w:rsidRPr="003E0845" w:rsidRDefault="00C765F8" w:rsidP="009352CA">
                  <w:pPr>
                    <w:pStyle w:val="p20"/>
                    <w:adjustRightInd w:val="0"/>
                    <w:snapToGrid w:val="0"/>
                    <w:jc w:val="center"/>
                    <w:rPr>
                      <w:bCs/>
                    </w:rPr>
                  </w:pPr>
                  <w:r w:rsidRPr="003E0845">
                    <w:rPr>
                      <w:bCs/>
                    </w:rPr>
                    <w:t>50m</w:t>
                  </w:r>
                </w:p>
              </w:tc>
              <w:tc>
                <w:tcPr>
                  <w:tcW w:w="654" w:type="pct"/>
                  <w:vAlign w:val="center"/>
                </w:tcPr>
                <w:p w:rsidR="00C765F8" w:rsidRPr="003E0845" w:rsidRDefault="00C765F8" w:rsidP="009352CA">
                  <w:pPr>
                    <w:pStyle w:val="p20"/>
                    <w:adjustRightInd w:val="0"/>
                    <w:snapToGrid w:val="0"/>
                    <w:jc w:val="center"/>
                  </w:pPr>
                  <w:r w:rsidRPr="003E0845">
                    <w:t>100m</w:t>
                  </w:r>
                </w:p>
              </w:tc>
            </w:tr>
            <w:tr w:rsidR="00C765F8" w:rsidRPr="003E0845">
              <w:trPr>
                <w:trHeight w:val="65"/>
                <w:jc w:val="center"/>
              </w:trPr>
              <w:tc>
                <w:tcPr>
                  <w:tcW w:w="1779" w:type="pct"/>
                  <w:vMerge w:val="restart"/>
                  <w:vAlign w:val="center"/>
                </w:tcPr>
                <w:p w:rsidR="00C765F8" w:rsidRPr="003E0845" w:rsidRDefault="00C765F8" w:rsidP="009352CA">
                  <w:pPr>
                    <w:pStyle w:val="p20"/>
                    <w:adjustRightInd w:val="0"/>
                    <w:snapToGrid w:val="0"/>
                    <w:jc w:val="center"/>
                  </w:pPr>
                  <w:r w:rsidRPr="003E0845">
                    <w:t>TSP</w:t>
                  </w:r>
                  <w:r w:rsidRPr="003E0845">
                    <w:t>小时评价浓度</w:t>
                  </w:r>
                </w:p>
              </w:tc>
              <w:tc>
                <w:tcPr>
                  <w:tcW w:w="797" w:type="pct"/>
                  <w:vAlign w:val="center"/>
                </w:tcPr>
                <w:p w:rsidR="00C765F8" w:rsidRPr="003E0845" w:rsidRDefault="00C765F8" w:rsidP="009352CA">
                  <w:pPr>
                    <w:pStyle w:val="p20"/>
                    <w:adjustRightInd w:val="0"/>
                    <w:snapToGrid w:val="0"/>
                    <w:jc w:val="center"/>
                  </w:pPr>
                  <w:r w:rsidRPr="003E0845">
                    <w:t>不洒水</w:t>
                  </w:r>
                </w:p>
              </w:tc>
              <w:tc>
                <w:tcPr>
                  <w:tcW w:w="649" w:type="pct"/>
                  <w:vAlign w:val="center"/>
                </w:tcPr>
                <w:p w:rsidR="00C765F8" w:rsidRPr="003E0845" w:rsidRDefault="00C765F8" w:rsidP="009352CA">
                  <w:pPr>
                    <w:pStyle w:val="p20"/>
                    <w:adjustRightInd w:val="0"/>
                    <w:snapToGrid w:val="0"/>
                    <w:jc w:val="center"/>
                  </w:pPr>
                  <w:r w:rsidRPr="003E0845">
                    <w:t>10.14</w:t>
                  </w:r>
                </w:p>
              </w:tc>
              <w:tc>
                <w:tcPr>
                  <w:tcW w:w="555" w:type="pct"/>
                  <w:vAlign w:val="center"/>
                </w:tcPr>
                <w:p w:rsidR="00C765F8" w:rsidRPr="003E0845" w:rsidRDefault="00C765F8" w:rsidP="009352CA">
                  <w:pPr>
                    <w:pStyle w:val="p20"/>
                    <w:adjustRightInd w:val="0"/>
                    <w:snapToGrid w:val="0"/>
                    <w:jc w:val="center"/>
                  </w:pPr>
                  <w:r w:rsidRPr="003E0845">
                    <w:t>2.89</w:t>
                  </w:r>
                </w:p>
              </w:tc>
              <w:tc>
                <w:tcPr>
                  <w:tcW w:w="566" w:type="pct"/>
                  <w:vAlign w:val="center"/>
                </w:tcPr>
                <w:p w:rsidR="00C765F8" w:rsidRPr="003E0845" w:rsidRDefault="00C765F8" w:rsidP="009352CA">
                  <w:pPr>
                    <w:pStyle w:val="p20"/>
                    <w:adjustRightInd w:val="0"/>
                    <w:snapToGrid w:val="0"/>
                    <w:jc w:val="center"/>
                  </w:pPr>
                  <w:r w:rsidRPr="003E0845">
                    <w:t>1.15</w:t>
                  </w:r>
                </w:p>
              </w:tc>
              <w:tc>
                <w:tcPr>
                  <w:tcW w:w="654" w:type="pct"/>
                  <w:vAlign w:val="center"/>
                </w:tcPr>
                <w:p w:rsidR="00C765F8" w:rsidRPr="003E0845" w:rsidRDefault="00C765F8" w:rsidP="009352CA">
                  <w:pPr>
                    <w:pStyle w:val="p20"/>
                    <w:adjustRightInd w:val="0"/>
                    <w:snapToGrid w:val="0"/>
                    <w:jc w:val="center"/>
                  </w:pPr>
                  <w:r w:rsidRPr="003E0845">
                    <w:t>0.86</w:t>
                  </w:r>
                </w:p>
              </w:tc>
            </w:tr>
            <w:tr w:rsidR="00C765F8" w:rsidRPr="003E0845">
              <w:trPr>
                <w:trHeight w:val="396"/>
                <w:jc w:val="center"/>
              </w:trPr>
              <w:tc>
                <w:tcPr>
                  <w:tcW w:w="1779" w:type="pct"/>
                  <w:vMerge/>
                  <w:vAlign w:val="center"/>
                </w:tcPr>
                <w:p w:rsidR="00C765F8" w:rsidRPr="003E0845" w:rsidRDefault="00C765F8" w:rsidP="009352CA">
                  <w:pPr>
                    <w:pStyle w:val="p20"/>
                    <w:adjustRightInd w:val="0"/>
                    <w:snapToGrid w:val="0"/>
                    <w:jc w:val="center"/>
                  </w:pPr>
                </w:p>
              </w:tc>
              <w:tc>
                <w:tcPr>
                  <w:tcW w:w="797" w:type="pct"/>
                  <w:vAlign w:val="center"/>
                </w:tcPr>
                <w:p w:rsidR="00C765F8" w:rsidRPr="003E0845" w:rsidRDefault="00C765F8" w:rsidP="009352CA">
                  <w:pPr>
                    <w:pStyle w:val="p20"/>
                    <w:adjustRightInd w:val="0"/>
                    <w:snapToGrid w:val="0"/>
                    <w:jc w:val="center"/>
                  </w:pPr>
                  <w:r w:rsidRPr="003E0845">
                    <w:t>洒水</w:t>
                  </w:r>
                </w:p>
              </w:tc>
              <w:tc>
                <w:tcPr>
                  <w:tcW w:w="649" w:type="pct"/>
                  <w:vAlign w:val="center"/>
                </w:tcPr>
                <w:p w:rsidR="00C765F8" w:rsidRPr="003E0845" w:rsidRDefault="00C765F8" w:rsidP="009352CA">
                  <w:pPr>
                    <w:pStyle w:val="p20"/>
                    <w:adjustRightInd w:val="0"/>
                    <w:snapToGrid w:val="0"/>
                    <w:jc w:val="center"/>
                  </w:pPr>
                  <w:r w:rsidRPr="003E0845">
                    <w:t>2.01</w:t>
                  </w:r>
                </w:p>
              </w:tc>
              <w:tc>
                <w:tcPr>
                  <w:tcW w:w="555" w:type="pct"/>
                  <w:vAlign w:val="center"/>
                </w:tcPr>
                <w:p w:rsidR="00C765F8" w:rsidRPr="003E0845" w:rsidRDefault="00C765F8" w:rsidP="009352CA">
                  <w:pPr>
                    <w:pStyle w:val="p20"/>
                    <w:adjustRightInd w:val="0"/>
                    <w:snapToGrid w:val="0"/>
                    <w:jc w:val="center"/>
                  </w:pPr>
                  <w:r w:rsidRPr="003E0845">
                    <w:t>1.40</w:t>
                  </w:r>
                </w:p>
              </w:tc>
              <w:tc>
                <w:tcPr>
                  <w:tcW w:w="566" w:type="pct"/>
                  <w:vAlign w:val="center"/>
                </w:tcPr>
                <w:p w:rsidR="00C765F8" w:rsidRPr="003E0845" w:rsidRDefault="00C765F8" w:rsidP="009352CA">
                  <w:pPr>
                    <w:pStyle w:val="p20"/>
                    <w:adjustRightInd w:val="0"/>
                    <w:snapToGrid w:val="0"/>
                    <w:jc w:val="center"/>
                  </w:pPr>
                  <w:r w:rsidRPr="003E0845">
                    <w:t>0.67</w:t>
                  </w:r>
                </w:p>
              </w:tc>
              <w:tc>
                <w:tcPr>
                  <w:tcW w:w="654" w:type="pct"/>
                  <w:vAlign w:val="center"/>
                </w:tcPr>
                <w:p w:rsidR="00C765F8" w:rsidRPr="003E0845" w:rsidRDefault="00C765F8" w:rsidP="009352CA">
                  <w:pPr>
                    <w:pStyle w:val="p20"/>
                    <w:adjustRightInd w:val="0"/>
                    <w:snapToGrid w:val="0"/>
                    <w:jc w:val="center"/>
                  </w:pPr>
                  <w:r w:rsidRPr="003E0845">
                    <w:t>0.60</w:t>
                  </w:r>
                </w:p>
              </w:tc>
            </w:tr>
          </w:tbl>
          <w:p w:rsidR="00C765F8" w:rsidRPr="003E0845" w:rsidRDefault="00C765F8" w:rsidP="00C765F8">
            <w:pPr>
              <w:pStyle w:val="af0"/>
              <w:pBdr>
                <w:bottom w:val="none" w:sz="0" w:space="0" w:color="auto"/>
              </w:pBdr>
              <w:snapToGrid/>
              <w:spacing w:line="360" w:lineRule="auto"/>
              <w:ind w:firstLineChars="200" w:firstLine="480"/>
              <w:rPr>
                <w:rFonts w:cs="Times New Roman"/>
                <w:sz w:val="24"/>
                <w:szCs w:val="28"/>
              </w:rPr>
            </w:pPr>
            <w:r w:rsidRPr="003E0845">
              <w:rPr>
                <w:rFonts w:cs="Times New Roman"/>
                <w:sz w:val="24"/>
                <w:szCs w:val="28"/>
              </w:rPr>
              <w:t>施工扬尘的另一种情况是露天堆场和裸露场地的风力扬尘。由于施工需要，一些建材露天堆放，一些施工点表层土壤需人工开挖、堆放，在气候干燥又有风的情况下，会产生扬尘。这类扬尘的主要特点是与风速和尘粒含水率有关，因此，禁止大风天气作业和减少建材的露天堆放、保证一定的含水率是抑制这类扬尘的有效手段。</w:t>
            </w:r>
          </w:p>
          <w:p w:rsidR="00C765F8" w:rsidRPr="003E0845" w:rsidRDefault="00C765F8" w:rsidP="00C765F8">
            <w:pPr>
              <w:pStyle w:val="p20"/>
              <w:snapToGrid w:val="0"/>
              <w:spacing w:line="360" w:lineRule="auto"/>
              <w:ind w:firstLine="482"/>
              <w:rPr>
                <w:sz w:val="24"/>
                <w:szCs w:val="24"/>
              </w:rPr>
            </w:pPr>
            <w:r w:rsidRPr="003E0845">
              <w:rPr>
                <w:sz w:val="24"/>
                <w:szCs w:val="24"/>
              </w:rPr>
              <w:t>项目施工时严格落实</w:t>
            </w:r>
            <w:r w:rsidRPr="003E0845">
              <w:rPr>
                <w:sz w:val="24"/>
                <w:szCs w:val="24"/>
              </w:rPr>
              <w:t>“</w:t>
            </w:r>
            <w:r w:rsidRPr="003E0845">
              <w:rPr>
                <w:sz w:val="24"/>
                <w:szCs w:val="24"/>
              </w:rPr>
              <w:t>六必须</w:t>
            </w:r>
            <w:r w:rsidRPr="003E0845">
              <w:rPr>
                <w:sz w:val="24"/>
                <w:szCs w:val="24"/>
              </w:rPr>
              <w:t>”</w:t>
            </w:r>
            <w:r w:rsidRPr="003E0845">
              <w:rPr>
                <w:sz w:val="24"/>
                <w:szCs w:val="24"/>
              </w:rPr>
              <w:t>、</w:t>
            </w:r>
            <w:r w:rsidRPr="003E0845">
              <w:rPr>
                <w:sz w:val="24"/>
                <w:szCs w:val="24"/>
              </w:rPr>
              <w:t>“</w:t>
            </w:r>
            <w:r w:rsidRPr="003E0845">
              <w:rPr>
                <w:sz w:val="24"/>
                <w:szCs w:val="24"/>
              </w:rPr>
              <w:t>六不准</w:t>
            </w:r>
            <w:r w:rsidRPr="003E0845">
              <w:rPr>
                <w:sz w:val="24"/>
                <w:szCs w:val="24"/>
              </w:rPr>
              <w:t>”</w:t>
            </w:r>
            <w:r w:rsidRPr="003E0845">
              <w:rPr>
                <w:sz w:val="24"/>
                <w:szCs w:val="24"/>
              </w:rPr>
              <w:t>规定，采取了封闭施工现场、采用密目安全网、定期对地面洒水、对撒落在路面的渣土及时清除、施工现场主要运输道路尽量采用</w:t>
            </w:r>
            <w:r w:rsidRPr="003E0845">
              <w:rPr>
                <w:sz w:val="24"/>
                <w:szCs w:val="24"/>
              </w:rPr>
              <w:lastRenderedPageBreak/>
              <w:t>硬化路面、自卸车、垃圾运输车等运输车辆不允许超载，出场前一律清洗轮胎，用毡布覆盖，并且在施工区出口设置防尘飞扬垫等一系列措施，大大减少了施工扬尘对环境空气的影响。</w:t>
            </w:r>
          </w:p>
          <w:p w:rsidR="00C765F8" w:rsidRPr="003E0845" w:rsidRDefault="00C765F8" w:rsidP="00C765F8">
            <w:pPr>
              <w:pStyle w:val="p20"/>
              <w:snapToGrid w:val="0"/>
              <w:spacing w:line="360" w:lineRule="auto"/>
              <w:ind w:firstLine="482"/>
              <w:rPr>
                <w:sz w:val="24"/>
                <w:szCs w:val="24"/>
              </w:rPr>
            </w:pPr>
            <w:r w:rsidRPr="003E0845">
              <w:rPr>
                <w:sz w:val="24"/>
                <w:szCs w:val="24"/>
              </w:rPr>
              <w:t>通过资料查询及类比分析项目施工场地在采取防尘措施前后影响范围具体见表</w:t>
            </w:r>
            <w:r w:rsidR="005830A9" w:rsidRPr="003E0845">
              <w:rPr>
                <w:sz w:val="24"/>
                <w:szCs w:val="24"/>
              </w:rPr>
              <w:t>7</w:t>
            </w:r>
            <w:r w:rsidRPr="003E0845">
              <w:rPr>
                <w:sz w:val="24"/>
                <w:szCs w:val="24"/>
              </w:rPr>
              <w:t>-3</w:t>
            </w:r>
            <w:r w:rsidRPr="003E0845">
              <w:rPr>
                <w:sz w:val="24"/>
                <w:szCs w:val="24"/>
              </w:rPr>
              <w:t>。</w:t>
            </w:r>
          </w:p>
          <w:p w:rsidR="00C765F8" w:rsidRPr="003E0845" w:rsidRDefault="00C765F8" w:rsidP="00C765F8">
            <w:pPr>
              <w:pStyle w:val="p20"/>
              <w:snapToGrid w:val="0"/>
              <w:ind w:firstLine="482"/>
              <w:jc w:val="center"/>
              <w:rPr>
                <w:b/>
                <w:sz w:val="24"/>
                <w:szCs w:val="24"/>
              </w:rPr>
            </w:pPr>
            <w:r w:rsidRPr="003E0845">
              <w:rPr>
                <w:b/>
                <w:sz w:val="24"/>
                <w:szCs w:val="24"/>
              </w:rPr>
              <w:t>表</w:t>
            </w:r>
            <w:r w:rsidR="005830A9" w:rsidRPr="003E0845">
              <w:rPr>
                <w:b/>
                <w:sz w:val="24"/>
                <w:szCs w:val="24"/>
              </w:rPr>
              <w:t>7</w:t>
            </w:r>
            <w:r w:rsidRPr="003E0845">
              <w:rPr>
                <w:b/>
                <w:sz w:val="24"/>
                <w:szCs w:val="24"/>
              </w:rPr>
              <w:t xml:space="preserve">-3   </w:t>
            </w:r>
            <w:r w:rsidRPr="003E0845">
              <w:rPr>
                <w:b/>
                <w:sz w:val="24"/>
                <w:szCs w:val="24"/>
              </w:rPr>
              <w:t>施工现场扬尘治理前后</w:t>
            </w:r>
            <w:r w:rsidRPr="003E0845">
              <w:rPr>
                <w:b/>
                <w:sz w:val="24"/>
                <w:szCs w:val="24"/>
              </w:rPr>
              <w:t xml:space="preserve"> TSP </w:t>
            </w:r>
            <w:r w:rsidRPr="003E0845">
              <w:rPr>
                <w:b/>
                <w:sz w:val="24"/>
                <w:szCs w:val="24"/>
              </w:rPr>
              <w:t>浓度</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026"/>
              <w:gridCol w:w="1780"/>
              <w:gridCol w:w="946"/>
              <w:gridCol w:w="608"/>
              <w:gridCol w:w="689"/>
              <w:gridCol w:w="779"/>
              <w:gridCol w:w="674"/>
              <w:gridCol w:w="569"/>
              <w:gridCol w:w="569"/>
              <w:gridCol w:w="565"/>
            </w:tblGrid>
            <w:tr w:rsidR="00C765F8" w:rsidRPr="003E0845">
              <w:trPr>
                <w:trHeight w:val="505"/>
                <w:jc w:val="center"/>
              </w:trPr>
              <w:tc>
                <w:tcPr>
                  <w:tcW w:w="1101" w:type="pct"/>
                  <w:vMerge w:val="restart"/>
                  <w:tcBorders>
                    <w:right w:val="single" w:sz="4" w:space="0" w:color="auto"/>
                  </w:tcBorders>
                  <w:vAlign w:val="center"/>
                </w:tcPr>
                <w:p w:rsidR="00C765F8" w:rsidRPr="003E0845" w:rsidRDefault="00C765F8" w:rsidP="009352CA">
                  <w:pPr>
                    <w:pStyle w:val="p20"/>
                    <w:adjustRightInd w:val="0"/>
                    <w:snapToGrid w:val="0"/>
                    <w:jc w:val="center"/>
                  </w:pPr>
                  <w:r w:rsidRPr="003E0845">
                    <w:t>产尘位置</w:t>
                  </w:r>
                </w:p>
              </w:tc>
              <w:tc>
                <w:tcPr>
                  <w:tcW w:w="967" w:type="pct"/>
                  <w:vMerge w:val="restart"/>
                  <w:tcBorders>
                    <w:left w:val="single" w:sz="4" w:space="0" w:color="auto"/>
                    <w:right w:val="single" w:sz="4" w:space="0" w:color="auto"/>
                  </w:tcBorders>
                  <w:vAlign w:val="center"/>
                </w:tcPr>
                <w:p w:rsidR="00C765F8" w:rsidRPr="003E0845" w:rsidRDefault="00C765F8" w:rsidP="009352CA">
                  <w:pPr>
                    <w:pStyle w:val="p20"/>
                    <w:adjustRightInd w:val="0"/>
                    <w:snapToGrid w:val="0"/>
                    <w:jc w:val="center"/>
                  </w:pPr>
                  <w:r w:rsidRPr="003E0845">
                    <w:t>产尘因素</w:t>
                  </w:r>
                </w:p>
              </w:tc>
              <w:tc>
                <w:tcPr>
                  <w:tcW w:w="514" w:type="pct"/>
                  <w:vMerge w:val="restart"/>
                  <w:tcBorders>
                    <w:left w:val="single" w:sz="4" w:space="0" w:color="auto"/>
                  </w:tcBorders>
                  <w:vAlign w:val="center"/>
                </w:tcPr>
                <w:p w:rsidR="00C765F8" w:rsidRPr="003E0845" w:rsidRDefault="00C765F8" w:rsidP="009352CA">
                  <w:pPr>
                    <w:pStyle w:val="p20"/>
                    <w:adjustRightInd w:val="0"/>
                    <w:snapToGrid w:val="0"/>
                    <w:jc w:val="center"/>
                  </w:pPr>
                  <w:r w:rsidRPr="003E0845">
                    <w:t>治理</w:t>
                  </w:r>
                </w:p>
                <w:p w:rsidR="00C765F8" w:rsidRPr="003E0845" w:rsidRDefault="00C765F8" w:rsidP="009352CA">
                  <w:pPr>
                    <w:pStyle w:val="p20"/>
                    <w:adjustRightInd w:val="0"/>
                    <w:snapToGrid w:val="0"/>
                    <w:jc w:val="center"/>
                  </w:pPr>
                  <w:r w:rsidRPr="003E0845">
                    <w:t>前后</w:t>
                  </w:r>
                </w:p>
              </w:tc>
              <w:tc>
                <w:tcPr>
                  <w:tcW w:w="2419" w:type="pct"/>
                  <w:gridSpan w:val="7"/>
                  <w:vAlign w:val="center"/>
                </w:tcPr>
                <w:p w:rsidR="00C765F8" w:rsidRPr="003E0845" w:rsidRDefault="00C765F8" w:rsidP="009352CA">
                  <w:pPr>
                    <w:pStyle w:val="p20"/>
                    <w:adjustRightInd w:val="0"/>
                    <w:snapToGrid w:val="0"/>
                    <w:jc w:val="center"/>
                  </w:pPr>
                  <w:r w:rsidRPr="003E0845">
                    <w:t>距施工场界距离（</w:t>
                  </w:r>
                  <w:r w:rsidRPr="003E0845">
                    <w:t>m</w:t>
                  </w:r>
                  <w:r w:rsidRPr="003E0845">
                    <w:t>）</w:t>
                  </w:r>
                </w:p>
              </w:tc>
            </w:tr>
            <w:tr w:rsidR="00C765F8" w:rsidRPr="003E0845">
              <w:trPr>
                <w:trHeight w:val="505"/>
                <w:jc w:val="center"/>
              </w:trPr>
              <w:tc>
                <w:tcPr>
                  <w:tcW w:w="1101" w:type="pct"/>
                  <w:vMerge/>
                  <w:tcBorders>
                    <w:right w:val="single" w:sz="4" w:space="0" w:color="auto"/>
                  </w:tcBorders>
                  <w:vAlign w:val="center"/>
                </w:tcPr>
                <w:p w:rsidR="00C765F8" w:rsidRPr="003E0845" w:rsidRDefault="00C765F8" w:rsidP="009352CA">
                  <w:pPr>
                    <w:pStyle w:val="p20"/>
                    <w:adjustRightInd w:val="0"/>
                    <w:snapToGrid w:val="0"/>
                    <w:jc w:val="center"/>
                  </w:pPr>
                </w:p>
              </w:tc>
              <w:tc>
                <w:tcPr>
                  <w:tcW w:w="967" w:type="pct"/>
                  <w:vMerge/>
                  <w:tcBorders>
                    <w:left w:val="single" w:sz="4" w:space="0" w:color="auto"/>
                    <w:right w:val="single" w:sz="4" w:space="0" w:color="auto"/>
                  </w:tcBorders>
                  <w:vAlign w:val="center"/>
                </w:tcPr>
                <w:p w:rsidR="00C765F8" w:rsidRPr="003E0845" w:rsidRDefault="00C765F8" w:rsidP="009352CA">
                  <w:pPr>
                    <w:pStyle w:val="p20"/>
                    <w:adjustRightInd w:val="0"/>
                    <w:snapToGrid w:val="0"/>
                    <w:jc w:val="center"/>
                  </w:pPr>
                </w:p>
              </w:tc>
              <w:tc>
                <w:tcPr>
                  <w:tcW w:w="514" w:type="pct"/>
                  <w:vMerge/>
                  <w:tcBorders>
                    <w:left w:val="single" w:sz="4" w:space="0" w:color="auto"/>
                  </w:tcBorders>
                  <w:vAlign w:val="center"/>
                </w:tcPr>
                <w:p w:rsidR="00C765F8" w:rsidRPr="003E0845" w:rsidRDefault="00C765F8" w:rsidP="009352CA">
                  <w:pPr>
                    <w:pStyle w:val="p20"/>
                    <w:adjustRightInd w:val="0"/>
                    <w:snapToGrid w:val="0"/>
                    <w:jc w:val="center"/>
                  </w:pPr>
                </w:p>
              </w:tc>
              <w:tc>
                <w:tcPr>
                  <w:tcW w:w="330" w:type="pct"/>
                  <w:vAlign w:val="center"/>
                </w:tcPr>
                <w:p w:rsidR="00C765F8" w:rsidRPr="003E0845" w:rsidRDefault="00C765F8" w:rsidP="009352CA">
                  <w:pPr>
                    <w:pStyle w:val="p20"/>
                    <w:adjustRightInd w:val="0"/>
                    <w:snapToGrid w:val="0"/>
                    <w:jc w:val="center"/>
                  </w:pPr>
                  <w:r w:rsidRPr="003E0845">
                    <w:t>10</w:t>
                  </w:r>
                </w:p>
              </w:tc>
              <w:tc>
                <w:tcPr>
                  <w:tcW w:w="374" w:type="pct"/>
                  <w:vAlign w:val="center"/>
                </w:tcPr>
                <w:p w:rsidR="00C765F8" w:rsidRPr="003E0845" w:rsidRDefault="00C765F8" w:rsidP="009352CA">
                  <w:pPr>
                    <w:pStyle w:val="p20"/>
                    <w:adjustRightInd w:val="0"/>
                    <w:snapToGrid w:val="0"/>
                    <w:jc w:val="center"/>
                  </w:pPr>
                  <w:r w:rsidRPr="003E0845">
                    <w:t>30</w:t>
                  </w:r>
                </w:p>
              </w:tc>
              <w:tc>
                <w:tcPr>
                  <w:tcW w:w="423" w:type="pct"/>
                  <w:vAlign w:val="center"/>
                </w:tcPr>
                <w:p w:rsidR="00C765F8" w:rsidRPr="003E0845" w:rsidRDefault="00C765F8" w:rsidP="009352CA">
                  <w:pPr>
                    <w:pStyle w:val="p20"/>
                    <w:adjustRightInd w:val="0"/>
                    <w:snapToGrid w:val="0"/>
                    <w:jc w:val="center"/>
                    <w:rPr>
                      <w:bCs/>
                    </w:rPr>
                  </w:pPr>
                  <w:r w:rsidRPr="003E0845">
                    <w:rPr>
                      <w:bCs/>
                    </w:rPr>
                    <w:t>50</w:t>
                  </w:r>
                </w:p>
              </w:tc>
              <w:tc>
                <w:tcPr>
                  <w:tcW w:w="366" w:type="pct"/>
                  <w:tcBorders>
                    <w:right w:val="single" w:sz="4" w:space="0" w:color="auto"/>
                  </w:tcBorders>
                  <w:vAlign w:val="center"/>
                </w:tcPr>
                <w:p w:rsidR="00C765F8" w:rsidRPr="003E0845" w:rsidRDefault="00C765F8" w:rsidP="009352CA">
                  <w:pPr>
                    <w:pStyle w:val="p20"/>
                    <w:adjustRightInd w:val="0"/>
                    <w:snapToGrid w:val="0"/>
                    <w:jc w:val="center"/>
                  </w:pPr>
                  <w:r w:rsidRPr="003E0845">
                    <w:t>100</w:t>
                  </w:r>
                </w:p>
              </w:tc>
              <w:tc>
                <w:tcPr>
                  <w:tcW w:w="309" w:type="pct"/>
                  <w:tcBorders>
                    <w:left w:val="single" w:sz="4" w:space="0" w:color="auto"/>
                    <w:right w:val="single" w:sz="4" w:space="0" w:color="auto"/>
                  </w:tcBorders>
                  <w:vAlign w:val="center"/>
                </w:tcPr>
                <w:p w:rsidR="00C765F8" w:rsidRPr="003E0845" w:rsidRDefault="00C765F8" w:rsidP="009352CA">
                  <w:pPr>
                    <w:pStyle w:val="p20"/>
                    <w:adjustRightInd w:val="0"/>
                    <w:snapToGrid w:val="0"/>
                    <w:jc w:val="center"/>
                  </w:pPr>
                  <w:r w:rsidRPr="003E0845">
                    <w:t>150</w:t>
                  </w:r>
                </w:p>
              </w:tc>
              <w:tc>
                <w:tcPr>
                  <w:tcW w:w="309" w:type="pct"/>
                  <w:tcBorders>
                    <w:left w:val="single" w:sz="4" w:space="0" w:color="auto"/>
                    <w:right w:val="single" w:sz="4" w:space="0" w:color="auto"/>
                  </w:tcBorders>
                  <w:vAlign w:val="center"/>
                </w:tcPr>
                <w:p w:rsidR="00C765F8" w:rsidRPr="003E0845" w:rsidRDefault="00C765F8" w:rsidP="009352CA">
                  <w:pPr>
                    <w:pStyle w:val="p20"/>
                    <w:adjustRightInd w:val="0"/>
                    <w:snapToGrid w:val="0"/>
                    <w:jc w:val="center"/>
                  </w:pPr>
                  <w:r w:rsidRPr="003E0845">
                    <w:t>200</w:t>
                  </w:r>
                </w:p>
              </w:tc>
              <w:tc>
                <w:tcPr>
                  <w:tcW w:w="309" w:type="pct"/>
                  <w:tcBorders>
                    <w:left w:val="single" w:sz="4" w:space="0" w:color="auto"/>
                  </w:tcBorders>
                  <w:vAlign w:val="center"/>
                </w:tcPr>
                <w:p w:rsidR="00C765F8" w:rsidRPr="003E0845" w:rsidRDefault="00C765F8" w:rsidP="009352CA">
                  <w:pPr>
                    <w:pStyle w:val="p20"/>
                    <w:adjustRightInd w:val="0"/>
                    <w:snapToGrid w:val="0"/>
                    <w:jc w:val="center"/>
                  </w:pPr>
                  <w:r w:rsidRPr="003E0845">
                    <w:t>400</w:t>
                  </w:r>
                </w:p>
              </w:tc>
            </w:tr>
            <w:tr w:rsidR="00C765F8" w:rsidRPr="003E0845">
              <w:trPr>
                <w:trHeight w:val="34"/>
                <w:jc w:val="center"/>
              </w:trPr>
              <w:tc>
                <w:tcPr>
                  <w:tcW w:w="1101" w:type="pct"/>
                  <w:vMerge w:val="restart"/>
                  <w:tcBorders>
                    <w:right w:val="single" w:sz="4" w:space="0" w:color="auto"/>
                  </w:tcBorders>
                  <w:vAlign w:val="center"/>
                </w:tcPr>
                <w:p w:rsidR="00C765F8" w:rsidRPr="003E0845" w:rsidRDefault="00C765F8" w:rsidP="009352CA">
                  <w:pPr>
                    <w:pStyle w:val="p20"/>
                    <w:adjustRightInd w:val="0"/>
                    <w:snapToGrid w:val="0"/>
                    <w:jc w:val="center"/>
                  </w:pPr>
                  <w:r w:rsidRPr="003E0845">
                    <w:t>运输沿线料场、开挖现场</w:t>
                  </w:r>
                </w:p>
              </w:tc>
              <w:tc>
                <w:tcPr>
                  <w:tcW w:w="967" w:type="pct"/>
                  <w:vMerge w:val="restart"/>
                  <w:tcBorders>
                    <w:left w:val="single" w:sz="4" w:space="0" w:color="auto"/>
                    <w:right w:val="single" w:sz="4" w:space="0" w:color="auto"/>
                  </w:tcBorders>
                  <w:vAlign w:val="center"/>
                </w:tcPr>
                <w:p w:rsidR="00C765F8" w:rsidRPr="003E0845" w:rsidRDefault="00C765F8" w:rsidP="009352CA">
                  <w:pPr>
                    <w:pStyle w:val="p20"/>
                    <w:adjustRightInd w:val="0"/>
                    <w:snapToGrid w:val="0"/>
                    <w:jc w:val="center"/>
                  </w:pPr>
                  <w:r w:rsidRPr="003E0845">
                    <w:t>开挖、建材、弃土运输装卸</w:t>
                  </w:r>
                </w:p>
              </w:tc>
              <w:tc>
                <w:tcPr>
                  <w:tcW w:w="514" w:type="pct"/>
                  <w:tcBorders>
                    <w:left w:val="single" w:sz="4" w:space="0" w:color="auto"/>
                  </w:tcBorders>
                  <w:vAlign w:val="center"/>
                </w:tcPr>
                <w:p w:rsidR="00C765F8" w:rsidRPr="003E0845" w:rsidRDefault="00C765F8" w:rsidP="009352CA">
                  <w:pPr>
                    <w:pStyle w:val="p20"/>
                    <w:adjustRightInd w:val="0"/>
                    <w:snapToGrid w:val="0"/>
                    <w:jc w:val="center"/>
                  </w:pPr>
                  <w:r w:rsidRPr="003E0845">
                    <w:t>治理前</w:t>
                  </w:r>
                </w:p>
              </w:tc>
              <w:tc>
                <w:tcPr>
                  <w:tcW w:w="330" w:type="pct"/>
                  <w:vAlign w:val="center"/>
                </w:tcPr>
                <w:p w:rsidR="00C765F8" w:rsidRPr="003E0845" w:rsidRDefault="00C765F8" w:rsidP="009352CA">
                  <w:pPr>
                    <w:pStyle w:val="p20"/>
                    <w:adjustRightInd w:val="0"/>
                    <w:snapToGrid w:val="0"/>
                    <w:jc w:val="center"/>
                  </w:pPr>
                  <w:r w:rsidRPr="003E0845">
                    <w:t>—</w:t>
                  </w:r>
                </w:p>
              </w:tc>
              <w:tc>
                <w:tcPr>
                  <w:tcW w:w="374" w:type="pct"/>
                  <w:vAlign w:val="center"/>
                </w:tcPr>
                <w:p w:rsidR="00C765F8" w:rsidRPr="003E0845" w:rsidRDefault="00C765F8" w:rsidP="009352CA">
                  <w:pPr>
                    <w:pStyle w:val="p20"/>
                    <w:adjustRightInd w:val="0"/>
                    <w:snapToGrid w:val="0"/>
                    <w:jc w:val="center"/>
                  </w:pPr>
                  <w:r w:rsidRPr="003E0845">
                    <w:t>—</w:t>
                  </w:r>
                </w:p>
              </w:tc>
              <w:tc>
                <w:tcPr>
                  <w:tcW w:w="423" w:type="pct"/>
                  <w:vAlign w:val="center"/>
                </w:tcPr>
                <w:p w:rsidR="00C765F8" w:rsidRPr="003E0845" w:rsidRDefault="00C765F8" w:rsidP="009352CA">
                  <w:pPr>
                    <w:pStyle w:val="p20"/>
                    <w:adjustRightInd w:val="0"/>
                    <w:snapToGrid w:val="0"/>
                    <w:jc w:val="center"/>
                  </w:pPr>
                  <w:r w:rsidRPr="003E0845">
                    <w:t>8.0</w:t>
                  </w:r>
                </w:p>
              </w:tc>
              <w:tc>
                <w:tcPr>
                  <w:tcW w:w="366" w:type="pct"/>
                  <w:tcBorders>
                    <w:right w:val="single" w:sz="4" w:space="0" w:color="auto"/>
                  </w:tcBorders>
                  <w:vAlign w:val="center"/>
                </w:tcPr>
                <w:p w:rsidR="00C765F8" w:rsidRPr="003E0845" w:rsidRDefault="00C765F8" w:rsidP="009352CA">
                  <w:pPr>
                    <w:pStyle w:val="p20"/>
                    <w:adjustRightInd w:val="0"/>
                    <w:snapToGrid w:val="0"/>
                    <w:jc w:val="center"/>
                  </w:pPr>
                  <w:r w:rsidRPr="003E0845">
                    <w:t>2.3</w:t>
                  </w:r>
                </w:p>
              </w:tc>
              <w:tc>
                <w:tcPr>
                  <w:tcW w:w="309" w:type="pct"/>
                  <w:tcBorders>
                    <w:left w:val="single" w:sz="4" w:space="0" w:color="auto"/>
                    <w:right w:val="single" w:sz="4" w:space="0" w:color="auto"/>
                  </w:tcBorders>
                  <w:vAlign w:val="center"/>
                </w:tcPr>
                <w:p w:rsidR="00C765F8" w:rsidRPr="003E0845" w:rsidRDefault="00C765F8" w:rsidP="009352CA">
                  <w:pPr>
                    <w:pStyle w:val="p20"/>
                    <w:adjustRightInd w:val="0"/>
                    <w:snapToGrid w:val="0"/>
                    <w:jc w:val="center"/>
                  </w:pPr>
                  <w:r w:rsidRPr="003E0845">
                    <w:t>1.0</w:t>
                  </w:r>
                </w:p>
              </w:tc>
              <w:tc>
                <w:tcPr>
                  <w:tcW w:w="309" w:type="pct"/>
                  <w:tcBorders>
                    <w:left w:val="single" w:sz="4" w:space="0" w:color="auto"/>
                    <w:right w:val="single" w:sz="4" w:space="0" w:color="auto"/>
                  </w:tcBorders>
                  <w:vAlign w:val="center"/>
                </w:tcPr>
                <w:p w:rsidR="00C765F8" w:rsidRPr="003E0845" w:rsidRDefault="00C765F8" w:rsidP="009352CA">
                  <w:pPr>
                    <w:pStyle w:val="p20"/>
                    <w:adjustRightInd w:val="0"/>
                    <w:snapToGrid w:val="0"/>
                    <w:jc w:val="center"/>
                  </w:pPr>
                  <w:r w:rsidRPr="003E0845">
                    <w:t>0.5</w:t>
                  </w:r>
                </w:p>
              </w:tc>
              <w:tc>
                <w:tcPr>
                  <w:tcW w:w="309" w:type="pct"/>
                  <w:tcBorders>
                    <w:left w:val="single" w:sz="4" w:space="0" w:color="auto"/>
                  </w:tcBorders>
                  <w:vAlign w:val="center"/>
                </w:tcPr>
                <w:p w:rsidR="00C765F8" w:rsidRPr="003E0845" w:rsidRDefault="00C765F8" w:rsidP="009352CA">
                  <w:pPr>
                    <w:pStyle w:val="p20"/>
                    <w:adjustRightInd w:val="0"/>
                    <w:snapToGrid w:val="0"/>
                    <w:jc w:val="center"/>
                  </w:pPr>
                  <w:r w:rsidRPr="003E0845">
                    <w:t>0.3</w:t>
                  </w:r>
                </w:p>
              </w:tc>
            </w:tr>
            <w:tr w:rsidR="00C765F8" w:rsidRPr="003E0845">
              <w:trPr>
                <w:trHeight w:val="34"/>
                <w:jc w:val="center"/>
              </w:trPr>
              <w:tc>
                <w:tcPr>
                  <w:tcW w:w="1101" w:type="pct"/>
                  <w:vMerge/>
                  <w:tcBorders>
                    <w:right w:val="single" w:sz="4" w:space="0" w:color="auto"/>
                  </w:tcBorders>
                  <w:vAlign w:val="center"/>
                </w:tcPr>
                <w:p w:rsidR="00C765F8" w:rsidRPr="003E0845" w:rsidRDefault="00C765F8" w:rsidP="009352CA">
                  <w:pPr>
                    <w:pStyle w:val="p20"/>
                    <w:adjustRightInd w:val="0"/>
                    <w:snapToGrid w:val="0"/>
                    <w:jc w:val="center"/>
                  </w:pPr>
                </w:p>
              </w:tc>
              <w:tc>
                <w:tcPr>
                  <w:tcW w:w="967" w:type="pct"/>
                  <w:vMerge/>
                  <w:tcBorders>
                    <w:left w:val="single" w:sz="4" w:space="0" w:color="auto"/>
                    <w:right w:val="single" w:sz="4" w:space="0" w:color="auto"/>
                  </w:tcBorders>
                  <w:vAlign w:val="center"/>
                </w:tcPr>
                <w:p w:rsidR="00C765F8" w:rsidRPr="003E0845" w:rsidRDefault="00C765F8" w:rsidP="009352CA">
                  <w:pPr>
                    <w:pStyle w:val="p20"/>
                    <w:adjustRightInd w:val="0"/>
                    <w:snapToGrid w:val="0"/>
                    <w:jc w:val="center"/>
                  </w:pPr>
                </w:p>
              </w:tc>
              <w:tc>
                <w:tcPr>
                  <w:tcW w:w="514" w:type="pct"/>
                  <w:tcBorders>
                    <w:left w:val="single" w:sz="4" w:space="0" w:color="auto"/>
                  </w:tcBorders>
                  <w:vAlign w:val="center"/>
                </w:tcPr>
                <w:p w:rsidR="00C765F8" w:rsidRPr="003E0845" w:rsidRDefault="00C765F8" w:rsidP="009352CA">
                  <w:pPr>
                    <w:pStyle w:val="p20"/>
                    <w:adjustRightInd w:val="0"/>
                    <w:snapToGrid w:val="0"/>
                    <w:jc w:val="center"/>
                  </w:pPr>
                  <w:r w:rsidRPr="003E0845">
                    <w:t>治理后</w:t>
                  </w:r>
                </w:p>
              </w:tc>
              <w:tc>
                <w:tcPr>
                  <w:tcW w:w="330" w:type="pct"/>
                  <w:vAlign w:val="center"/>
                </w:tcPr>
                <w:p w:rsidR="00C765F8" w:rsidRPr="003E0845" w:rsidRDefault="00C765F8" w:rsidP="009352CA">
                  <w:pPr>
                    <w:pStyle w:val="p20"/>
                    <w:adjustRightInd w:val="0"/>
                    <w:snapToGrid w:val="0"/>
                    <w:jc w:val="center"/>
                  </w:pPr>
                  <w:r w:rsidRPr="003E0845">
                    <w:t>—</w:t>
                  </w:r>
                </w:p>
              </w:tc>
              <w:tc>
                <w:tcPr>
                  <w:tcW w:w="374" w:type="pct"/>
                  <w:vAlign w:val="center"/>
                </w:tcPr>
                <w:p w:rsidR="00C765F8" w:rsidRPr="003E0845" w:rsidRDefault="00C765F8" w:rsidP="009352CA">
                  <w:pPr>
                    <w:pStyle w:val="p20"/>
                    <w:adjustRightInd w:val="0"/>
                    <w:snapToGrid w:val="0"/>
                    <w:jc w:val="center"/>
                  </w:pPr>
                  <w:r w:rsidRPr="003E0845">
                    <w:t>2.0</w:t>
                  </w:r>
                </w:p>
              </w:tc>
              <w:tc>
                <w:tcPr>
                  <w:tcW w:w="423" w:type="pct"/>
                  <w:vAlign w:val="center"/>
                </w:tcPr>
                <w:p w:rsidR="00C765F8" w:rsidRPr="003E0845" w:rsidRDefault="00C765F8" w:rsidP="009352CA">
                  <w:pPr>
                    <w:pStyle w:val="p20"/>
                    <w:adjustRightInd w:val="0"/>
                    <w:snapToGrid w:val="0"/>
                    <w:jc w:val="center"/>
                  </w:pPr>
                  <w:r w:rsidRPr="003E0845">
                    <w:t>0.8</w:t>
                  </w:r>
                </w:p>
              </w:tc>
              <w:tc>
                <w:tcPr>
                  <w:tcW w:w="366" w:type="pct"/>
                  <w:tcBorders>
                    <w:right w:val="single" w:sz="4" w:space="0" w:color="auto"/>
                  </w:tcBorders>
                  <w:vAlign w:val="center"/>
                </w:tcPr>
                <w:p w:rsidR="00C765F8" w:rsidRPr="003E0845" w:rsidRDefault="00C765F8" w:rsidP="009352CA">
                  <w:pPr>
                    <w:pStyle w:val="p20"/>
                    <w:adjustRightInd w:val="0"/>
                    <w:snapToGrid w:val="0"/>
                    <w:jc w:val="center"/>
                  </w:pPr>
                  <w:r w:rsidRPr="003E0845">
                    <w:t>0.5</w:t>
                  </w:r>
                </w:p>
              </w:tc>
              <w:tc>
                <w:tcPr>
                  <w:tcW w:w="309" w:type="pct"/>
                  <w:tcBorders>
                    <w:left w:val="single" w:sz="4" w:space="0" w:color="auto"/>
                    <w:right w:val="single" w:sz="4" w:space="0" w:color="auto"/>
                  </w:tcBorders>
                  <w:vAlign w:val="center"/>
                </w:tcPr>
                <w:p w:rsidR="00C765F8" w:rsidRPr="003E0845" w:rsidRDefault="00C765F8" w:rsidP="009352CA">
                  <w:pPr>
                    <w:pStyle w:val="p20"/>
                    <w:adjustRightInd w:val="0"/>
                    <w:snapToGrid w:val="0"/>
                    <w:jc w:val="center"/>
                  </w:pPr>
                  <w:r w:rsidRPr="003E0845">
                    <w:t>0.3</w:t>
                  </w:r>
                </w:p>
              </w:tc>
              <w:tc>
                <w:tcPr>
                  <w:tcW w:w="309" w:type="pct"/>
                  <w:tcBorders>
                    <w:left w:val="single" w:sz="4" w:space="0" w:color="auto"/>
                    <w:right w:val="single" w:sz="4" w:space="0" w:color="auto"/>
                  </w:tcBorders>
                  <w:vAlign w:val="center"/>
                </w:tcPr>
                <w:p w:rsidR="00C765F8" w:rsidRPr="003E0845" w:rsidRDefault="00C765F8" w:rsidP="009352CA">
                  <w:pPr>
                    <w:pStyle w:val="p20"/>
                    <w:adjustRightInd w:val="0"/>
                    <w:snapToGrid w:val="0"/>
                    <w:jc w:val="center"/>
                  </w:pPr>
                  <w:r w:rsidRPr="003E0845">
                    <w:t>0.1</w:t>
                  </w:r>
                </w:p>
              </w:tc>
              <w:tc>
                <w:tcPr>
                  <w:tcW w:w="309" w:type="pct"/>
                  <w:tcBorders>
                    <w:left w:val="single" w:sz="4" w:space="0" w:color="auto"/>
                  </w:tcBorders>
                  <w:vAlign w:val="center"/>
                </w:tcPr>
                <w:p w:rsidR="00C765F8" w:rsidRPr="003E0845" w:rsidRDefault="00C765F8" w:rsidP="009352CA">
                  <w:pPr>
                    <w:pStyle w:val="p20"/>
                    <w:adjustRightInd w:val="0"/>
                    <w:snapToGrid w:val="0"/>
                    <w:jc w:val="center"/>
                  </w:pPr>
                  <w:r w:rsidRPr="003E0845">
                    <w:t>—</w:t>
                  </w:r>
                </w:p>
              </w:tc>
            </w:tr>
          </w:tbl>
          <w:p w:rsidR="00C765F8" w:rsidRPr="003E0845" w:rsidRDefault="00C765F8" w:rsidP="00E076AC">
            <w:pPr>
              <w:pStyle w:val="p20"/>
              <w:snapToGrid w:val="0"/>
              <w:spacing w:beforeLines="50" w:before="156" w:line="360" w:lineRule="auto"/>
              <w:ind w:firstLine="482"/>
              <w:rPr>
                <w:sz w:val="24"/>
                <w:szCs w:val="24"/>
              </w:rPr>
            </w:pPr>
            <w:r w:rsidRPr="003E0845">
              <w:rPr>
                <w:sz w:val="24"/>
                <w:szCs w:val="24"/>
              </w:rPr>
              <w:t>由表</w:t>
            </w:r>
            <w:r w:rsidR="005830A9" w:rsidRPr="003E0845">
              <w:rPr>
                <w:sz w:val="24"/>
                <w:szCs w:val="24"/>
              </w:rPr>
              <w:t>7-</w:t>
            </w:r>
            <w:r w:rsidRPr="003E0845">
              <w:rPr>
                <w:sz w:val="24"/>
                <w:szCs w:val="24"/>
              </w:rPr>
              <w:t xml:space="preserve">3 </w:t>
            </w:r>
            <w:r w:rsidRPr="003E0845">
              <w:rPr>
                <w:sz w:val="24"/>
                <w:szCs w:val="24"/>
              </w:rPr>
              <w:t>可知，项目在未采取防尘措施时，施工现场影响范围在</w:t>
            </w:r>
            <w:r w:rsidRPr="003E0845">
              <w:rPr>
                <w:sz w:val="24"/>
                <w:szCs w:val="24"/>
              </w:rPr>
              <w:t>400</w:t>
            </w:r>
            <w:r w:rsidRPr="003E0845">
              <w:rPr>
                <w:sz w:val="24"/>
                <w:szCs w:val="24"/>
              </w:rPr>
              <w:t>米范围。采取相应的防尘措施后，扬尘影响范围在</w:t>
            </w:r>
            <w:r w:rsidRPr="003E0845">
              <w:rPr>
                <w:sz w:val="24"/>
                <w:szCs w:val="24"/>
              </w:rPr>
              <w:t>150m</w:t>
            </w:r>
            <w:r w:rsidRPr="003E0845">
              <w:rPr>
                <w:sz w:val="24"/>
                <w:szCs w:val="24"/>
              </w:rPr>
              <w:t>范围内，防尘措施明显，能够有效的减轻施工扬尘对临近住户的影响。</w:t>
            </w:r>
          </w:p>
          <w:p w:rsidR="00C765F8" w:rsidRPr="003E0845" w:rsidRDefault="00C765F8" w:rsidP="00C765F8">
            <w:pPr>
              <w:pStyle w:val="p20"/>
              <w:snapToGrid w:val="0"/>
              <w:spacing w:line="360" w:lineRule="auto"/>
              <w:ind w:firstLine="480"/>
              <w:rPr>
                <w:sz w:val="24"/>
                <w:szCs w:val="24"/>
              </w:rPr>
            </w:pPr>
            <w:r w:rsidRPr="003E0845">
              <w:rPr>
                <w:sz w:val="24"/>
                <w:szCs w:val="24"/>
              </w:rPr>
              <w:t>据现场调查，区域内的敏感点主要为项目用地的居民。因此，项目在施工过程中必须强化扬尘的控制措施，制定必要的防止措施，以减少施工扬尘对周围环境的影响。环评要求：项目方在施工过程中要严格落实前面提出的扬尘防治措施，加强扬尘治理力度：尽量增高本项目四周的边界围墙高度，采用密目安全网；经常洒水清扫。</w:t>
            </w:r>
          </w:p>
          <w:p w:rsidR="00C765F8" w:rsidRPr="003E0845" w:rsidRDefault="00C765F8" w:rsidP="00C765F8">
            <w:pPr>
              <w:pStyle w:val="p20"/>
              <w:snapToGrid w:val="0"/>
              <w:spacing w:line="360" w:lineRule="auto"/>
              <w:ind w:firstLine="482"/>
              <w:rPr>
                <w:sz w:val="24"/>
                <w:szCs w:val="24"/>
              </w:rPr>
            </w:pPr>
            <w:r w:rsidRPr="003E0845">
              <w:rPr>
                <w:sz w:val="24"/>
                <w:szCs w:val="24"/>
              </w:rPr>
              <w:t>另外合理设置施工车辆进出口和运输路线：为最大程度减轻项目施工车辆进出过程中产生的车辆扬尘对以上环境敏感点的影响，项目施工过程中，其施工车辆远离周边居民点，最大程度减小车辆扬尘对周围敏感点的影响。</w:t>
            </w:r>
          </w:p>
          <w:p w:rsidR="00C50342" w:rsidRPr="003E0845" w:rsidRDefault="00C50342" w:rsidP="002371DC">
            <w:pPr>
              <w:pStyle w:val="p20"/>
              <w:snapToGrid w:val="0"/>
              <w:spacing w:line="360" w:lineRule="auto"/>
              <w:rPr>
                <w:sz w:val="24"/>
                <w:szCs w:val="24"/>
              </w:rPr>
            </w:pPr>
            <w:r w:rsidRPr="003E0845">
              <w:rPr>
                <w:sz w:val="24"/>
                <w:szCs w:val="24"/>
              </w:rPr>
              <w:t>为了达到《环境空气质量标准》</w:t>
            </w:r>
            <w:r w:rsidRPr="003E0845">
              <w:rPr>
                <w:sz w:val="24"/>
                <w:szCs w:val="24"/>
              </w:rPr>
              <w:t>(GB3095-2012)</w:t>
            </w:r>
            <w:r w:rsidRPr="003E0845">
              <w:rPr>
                <w:sz w:val="24"/>
                <w:szCs w:val="24"/>
              </w:rPr>
              <w:t>中</w:t>
            </w:r>
            <w:r w:rsidRPr="003E0845">
              <w:rPr>
                <w:sz w:val="24"/>
                <w:szCs w:val="24"/>
              </w:rPr>
              <w:t>TSP</w:t>
            </w:r>
            <w:r w:rsidRPr="003E0845">
              <w:rPr>
                <w:sz w:val="24"/>
                <w:szCs w:val="24"/>
              </w:rPr>
              <w:t>二级标准限值</w:t>
            </w:r>
            <w:r w:rsidRPr="003E0845">
              <w:rPr>
                <w:sz w:val="24"/>
                <w:szCs w:val="24"/>
              </w:rPr>
              <w:t>,</w:t>
            </w:r>
            <w:r w:rsidRPr="003E0845">
              <w:rPr>
                <w:sz w:val="24"/>
                <w:szCs w:val="24"/>
              </w:rPr>
              <w:t>因此本次施工单位对车辆行驶产生的扬尘采取如下措施：</w:t>
            </w:r>
          </w:p>
          <w:p w:rsidR="00C50342" w:rsidRPr="003E0845" w:rsidRDefault="00C50342" w:rsidP="00C50342">
            <w:pPr>
              <w:pStyle w:val="p20"/>
              <w:snapToGrid w:val="0"/>
              <w:spacing w:line="360" w:lineRule="auto"/>
              <w:ind w:firstLine="482"/>
              <w:rPr>
                <w:sz w:val="24"/>
                <w:szCs w:val="24"/>
                <w:u w:val="single"/>
              </w:rPr>
            </w:pPr>
            <w:r w:rsidRPr="003E0845">
              <w:rPr>
                <w:sz w:val="24"/>
                <w:szCs w:val="24"/>
                <w:u w:val="single"/>
              </w:rPr>
              <w:t>a</w:t>
            </w:r>
            <w:r w:rsidRPr="003E0845">
              <w:rPr>
                <w:sz w:val="24"/>
                <w:szCs w:val="24"/>
                <w:u w:val="single"/>
              </w:rPr>
              <w:t>、施工期间行驶车辆在项目区及靠近环境敏感目标处行驶时应低速行驶；</w:t>
            </w:r>
          </w:p>
          <w:p w:rsidR="00C50342" w:rsidRPr="003E0845" w:rsidRDefault="00C50342" w:rsidP="00C765F8">
            <w:pPr>
              <w:pStyle w:val="p20"/>
              <w:snapToGrid w:val="0"/>
              <w:spacing w:line="360" w:lineRule="auto"/>
              <w:ind w:firstLine="480"/>
              <w:rPr>
                <w:sz w:val="24"/>
                <w:szCs w:val="24"/>
                <w:u w:val="single"/>
              </w:rPr>
            </w:pPr>
            <w:r w:rsidRPr="003E0845">
              <w:rPr>
                <w:sz w:val="24"/>
                <w:szCs w:val="24"/>
                <w:u w:val="single"/>
              </w:rPr>
              <w:t>b</w:t>
            </w:r>
            <w:r w:rsidRPr="003E0845">
              <w:rPr>
                <w:sz w:val="24"/>
                <w:szCs w:val="24"/>
                <w:u w:val="single"/>
              </w:rPr>
              <w:t>、施工场地四周设置</w:t>
            </w:r>
            <w:r w:rsidR="002371DC" w:rsidRPr="003E0845">
              <w:rPr>
                <w:sz w:val="24"/>
                <w:szCs w:val="24"/>
                <w:u w:val="single"/>
              </w:rPr>
              <w:t>一定高度</w:t>
            </w:r>
            <w:r w:rsidRPr="003E0845">
              <w:rPr>
                <w:sz w:val="24"/>
                <w:szCs w:val="24"/>
                <w:u w:val="single"/>
              </w:rPr>
              <w:t>的围挡；</w:t>
            </w:r>
          </w:p>
          <w:p w:rsidR="00C50342" w:rsidRPr="003E0845" w:rsidRDefault="00C50342" w:rsidP="00C765F8">
            <w:pPr>
              <w:pStyle w:val="p20"/>
              <w:snapToGrid w:val="0"/>
              <w:spacing w:line="360" w:lineRule="auto"/>
              <w:ind w:firstLine="480"/>
              <w:rPr>
                <w:sz w:val="24"/>
                <w:szCs w:val="24"/>
                <w:u w:val="single"/>
              </w:rPr>
            </w:pPr>
            <w:r w:rsidRPr="003E0845">
              <w:rPr>
                <w:sz w:val="24"/>
                <w:szCs w:val="24"/>
                <w:u w:val="single"/>
              </w:rPr>
              <w:t>c</w:t>
            </w:r>
            <w:r w:rsidRPr="003E0845">
              <w:rPr>
                <w:sz w:val="24"/>
                <w:szCs w:val="24"/>
                <w:u w:val="single"/>
              </w:rPr>
              <w:t>、加大施工场地及运输道路的洒水频次</w:t>
            </w:r>
            <w:r w:rsidR="002371DC" w:rsidRPr="003E0845">
              <w:rPr>
                <w:sz w:val="24"/>
                <w:szCs w:val="24"/>
                <w:u w:val="single"/>
              </w:rPr>
              <w:t>；</w:t>
            </w:r>
          </w:p>
          <w:p w:rsidR="00C50342" w:rsidRPr="003E0845" w:rsidRDefault="00C50342" w:rsidP="00C765F8">
            <w:pPr>
              <w:pStyle w:val="p20"/>
              <w:snapToGrid w:val="0"/>
              <w:spacing w:line="360" w:lineRule="auto"/>
              <w:ind w:firstLine="480"/>
              <w:rPr>
                <w:sz w:val="24"/>
                <w:szCs w:val="24"/>
                <w:u w:val="single"/>
              </w:rPr>
            </w:pPr>
            <w:r w:rsidRPr="003E0845">
              <w:rPr>
                <w:sz w:val="24"/>
                <w:szCs w:val="24"/>
                <w:u w:val="single"/>
              </w:rPr>
              <w:t>d</w:t>
            </w:r>
            <w:r w:rsidRPr="003E0845">
              <w:rPr>
                <w:sz w:val="24"/>
                <w:szCs w:val="24"/>
                <w:u w:val="single"/>
              </w:rPr>
              <w:t>、定期清洗车辆轮胎</w:t>
            </w:r>
            <w:r w:rsidRPr="003E0845">
              <w:rPr>
                <w:sz w:val="24"/>
                <w:szCs w:val="24"/>
                <w:u w:val="single"/>
              </w:rPr>
              <w:t>,</w:t>
            </w:r>
            <w:r w:rsidRPr="003E0845">
              <w:rPr>
                <w:sz w:val="24"/>
                <w:szCs w:val="24"/>
                <w:u w:val="single"/>
              </w:rPr>
              <w:t>减少行驶产生的扬尘</w:t>
            </w:r>
          </w:p>
          <w:p w:rsidR="00C50342" w:rsidRPr="003E0845" w:rsidRDefault="00C50342" w:rsidP="00C765F8">
            <w:pPr>
              <w:pStyle w:val="p20"/>
              <w:snapToGrid w:val="0"/>
              <w:spacing w:line="360" w:lineRule="auto"/>
              <w:ind w:firstLine="480"/>
              <w:rPr>
                <w:sz w:val="24"/>
                <w:szCs w:val="24"/>
                <w:u w:val="single"/>
              </w:rPr>
            </w:pPr>
            <w:r w:rsidRPr="003E0845">
              <w:rPr>
                <w:sz w:val="24"/>
                <w:szCs w:val="24"/>
                <w:u w:val="single"/>
              </w:rPr>
              <w:t>e</w:t>
            </w:r>
            <w:r w:rsidRPr="003E0845">
              <w:rPr>
                <w:sz w:val="24"/>
                <w:szCs w:val="24"/>
                <w:u w:val="single"/>
              </w:rPr>
              <w:t>、运输散装物料时车辆加盖篷布</w:t>
            </w:r>
            <w:r w:rsidR="002371DC" w:rsidRPr="003E0845">
              <w:rPr>
                <w:sz w:val="24"/>
                <w:szCs w:val="24"/>
                <w:u w:val="single"/>
              </w:rPr>
              <w:t>；</w:t>
            </w:r>
          </w:p>
          <w:p w:rsidR="00C50342" w:rsidRPr="003E0845" w:rsidRDefault="00C50342" w:rsidP="00C765F8">
            <w:pPr>
              <w:pStyle w:val="p20"/>
              <w:snapToGrid w:val="0"/>
              <w:spacing w:line="360" w:lineRule="auto"/>
              <w:ind w:firstLine="480"/>
              <w:rPr>
                <w:sz w:val="24"/>
                <w:szCs w:val="24"/>
                <w:u w:val="single"/>
              </w:rPr>
            </w:pPr>
            <w:r w:rsidRPr="003E0845">
              <w:rPr>
                <w:sz w:val="24"/>
                <w:szCs w:val="24"/>
                <w:u w:val="single"/>
              </w:rPr>
              <w:t>f</w:t>
            </w:r>
            <w:r w:rsidRPr="003E0845">
              <w:rPr>
                <w:sz w:val="24"/>
                <w:szCs w:val="24"/>
                <w:u w:val="single"/>
              </w:rPr>
              <w:t>、施工道路进行硬化</w:t>
            </w:r>
            <w:r w:rsidR="002371DC" w:rsidRPr="003E0845">
              <w:rPr>
                <w:sz w:val="24"/>
                <w:szCs w:val="24"/>
                <w:u w:val="single"/>
              </w:rPr>
              <w:t>；</w:t>
            </w:r>
          </w:p>
          <w:p w:rsidR="00C50342" w:rsidRPr="003E0845" w:rsidRDefault="00C50342" w:rsidP="00C765F8">
            <w:pPr>
              <w:pStyle w:val="p20"/>
              <w:snapToGrid w:val="0"/>
              <w:spacing w:line="360" w:lineRule="auto"/>
              <w:ind w:firstLine="480"/>
              <w:rPr>
                <w:sz w:val="24"/>
                <w:szCs w:val="24"/>
                <w:u w:val="single"/>
              </w:rPr>
            </w:pPr>
            <w:r w:rsidRPr="003E0845">
              <w:rPr>
                <w:sz w:val="24"/>
                <w:szCs w:val="24"/>
                <w:u w:val="single"/>
              </w:rPr>
              <w:t>g</w:t>
            </w:r>
            <w:r w:rsidRPr="003E0845">
              <w:rPr>
                <w:sz w:val="24"/>
                <w:szCs w:val="24"/>
                <w:u w:val="single"/>
              </w:rPr>
              <w:t>、在土方挖掘、平整阶段</w:t>
            </w:r>
            <w:r w:rsidR="002371DC" w:rsidRPr="003E0845">
              <w:rPr>
                <w:sz w:val="24"/>
                <w:szCs w:val="24"/>
                <w:u w:val="single"/>
              </w:rPr>
              <w:t>，</w:t>
            </w:r>
            <w:r w:rsidRPr="003E0845">
              <w:rPr>
                <w:sz w:val="24"/>
                <w:szCs w:val="24"/>
                <w:u w:val="single"/>
              </w:rPr>
              <w:t>运土车辆必须做到净车出场</w:t>
            </w:r>
            <w:r w:rsidR="002371DC" w:rsidRPr="003E0845">
              <w:rPr>
                <w:sz w:val="24"/>
                <w:szCs w:val="24"/>
                <w:u w:val="single"/>
              </w:rPr>
              <w:t>，</w:t>
            </w:r>
            <w:r w:rsidRPr="003E0845">
              <w:rPr>
                <w:sz w:val="24"/>
                <w:szCs w:val="24"/>
                <w:u w:val="single"/>
              </w:rPr>
              <w:t>最大限度减少泥土撒落构成扬尘污染，严禁超载</w:t>
            </w:r>
            <w:r w:rsidR="002371DC" w:rsidRPr="003E0845">
              <w:rPr>
                <w:sz w:val="24"/>
                <w:szCs w:val="24"/>
                <w:u w:val="single"/>
              </w:rPr>
              <w:t>，</w:t>
            </w:r>
            <w:r w:rsidRPr="003E0845">
              <w:rPr>
                <w:sz w:val="24"/>
                <w:szCs w:val="24"/>
                <w:u w:val="single"/>
              </w:rPr>
              <w:t>渣土及易抛撒材料实行封闭车辆运输</w:t>
            </w:r>
            <w:r w:rsidR="002371DC" w:rsidRPr="003E0845">
              <w:rPr>
                <w:sz w:val="24"/>
                <w:szCs w:val="24"/>
                <w:u w:val="single"/>
              </w:rPr>
              <w:t>，</w:t>
            </w:r>
            <w:r w:rsidRPr="003E0845">
              <w:rPr>
                <w:sz w:val="24"/>
                <w:szCs w:val="24"/>
                <w:u w:val="single"/>
              </w:rPr>
              <w:t>并应持证。防止建筑材料、垃圾和尘土飞扬洒落。</w:t>
            </w:r>
          </w:p>
          <w:p w:rsidR="002371DC" w:rsidRPr="003E0845" w:rsidRDefault="00C50342" w:rsidP="00C765F8">
            <w:pPr>
              <w:pStyle w:val="p20"/>
              <w:snapToGrid w:val="0"/>
              <w:spacing w:line="360" w:lineRule="auto"/>
              <w:ind w:firstLine="480"/>
              <w:rPr>
                <w:sz w:val="24"/>
                <w:szCs w:val="24"/>
                <w:u w:val="single"/>
              </w:rPr>
            </w:pPr>
            <w:r w:rsidRPr="003E0845">
              <w:rPr>
                <w:sz w:val="24"/>
                <w:szCs w:val="24"/>
                <w:u w:val="single"/>
              </w:rPr>
              <w:lastRenderedPageBreak/>
              <w:t>h</w:t>
            </w:r>
            <w:r w:rsidRPr="003E0845">
              <w:rPr>
                <w:sz w:val="24"/>
                <w:szCs w:val="24"/>
                <w:u w:val="single"/>
              </w:rPr>
              <w:t>、禁止在大风天气时进行土方等作业以及减少建筑材料的露天堆放</w:t>
            </w:r>
            <w:r w:rsidRPr="003E0845">
              <w:rPr>
                <w:sz w:val="24"/>
                <w:szCs w:val="24"/>
                <w:u w:val="single"/>
              </w:rPr>
              <w:t>,</w:t>
            </w:r>
            <w:r w:rsidRPr="003E0845">
              <w:rPr>
                <w:sz w:val="24"/>
                <w:szCs w:val="24"/>
                <w:u w:val="single"/>
              </w:rPr>
              <w:t>露天堆放易扬撒的物料或</w:t>
            </w:r>
            <w:r w:rsidR="002371DC" w:rsidRPr="003E0845">
              <w:rPr>
                <w:sz w:val="24"/>
                <w:szCs w:val="24"/>
                <w:u w:val="single"/>
              </w:rPr>
              <w:t>48</w:t>
            </w:r>
            <w:r w:rsidRPr="003E0845">
              <w:rPr>
                <w:sz w:val="24"/>
                <w:szCs w:val="24"/>
                <w:u w:val="single"/>
              </w:rPr>
              <w:t>小时内不能清运的建筑垃圾</w:t>
            </w:r>
            <w:r w:rsidR="002371DC" w:rsidRPr="003E0845">
              <w:rPr>
                <w:sz w:val="24"/>
                <w:szCs w:val="24"/>
                <w:u w:val="single"/>
              </w:rPr>
              <w:t>，</w:t>
            </w:r>
            <w:r w:rsidRPr="003E0845">
              <w:rPr>
                <w:sz w:val="24"/>
                <w:szCs w:val="24"/>
                <w:u w:val="single"/>
              </w:rPr>
              <w:t>应当设置不低于堆放物高度的密闭围栏并予以覆盖</w:t>
            </w:r>
            <w:r w:rsidR="002371DC" w:rsidRPr="003E0845">
              <w:rPr>
                <w:sz w:val="24"/>
                <w:szCs w:val="24"/>
                <w:u w:val="single"/>
              </w:rPr>
              <w:t>。</w:t>
            </w:r>
          </w:p>
          <w:p w:rsidR="00C765F8" w:rsidRPr="003E0845" w:rsidRDefault="00C765F8" w:rsidP="00C765F8">
            <w:pPr>
              <w:pStyle w:val="p20"/>
              <w:snapToGrid w:val="0"/>
              <w:spacing w:line="360" w:lineRule="auto"/>
              <w:ind w:firstLine="480"/>
              <w:rPr>
                <w:sz w:val="24"/>
                <w:szCs w:val="24"/>
                <w:u w:val="single"/>
              </w:rPr>
            </w:pPr>
            <w:r w:rsidRPr="003E0845">
              <w:rPr>
                <w:sz w:val="24"/>
                <w:szCs w:val="24"/>
                <w:u w:val="single"/>
              </w:rPr>
              <w:t>根据项目所在区域大气环境质量调查结果可知，项目所在区域大气环境中大气环境质量良好，因此，只要严格按照环评提出的扬尘控制措施后对区域环境空气中</w:t>
            </w:r>
            <w:r w:rsidRPr="003E0845">
              <w:rPr>
                <w:sz w:val="24"/>
                <w:szCs w:val="24"/>
                <w:u w:val="single"/>
              </w:rPr>
              <w:t xml:space="preserve"> TSP </w:t>
            </w:r>
            <w:r w:rsidRPr="003E0845">
              <w:rPr>
                <w:sz w:val="24"/>
                <w:szCs w:val="24"/>
                <w:u w:val="single"/>
              </w:rPr>
              <w:t>的污染贡献较小，项目施工不会对项目周围的环境造成明显不良影响。由此可见，在同样路面清洁程度条件下，车速越快，扬尘量越大；而在同样车速情况下，路面越脏，则扬尘量越大。因此限速行驶及保持路面的清洁是减少汽车扬尘的有效手段。</w:t>
            </w:r>
          </w:p>
          <w:p w:rsidR="00C765F8" w:rsidRPr="003E0845" w:rsidRDefault="005830A9" w:rsidP="00C765F8">
            <w:pPr>
              <w:pStyle w:val="3"/>
              <w:adjustRightInd w:val="0"/>
              <w:snapToGrid w:val="0"/>
              <w:spacing w:before="0" w:after="0" w:line="360" w:lineRule="auto"/>
              <w:ind w:left="720" w:hanging="720"/>
              <w:rPr>
                <w:rFonts w:ascii="Times New Roman" w:hAnsi="Times New Roman" w:cs="Times New Roman"/>
                <w:sz w:val="24"/>
                <w:szCs w:val="24"/>
              </w:rPr>
            </w:pPr>
            <w:r w:rsidRPr="003E0845">
              <w:rPr>
                <w:rFonts w:ascii="Times New Roman" w:hAnsi="Times New Roman" w:cs="Times New Roman"/>
                <w:sz w:val="24"/>
                <w:szCs w:val="24"/>
              </w:rPr>
              <w:t>1.2</w:t>
            </w:r>
            <w:r w:rsidR="00C765F8" w:rsidRPr="003E0845">
              <w:rPr>
                <w:rFonts w:ascii="Times New Roman" w:hAnsi="Times New Roman" w:cs="Times New Roman"/>
                <w:sz w:val="24"/>
                <w:szCs w:val="24"/>
              </w:rPr>
              <w:t>施工机械废气对环境的影响</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施工车辆、打桩机、挖土机等因燃油产生的二氧化硫、氮氧化物、一氧化碳、烃类等污染物以及施工人员生活燃气产生的二氧化硫、氮氧化物、烟尘等大气污染物会对大气环境造成不良影响。但这种污染源较分散且为流动性，污染物排放量不大，表现为间歇性特征，因此影响是短期和局部的，该项污染源将随着本项目的建成而不再存在。</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根据类似项目施工现场监测结果，在距离现场污染源</w:t>
            </w:r>
            <w:r w:rsidRPr="003E0845">
              <w:rPr>
                <w:rFonts w:ascii="Times New Roman" w:hAnsi="Times New Roman" w:cs="Times New Roman"/>
              </w:rPr>
              <w:t>100m</w:t>
            </w:r>
            <w:r w:rsidRPr="003E0845">
              <w:rPr>
                <w:rFonts w:ascii="Times New Roman" w:hAnsi="Times New Roman" w:cs="Times New Roman"/>
              </w:rPr>
              <w:t>处</w:t>
            </w:r>
            <w:r w:rsidRPr="003E0845">
              <w:rPr>
                <w:rFonts w:ascii="Times New Roman" w:hAnsi="Times New Roman" w:cs="Times New Roman"/>
              </w:rPr>
              <w:t>CO</w:t>
            </w:r>
            <w:r w:rsidRPr="003E0845">
              <w:rPr>
                <w:rFonts w:ascii="Times New Roman" w:hAnsi="Times New Roman" w:cs="Times New Roman"/>
              </w:rPr>
              <w:t>、</w:t>
            </w:r>
            <w:r w:rsidRPr="003E0845">
              <w:rPr>
                <w:rFonts w:ascii="Times New Roman" w:hAnsi="Times New Roman" w:cs="Times New Roman"/>
              </w:rPr>
              <w:t>NO</w:t>
            </w:r>
            <w:r w:rsidRPr="003E0845">
              <w:rPr>
                <w:rFonts w:ascii="Times New Roman" w:hAnsi="Times New Roman" w:cs="Times New Roman"/>
                <w:vertAlign w:val="subscript"/>
              </w:rPr>
              <w:t>2</w:t>
            </w:r>
            <w:r w:rsidRPr="003E0845">
              <w:rPr>
                <w:rFonts w:ascii="Times New Roman" w:hAnsi="Times New Roman" w:cs="Times New Roman"/>
              </w:rPr>
              <w:t>小时平均浓度分别为</w:t>
            </w:r>
            <w:r w:rsidRPr="003E0845">
              <w:rPr>
                <w:rFonts w:ascii="Times New Roman" w:hAnsi="Times New Roman" w:cs="Times New Roman"/>
              </w:rPr>
              <w:t>0.2mg/m</w:t>
            </w:r>
            <w:r w:rsidRPr="003E0845">
              <w:rPr>
                <w:rFonts w:ascii="Times New Roman" w:hAnsi="Times New Roman" w:cs="Times New Roman"/>
                <w:vertAlign w:val="superscript"/>
              </w:rPr>
              <w:t>3</w:t>
            </w:r>
            <w:r w:rsidRPr="003E0845">
              <w:rPr>
                <w:rFonts w:ascii="Times New Roman" w:hAnsi="Times New Roman" w:cs="Times New Roman"/>
              </w:rPr>
              <w:t>和</w:t>
            </w:r>
            <w:r w:rsidRPr="003E0845">
              <w:rPr>
                <w:rFonts w:ascii="Times New Roman" w:hAnsi="Times New Roman" w:cs="Times New Roman"/>
              </w:rPr>
              <w:t>0.11mg/m</w:t>
            </w:r>
            <w:r w:rsidRPr="003E0845">
              <w:rPr>
                <w:rFonts w:ascii="Times New Roman" w:hAnsi="Times New Roman" w:cs="Times New Roman"/>
                <w:vertAlign w:val="superscript"/>
              </w:rPr>
              <w:t>3</w:t>
            </w:r>
            <w:r w:rsidRPr="003E0845">
              <w:rPr>
                <w:rFonts w:ascii="Times New Roman" w:hAnsi="Times New Roman" w:cs="Times New Roman"/>
              </w:rPr>
              <w:t>；日平均浓度分别为</w:t>
            </w:r>
            <w:r w:rsidRPr="003E0845">
              <w:rPr>
                <w:rFonts w:ascii="Times New Roman" w:hAnsi="Times New Roman" w:cs="Times New Roman"/>
              </w:rPr>
              <w:t>0.13mg/m</w:t>
            </w:r>
            <w:r w:rsidRPr="003E0845">
              <w:rPr>
                <w:rFonts w:ascii="Times New Roman" w:hAnsi="Times New Roman" w:cs="Times New Roman"/>
                <w:vertAlign w:val="superscript"/>
              </w:rPr>
              <w:t>3</w:t>
            </w:r>
            <w:r w:rsidRPr="003E0845">
              <w:rPr>
                <w:rFonts w:ascii="Times New Roman" w:hAnsi="Times New Roman" w:cs="Times New Roman"/>
              </w:rPr>
              <w:t>和</w:t>
            </w:r>
            <w:r w:rsidRPr="003E0845">
              <w:rPr>
                <w:rFonts w:ascii="Times New Roman" w:hAnsi="Times New Roman" w:cs="Times New Roman"/>
              </w:rPr>
              <w:t>0.062mg/m</w:t>
            </w:r>
            <w:r w:rsidRPr="003E0845">
              <w:rPr>
                <w:rFonts w:ascii="Times New Roman" w:hAnsi="Times New Roman" w:cs="Times New Roman"/>
                <w:vertAlign w:val="superscript"/>
              </w:rPr>
              <w:t>3</w:t>
            </w:r>
            <w:r w:rsidRPr="003E0845">
              <w:rPr>
                <w:rFonts w:ascii="Times New Roman" w:hAnsi="Times New Roman" w:cs="Times New Roman"/>
              </w:rPr>
              <w:t>，对周边敏感点的影响较小。</w:t>
            </w:r>
          </w:p>
          <w:p w:rsidR="00C765F8" w:rsidRPr="003E0845" w:rsidRDefault="005830A9" w:rsidP="00C765F8">
            <w:pPr>
              <w:pStyle w:val="3"/>
              <w:adjustRightInd w:val="0"/>
              <w:snapToGrid w:val="0"/>
              <w:spacing w:before="0" w:after="0" w:line="360" w:lineRule="auto"/>
              <w:ind w:left="720" w:hanging="720"/>
              <w:rPr>
                <w:rFonts w:ascii="Times New Roman" w:hAnsi="Times New Roman" w:cs="Times New Roman"/>
                <w:sz w:val="24"/>
                <w:szCs w:val="24"/>
              </w:rPr>
            </w:pPr>
            <w:r w:rsidRPr="003E0845">
              <w:rPr>
                <w:rFonts w:ascii="Times New Roman" w:hAnsi="Times New Roman" w:cs="Times New Roman"/>
                <w:sz w:val="24"/>
                <w:szCs w:val="24"/>
              </w:rPr>
              <w:t>1.3</w:t>
            </w:r>
            <w:r w:rsidR="00C765F8" w:rsidRPr="003E0845">
              <w:rPr>
                <w:rFonts w:ascii="Times New Roman" w:hAnsi="Times New Roman" w:cs="Times New Roman"/>
                <w:sz w:val="24"/>
                <w:szCs w:val="24"/>
              </w:rPr>
              <w:t>装修废气</w:t>
            </w:r>
          </w:p>
          <w:p w:rsidR="00C765F8" w:rsidRPr="003E0845" w:rsidRDefault="00C765F8" w:rsidP="00C765F8">
            <w:pPr>
              <w:spacing w:line="360" w:lineRule="auto"/>
              <w:ind w:firstLine="353"/>
              <w:rPr>
                <w:rFonts w:ascii="Times New Roman" w:hAnsi="Times New Roman" w:cs="Times New Roman"/>
              </w:rPr>
            </w:pPr>
            <w:r w:rsidRPr="003E0845">
              <w:rPr>
                <w:rFonts w:ascii="Times New Roman" w:hAnsi="Times New Roman" w:cs="Times New Roman"/>
              </w:rPr>
              <w:t>本项目为房地产建设项目，</w:t>
            </w:r>
            <w:r w:rsidR="005D402C" w:rsidRPr="003E0845">
              <w:rPr>
                <w:rFonts w:ascii="Times New Roman" w:hAnsi="Times New Roman" w:cs="Times New Roman"/>
              </w:rPr>
              <w:t>项目区</w:t>
            </w:r>
            <w:r w:rsidRPr="003E0845">
              <w:rPr>
                <w:rFonts w:ascii="Times New Roman" w:hAnsi="Times New Roman" w:cs="Times New Roman"/>
              </w:rPr>
              <w:t>业主在装修过程中产生的大气污染物主要有：挥发性有机化合物（</w:t>
            </w:r>
            <w:r w:rsidRPr="003E0845">
              <w:rPr>
                <w:rFonts w:ascii="Times New Roman" w:hAnsi="Times New Roman" w:cs="Times New Roman"/>
              </w:rPr>
              <w:t>VOC</w:t>
            </w:r>
            <w:r w:rsidRPr="003E0845">
              <w:rPr>
                <w:rFonts w:ascii="Times New Roman" w:hAnsi="Times New Roman" w:cs="Times New Roman"/>
              </w:rPr>
              <w:t>）、甲醛、氨气、粉尘、氡及其衰变体等，各类建材产生的大气污染物见表</w:t>
            </w:r>
            <w:r w:rsidR="005830A9" w:rsidRPr="003E0845">
              <w:rPr>
                <w:rFonts w:ascii="Times New Roman" w:hAnsi="Times New Roman" w:cs="Times New Roman"/>
              </w:rPr>
              <w:t>7</w:t>
            </w:r>
            <w:r w:rsidRPr="003E0845">
              <w:rPr>
                <w:rFonts w:ascii="Times New Roman" w:hAnsi="Times New Roman" w:cs="Times New Roman"/>
              </w:rPr>
              <w:t>-4</w:t>
            </w:r>
            <w:r w:rsidRPr="003E0845">
              <w:rPr>
                <w:rFonts w:ascii="Times New Roman" w:hAnsi="Times New Roman" w:cs="Times New Roman"/>
              </w:rPr>
              <w:t>。</w:t>
            </w:r>
          </w:p>
          <w:p w:rsidR="00C765F8" w:rsidRPr="003E0845" w:rsidRDefault="00C765F8" w:rsidP="00C765F8">
            <w:pPr>
              <w:ind w:firstLine="353"/>
              <w:jc w:val="center"/>
              <w:rPr>
                <w:rFonts w:ascii="Times New Roman" w:hAnsi="Times New Roman" w:cs="Times New Roman"/>
                <w:b/>
                <w:bCs/>
              </w:rPr>
            </w:pPr>
            <w:r w:rsidRPr="003E0845">
              <w:rPr>
                <w:rFonts w:ascii="Times New Roman" w:hAnsi="Times New Roman" w:cs="Times New Roman"/>
                <w:b/>
                <w:bCs/>
              </w:rPr>
              <w:t>表</w:t>
            </w:r>
            <w:r w:rsidR="005830A9" w:rsidRPr="003E0845">
              <w:rPr>
                <w:rFonts w:ascii="Times New Roman" w:hAnsi="Times New Roman" w:cs="Times New Roman"/>
                <w:b/>
                <w:bCs/>
              </w:rPr>
              <w:t>7</w:t>
            </w:r>
            <w:r w:rsidRPr="003E0845">
              <w:rPr>
                <w:rFonts w:ascii="Times New Roman" w:hAnsi="Times New Roman" w:cs="Times New Roman"/>
                <w:b/>
                <w:bCs/>
              </w:rPr>
              <w:t xml:space="preserve">-4 </w:t>
            </w:r>
            <w:r w:rsidRPr="003E0845">
              <w:rPr>
                <w:rFonts w:ascii="Times New Roman" w:hAnsi="Times New Roman" w:cs="Times New Roman"/>
                <w:b/>
                <w:bCs/>
              </w:rPr>
              <w:t>室内污染物来源表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616"/>
              <w:gridCol w:w="6589"/>
            </w:tblGrid>
            <w:tr w:rsidR="00C765F8" w:rsidRPr="003E0845">
              <w:tc>
                <w:tcPr>
                  <w:tcW w:w="1421" w:type="pct"/>
                  <w:vAlign w:val="center"/>
                </w:tcPr>
                <w:p w:rsidR="00C765F8" w:rsidRPr="003E0845" w:rsidRDefault="00C765F8" w:rsidP="009352CA">
                  <w:pPr>
                    <w:jc w:val="center"/>
                    <w:rPr>
                      <w:rFonts w:ascii="Times New Roman" w:hAnsi="Times New Roman" w:cs="Times New Roman"/>
                      <w:sz w:val="21"/>
                      <w:szCs w:val="21"/>
                    </w:rPr>
                  </w:pPr>
                  <w:r w:rsidRPr="003E0845">
                    <w:rPr>
                      <w:rFonts w:ascii="Times New Roman" w:hAnsi="Times New Roman" w:cs="Times New Roman"/>
                      <w:sz w:val="21"/>
                      <w:szCs w:val="21"/>
                    </w:rPr>
                    <w:t>室内污染物</w:t>
                  </w:r>
                </w:p>
              </w:tc>
              <w:tc>
                <w:tcPr>
                  <w:tcW w:w="3579" w:type="pct"/>
                  <w:vAlign w:val="center"/>
                </w:tcPr>
                <w:p w:rsidR="00C765F8" w:rsidRPr="003E0845" w:rsidRDefault="00C765F8" w:rsidP="009352CA">
                  <w:pPr>
                    <w:jc w:val="center"/>
                    <w:rPr>
                      <w:rFonts w:ascii="Times New Roman" w:hAnsi="Times New Roman" w:cs="Times New Roman"/>
                      <w:sz w:val="21"/>
                      <w:szCs w:val="21"/>
                    </w:rPr>
                  </w:pPr>
                  <w:r w:rsidRPr="003E0845">
                    <w:rPr>
                      <w:rFonts w:ascii="Times New Roman" w:hAnsi="Times New Roman" w:cs="Times New Roman"/>
                      <w:sz w:val="21"/>
                      <w:szCs w:val="21"/>
                    </w:rPr>
                    <w:t>建材名称</w:t>
                  </w:r>
                </w:p>
              </w:tc>
            </w:tr>
            <w:tr w:rsidR="00C765F8" w:rsidRPr="003E0845">
              <w:tc>
                <w:tcPr>
                  <w:tcW w:w="1421" w:type="pct"/>
                  <w:vAlign w:val="center"/>
                </w:tcPr>
                <w:p w:rsidR="00C765F8" w:rsidRPr="003E0845" w:rsidRDefault="00C765F8" w:rsidP="009352CA">
                  <w:pPr>
                    <w:jc w:val="center"/>
                    <w:rPr>
                      <w:rFonts w:ascii="Times New Roman" w:hAnsi="Times New Roman" w:cs="Times New Roman"/>
                      <w:sz w:val="21"/>
                      <w:szCs w:val="21"/>
                    </w:rPr>
                  </w:pPr>
                  <w:r w:rsidRPr="003E0845">
                    <w:rPr>
                      <w:rFonts w:ascii="Times New Roman" w:hAnsi="Times New Roman" w:cs="Times New Roman"/>
                      <w:sz w:val="21"/>
                      <w:szCs w:val="21"/>
                    </w:rPr>
                    <w:t>甲醛</w:t>
                  </w:r>
                </w:p>
              </w:tc>
              <w:tc>
                <w:tcPr>
                  <w:tcW w:w="3579" w:type="pct"/>
                  <w:vAlign w:val="center"/>
                </w:tcPr>
                <w:p w:rsidR="00C765F8" w:rsidRPr="003E0845" w:rsidRDefault="00C765F8" w:rsidP="009352CA">
                  <w:pPr>
                    <w:jc w:val="center"/>
                    <w:rPr>
                      <w:rFonts w:ascii="Times New Roman" w:hAnsi="Times New Roman" w:cs="Times New Roman"/>
                      <w:sz w:val="21"/>
                      <w:szCs w:val="21"/>
                    </w:rPr>
                  </w:pPr>
                  <w:r w:rsidRPr="003E0845">
                    <w:rPr>
                      <w:rFonts w:ascii="Times New Roman" w:hAnsi="Times New Roman" w:cs="Times New Roman"/>
                      <w:sz w:val="21"/>
                      <w:szCs w:val="21"/>
                    </w:rPr>
                    <w:t>涂料、复合木材、壁纸、壁布、人造地毯、家具、泡沫塑、胶粘剂等</w:t>
                  </w:r>
                </w:p>
              </w:tc>
            </w:tr>
            <w:tr w:rsidR="00C765F8" w:rsidRPr="003E0845">
              <w:tc>
                <w:tcPr>
                  <w:tcW w:w="1421" w:type="pct"/>
                  <w:vAlign w:val="center"/>
                </w:tcPr>
                <w:p w:rsidR="00C765F8" w:rsidRPr="003E0845" w:rsidRDefault="00C765F8" w:rsidP="009352CA">
                  <w:pPr>
                    <w:jc w:val="center"/>
                    <w:rPr>
                      <w:rFonts w:ascii="Times New Roman" w:hAnsi="Times New Roman" w:cs="Times New Roman"/>
                      <w:sz w:val="21"/>
                      <w:szCs w:val="21"/>
                    </w:rPr>
                  </w:pPr>
                  <w:r w:rsidRPr="003E0845">
                    <w:rPr>
                      <w:rFonts w:ascii="Times New Roman" w:hAnsi="Times New Roman" w:cs="Times New Roman"/>
                      <w:sz w:val="21"/>
                      <w:szCs w:val="21"/>
                    </w:rPr>
                    <w:t>VOC</w:t>
                  </w:r>
                  <w:r w:rsidRPr="003E0845">
                    <w:rPr>
                      <w:rFonts w:ascii="Times New Roman" w:hAnsi="Times New Roman" w:cs="Times New Roman"/>
                      <w:sz w:val="21"/>
                      <w:szCs w:val="21"/>
                    </w:rPr>
                    <w:t>化合物</w:t>
                  </w:r>
                </w:p>
                <w:p w:rsidR="00C765F8" w:rsidRPr="003E0845" w:rsidRDefault="00C765F8" w:rsidP="009352CA">
                  <w:pPr>
                    <w:jc w:val="center"/>
                    <w:rPr>
                      <w:rFonts w:ascii="Times New Roman" w:hAnsi="Times New Roman" w:cs="Times New Roman"/>
                      <w:sz w:val="21"/>
                      <w:szCs w:val="21"/>
                    </w:rPr>
                  </w:pPr>
                  <w:r w:rsidRPr="003E0845">
                    <w:rPr>
                      <w:rFonts w:ascii="Times New Roman" w:hAnsi="Times New Roman" w:cs="Times New Roman"/>
                      <w:sz w:val="21"/>
                      <w:szCs w:val="21"/>
                    </w:rPr>
                    <w:t>（使用中缓慢释放）</w:t>
                  </w:r>
                </w:p>
              </w:tc>
              <w:tc>
                <w:tcPr>
                  <w:tcW w:w="3579" w:type="pct"/>
                  <w:vAlign w:val="center"/>
                </w:tcPr>
                <w:p w:rsidR="00C765F8" w:rsidRPr="003E0845" w:rsidRDefault="00C765F8" w:rsidP="009352CA">
                  <w:pPr>
                    <w:jc w:val="center"/>
                    <w:rPr>
                      <w:rFonts w:ascii="Times New Roman" w:hAnsi="Times New Roman" w:cs="Times New Roman"/>
                      <w:sz w:val="21"/>
                      <w:szCs w:val="21"/>
                    </w:rPr>
                  </w:pPr>
                  <w:r w:rsidRPr="003E0845">
                    <w:rPr>
                      <w:rFonts w:ascii="Times New Roman" w:hAnsi="Times New Roman" w:cs="Times New Roman"/>
                      <w:sz w:val="21"/>
                      <w:szCs w:val="21"/>
                    </w:rPr>
                    <w:t>涂料中的溶剂、稀释剂、胶粘剂、防水材料、壁纸和其它装饰品</w:t>
                  </w:r>
                </w:p>
              </w:tc>
            </w:tr>
            <w:tr w:rsidR="00C765F8" w:rsidRPr="003E0845">
              <w:tc>
                <w:tcPr>
                  <w:tcW w:w="1421" w:type="pct"/>
                  <w:vAlign w:val="center"/>
                </w:tcPr>
                <w:p w:rsidR="00C765F8" w:rsidRPr="003E0845" w:rsidRDefault="00C765F8" w:rsidP="009352CA">
                  <w:pPr>
                    <w:jc w:val="center"/>
                    <w:rPr>
                      <w:rFonts w:ascii="Times New Roman" w:hAnsi="Times New Roman" w:cs="Times New Roman"/>
                      <w:sz w:val="21"/>
                      <w:szCs w:val="21"/>
                    </w:rPr>
                  </w:pPr>
                  <w:r w:rsidRPr="003E0845">
                    <w:rPr>
                      <w:rFonts w:ascii="Times New Roman" w:hAnsi="Times New Roman" w:cs="Times New Roman"/>
                      <w:sz w:val="21"/>
                      <w:szCs w:val="21"/>
                    </w:rPr>
                    <w:t>氨</w:t>
                  </w:r>
                </w:p>
              </w:tc>
              <w:tc>
                <w:tcPr>
                  <w:tcW w:w="3579" w:type="pct"/>
                  <w:vAlign w:val="center"/>
                </w:tcPr>
                <w:p w:rsidR="00C765F8" w:rsidRPr="003E0845" w:rsidRDefault="00C765F8" w:rsidP="009352CA">
                  <w:pPr>
                    <w:jc w:val="center"/>
                    <w:rPr>
                      <w:rFonts w:ascii="Times New Roman" w:hAnsi="Times New Roman" w:cs="Times New Roman"/>
                      <w:sz w:val="21"/>
                      <w:szCs w:val="21"/>
                    </w:rPr>
                  </w:pPr>
                  <w:r w:rsidRPr="003E0845">
                    <w:rPr>
                      <w:rFonts w:ascii="Times New Roman" w:hAnsi="Times New Roman" w:cs="Times New Roman"/>
                      <w:sz w:val="21"/>
                      <w:szCs w:val="21"/>
                    </w:rPr>
                    <w:t>高碱混凝土膨胀剂－水泥加快强度剂（含尿素混凝土防冻剂）</w:t>
                  </w:r>
                </w:p>
              </w:tc>
            </w:tr>
            <w:tr w:rsidR="00C765F8" w:rsidRPr="003E0845">
              <w:tc>
                <w:tcPr>
                  <w:tcW w:w="1421" w:type="pct"/>
                  <w:vAlign w:val="center"/>
                </w:tcPr>
                <w:p w:rsidR="00C765F8" w:rsidRPr="003E0845" w:rsidRDefault="00C765F8" w:rsidP="009352CA">
                  <w:pPr>
                    <w:jc w:val="center"/>
                    <w:rPr>
                      <w:rFonts w:ascii="Times New Roman" w:hAnsi="Times New Roman" w:cs="Times New Roman"/>
                      <w:sz w:val="21"/>
                      <w:szCs w:val="21"/>
                    </w:rPr>
                  </w:pPr>
                  <w:r w:rsidRPr="003E0845">
                    <w:rPr>
                      <w:rFonts w:ascii="Times New Roman" w:hAnsi="Times New Roman" w:cs="Times New Roman"/>
                      <w:sz w:val="21"/>
                      <w:szCs w:val="21"/>
                    </w:rPr>
                    <w:t>氡</w:t>
                  </w:r>
                </w:p>
              </w:tc>
              <w:tc>
                <w:tcPr>
                  <w:tcW w:w="3579" w:type="pct"/>
                  <w:vAlign w:val="center"/>
                </w:tcPr>
                <w:p w:rsidR="00C765F8" w:rsidRPr="003E0845" w:rsidRDefault="00C765F8" w:rsidP="009352CA">
                  <w:pPr>
                    <w:jc w:val="center"/>
                    <w:rPr>
                      <w:rFonts w:ascii="Times New Roman" w:hAnsi="Times New Roman" w:cs="Times New Roman"/>
                      <w:sz w:val="21"/>
                      <w:szCs w:val="21"/>
                    </w:rPr>
                  </w:pPr>
                  <w:r w:rsidRPr="003E0845">
                    <w:rPr>
                      <w:rFonts w:ascii="Times New Roman" w:hAnsi="Times New Roman" w:cs="Times New Roman"/>
                      <w:sz w:val="21"/>
                      <w:szCs w:val="21"/>
                    </w:rPr>
                    <w:t>土壤岩石中铀、镭衰变产物，花岗岩、砖石、水泥、建筑陶瓷、卫生洁具</w:t>
                  </w:r>
                </w:p>
              </w:tc>
            </w:tr>
            <w:tr w:rsidR="00C765F8" w:rsidRPr="003E0845">
              <w:tc>
                <w:tcPr>
                  <w:tcW w:w="1421" w:type="pct"/>
                  <w:vAlign w:val="center"/>
                </w:tcPr>
                <w:p w:rsidR="00C765F8" w:rsidRPr="003E0845" w:rsidRDefault="00C765F8" w:rsidP="009352CA">
                  <w:pPr>
                    <w:jc w:val="center"/>
                    <w:rPr>
                      <w:rFonts w:ascii="Times New Roman" w:hAnsi="Times New Roman" w:cs="Times New Roman"/>
                      <w:sz w:val="21"/>
                      <w:szCs w:val="21"/>
                    </w:rPr>
                  </w:pPr>
                  <w:r w:rsidRPr="003E0845">
                    <w:rPr>
                      <w:rFonts w:ascii="Times New Roman" w:hAnsi="Times New Roman" w:cs="Times New Roman"/>
                      <w:sz w:val="21"/>
                      <w:szCs w:val="21"/>
                    </w:rPr>
                    <w:t>石棉</w:t>
                  </w:r>
                </w:p>
              </w:tc>
              <w:tc>
                <w:tcPr>
                  <w:tcW w:w="3579" w:type="pct"/>
                  <w:vAlign w:val="center"/>
                </w:tcPr>
                <w:p w:rsidR="00C765F8" w:rsidRPr="003E0845" w:rsidRDefault="00C765F8" w:rsidP="009352CA">
                  <w:pPr>
                    <w:jc w:val="center"/>
                    <w:rPr>
                      <w:rFonts w:ascii="Times New Roman" w:hAnsi="Times New Roman" w:cs="Times New Roman"/>
                      <w:sz w:val="21"/>
                      <w:szCs w:val="21"/>
                    </w:rPr>
                  </w:pPr>
                  <w:r w:rsidRPr="003E0845">
                    <w:rPr>
                      <w:rFonts w:ascii="Times New Roman" w:hAnsi="Times New Roman" w:cs="Times New Roman"/>
                      <w:sz w:val="21"/>
                      <w:szCs w:val="21"/>
                    </w:rPr>
                    <w:t>天花板、地面及内、外墙壁采用的含有石棉的防火、隔音、绝热及装璜材料，石棉水泥</w:t>
                  </w:r>
                </w:p>
              </w:tc>
            </w:tr>
            <w:tr w:rsidR="00C765F8" w:rsidRPr="003E0845">
              <w:tc>
                <w:tcPr>
                  <w:tcW w:w="1421" w:type="pct"/>
                  <w:vAlign w:val="center"/>
                </w:tcPr>
                <w:p w:rsidR="00C765F8" w:rsidRPr="003E0845" w:rsidRDefault="00C765F8" w:rsidP="009352CA">
                  <w:pPr>
                    <w:jc w:val="center"/>
                    <w:rPr>
                      <w:rFonts w:ascii="Times New Roman" w:hAnsi="Times New Roman" w:cs="Times New Roman"/>
                      <w:sz w:val="21"/>
                      <w:szCs w:val="21"/>
                    </w:rPr>
                  </w:pPr>
                  <w:r w:rsidRPr="003E0845">
                    <w:rPr>
                      <w:rFonts w:ascii="Times New Roman" w:hAnsi="Times New Roman" w:cs="Times New Roman"/>
                      <w:sz w:val="21"/>
                      <w:szCs w:val="21"/>
                    </w:rPr>
                    <w:t>苯及同系物甲苯、二甲苯</w:t>
                  </w:r>
                </w:p>
              </w:tc>
              <w:tc>
                <w:tcPr>
                  <w:tcW w:w="3579" w:type="pct"/>
                  <w:vAlign w:val="center"/>
                </w:tcPr>
                <w:p w:rsidR="00C765F8" w:rsidRPr="003E0845" w:rsidRDefault="00C765F8" w:rsidP="009352CA">
                  <w:pPr>
                    <w:jc w:val="center"/>
                    <w:rPr>
                      <w:rFonts w:ascii="Times New Roman" w:hAnsi="Times New Roman" w:cs="Times New Roman"/>
                      <w:sz w:val="21"/>
                      <w:szCs w:val="21"/>
                    </w:rPr>
                  </w:pPr>
                  <w:r w:rsidRPr="003E0845">
                    <w:rPr>
                      <w:rFonts w:ascii="Times New Roman" w:hAnsi="Times New Roman" w:cs="Times New Roman"/>
                      <w:sz w:val="21"/>
                      <w:szCs w:val="21"/>
                    </w:rPr>
                    <w:t>涂料中的溶剂、稀释剂、胶粘剂、油漆。</w:t>
                  </w:r>
                </w:p>
              </w:tc>
            </w:tr>
          </w:tbl>
          <w:p w:rsidR="00C765F8" w:rsidRPr="003E0845" w:rsidRDefault="00C765F8" w:rsidP="00C765F8">
            <w:pPr>
              <w:spacing w:line="360" w:lineRule="auto"/>
              <w:ind w:firstLine="480"/>
              <w:rPr>
                <w:rFonts w:ascii="Times New Roman" w:hAnsi="Times New Roman" w:cs="Times New Roman"/>
              </w:rPr>
            </w:pPr>
            <w:r w:rsidRPr="003E0845">
              <w:rPr>
                <w:rFonts w:ascii="Times New Roman" w:hAnsi="Times New Roman" w:cs="Times New Roman"/>
              </w:rPr>
              <w:t>评价要求建设单位对使用的建筑材料如花岗岩、砖石、大理石、建筑陶瓷、卫生洁具等进行必要的放射性检验，杜绝使用含放射性元素较高的建材，项目建成后应按《室</w:t>
            </w:r>
            <w:r w:rsidRPr="003E0845">
              <w:rPr>
                <w:rFonts w:ascii="Times New Roman" w:hAnsi="Times New Roman" w:cs="Times New Roman"/>
              </w:rPr>
              <w:lastRenderedPageBreak/>
              <w:t>内空气质量标准》（</w:t>
            </w:r>
            <w:r w:rsidRPr="003E0845">
              <w:rPr>
                <w:rFonts w:ascii="Times New Roman" w:hAnsi="Times New Roman" w:cs="Times New Roman"/>
              </w:rPr>
              <w:t>GB/T18883-2002</w:t>
            </w:r>
            <w:r w:rsidRPr="003E0845">
              <w:rPr>
                <w:rFonts w:ascii="Times New Roman" w:hAnsi="Times New Roman" w:cs="Times New Roman"/>
              </w:rPr>
              <w:t>）中的要求对室内氡浓度进行检测，并根据测定结果采取相应的防护、处理措施。建筑物内装饰必须选用环保型的涂料和板材，并注意保持室内空气流动。</w:t>
            </w:r>
          </w:p>
          <w:p w:rsidR="00C765F8" w:rsidRPr="003E0845" w:rsidRDefault="005830A9" w:rsidP="00C765F8">
            <w:pPr>
              <w:pStyle w:val="2"/>
              <w:spacing w:before="0" w:after="0" w:line="360" w:lineRule="auto"/>
              <w:rPr>
                <w:rFonts w:ascii="Times New Roman" w:eastAsia="宋体" w:hAnsi="Times New Roman" w:cs="Times New Roman"/>
                <w:sz w:val="28"/>
                <w:szCs w:val="28"/>
              </w:rPr>
            </w:pPr>
            <w:bookmarkStart w:id="16" w:name="_Toc195613589"/>
            <w:bookmarkStart w:id="17" w:name="_Toc272306350"/>
            <w:bookmarkStart w:id="18" w:name="_Toc374357957"/>
            <w:bookmarkStart w:id="19" w:name="_Toc400545056"/>
            <w:r w:rsidRPr="003E0845">
              <w:rPr>
                <w:rFonts w:ascii="Times New Roman" w:eastAsia="宋体" w:hAnsi="Times New Roman" w:cs="Times New Roman"/>
                <w:sz w:val="28"/>
                <w:szCs w:val="28"/>
              </w:rPr>
              <w:t>（二）</w:t>
            </w:r>
            <w:r w:rsidR="00C765F8" w:rsidRPr="003E0845">
              <w:rPr>
                <w:rFonts w:ascii="Times New Roman" w:eastAsia="宋体" w:hAnsi="Times New Roman" w:cs="Times New Roman"/>
                <w:sz w:val="28"/>
                <w:szCs w:val="28"/>
              </w:rPr>
              <w:t>水环境影响分析</w:t>
            </w:r>
            <w:bookmarkEnd w:id="16"/>
            <w:bookmarkEnd w:id="17"/>
            <w:bookmarkEnd w:id="18"/>
            <w:bookmarkEnd w:id="19"/>
          </w:p>
          <w:p w:rsidR="00C765F8" w:rsidRPr="003E0845" w:rsidRDefault="00C765F8" w:rsidP="00C765F8">
            <w:pPr>
              <w:spacing w:line="360" w:lineRule="auto"/>
              <w:ind w:firstLineChars="200" w:firstLine="480"/>
              <w:rPr>
                <w:rFonts w:ascii="Times New Roman" w:hAnsi="Times New Roman" w:cs="Times New Roman"/>
              </w:rPr>
            </w:pPr>
            <w:bookmarkStart w:id="20" w:name="_Toc195613590"/>
            <w:bookmarkStart w:id="21" w:name="_Toc272306351"/>
            <w:bookmarkStart w:id="22" w:name="_Toc374357958"/>
            <w:r w:rsidRPr="003E0845">
              <w:rPr>
                <w:rFonts w:ascii="Times New Roman" w:hAnsi="Times New Roman" w:cs="Times New Roman"/>
              </w:rPr>
              <w:t>施工期废水主要有施工车辆清洗废水、施工人员生活污水、施工过程中雨水造成的水土流失以及基础开挖时地下涌水。</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施工人员的生活污水的排放量约</w:t>
            </w:r>
            <w:r w:rsidR="00E44C88" w:rsidRPr="003E0845">
              <w:rPr>
                <w:rFonts w:ascii="Times New Roman" w:hAnsi="Times New Roman" w:cs="Times New Roman"/>
              </w:rPr>
              <w:t>20.91</w:t>
            </w:r>
            <w:r w:rsidRPr="003E0845">
              <w:rPr>
                <w:rFonts w:ascii="Times New Roman" w:hAnsi="Times New Roman" w:cs="Times New Roman"/>
              </w:rPr>
              <w:t>m</w:t>
            </w:r>
            <w:r w:rsidRPr="003E0845">
              <w:rPr>
                <w:rFonts w:ascii="Times New Roman" w:hAnsi="Times New Roman" w:cs="Times New Roman"/>
                <w:vertAlign w:val="superscript"/>
              </w:rPr>
              <w:t>3</w:t>
            </w:r>
            <w:r w:rsidRPr="003E0845">
              <w:rPr>
                <w:rFonts w:ascii="Times New Roman" w:hAnsi="Times New Roman" w:cs="Times New Roman"/>
              </w:rPr>
              <w:t>/d</w:t>
            </w:r>
            <w:r w:rsidRPr="003E0845">
              <w:rPr>
                <w:rFonts w:ascii="Times New Roman" w:hAnsi="Times New Roman" w:cs="Times New Roman"/>
              </w:rPr>
              <w:t>，主要污染因子为</w:t>
            </w:r>
            <w:r w:rsidRPr="003E0845">
              <w:rPr>
                <w:rFonts w:ascii="Times New Roman" w:hAnsi="Times New Roman" w:cs="Times New Roman"/>
              </w:rPr>
              <w:t>COD</w:t>
            </w:r>
            <w:r w:rsidRPr="003E0845">
              <w:rPr>
                <w:rFonts w:ascii="Times New Roman" w:hAnsi="Times New Roman" w:cs="Times New Roman"/>
              </w:rPr>
              <w:t>、氨氮、</w:t>
            </w:r>
            <w:r w:rsidRPr="003E0845">
              <w:rPr>
                <w:rFonts w:ascii="Times New Roman" w:hAnsi="Times New Roman" w:cs="Times New Roman"/>
              </w:rPr>
              <w:t>BOD</w:t>
            </w:r>
            <w:r w:rsidRPr="003E0845">
              <w:rPr>
                <w:rFonts w:ascii="Times New Roman" w:hAnsi="Times New Roman" w:cs="Times New Roman"/>
                <w:vertAlign w:val="subscript"/>
              </w:rPr>
              <w:t>5</w:t>
            </w:r>
            <w:r w:rsidRPr="003E0845">
              <w:rPr>
                <w:rFonts w:ascii="Times New Roman" w:hAnsi="Times New Roman" w:cs="Times New Roman"/>
              </w:rPr>
              <w:t>等。生活污水</w:t>
            </w:r>
            <w:r w:rsidR="00E44C88" w:rsidRPr="003E0845">
              <w:rPr>
                <w:rFonts w:ascii="Times New Roman" w:hAnsi="Times New Roman" w:cs="Times New Roman"/>
              </w:rPr>
              <w:t>依托周边居民</w:t>
            </w:r>
            <w:r w:rsidRPr="003E0845">
              <w:rPr>
                <w:rFonts w:ascii="Times New Roman" w:hAnsi="Times New Roman" w:cs="Times New Roman"/>
              </w:rPr>
              <w:t>化粪池预处理。</w:t>
            </w:r>
          </w:p>
          <w:p w:rsidR="00C765F8" w:rsidRPr="003E0845" w:rsidRDefault="00C765F8" w:rsidP="00C765F8">
            <w:pPr>
              <w:spacing w:line="360" w:lineRule="auto"/>
              <w:ind w:firstLineChars="200" w:firstLine="480"/>
              <w:rPr>
                <w:rFonts w:ascii="Times New Roman" w:hAnsi="Times New Roman" w:cs="Times New Roman"/>
                <w:u w:val="single"/>
              </w:rPr>
            </w:pPr>
            <w:r w:rsidRPr="003E0845">
              <w:rPr>
                <w:rFonts w:ascii="Times New Roman" w:hAnsi="Times New Roman" w:cs="Times New Roman"/>
                <w:u w:val="single"/>
              </w:rPr>
              <w:t>施工废水主要来自进出施工场地的运输车辆、施工机械和工具冲洗水、结构阶段混凝土养护排水、桩基施工产生的泥浆废水，以及雨水冲刷施工场地内裸露表土产生的含泥沙废水。施工废水主要污染因子为</w:t>
            </w:r>
            <w:r w:rsidRPr="003E0845">
              <w:rPr>
                <w:rFonts w:ascii="Times New Roman" w:hAnsi="Times New Roman" w:cs="Times New Roman"/>
                <w:u w:val="single"/>
              </w:rPr>
              <w:t>SS</w:t>
            </w:r>
            <w:r w:rsidRPr="003E0845">
              <w:rPr>
                <w:rFonts w:ascii="Times New Roman" w:hAnsi="Times New Roman" w:cs="Times New Roman"/>
                <w:u w:val="single"/>
              </w:rPr>
              <w:t>和石油类。项目施工场地设置进出车辆冲洗平台，并在平台周边设置截流沟，将冲洗废水导入沉淀池或沉砂井，施工废水经简易隔油沉淀处理后，部分回用于施工或洒水降尘，部分达标排放。沉淀池内淤泥必须定期清理，定期与建筑垃圾一起清运至有关部门指定的建筑垃圾堆填地点处置。另外，项目应尽量避免雨季进行施工，并在施工场地内开挖临时导流排水沟，在雨水排水口处设置沉淀池，对场地内的雨水径流进行简易沉淀处理，并在排水口设置细格栅，拦截大的块状物；及时进行裸露地表的绿化和硬化。禁止施工期废水直接排入水体。采取以上污染防治措施后，施工废水对环境影响不大。</w:t>
            </w:r>
          </w:p>
          <w:p w:rsidR="00374880" w:rsidRPr="003E0845" w:rsidRDefault="00374880" w:rsidP="00C765F8">
            <w:pPr>
              <w:spacing w:line="360" w:lineRule="auto"/>
              <w:ind w:firstLineChars="200" w:firstLine="480"/>
              <w:rPr>
                <w:rFonts w:ascii="Times New Roman" w:hAnsi="Times New Roman" w:cs="Times New Roman"/>
              </w:rPr>
            </w:pPr>
          </w:p>
          <w:p w:rsidR="00C765F8" w:rsidRPr="003E0845" w:rsidRDefault="005830A9" w:rsidP="00C765F8">
            <w:pPr>
              <w:pStyle w:val="2"/>
              <w:spacing w:before="0" w:after="0" w:line="360" w:lineRule="auto"/>
              <w:rPr>
                <w:rFonts w:ascii="Times New Roman" w:eastAsia="宋体" w:hAnsi="Times New Roman" w:cs="Times New Roman"/>
                <w:sz w:val="28"/>
                <w:szCs w:val="28"/>
              </w:rPr>
            </w:pPr>
            <w:bookmarkStart w:id="23" w:name="_Toc400545057"/>
            <w:r w:rsidRPr="003E0845">
              <w:rPr>
                <w:rFonts w:ascii="Times New Roman" w:eastAsia="宋体" w:hAnsi="Times New Roman" w:cs="Times New Roman"/>
                <w:sz w:val="28"/>
                <w:szCs w:val="28"/>
              </w:rPr>
              <w:t>（</w:t>
            </w:r>
            <w:r w:rsidRPr="003E0845">
              <w:rPr>
                <w:rFonts w:ascii="Times New Roman" w:eastAsia="宋体" w:hAnsi="Times New Roman" w:cs="Times New Roman"/>
                <w:sz w:val="28"/>
                <w:szCs w:val="28"/>
              </w:rPr>
              <w:t>3</w:t>
            </w:r>
            <w:r w:rsidRPr="003E0845">
              <w:rPr>
                <w:rFonts w:ascii="Times New Roman" w:eastAsia="宋体" w:hAnsi="Times New Roman" w:cs="Times New Roman"/>
                <w:sz w:val="28"/>
                <w:szCs w:val="28"/>
              </w:rPr>
              <w:t>）</w:t>
            </w:r>
            <w:r w:rsidR="00C765F8" w:rsidRPr="003E0845">
              <w:rPr>
                <w:rFonts w:ascii="Times New Roman" w:eastAsia="宋体" w:hAnsi="Times New Roman" w:cs="Times New Roman"/>
                <w:sz w:val="28"/>
                <w:szCs w:val="28"/>
              </w:rPr>
              <w:t>声环境影响分析</w:t>
            </w:r>
            <w:bookmarkEnd w:id="20"/>
            <w:bookmarkEnd w:id="21"/>
            <w:bookmarkEnd w:id="22"/>
            <w:bookmarkEnd w:id="23"/>
          </w:p>
          <w:p w:rsidR="00C765F8" w:rsidRPr="003E0845" w:rsidRDefault="00C765F8" w:rsidP="00C765F8">
            <w:pPr>
              <w:snapToGrid w:val="0"/>
              <w:spacing w:line="360" w:lineRule="auto"/>
              <w:ind w:firstLine="449"/>
              <w:rPr>
                <w:rFonts w:ascii="Times New Roman" w:hAnsi="Times New Roman" w:cs="Times New Roman"/>
              </w:rPr>
            </w:pPr>
            <w:bookmarkStart w:id="24" w:name="_Toc195613591"/>
            <w:bookmarkStart w:id="25" w:name="_Toc272306352"/>
            <w:r w:rsidRPr="003E0845">
              <w:rPr>
                <w:rFonts w:ascii="Times New Roman" w:hAnsi="Times New Roman" w:cs="Times New Roman"/>
              </w:rPr>
              <w:t>根据噪声源分析可知，施工场地的噪声源主要为土建时使用到的各类高噪声施工机械、施工作业噪声和施工车辆噪声。机械噪声主要由施工机械造成，如挖土机械、混凝土输送泵、升降机等，多为点声源；施工作业噪声主要指一些零星的敲打声、装卸车辆的撞击声、吆喝声、拆装模板的撞击声等，多为瞬间噪声。</w:t>
            </w:r>
          </w:p>
          <w:p w:rsidR="00C765F8" w:rsidRPr="003E0845" w:rsidRDefault="00C765F8" w:rsidP="00C765F8">
            <w:pPr>
              <w:snapToGrid w:val="0"/>
              <w:spacing w:line="360" w:lineRule="auto"/>
              <w:ind w:firstLine="449"/>
              <w:rPr>
                <w:rFonts w:ascii="Times New Roman" w:hAnsi="Times New Roman" w:cs="Times New Roman"/>
              </w:rPr>
            </w:pPr>
            <w:r w:rsidRPr="003E0845">
              <w:rPr>
                <w:rFonts w:ascii="Times New Roman" w:hAnsi="Times New Roman" w:cs="Times New Roman"/>
              </w:rPr>
              <w:t>由于施工期噪声源数量多，且具有移动性和源强的不稳定性，其对周围环境的影响会发生不断的变化。本评价主要通过计算施工期噪声的衰减范围和程度，并结合噪声标准限值和周围敏感点分布情况来说明项目施工期噪声对周围环境的影响。</w:t>
            </w:r>
          </w:p>
          <w:p w:rsidR="00C765F8" w:rsidRPr="003E0845" w:rsidRDefault="00C765F8" w:rsidP="00C765F8">
            <w:pPr>
              <w:snapToGrid w:val="0"/>
              <w:spacing w:line="360" w:lineRule="auto"/>
              <w:ind w:firstLine="449"/>
              <w:rPr>
                <w:rFonts w:ascii="Times New Roman" w:hAnsi="Times New Roman" w:cs="Times New Roman"/>
              </w:rPr>
            </w:pPr>
            <w:r w:rsidRPr="003E0845">
              <w:rPr>
                <w:rFonts w:ascii="Times New Roman" w:hAnsi="Times New Roman" w:cs="Times New Roman"/>
              </w:rPr>
              <w:t>施工机械噪声的衰减情况采用以下公式进行模拟计算，公式如下：</w:t>
            </w:r>
          </w:p>
          <w:p w:rsidR="00C765F8" w:rsidRPr="003E0845" w:rsidRDefault="00C765F8" w:rsidP="00C765F8">
            <w:pPr>
              <w:snapToGrid w:val="0"/>
              <w:spacing w:line="360" w:lineRule="auto"/>
              <w:ind w:firstLine="1680"/>
              <w:rPr>
                <w:rFonts w:ascii="Times New Roman" w:hAnsi="Times New Roman" w:cs="Times New Roman"/>
              </w:rPr>
            </w:pPr>
            <w:r w:rsidRPr="003E0845">
              <w:rPr>
                <w:rFonts w:ascii="Times New Roman" w:hAnsi="Times New Roman" w:cs="Times New Roman"/>
              </w:rPr>
              <w:t>L</w:t>
            </w:r>
            <w:r w:rsidRPr="003E0845">
              <w:rPr>
                <w:rFonts w:ascii="Times New Roman" w:hAnsi="Times New Roman" w:cs="Times New Roman"/>
                <w:vertAlign w:val="subscript"/>
              </w:rPr>
              <w:t>r2</w:t>
            </w:r>
            <w:r w:rsidRPr="003E0845">
              <w:rPr>
                <w:rFonts w:ascii="Times New Roman" w:hAnsi="Times New Roman" w:cs="Times New Roman"/>
              </w:rPr>
              <w:t>=L</w:t>
            </w:r>
            <w:r w:rsidRPr="003E0845">
              <w:rPr>
                <w:rFonts w:ascii="Times New Roman" w:hAnsi="Times New Roman" w:cs="Times New Roman"/>
                <w:vertAlign w:val="subscript"/>
              </w:rPr>
              <w:t>r1</w:t>
            </w:r>
            <w:r w:rsidRPr="003E0845">
              <w:rPr>
                <w:rFonts w:ascii="Times New Roman" w:hAnsi="Times New Roman" w:cs="Times New Roman"/>
              </w:rPr>
              <w:t>－</w:t>
            </w:r>
            <w:r w:rsidRPr="003E0845">
              <w:rPr>
                <w:rFonts w:ascii="Times New Roman" w:hAnsi="Times New Roman" w:cs="Times New Roman"/>
              </w:rPr>
              <w:t>20Lg</w:t>
            </w:r>
            <w:r w:rsidRPr="003E0845">
              <w:rPr>
                <w:rFonts w:ascii="Times New Roman" w:hAnsi="Times New Roman" w:cs="Times New Roman"/>
              </w:rPr>
              <w:t>（</w:t>
            </w:r>
            <w:r w:rsidRPr="003E0845">
              <w:rPr>
                <w:rFonts w:ascii="Times New Roman" w:hAnsi="Times New Roman" w:cs="Times New Roman"/>
              </w:rPr>
              <w:t>r</w:t>
            </w:r>
            <w:r w:rsidRPr="003E0845">
              <w:rPr>
                <w:rFonts w:ascii="Times New Roman" w:hAnsi="Times New Roman" w:cs="Times New Roman"/>
                <w:vertAlign w:val="subscript"/>
              </w:rPr>
              <w:t>2</w:t>
            </w:r>
            <w:r w:rsidRPr="003E0845">
              <w:rPr>
                <w:rFonts w:ascii="Times New Roman" w:hAnsi="Times New Roman" w:cs="Times New Roman"/>
              </w:rPr>
              <w:t>/r</w:t>
            </w:r>
            <w:r w:rsidRPr="003E0845">
              <w:rPr>
                <w:rFonts w:ascii="Times New Roman" w:hAnsi="Times New Roman" w:cs="Times New Roman"/>
                <w:vertAlign w:val="subscript"/>
              </w:rPr>
              <w:t>1</w:t>
            </w:r>
            <w:r w:rsidRPr="003E0845">
              <w:rPr>
                <w:rFonts w:ascii="Times New Roman" w:hAnsi="Times New Roman" w:cs="Times New Roman"/>
              </w:rPr>
              <w:t>）</w:t>
            </w:r>
            <w:r w:rsidRPr="003E0845">
              <w:rPr>
                <w:rFonts w:ascii="Times New Roman" w:hAnsi="Times New Roman" w:cs="Times New Roman"/>
              </w:rPr>
              <w:t xml:space="preserve">    [dB(A)]         </w:t>
            </w:r>
          </w:p>
          <w:p w:rsidR="00C765F8" w:rsidRPr="003E0845" w:rsidRDefault="00C765F8" w:rsidP="00C765F8">
            <w:pPr>
              <w:snapToGrid w:val="0"/>
              <w:spacing w:line="360" w:lineRule="auto"/>
              <w:ind w:firstLine="480"/>
              <w:rPr>
                <w:rFonts w:ascii="Times New Roman" w:hAnsi="Times New Roman" w:cs="Times New Roman"/>
              </w:rPr>
            </w:pPr>
            <w:r w:rsidRPr="003E0845">
              <w:rPr>
                <w:rFonts w:ascii="Times New Roman" w:hAnsi="Times New Roman" w:cs="Times New Roman"/>
              </w:rPr>
              <w:lastRenderedPageBreak/>
              <w:t>式中：</w:t>
            </w:r>
            <w:r w:rsidRPr="003E0845">
              <w:rPr>
                <w:rFonts w:ascii="Times New Roman" w:hAnsi="Times New Roman" w:cs="Times New Roman"/>
              </w:rPr>
              <w:t>L</w:t>
            </w:r>
            <w:r w:rsidRPr="003E0845">
              <w:rPr>
                <w:rFonts w:ascii="Times New Roman" w:hAnsi="Times New Roman" w:cs="Times New Roman"/>
                <w:vertAlign w:val="subscript"/>
              </w:rPr>
              <w:t>r2</w:t>
            </w:r>
            <w:r w:rsidRPr="003E0845">
              <w:rPr>
                <w:rFonts w:ascii="Times New Roman" w:hAnsi="Times New Roman" w:cs="Times New Roman"/>
              </w:rPr>
              <w:t>——</w:t>
            </w:r>
            <w:r w:rsidRPr="003E0845">
              <w:rPr>
                <w:rFonts w:ascii="Times New Roman" w:hAnsi="Times New Roman" w:cs="Times New Roman"/>
              </w:rPr>
              <w:t>距离声源</w:t>
            </w:r>
            <w:r w:rsidRPr="003E0845">
              <w:rPr>
                <w:rFonts w:ascii="Times New Roman" w:hAnsi="Times New Roman" w:cs="Times New Roman"/>
              </w:rPr>
              <w:t>r</w:t>
            </w:r>
            <w:r w:rsidRPr="003E0845">
              <w:rPr>
                <w:rFonts w:ascii="Times New Roman" w:hAnsi="Times New Roman" w:cs="Times New Roman"/>
                <w:vertAlign w:val="subscript"/>
              </w:rPr>
              <w:t>2</w:t>
            </w:r>
            <w:r w:rsidRPr="003E0845">
              <w:rPr>
                <w:rFonts w:ascii="Times New Roman" w:hAnsi="Times New Roman" w:cs="Times New Roman"/>
              </w:rPr>
              <w:t>米处的施工噪声预测值，</w:t>
            </w:r>
            <w:r w:rsidRPr="003E0845">
              <w:rPr>
                <w:rFonts w:ascii="Times New Roman" w:hAnsi="Times New Roman" w:cs="Times New Roman"/>
              </w:rPr>
              <w:t>dB(A)</w:t>
            </w:r>
            <w:r w:rsidRPr="003E0845">
              <w:rPr>
                <w:rFonts w:ascii="Times New Roman" w:hAnsi="Times New Roman" w:cs="Times New Roman"/>
              </w:rPr>
              <w:t>；</w:t>
            </w:r>
          </w:p>
          <w:p w:rsidR="00C765F8" w:rsidRPr="003E0845" w:rsidRDefault="00C765F8" w:rsidP="00C765F8">
            <w:pPr>
              <w:snapToGrid w:val="0"/>
              <w:spacing w:line="360" w:lineRule="auto"/>
              <w:ind w:firstLine="480"/>
              <w:rPr>
                <w:rFonts w:ascii="Times New Roman" w:hAnsi="Times New Roman" w:cs="Times New Roman"/>
              </w:rPr>
            </w:pPr>
            <w:r w:rsidRPr="003E0845">
              <w:rPr>
                <w:rFonts w:ascii="Times New Roman" w:hAnsi="Times New Roman" w:cs="Times New Roman"/>
              </w:rPr>
              <w:t xml:space="preserve">      L</w:t>
            </w:r>
            <w:r w:rsidRPr="003E0845">
              <w:rPr>
                <w:rFonts w:ascii="Times New Roman" w:hAnsi="Times New Roman" w:cs="Times New Roman"/>
                <w:vertAlign w:val="subscript"/>
              </w:rPr>
              <w:t>r1</w:t>
            </w:r>
            <w:r w:rsidRPr="003E0845">
              <w:rPr>
                <w:rFonts w:ascii="Times New Roman" w:hAnsi="Times New Roman" w:cs="Times New Roman"/>
              </w:rPr>
              <w:t>——</w:t>
            </w:r>
            <w:r w:rsidRPr="003E0845">
              <w:rPr>
                <w:rFonts w:ascii="Times New Roman" w:hAnsi="Times New Roman" w:cs="Times New Roman"/>
              </w:rPr>
              <w:t>距离声源参考距离</w:t>
            </w:r>
            <w:r w:rsidRPr="003E0845">
              <w:rPr>
                <w:rFonts w:ascii="Times New Roman" w:hAnsi="Times New Roman" w:cs="Times New Roman"/>
              </w:rPr>
              <w:t>r</w:t>
            </w:r>
            <w:r w:rsidRPr="003E0845">
              <w:rPr>
                <w:rFonts w:ascii="Times New Roman" w:hAnsi="Times New Roman" w:cs="Times New Roman"/>
                <w:vertAlign w:val="subscript"/>
              </w:rPr>
              <w:t>1</w:t>
            </w:r>
            <w:r w:rsidRPr="003E0845">
              <w:rPr>
                <w:rFonts w:ascii="Times New Roman" w:hAnsi="Times New Roman" w:cs="Times New Roman"/>
              </w:rPr>
              <w:t>米处的参考声级，</w:t>
            </w:r>
            <w:r w:rsidRPr="003E0845">
              <w:rPr>
                <w:rFonts w:ascii="Times New Roman" w:hAnsi="Times New Roman" w:cs="Times New Roman"/>
              </w:rPr>
              <w:t>dB(A)</w:t>
            </w:r>
            <w:r w:rsidRPr="003E0845">
              <w:rPr>
                <w:rFonts w:ascii="Times New Roman" w:hAnsi="Times New Roman" w:cs="Times New Roman"/>
              </w:rPr>
              <w:t>；</w:t>
            </w:r>
          </w:p>
          <w:p w:rsidR="00C765F8" w:rsidRPr="003E0845" w:rsidRDefault="00C765F8" w:rsidP="00C765F8">
            <w:pPr>
              <w:snapToGrid w:val="0"/>
              <w:spacing w:line="360" w:lineRule="auto"/>
              <w:ind w:firstLine="480"/>
              <w:rPr>
                <w:rFonts w:ascii="Times New Roman" w:hAnsi="Times New Roman" w:cs="Times New Roman"/>
              </w:rPr>
            </w:pPr>
            <w:r w:rsidRPr="003E0845">
              <w:rPr>
                <w:rFonts w:ascii="Times New Roman" w:hAnsi="Times New Roman" w:cs="Times New Roman"/>
              </w:rPr>
              <w:t xml:space="preserve">      r</w:t>
            </w:r>
            <w:r w:rsidRPr="003E0845">
              <w:rPr>
                <w:rFonts w:ascii="Times New Roman" w:hAnsi="Times New Roman" w:cs="Times New Roman"/>
                <w:vertAlign w:val="subscript"/>
              </w:rPr>
              <w:t>1</w:t>
            </w:r>
            <w:r w:rsidRPr="003E0845">
              <w:rPr>
                <w:rFonts w:ascii="Times New Roman" w:hAnsi="Times New Roman" w:cs="Times New Roman"/>
              </w:rPr>
              <w:t>——</w:t>
            </w:r>
            <w:r w:rsidRPr="003E0845">
              <w:rPr>
                <w:rFonts w:ascii="Times New Roman" w:hAnsi="Times New Roman" w:cs="Times New Roman"/>
              </w:rPr>
              <w:t>测定源强时的距离，</w:t>
            </w:r>
            <w:r w:rsidRPr="003E0845">
              <w:rPr>
                <w:rFonts w:ascii="Times New Roman" w:hAnsi="Times New Roman" w:cs="Times New Roman"/>
              </w:rPr>
              <w:t>m</w:t>
            </w:r>
            <w:r w:rsidRPr="003E0845">
              <w:rPr>
                <w:rFonts w:ascii="Times New Roman" w:hAnsi="Times New Roman" w:cs="Times New Roman"/>
              </w:rPr>
              <w:t>；</w:t>
            </w:r>
          </w:p>
          <w:p w:rsidR="00C765F8" w:rsidRPr="003E0845" w:rsidRDefault="00C765F8" w:rsidP="00C765F8">
            <w:pPr>
              <w:snapToGrid w:val="0"/>
              <w:spacing w:line="360" w:lineRule="auto"/>
              <w:ind w:firstLine="480"/>
              <w:rPr>
                <w:rFonts w:ascii="Times New Roman" w:hAnsi="Times New Roman" w:cs="Times New Roman"/>
              </w:rPr>
            </w:pPr>
            <w:r w:rsidRPr="003E0845">
              <w:rPr>
                <w:rFonts w:ascii="Times New Roman" w:hAnsi="Times New Roman" w:cs="Times New Roman"/>
              </w:rPr>
              <w:t xml:space="preserve">      r</w:t>
            </w:r>
            <w:r w:rsidRPr="003E0845">
              <w:rPr>
                <w:rFonts w:ascii="Times New Roman" w:hAnsi="Times New Roman" w:cs="Times New Roman"/>
                <w:vertAlign w:val="subscript"/>
              </w:rPr>
              <w:t>2</w:t>
            </w:r>
            <w:r w:rsidRPr="003E0845">
              <w:rPr>
                <w:rFonts w:ascii="Times New Roman" w:hAnsi="Times New Roman" w:cs="Times New Roman"/>
              </w:rPr>
              <w:t>——</w:t>
            </w:r>
            <w:r w:rsidRPr="003E0845">
              <w:rPr>
                <w:rFonts w:ascii="Times New Roman" w:hAnsi="Times New Roman" w:cs="Times New Roman"/>
              </w:rPr>
              <w:t>源强至预测点的距离，</w:t>
            </w:r>
            <w:r w:rsidRPr="003E0845">
              <w:rPr>
                <w:rFonts w:ascii="Times New Roman" w:hAnsi="Times New Roman" w:cs="Times New Roman"/>
              </w:rPr>
              <w:t>m</w:t>
            </w:r>
            <w:r w:rsidRPr="003E0845">
              <w:rPr>
                <w:rFonts w:ascii="Times New Roman" w:hAnsi="Times New Roman" w:cs="Times New Roman"/>
              </w:rPr>
              <w:t>；</w:t>
            </w:r>
          </w:p>
          <w:p w:rsidR="00C765F8" w:rsidRPr="003E0845" w:rsidRDefault="00C765F8" w:rsidP="00C765F8">
            <w:pPr>
              <w:snapToGrid w:val="0"/>
              <w:spacing w:line="360" w:lineRule="auto"/>
              <w:ind w:firstLine="480"/>
              <w:rPr>
                <w:rFonts w:ascii="Times New Roman" w:hAnsi="Times New Roman" w:cs="Times New Roman"/>
              </w:rPr>
            </w:pPr>
            <w:r w:rsidRPr="003E0845">
              <w:rPr>
                <w:rFonts w:ascii="Times New Roman" w:hAnsi="Times New Roman" w:cs="Times New Roman"/>
              </w:rPr>
              <w:t>多个声压级的平均值用下式计算：</w:t>
            </w:r>
          </w:p>
          <w:p w:rsidR="00C765F8" w:rsidRPr="003E0845" w:rsidRDefault="00C765F8" w:rsidP="00C765F8">
            <w:pPr>
              <w:spacing w:line="360" w:lineRule="auto"/>
              <w:ind w:firstLine="1200"/>
              <w:rPr>
                <w:rFonts w:ascii="Times New Roman" w:hAnsi="Times New Roman" w:cs="Times New Roman"/>
              </w:rPr>
            </w:pPr>
            <w:r w:rsidRPr="003E0845">
              <w:rPr>
                <w:rFonts w:ascii="Times New Roman" w:hAnsi="Times New Roman" w:cs="Times New Roman"/>
              </w:rPr>
              <w:t>L</w:t>
            </w:r>
            <w:r w:rsidRPr="003E0845">
              <w:rPr>
                <w:rFonts w:ascii="Times New Roman" w:hAnsi="Times New Roman" w:cs="Times New Roman"/>
                <w:vertAlign w:val="subscript"/>
              </w:rPr>
              <w:t>p</w:t>
            </w:r>
            <w:r w:rsidRPr="003E0845">
              <w:rPr>
                <w:rFonts w:ascii="Times New Roman" w:hAnsi="Times New Roman" w:cs="Times New Roman"/>
              </w:rPr>
              <w:t>=10Lg</w:t>
            </w:r>
            <w:r w:rsidRPr="003E0845">
              <w:rPr>
                <w:rFonts w:ascii="Times New Roman" w:hAnsi="Times New Roman" w:cs="Times New Roman"/>
              </w:rPr>
              <w:t>（</w:t>
            </w:r>
            <w:r w:rsidRPr="003E0845">
              <w:rPr>
                <w:rFonts w:ascii="Times New Roman" w:hAnsi="Times New Roman" w:cs="Times New Roman"/>
              </w:rPr>
              <w:t>10</w:t>
            </w:r>
            <w:r w:rsidRPr="003E0845">
              <w:rPr>
                <w:rFonts w:ascii="Times New Roman" w:hAnsi="Times New Roman" w:cs="Times New Roman"/>
                <w:vertAlign w:val="superscript"/>
              </w:rPr>
              <w:t>0.1Lp1</w:t>
            </w:r>
            <w:r w:rsidRPr="003E0845">
              <w:rPr>
                <w:rFonts w:ascii="Times New Roman" w:hAnsi="Times New Roman" w:cs="Times New Roman"/>
              </w:rPr>
              <w:t>+10</w:t>
            </w:r>
            <w:r w:rsidRPr="003E0845">
              <w:rPr>
                <w:rFonts w:ascii="Times New Roman" w:hAnsi="Times New Roman" w:cs="Times New Roman"/>
                <w:vertAlign w:val="superscript"/>
              </w:rPr>
              <w:t>0.1Lp2</w:t>
            </w:r>
            <w:r w:rsidRPr="003E0845">
              <w:rPr>
                <w:rFonts w:ascii="Times New Roman" w:hAnsi="Times New Roman" w:cs="Times New Roman"/>
              </w:rPr>
              <w:t>+……+10</w:t>
            </w:r>
            <w:r w:rsidRPr="003E0845">
              <w:rPr>
                <w:rFonts w:ascii="Times New Roman" w:hAnsi="Times New Roman" w:cs="Times New Roman"/>
                <w:vertAlign w:val="superscript"/>
              </w:rPr>
              <w:t>0.1LpN</w:t>
            </w:r>
            <w:r w:rsidRPr="003E0845">
              <w:rPr>
                <w:rFonts w:ascii="Times New Roman" w:hAnsi="Times New Roman" w:cs="Times New Roman"/>
              </w:rPr>
              <w:t>）－</w:t>
            </w:r>
            <w:r w:rsidRPr="003E0845">
              <w:rPr>
                <w:rFonts w:ascii="Times New Roman" w:hAnsi="Times New Roman" w:cs="Times New Roman"/>
              </w:rPr>
              <w:t xml:space="preserve">10LgN  </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根据以上噪声预测模式，各主要施工机械噪声随距离衰减情况见表</w:t>
            </w:r>
            <w:r w:rsidR="005830A9" w:rsidRPr="003E0845">
              <w:rPr>
                <w:rFonts w:ascii="Times New Roman" w:hAnsi="Times New Roman" w:cs="Times New Roman"/>
              </w:rPr>
              <w:t>7</w:t>
            </w:r>
            <w:r w:rsidRPr="003E0845">
              <w:rPr>
                <w:rFonts w:ascii="Times New Roman" w:hAnsi="Times New Roman" w:cs="Times New Roman"/>
              </w:rPr>
              <w:t>-5</w:t>
            </w:r>
            <w:r w:rsidRPr="003E0845">
              <w:rPr>
                <w:rFonts w:ascii="Times New Roman" w:hAnsi="Times New Roman" w:cs="Times New Roman"/>
              </w:rPr>
              <w:t>。</w:t>
            </w:r>
          </w:p>
          <w:p w:rsidR="00C765F8" w:rsidRPr="003E0845" w:rsidRDefault="00C765F8" w:rsidP="00E076AC">
            <w:pPr>
              <w:spacing w:beforeLines="50" w:before="156"/>
              <w:ind w:firstLine="573"/>
              <w:jc w:val="center"/>
              <w:rPr>
                <w:rFonts w:ascii="Times New Roman" w:hAnsi="Times New Roman" w:cs="Times New Roman"/>
                <w:b/>
                <w:bCs/>
              </w:rPr>
            </w:pPr>
            <w:r w:rsidRPr="003E0845">
              <w:rPr>
                <w:rFonts w:ascii="Times New Roman" w:hAnsi="Times New Roman" w:cs="Times New Roman"/>
                <w:b/>
                <w:bCs/>
              </w:rPr>
              <w:t>表</w:t>
            </w:r>
            <w:r w:rsidR="005830A9" w:rsidRPr="003E0845">
              <w:rPr>
                <w:rFonts w:ascii="Times New Roman" w:hAnsi="Times New Roman" w:cs="Times New Roman"/>
                <w:b/>
                <w:bCs/>
              </w:rPr>
              <w:t>7</w:t>
            </w:r>
            <w:r w:rsidRPr="003E0845">
              <w:rPr>
                <w:rFonts w:ascii="Times New Roman" w:hAnsi="Times New Roman" w:cs="Times New Roman"/>
                <w:b/>
                <w:bCs/>
              </w:rPr>
              <w:t xml:space="preserve">-5    </w:t>
            </w:r>
            <w:r w:rsidRPr="003E0845">
              <w:rPr>
                <w:rFonts w:ascii="Times New Roman" w:hAnsi="Times New Roman" w:cs="Times New Roman"/>
                <w:b/>
                <w:bCs/>
              </w:rPr>
              <w:t>主要施工机械噪声随距离衰减情况</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464"/>
              <w:gridCol w:w="1103"/>
              <w:gridCol w:w="921"/>
              <w:gridCol w:w="740"/>
              <w:gridCol w:w="740"/>
              <w:gridCol w:w="740"/>
              <w:gridCol w:w="740"/>
              <w:gridCol w:w="921"/>
              <w:gridCol w:w="921"/>
              <w:gridCol w:w="915"/>
            </w:tblGrid>
            <w:tr w:rsidR="00C765F8" w:rsidRPr="003E0845">
              <w:trPr>
                <w:trHeight w:val="290"/>
                <w:jc w:val="center"/>
              </w:trPr>
              <w:tc>
                <w:tcPr>
                  <w:tcW w:w="796" w:type="pct"/>
                  <w:vMerge w:val="restar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声源</w:t>
                  </w:r>
                </w:p>
              </w:tc>
              <w:tc>
                <w:tcPr>
                  <w:tcW w:w="599" w:type="pct"/>
                  <w:vMerge w:val="restar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声级</w:t>
                  </w:r>
                </w:p>
              </w:tc>
              <w:tc>
                <w:tcPr>
                  <w:tcW w:w="3605" w:type="pct"/>
                  <w:gridSpan w:val="8"/>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距离</w:t>
                  </w:r>
                  <w:r w:rsidRPr="003E0845">
                    <w:rPr>
                      <w:rFonts w:ascii="Times New Roman" w:hAnsi="Times New Roman" w:cs="Times New Roman"/>
                      <w:sz w:val="21"/>
                      <w:szCs w:val="21"/>
                    </w:rPr>
                    <w:t>(m)</w:t>
                  </w:r>
                </w:p>
              </w:tc>
            </w:tr>
            <w:tr w:rsidR="00C765F8" w:rsidRPr="003E0845">
              <w:trPr>
                <w:trHeight w:val="280"/>
                <w:jc w:val="center"/>
              </w:trPr>
              <w:tc>
                <w:tcPr>
                  <w:tcW w:w="796" w:type="pct"/>
                  <w:vMerge/>
                  <w:vAlign w:val="center"/>
                </w:tcPr>
                <w:p w:rsidR="00C765F8" w:rsidRPr="003E0845" w:rsidRDefault="00C765F8" w:rsidP="004E197C">
                  <w:pPr>
                    <w:snapToGrid w:val="0"/>
                    <w:jc w:val="center"/>
                    <w:rPr>
                      <w:rFonts w:ascii="Times New Roman" w:hAnsi="Times New Roman" w:cs="Times New Roman"/>
                      <w:sz w:val="21"/>
                      <w:szCs w:val="21"/>
                    </w:rPr>
                  </w:pPr>
                </w:p>
              </w:tc>
              <w:tc>
                <w:tcPr>
                  <w:tcW w:w="599" w:type="pct"/>
                  <w:vMerge/>
                  <w:vAlign w:val="center"/>
                </w:tcPr>
                <w:p w:rsidR="00C765F8" w:rsidRPr="003E0845" w:rsidRDefault="00C765F8" w:rsidP="004E197C">
                  <w:pPr>
                    <w:snapToGrid w:val="0"/>
                    <w:jc w:val="center"/>
                    <w:rPr>
                      <w:rFonts w:ascii="Times New Roman" w:hAnsi="Times New Roman" w:cs="Times New Roman"/>
                      <w:sz w:val="21"/>
                      <w:szCs w:val="21"/>
                    </w:rPr>
                  </w:pP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10</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20</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30</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50</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80</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100</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150</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200</w:t>
                  </w:r>
                </w:p>
              </w:tc>
            </w:tr>
            <w:tr w:rsidR="00C765F8" w:rsidRPr="003E0845">
              <w:trPr>
                <w:trHeight w:val="291"/>
                <w:jc w:val="center"/>
              </w:trPr>
              <w:tc>
                <w:tcPr>
                  <w:tcW w:w="796"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推土机</w:t>
                  </w:r>
                </w:p>
              </w:tc>
              <w:tc>
                <w:tcPr>
                  <w:tcW w:w="599"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86</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77</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70</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66</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62</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60</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56</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52</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50</w:t>
                  </w:r>
                </w:p>
              </w:tc>
            </w:tr>
            <w:tr w:rsidR="00C765F8" w:rsidRPr="003E0845">
              <w:trPr>
                <w:trHeight w:val="298"/>
                <w:jc w:val="center"/>
              </w:trPr>
              <w:tc>
                <w:tcPr>
                  <w:tcW w:w="796"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装卸机</w:t>
                  </w:r>
                </w:p>
              </w:tc>
              <w:tc>
                <w:tcPr>
                  <w:tcW w:w="599"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90</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80</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74</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70</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66</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63</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60</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56</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54</w:t>
                  </w:r>
                </w:p>
              </w:tc>
            </w:tr>
            <w:tr w:rsidR="00C765F8" w:rsidRPr="003E0845">
              <w:trPr>
                <w:trHeight w:val="274"/>
                <w:jc w:val="center"/>
              </w:trPr>
              <w:tc>
                <w:tcPr>
                  <w:tcW w:w="796"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挖掘机</w:t>
                  </w:r>
                </w:p>
              </w:tc>
              <w:tc>
                <w:tcPr>
                  <w:tcW w:w="599"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84</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75</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68</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64</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60</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57</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54</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50</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48</w:t>
                  </w:r>
                </w:p>
              </w:tc>
            </w:tr>
            <w:tr w:rsidR="00C765F8" w:rsidRPr="003E0845">
              <w:trPr>
                <w:trHeight w:val="282"/>
                <w:jc w:val="center"/>
              </w:trPr>
              <w:tc>
                <w:tcPr>
                  <w:tcW w:w="796"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打桩机</w:t>
                  </w:r>
                </w:p>
              </w:tc>
              <w:tc>
                <w:tcPr>
                  <w:tcW w:w="599"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110</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101</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95</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91</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86</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82</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80</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76</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72</w:t>
                  </w:r>
                </w:p>
              </w:tc>
            </w:tr>
            <w:tr w:rsidR="00C765F8" w:rsidRPr="003E0845">
              <w:trPr>
                <w:trHeight w:val="254"/>
                <w:jc w:val="center"/>
              </w:trPr>
              <w:tc>
                <w:tcPr>
                  <w:tcW w:w="796"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振捣机</w:t>
                  </w:r>
                </w:p>
              </w:tc>
              <w:tc>
                <w:tcPr>
                  <w:tcW w:w="599"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90</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80</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74</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70</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66</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62</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60</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56</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54</w:t>
                  </w:r>
                </w:p>
              </w:tc>
            </w:tr>
            <w:tr w:rsidR="00C765F8" w:rsidRPr="003E0845">
              <w:trPr>
                <w:trHeight w:val="306"/>
                <w:jc w:val="center"/>
              </w:trPr>
              <w:tc>
                <w:tcPr>
                  <w:tcW w:w="796"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翻斗机</w:t>
                  </w:r>
                </w:p>
              </w:tc>
              <w:tc>
                <w:tcPr>
                  <w:tcW w:w="599"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85</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76</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69</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65</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61</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58</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55</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51</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49</w:t>
                  </w:r>
                </w:p>
              </w:tc>
            </w:tr>
            <w:tr w:rsidR="00C765F8" w:rsidRPr="003E0845">
              <w:trPr>
                <w:trHeight w:val="283"/>
                <w:jc w:val="center"/>
              </w:trPr>
              <w:tc>
                <w:tcPr>
                  <w:tcW w:w="796"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卡车</w:t>
                  </w:r>
                </w:p>
              </w:tc>
              <w:tc>
                <w:tcPr>
                  <w:tcW w:w="599"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80</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71</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64</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60</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56</w:t>
                  </w:r>
                </w:p>
              </w:tc>
              <w:tc>
                <w:tcPr>
                  <w:tcW w:w="402"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53</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50</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46</w:t>
                  </w:r>
                </w:p>
              </w:tc>
              <w:tc>
                <w:tcPr>
                  <w:tcW w:w="500" w:type="pct"/>
                  <w:vAlign w:val="center"/>
                </w:tcPr>
                <w:p w:rsidR="00C765F8" w:rsidRPr="003E0845" w:rsidRDefault="00C765F8" w:rsidP="004E197C">
                  <w:pPr>
                    <w:snapToGrid w:val="0"/>
                    <w:jc w:val="center"/>
                    <w:rPr>
                      <w:rFonts w:ascii="Times New Roman" w:hAnsi="Times New Roman" w:cs="Times New Roman"/>
                      <w:sz w:val="21"/>
                      <w:szCs w:val="21"/>
                    </w:rPr>
                  </w:pPr>
                  <w:r w:rsidRPr="003E0845">
                    <w:rPr>
                      <w:rFonts w:ascii="Times New Roman" w:hAnsi="Times New Roman" w:cs="Times New Roman"/>
                      <w:sz w:val="21"/>
                      <w:szCs w:val="21"/>
                    </w:rPr>
                    <w:t>44</w:t>
                  </w:r>
                </w:p>
              </w:tc>
            </w:tr>
          </w:tbl>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从表</w:t>
            </w:r>
            <w:r w:rsidR="005830A9" w:rsidRPr="003E0845">
              <w:rPr>
                <w:rFonts w:ascii="Times New Roman" w:hAnsi="Times New Roman" w:cs="Times New Roman"/>
              </w:rPr>
              <w:t>7</w:t>
            </w:r>
            <w:r w:rsidRPr="003E0845">
              <w:rPr>
                <w:rFonts w:ascii="Times New Roman" w:hAnsi="Times New Roman" w:cs="Times New Roman"/>
              </w:rPr>
              <w:t>-5</w:t>
            </w:r>
            <w:r w:rsidRPr="003E0845">
              <w:rPr>
                <w:rFonts w:ascii="Times New Roman" w:hAnsi="Times New Roman" w:cs="Times New Roman"/>
              </w:rPr>
              <w:t>可以看出，当大部分施工机械的施工点距离场界大于</w:t>
            </w:r>
            <w:r w:rsidRPr="003E0845">
              <w:rPr>
                <w:rFonts w:ascii="Times New Roman" w:hAnsi="Times New Roman" w:cs="Times New Roman"/>
              </w:rPr>
              <w:t>100m</w:t>
            </w:r>
            <w:r w:rsidRPr="003E0845">
              <w:rPr>
                <w:rFonts w:ascii="Times New Roman" w:hAnsi="Times New Roman" w:cs="Times New Roman"/>
              </w:rPr>
              <w:t>时，场界噪声综合限值基本可以达到（</w:t>
            </w:r>
            <w:r w:rsidRPr="003E0845">
              <w:rPr>
                <w:rFonts w:ascii="Times New Roman" w:hAnsi="Times New Roman" w:cs="Times New Roman"/>
              </w:rPr>
              <w:t>GB12523-2011</w:t>
            </w:r>
            <w:r w:rsidRPr="003E0845">
              <w:rPr>
                <w:rFonts w:ascii="Times New Roman" w:hAnsi="Times New Roman" w:cs="Times New Roman"/>
              </w:rPr>
              <w:t>）《建筑施工场界环境噪声排放标准》昼间标准，但在实际施工中，在距离场界</w:t>
            </w:r>
            <w:r w:rsidRPr="003E0845">
              <w:rPr>
                <w:rFonts w:ascii="Times New Roman" w:hAnsi="Times New Roman" w:cs="Times New Roman"/>
              </w:rPr>
              <w:t>100m</w:t>
            </w:r>
            <w:r w:rsidRPr="003E0845">
              <w:rPr>
                <w:rFonts w:ascii="Times New Roman" w:hAnsi="Times New Roman" w:cs="Times New Roman"/>
              </w:rPr>
              <w:t>范围内施工仍是不可避免的，此时施工场界噪声将超过《建筑施工场界环境噪声排放标准》（</w:t>
            </w:r>
            <w:r w:rsidRPr="003E0845">
              <w:rPr>
                <w:rFonts w:ascii="Times New Roman" w:hAnsi="Times New Roman" w:cs="Times New Roman"/>
              </w:rPr>
              <w:t>GB12523-2011</w:t>
            </w:r>
            <w:r w:rsidRPr="003E0845">
              <w:rPr>
                <w:rFonts w:ascii="Times New Roman" w:hAnsi="Times New Roman" w:cs="Times New Roman"/>
              </w:rPr>
              <w:t>）昼间标准；若夜间施工，施工点周围</w:t>
            </w:r>
            <w:r w:rsidRPr="003E0845">
              <w:rPr>
                <w:rFonts w:ascii="Times New Roman" w:hAnsi="Times New Roman" w:cs="Times New Roman"/>
              </w:rPr>
              <w:t>200</w:t>
            </w:r>
            <w:r w:rsidRPr="003E0845">
              <w:rPr>
                <w:rFonts w:ascii="Times New Roman" w:hAnsi="Times New Roman" w:cs="Times New Roman"/>
              </w:rPr>
              <w:t>米的范围内噪声仍达不到《建筑施工场界环境噪声排放标准》（</w:t>
            </w:r>
            <w:r w:rsidRPr="003E0845">
              <w:rPr>
                <w:rFonts w:ascii="Times New Roman" w:hAnsi="Times New Roman" w:cs="Times New Roman"/>
              </w:rPr>
              <w:t>GB12523-2011</w:t>
            </w:r>
            <w:r w:rsidRPr="003E0845">
              <w:rPr>
                <w:rFonts w:ascii="Times New Roman" w:hAnsi="Times New Roman" w:cs="Times New Roman"/>
              </w:rPr>
              <w:t>）标准。</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根据周围环境调查，由于本项目位于城区附近，周边敏感点较多，</w:t>
            </w:r>
            <w:r w:rsidR="005830A9" w:rsidRPr="003E0845">
              <w:rPr>
                <w:rFonts w:ascii="Times New Roman" w:hAnsi="Times New Roman" w:cs="Times New Roman"/>
              </w:rPr>
              <w:t>主要为</w:t>
            </w:r>
            <w:r w:rsidR="00E44C88" w:rsidRPr="003E0845">
              <w:rPr>
                <w:rFonts w:ascii="Times New Roman" w:hAnsi="Times New Roman" w:cs="Times New Roman"/>
              </w:rPr>
              <w:t>北面的金龙新区安置区</w:t>
            </w:r>
            <w:r w:rsidRPr="003E0845">
              <w:rPr>
                <w:rFonts w:ascii="Times New Roman" w:hAnsi="Times New Roman" w:cs="Times New Roman"/>
              </w:rPr>
              <w:t>，在考虑最不利情况，即高噪声设备在场界边施工时，若不采取相关措施，仅考虑距离衰减，打桩机在场界施工时，上述敏感点噪声值预测值为</w:t>
            </w:r>
            <w:r w:rsidRPr="003E0845">
              <w:rPr>
                <w:rFonts w:ascii="Times New Roman" w:hAnsi="Times New Roman" w:cs="Times New Roman"/>
              </w:rPr>
              <w:t>94</w:t>
            </w:r>
            <w:r w:rsidRPr="003E0845">
              <w:rPr>
                <w:rFonts w:ascii="Times New Roman" w:hAnsi="Times New Roman" w:cs="Times New Roman"/>
              </w:rPr>
              <w:t>分贝，昼间超标可达</w:t>
            </w:r>
            <w:r w:rsidRPr="003E0845">
              <w:rPr>
                <w:rFonts w:ascii="Times New Roman" w:hAnsi="Times New Roman" w:cs="Times New Roman"/>
              </w:rPr>
              <w:t>34</w:t>
            </w:r>
            <w:r w:rsidRPr="003E0845">
              <w:rPr>
                <w:rFonts w:ascii="Times New Roman" w:hAnsi="Times New Roman" w:cs="Times New Roman"/>
              </w:rPr>
              <w:t>分贝，夜间超标可达</w:t>
            </w:r>
            <w:r w:rsidRPr="003E0845">
              <w:rPr>
                <w:rFonts w:ascii="Times New Roman" w:hAnsi="Times New Roman" w:cs="Times New Roman"/>
              </w:rPr>
              <w:t>44</w:t>
            </w:r>
            <w:r w:rsidRPr="003E0845">
              <w:rPr>
                <w:rFonts w:ascii="Times New Roman" w:hAnsi="Times New Roman" w:cs="Times New Roman"/>
              </w:rPr>
              <w:t>分贝，对周边居民影响很大。</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因此，项目施工期应加强管理，合理安排施工时间，在工程与敏感点之间设置临时隔声屏障；尽量将高噪声设备远离敏感点布置。</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施工阶段的噪声主要来自施工机械噪声、施工作业噪声和运输车辆噪声，其特点是间歇或阵发性的，并具备流动性、噪声较高的特征。建设单位应严格按照要求采取以下措施：</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1</w:t>
            </w:r>
            <w:r w:rsidRPr="003E0845">
              <w:rPr>
                <w:rFonts w:ascii="Times New Roman" w:hAnsi="Times New Roman" w:cs="Times New Roman"/>
              </w:rPr>
              <w:t>、从源头上控制</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lastRenderedPageBreak/>
              <w:t>建设单位在与施工单位签订合同时，应要求其使用的主要机械设备为低噪声及振动的机械设备。建设单位拟采取螺旋钻孔灌注桩机进行打桩，其噪声及振动较小。同时建议在施工过程中施工单位应设专人对施工机械设备加强检查、维修和保养，保持润滑、紧固各部件，并负责对现场工作人员进行培训，严格按操作规范使用各类机械。对固定使用的高噪声设备设置隔声间、隔声罩，对局部临时使用的高噪声设备（如无齿锯、电钻等）设置装配式隔声屏，对产生空气动力性噪声源的设备如（打桩机、空压机等），可在重点部位采用消声器。</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2</w:t>
            </w:r>
            <w:r w:rsidRPr="003E0845">
              <w:rPr>
                <w:rFonts w:ascii="Times New Roman" w:hAnsi="Times New Roman" w:cs="Times New Roman"/>
              </w:rPr>
              <w:t>、合理安排施工时间</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合理安排施工时间，</w:t>
            </w:r>
            <w:r w:rsidRPr="003E0845">
              <w:rPr>
                <w:rFonts w:ascii="Times New Roman" w:hAnsi="Times New Roman" w:cs="Times New Roman"/>
              </w:rPr>
              <w:t>22:00-6:00</w:t>
            </w:r>
            <w:r w:rsidRPr="003E0845">
              <w:rPr>
                <w:rFonts w:ascii="Times New Roman" w:hAnsi="Times New Roman" w:cs="Times New Roman"/>
              </w:rPr>
              <w:t>，</w:t>
            </w:r>
            <w:r w:rsidRPr="003E0845">
              <w:rPr>
                <w:rFonts w:ascii="Times New Roman" w:hAnsi="Times New Roman" w:cs="Times New Roman"/>
              </w:rPr>
              <w:t>12:00-14:30</w:t>
            </w:r>
            <w:r w:rsidRPr="003E0845">
              <w:rPr>
                <w:rFonts w:ascii="Times New Roman" w:hAnsi="Times New Roman" w:cs="Times New Roman"/>
              </w:rPr>
              <w:t>严禁打桩、浇筑、切割等高噪声施工作业，避免对建设地址附近居民的生活产生较大影响。</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3</w:t>
            </w:r>
            <w:r w:rsidRPr="003E0845">
              <w:rPr>
                <w:rFonts w:ascii="Times New Roman" w:hAnsi="Times New Roman" w:cs="Times New Roman"/>
              </w:rPr>
              <w:t>、采用声屏障措施</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由于本项目四周均距离敏感目标较近，建议噪声、振动较大设备布置在施工场地中部，固定的机械设备尽量入棚操作，在建筑工地四周设立实体围墙进行围挡，阻隔噪声。</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4</w:t>
            </w:r>
            <w:r w:rsidRPr="003E0845">
              <w:rPr>
                <w:rFonts w:ascii="Times New Roman" w:hAnsi="Times New Roman" w:cs="Times New Roman"/>
              </w:rPr>
              <w:t>、使用商品混凝土</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施工现场不得自建混凝土搅拌站，所有混凝土均选用商品混凝土，避免混凝土搅拌机等噪声的影响。</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5</w:t>
            </w:r>
            <w:r w:rsidRPr="003E0845">
              <w:rPr>
                <w:rFonts w:ascii="Times New Roman" w:hAnsi="Times New Roman" w:cs="Times New Roman"/>
              </w:rPr>
              <w:t>、加强对施工场地的噪声管理</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施工企业对施工噪声进行自律，文明施工，砂石等原料选择在白天运输、卸载，做到建筑材料的轻拿轻放，减少强烈碰撞产生的高噪声，施工员工休息时尽量避免大声喧哗，避免因施工噪声产生纠纷。</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6</w:t>
            </w:r>
            <w:r w:rsidRPr="003E0845">
              <w:rPr>
                <w:rFonts w:ascii="Times New Roman" w:hAnsi="Times New Roman" w:cs="Times New Roman"/>
              </w:rPr>
              <w:t>、施工时采用低振动的设备，对高振动设备采取减振措施，如在声源周围设置掩蔽物、加隔振垫等，此外，由于周边敏感点距离本项目均较近，可以在施工场地四周采取减振沟等措施，降低振动对其的影响。</w:t>
            </w:r>
          </w:p>
          <w:p w:rsidR="00C765F8" w:rsidRPr="003E0845" w:rsidRDefault="00C765F8" w:rsidP="004E197C">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通过采取以上措施后，可有效降低施工噪声对敏感点的影响，防治措施可行，关键是在施工时要严格加强管理，切实落实各项治理措施。</w:t>
            </w:r>
          </w:p>
          <w:p w:rsidR="00C765F8" w:rsidRPr="003E0845" w:rsidRDefault="005830A9" w:rsidP="004E197C">
            <w:pPr>
              <w:pStyle w:val="2"/>
              <w:adjustRightInd w:val="0"/>
              <w:snapToGrid w:val="0"/>
              <w:spacing w:before="0" w:after="0" w:line="360" w:lineRule="auto"/>
              <w:rPr>
                <w:rFonts w:ascii="Times New Roman" w:eastAsia="宋体" w:hAnsi="Times New Roman" w:cs="Times New Roman"/>
                <w:sz w:val="24"/>
                <w:szCs w:val="24"/>
              </w:rPr>
            </w:pPr>
            <w:bookmarkStart w:id="26" w:name="_Toc374357959"/>
            <w:bookmarkStart w:id="27" w:name="_Toc400545058"/>
            <w:r w:rsidRPr="003E0845">
              <w:rPr>
                <w:rFonts w:ascii="Times New Roman" w:eastAsia="宋体" w:hAnsi="Times New Roman" w:cs="Times New Roman"/>
                <w:sz w:val="24"/>
                <w:szCs w:val="24"/>
              </w:rPr>
              <w:t>（</w:t>
            </w:r>
            <w:r w:rsidRPr="003E0845">
              <w:rPr>
                <w:rFonts w:ascii="Times New Roman" w:eastAsia="宋体" w:hAnsi="Times New Roman" w:cs="Times New Roman"/>
                <w:sz w:val="24"/>
                <w:szCs w:val="24"/>
              </w:rPr>
              <w:t>4</w:t>
            </w:r>
            <w:r w:rsidRPr="003E0845">
              <w:rPr>
                <w:rFonts w:ascii="Times New Roman" w:eastAsia="宋体" w:hAnsi="Times New Roman" w:cs="Times New Roman"/>
                <w:sz w:val="24"/>
                <w:szCs w:val="24"/>
              </w:rPr>
              <w:t>）</w:t>
            </w:r>
            <w:r w:rsidR="00C765F8" w:rsidRPr="003E0845">
              <w:rPr>
                <w:rFonts w:ascii="Times New Roman" w:eastAsia="宋体" w:hAnsi="Times New Roman" w:cs="Times New Roman"/>
                <w:sz w:val="24"/>
                <w:szCs w:val="24"/>
              </w:rPr>
              <w:t>固体废物环境影响分析</w:t>
            </w:r>
            <w:bookmarkEnd w:id="24"/>
            <w:bookmarkEnd w:id="25"/>
            <w:bookmarkEnd w:id="26"/>
            <w:bookmarkEnd w:id="27"/>
          </w:p>
          <w:p w:rsidR="00C765F8" w:rsidRPr="003E0845" w:rsidRDefault="00C765F8" w:rsidP="004E197C">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施工期产生的固体废物主要为施工时所产生的弃土、建筑垃圾和施工人员生活垃圾和包装材料等。</w:t>
            </w:r>
          </w:p>
          <w:p w:rsidR="00C765F8" w:rsidRPr="003E0845" w:rsidRDefault="00C765F8" w:rsidP="004E197C">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施工期生活垃圾主要为有机废物，如剩饭菜。这类固体废物的污染物含量较高，如不对其采取有效的处理措施，任其在施工现场随意堆放，则可能造成这些废物的腐烂，</w:t>
            </w:r>
            <w:r w:rsidRPr="003E0845">
              <w:rPr>
                <w:rFonts w:ascii="Times New Roman" w:hAnsi="Times New Roman" w:cs="Times New Roman"/>
              </w:rPr>
              <w:lastRenderedPageBreak/>
              <w:t>滋生蚊、蝇、鼠、虫等，散发臭气，同时其含有的大肠杆菌等污染物还可能影响施工人员的身体健康。因此，施工人员的生活垃圾必须进行集中处理，要求从根本上加强对施工人员的管理，培养其环境保护意识，从而减轻集中处理的难度。</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施工过程中产生的一些包装袋、包装箱、碎木块等，要进行分类堆放，充分利用其中可再利用部分，其他可以纳入生活垃圾由环卫部门及时清运并统一处理，避免造成</w:t>
            </w:r>
            <w:r w:rsidRPr="003E0845">
              <w:rPr>
                <w:rFonts w:ascii="Times New Roman" w:hAnsi="Times New Roman" w:cs="Times New Roman"/>
              </w:rPr>
              <w:t>“</w:t>
            </w:r>
            <w:r w:rsidRPr="003E0845">
              <w:rPr>
                <w:rFonts w:ascii="Times New Roman" w:hAnsi="Times New Roman" w:cs="Times New Roman"/>
              </w:rPr>
              <w:t>脏、乱、差</w:t>
            </w:r>
            <w:r w:rsidRPr="003E0845">
              <w:rPr>
                <w:rFonts w:ascii="Times New Roman" w:hAnsi="Times New Roman" w:cs="Times New Roman"/>
              </w:rPr>
              <w:t>”</w:t>
            </w:r>
            <w:r w:rsidRPr="003E0845">
              <w:rPr>
                <w:rFonts w:ascii="Times New Roman" w:hAnsi="Times New Roman" w:cs="Times New Roman"/>
              </w:rPr>
              <w:t>现象。</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工地建筑垃圾中的一部分如建筑废模块、建筑材料下角料、破钢管、断残钢筋头、包装袋以及废旧设备等基本上可以回收；而另一部分如废沙石等建筑材料废弃物等没有回收价值，如果随意倾倒和堆放，不但占用了土地，而且污染了周围环境，因此无回收价值的建筑废料必须统一收集后，作为填充材料充垫场地、便道、路堤等，或定期运往指定地点堆埋。</w:t>
            </w:r>
          </w:p>
          <w:p w:rsidR="00C765F8" w:rsidRPr="003E0845" w:rsidRDefault="00C765F8" w:rsidP="00C765F8">
            <w:pPr>
              <w:spacing w:line="360" w:lineRule="auto"/>
              <w:ind w:firstLineChars="200" w:firstLine="480"/>
              <w:rPr>
                <w:rFonts w:ascii="Times New Roman" w:hAnsi="Times New Roman" w:cs="Times New Roman"/>
              </w:rPr>
            </w:pPr>
            <w:bookmarkStart w:id="28" w:name="_Hlt201366671"/>
            <w:bookmarkStart w:id="29" w:name="_Toc195613588"/>
            <w:bookmarkStart w:id="30" w:name="_Toc272306349"/>
            <w:bookmarkStart w:id="31" w:name="_Toc374357960"/>
            <w:bookmarkEnd w:id="28"/>
            <w:r w:rsidRPr="003E0845">
              <w:rPr>
                <w:rFonts w:ascii="Times New Roman" w:hAnsi="Times New Roman" w:cs="Times New Roman"/>
              </w:rPr>
              <w:t>本项目弃土量约</w:t>
            </w:r>
            <w:r w:rsidR="00776C5F" w:rsidRPr="003E0845">
              <w:rPr>
                <w:rFonts w:ascii="Times New Roman" w:hAnsi="Times New Roman" w:cs="Times New Roman"/>
              </w:rPr>
              <w:t>144.95</w:t>
            </w:r>
            <w:r w:rsidRPr="003E0845">
              <w:rPr>
                <w:rFonts w:ascii="Times New Roman" w:hAnsi="Times New Roman" w:cs="Times New Roman"/>
              </w:rPr>
              <w:t>万</w:t>
            </w:r>
            <w:r w:rsidRPr="003E0845">
              <w:rPr>
                <w:rFonts w:ascii="Times New Roman" w:hAnsi="Times New Roman" w:cs="Times New Roman"/>
              </w:rPr>
              <w:t>m</w:t>
            </w:r>
            <w:r w:rsidRPr="003E0845">
              <w:rPr>
                <w:rFonts w:ascii="Times New Roman" w:hAnsi="Times New Roman" w:cs="Times New Roman"/>
                <w:vertAlign w:val="superscript"/>
              </w:rPr>
              <w:t>3</w:t>
            </w:r>
            <w:r w:rsidRPr="003E0845">
              <w:rPr>
                <w:rFonts w:ascii="Times New Roman" w:hAnsi="Times New Roman" w:cs="Times New Roman"/>
              </w:rPr>
              <w:t>，弃土按照《城市建筑垃圾管理规定》向</w:t>
            </w:r>
            <w:r w:rsidR="00185E94" w:rsidRPr="003E0845">
              <w:rPr>
                <w:rFonts w:ascii="Times New Roman" w:hAnsi="Times New Roman" w:cs="Times New Roman"/>
              </w:rPr>
              <w:t>湘阴县</w:t>
            </w:r>
            <w:r w:rsidRPr="003E0845">
              <w:rPr>
                <w:rFonts w:ascii="Times New Roman" w:hAnsi="Times New Roman" w:cs="Times New Roman"/>
              </w:rPr>
              <w:t>人民政府市容环境卫生主管部门提出申请，外运至</w:t>
            </w:r>
            <w:r w:rsidR="00185E94" w:rsidRPr="003E0845">
              <w:rPr>
                <w:rFonts w:ascii="Times New Roman" w:hAnsi="Times New Roman" w:cs="Times New Roman"/>
              </w:rPr>
              <w:t>湘阴县</w:t>
            </w:r>
            <w:r w:rsidRPr="003E0845">
              <w:rPr>
                <w:rFonts w:ascii="Times New Roman" w:hAnsi="Times New Roman" w:cs="Times New Roman"/>
              </w:rPr>
              <w:t>人民政府统一规划，由市城市管理部门建设和管理，用于集中消纳建筑垃圾的场所。项目须按规定的运输时间和路线运输、建筑垃圾指定倾倒地点堆放，不得随意倾倒和运输。</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弃土场环境保护要求主要为：建筑垃圾专用消纳场应当公示场地平面图、进场路线图，制定建筑垃圾分类处置的方案和对废混凝土、金属、木材等回收利用的方案以及周边环境保护方案，制定健全的环境卫生和安全管理制度并得到有效执行。建筑垃圾专用消纳场应当配备相应的摊铺、碾压、降尘、照明等机械和设备，有排水、消防等设施，出入口道路应当硬化并设置规范的净车出场设施。</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根据相关要求，项目弃土场选择植被比较简单、敏感性低的位置，其主要影响如表</w:t>
            </w:r>
            <w:r w:rsidR="005830A9" w:rsidRPr="003E0845">
              <w:rPr>
                <w:rFonts w:ascii="Times New Roman" w:hAnsi="Times New Roman" w:cs="Times New Roman"/>
              </w:rPr>
              <w:t>7</w:t>
            </w:r>
            <w:r w:rsidRPr="003E0845">
              <w:rPr>
                <w:rFonts w:ascii="Times New Roman" w:hAnsi="Times New Roman" w:cs="Times New Roman"/>
              </w:rPr>
              <w:t>-6</w:t>
            </w:r>
            <w:r w:rsidRPr="003E0845">
              <w:rPr>
                <w:rFonts w:ascii="Times New Roman" w:hAnsi="Times New Roman" w:cs="Times New Roman"/>
              </w:rPr>
              <w:t>所示。项目在做好水土流失防治措施及场地平整、表土回填后，弃土对生态环境影响较小。</w:t>
            </w:r>
          </w:p>
          <w:p w:rsidR="00C765F8" w:rsidRPr="003E0845" w:rsidRDefault="00C765F8" w:rsidP="00C765F8">
            <w:pPr>
              <w:autoSpaceDE w:val="0"/>
              <w:autoSpaceDN w:val="0"/>
              <w:adjustRightInd w:val="0"/>
              <w:jc w:val="center"/>
              <w:rPr>
                <w:rFonts w:ascii="Times New Roman" w:hAnsi="Times New Roman" w:cs="Times New Roman"/>
                <w:b/>
              </w:rPr>
            </w:pPr>
            <w:r w:rsidRPr="003E0845">
              <w:rPr>
                <w:rFonts w:ascii="Times New Roman" w:hAnsi="Times New Roman" w:cs="Times New Roman"/>
                <w:b/>
              </w:rPr>
              <w:t>表</w:t>
            </w:r>
            <w:r w:rsidR="005830A9" w:rsidRPr="003E0845">
              <w:rPr>
                <w:rFonts w:ascii="Times New Roman" w:hAnsi="Times New Roman" w:cs="Times New Roman"/>
                <w:b/>
              </w:rPr>
              <w:t>7</w:t>
            </w:r>
            <w:r w:rsidRPr="003E0845">
              <w:rPr>
                <w:rFonts w:ascii="Times New Roman" w:hAnsi="Times New Roman" w:cs="Times New Roman"/>
                <w:b/>
              </w:rPr>
              <w:t xml:space="preserve">-6   </w:t>
            </w:r>
            <w:r w:rsidRPr="003E0845">
              <w:rPr>
                <w:rFonts w:ascii="Times New Roman" w:hAnsi="Times New Roman" w:cs="Times New Roman"/>
                <w:b/>
              </w:rPr>
              <w:t>弃土场的影响分析</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583"/>
              <w:gridCol w:w="739"/>
              <w:gridCol w:w="739"/>
              <w:gridCol w:w="1107"/>
              <w:gridCol w:w="1292"/>
              <w:gridCol w:w="922"/>
              <w:gridCol w:w="1187"/>
              <w:gridCol w:w="922"/>
              <w:gridCol w:w="1714"/>
            </w:tblGrid>
            <w:tr w:rsidR="00C765F8" w:rsidRPr="003E0845">
              <w:trPr>
                <w:trHeight w:val="500"/>
                <w:jc w:val="center"/>
              </w:trPr>
              <w:tc>
                <w:tcPr>
                  <w:tcW w:w="316" w:type="pct"/>
                  <w:vAlign w:val="center"/>
                </w:tcPr>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工程项目</w:t>
                  </w:r>
                </w:p>
              </w:tc>
              <w:tc>
                <w:tcPr>
                  <w:tcW w:w="401" w:type="pct"/>
                  <w:vAlign w:val="center"/>
                </w:tcPr>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再塑地貌类型</w:t>
                  </w:r>
                </w:p>
              </w:tc>
              <w:tc>
                <w:tcPr>
                  <w:tcW w:w="401" w:type="pct"/>
                  <w:vAlign w:val="center"/>
                </w:tcPr>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高程</w:t>
                  </w:r>
                </w:p>
                <w:p w:rsidR="00C765F8" w:rsidRPr="003E0845" w:rsidRDefault="00C765F8" w:rsidP="00151CC7">
                  <w:pPr>
                    <w:snapToGrid w:val="0"/>
                    <w:jc w:val="center"/>
                    <w:rPr>
                      <w:rFonts w:ascii="Times New Roman" w:hAnsi="Times New Roman" w:cs="Times New Roman"/>
                    </w:rPr>
                  </w:pPr>
                  <w:r w:rsidRPr="003E0845">
                    <w:rPr>
                      <w:rFonts w:ascii="Times New Roman" w:hAnsi="Times New Roman" w:cs="Times New Roman"/>
                      <w:sz w:val="21"/>
                      <w:szCs w:val="21"/>
                    </w:rPr>
                    <w:t>变化</w:t>
                  </w:r>
                </w:p>
              </w:tc>
              <w:tc>
                <w:tcPr>
                  <w:tcW w:w="601" w:type="pct"/>
                  <w:vAlign w:val="center"/>
                </w:tcPr>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地形变化</w:t>
                  </w:r>
                </w:p>
              </w:tc>
              <w:tc>
                <w:tcPr>
                  <w:tcW w:w="702" w:type="pct"/>
                  <w:vAlign w:val="center"/>
                </w:tcPr>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地面组成物质变化</w:t>
                  </w:r>
                </w:p>
              </w:tc>
              <w:tc>
                <w:tcPr>
                  <w:tcW w:w="501" w:type="pct"/>
                  <w:vAlign w:val="center"/>
                </w:tcPr>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植被</w:t>
                  </w:r>
                </w:p>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变化</w:t>
                  </w:r>
                </w:p>
              </w:tc>
              <w:tc>
                <w:tcPr>
                  <w:tcW w:w="645" w:type="pct"/>
                  <w:vAlign w:val="center"/>
                </w:tcPr>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水文条件及径流变化</w:t>
                  </w:r>
                </w:p>
              </w:tc>
              <w:tc>
                <w:tcPr>
                  <w:tcW w:w="501" w:type="pct"/>
                  <w:vAlign w:val="center"/>
                </w:tcPr>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荷载与</w:t>
                  </w:r>
                </w:p>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平衡</w:t>
                  </w:r>
                </w:p>
              </w:tc>
              <w:tc>
                <w:tcPr>
                  <w:tcW w:w="931" w:type="pct"/>
                  <w:vAlign w:val="center"/>
                </w:tcPr>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诱发水土</w:t>
                  </w:r>
                </w:p>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流失类型</w:t>
                  </w:r>
                </w:p>
              </w:tc>
            </w:tr>
            <w:tr w:rsidR="00C765F8" w:rsidRPr="003E0845">
              <w:trPr>
                <w:trHeight w:val="1489"/>
                <w:jc w:val="center"/>
              </w:trPr>
              <w:tc>
                <w:tcPr>
                  <w:tcW w:w="316" w:type="pct"/>
                  <w:vAlign w:val="center"/>
                </w:tcPr>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弃土堆置</w:t>
                  </w:r>
                </w:p>
              </w:tc>
              <w:tc>
                <w:tcPr>
                  <w:tcW w:w="401" w:type="pct"/>
                  <w:vAlign w:val="center"/>
                </w:tcPr>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堆垫</w:t>
                  </w:r>
                </w:p>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地貌</w:t>
                  </w:r>
                </w:p>
              </w:tc>
              <w:tc>
                <w:tcPr>
                  <w:tcW w:w="401" w:type="pct"/>
                  <w:vAlign w:val="center"/>
                </w:tcPr>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抬高（松散型）</w:t>
                  </w:r>
                </w:p>
              </w:tc>
              <w:tc>
                <w:tcPr>
                  <w:tcW w:w="601" w:type="pct"/>
                  <w:vAlign w:val="center"/>
                </w:tcPr>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无规则，单坡，复合坡或呈台阶状</w:t>
                  </w:r>
                </w:p>
              </w:tc>
              <w:tc>
                <w:tcPr>
                  <w:tcW w:w="702" w:type="pct"/>
                  <w:vAlign w:val="center"/>
                </w:tcPr>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组成物质复杂，于原地貌截然不同，整体为松散态</w:t>
                  </w:r>
                </w:p>
              </w:tc>
              <w:tc>
                <w:tcPr>
                  <w:tcW w:w="501" w:type="pct"/>
                  <w:vAlign w:val="center"/>
                </w:tcPr>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植被损坏地面裸露</w:t>
                  </w:r>
                </w:p>
              </w:tc>
              <w:tc>
                <w:tcPr>
                  <w:tcW w:w="645" w:type="pct"/>
                  <w:vAlign w:val="center"/>
                </w:tcPr>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局部积水，大部渗漏，水流冲刷能力大</w:t>
                  </w:r>
                </w:p>
              </w:tc>
              <w:tc>
                <w:tcPr>
                  <w:tcW w:w="501" w:type="pct"/>
                  <w:vAlign w:val="center"/>
                </w:tcPr>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荷载增加，骨断变化</w:t>
                  </w:r>
                </w:p>
              </w:tc>
              <w:tc>
                <w:tcPr>
                  <w:tcW w:w="931" w:type="pct"/>
                  <w:vAlign w:val="center"/>
                </w:tcPr>
                <w:p w:rsidR="00C765F8" w:rsidRPr="003E0845" w:rsidRDefault="00C765F8" w:rsidP="00151CC7">
                  <w:pPr>
                    <w:snapToGrid w:val="0"/>
                    <w:jc w:val="center"/>
                    <w:rPr>
                      <w:rFonts w:ascii="Times New Roman" w:hAnsi="Times New Roman" w:cs="Times New Roman"/>
                      <w:sz w:val="21"/>
                      <w:szCs w:val="21"/>
                    </w:rPr>
                  </w:pPr>
                  <w:r w:rsidRPr="003E0845">
                    <w:rPr>
                      <w:rFonts w:ascii="Times New Roman" w:hAnsi="Times New Roman" w:cs="Times New Roman"/>
                      <w:sz w:val="21"/>
                      <w:szCs w:val="21"/>
                    </w:rPr>
                    <w:t>不损失，水蚀，重力侵蚀，泻溜，浓坡型泥石流等所有水土流失类型均可能发生</w:t>
                  </w:r>
                </w:p>
              </w:tc>
            </w:tr>
          </w:tbl>
          <w:p w:rsidR="00C765F8" w:rsidRPr="003E0845" w:rsidRDefault="004E197C" w:rsidP="00776C5F">
            <w:pPr>
              <w:pStyle w:val="2"/>
              <w:adjustRightInd w:val="0"/>
              <w:snapToGrid w:val="0"/>
              <w:spacing w:before="0" w:after="0" w:line="360" w:lineRule="auto"/>
              <w:rPr>
                <w:rFonts w:ascii="Times New Roman" w:eastAsia="宋体" w:hAnsi="Times New Roman" w:cs="Times New Roman"/>
                <w:sz w:val="24"/>
                <w:szCs w:val="24"/>
              </w:rPr>
            </w:pPr>
            <w:bookmarkStart w:id="32" w:name="_Toc400545059"/>
            <w:r w:rsidRPr="003E0845">
              <w:rPr>
                <w:rFonts w:ascii="Times New Roman" w:eastAsia="宋体" w:hAnsi="Times New Roman" w:cs="Times New Roman"/>
                <w:sz w:val="24"/>
                <w:szCs w:val="24"/>
              </w:rPr>
              <w:t>（</w:t>
            </w:r>
            <w:r w:rsidRPr="003E0845">
              <w:rPr>
                <w:rFonts w:ascii="Times New Roman" w:eastAsia="宋体" w:hAnsi="Times New Roman" w:cs="Times New Roman"/>
                <w:sz w:val="24"/>
                <w:szCs w:val="24"/>
              </w:rPr>
              <w:t>5</w:t>
            </w:r>
            <w:r w:rsidRPr="003E0845">
              <w:rPr>
                <w:rFonts w:ascii="Times New Roman" w:eastAsia="宋体" w:hAnsi="Times New Roman" w:cs="Times New Roman"/>
                <w:sz w:val="24"/>
                <w:szCs w:val="24"/>
              </w:rPr>
              <w:t>）</w:t>
            </w:r>
            <w:r w:rsidR="00C765F8" w:rsidRPr="003E0845">
              <w:rPr>
                <w:rFonts w:ascii="Times New Roman" w:eastAsia="宋体" w:hAnsi="Times New Roman" w:cs="Times New Roman"/>
                <w:sz w:val="24"/>
                <w:szCs w:val="24"/>
              </w:rPr>
              <w:t>生态环境影响</w:t>
            </w:r>
            <w:bookmarkEnd w:id="29"/>
            <w:bookmarkEnd w:id="30"/>
            <w:r w:rsidR="00C765F8" w:rsidRPr="003E0845">
              <w:rPr>
                <w:rFonts w:ascii="Times New Roman" w:eastAsia="宋体" w:hAnsi="Times New Roman" w:cs="Times New Roman"/>
                <w:sz w:val="24"/>
                <w:szCs w:val="24"/>
              </w:rPr>
              <w:t>分析</w:t>
            </w:r>
            <w:bookmarkEnd w:id="31"/>
            <w:bookmarkEnd w:id="32"/>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根据现场调查，场地主要用地类型有荒地、</w:t>
            </w:r>
            <w:r w:rsidR="00F829F2" w:rsidRPr="003E0845">
              <w:rPr>
                <w:rFonts w:ascii="Times New Roman" w:hAnsi="Times New Roman" w:cs="Times New Roman"/>
              </w:rPr>
              <w:t>灌木丛草</w:t>
            </w:r>
            <w:r w:rsidRPr="003E0845">
              <w:rPr>
                <w:rFonts w:ascii="Times New Roman" w:hAnsi="Times New Roman" w:cs="Times New Roman"/>
              </w:rPr>
              <w:t>，草本植物有芭茅、狗尾草、</w:t>
            </w:r>
            <w:r w:rsidRPr="003E0845">
              <w:rPr>
                <w:rFonts w:ascii="Times New Roman" w:hAnsi="Times New Roman" w:cs="Times New Roman"/>
              </w:rPr>
              <w:lastRenderedPageBreak/>
              <w:t>野菊花、蒲公英等，生态系统较为完整。</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项目由于土方开挖造成植被破坏，裸露的土壤极易被降雨径流冲刷而产生水土流失，特别是暴雨时冲刷更为严重。其中地表开挖、填方等不同地貌部位和不同时期可发生不同形式的水土流失，主要有鳞片状面蚀、淋蚀等形式。鳞片状面蚀主要发生在灌草坡上。一些植被覆盖度低的地域，表层土壤在雨滴击溅和冲刷下随径流沿坡面向下移动造成流失；淋蚀主要发生在挖掘和填方阶段，由于地表的开挖或填方覆盖，表层土壤失去植被，在降水的直接击溅、淋蚀、冲刷下造成流失。由于本项目区域的地质地貌特点，在暴雨时冲刷更甚，是最为严重的水土流失形式。</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因此，为防治水土流失，建设方应优化施工方案，施工中采取如下措施：</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1</w:t>
            </w:r>
            <w:r w:rsidRPr="003E0845">
              <w:rPr>
                <w:rFonts w:ascii="Times New Roman" w:hAnsi="Times New Roman" w:cs="Times New Roman"/>
              </w:rPr>
              <w:t>）科学规划，合理安排，挖填方配套作业，及时运输挖方、及时压实填方，防止暴雨径流对开挖面及填方区的冲刷，对于暂未开发区域采用防尘布覆盖，从根本上减少水土流失量。</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2</w:t>
            </w:r>
            <w:r w:rsidRPr="003E0845">
              <w:rPr>
                <w:rFonts w:ascii="Times New Roman" w:hAnsi="Times New Roman" w:cs="Times New Roman"/>
              </w:rPr>
              <w:t>）施工中采取临时防护措施，如在场地周围设临时排洪沟，并用草席、沙袋等对坡面进行护理，确保下雨时不出现大量水土流失；施工时必须同时建设挡土墙、护墙、泵砌片石等辅助工程，以稳定边坡。</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3</w:t>
            </w:r>
            <w:r w:rsidRPr="003E0845">
              <w:rPr>
                <w:rFonts w:ascii="Times New Roman" w:hAnsi="Times New Roman" w:cs="Times New Roman"/>
              </w:rPr>
              <w:t>）施工过程产生的弃渣，应做到随挖、随运，建筑垃圾部分用作项目场地平整填方，其余均由建筑垃圾由运输车按照政府部门规定路线运至指定场地。</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4</w:t>
            </w:r>
            <w:r w:rsidRPr="003E0845">
              <w:rPr>
                <w:rFonts w:ascii="Times New Roman" w:hAnsi="Times New Roman" w:cs="Times New Roman"/>
              </w:rPr>
              <w:t>）项目场地内道路以及管道敷设好后，覆土要随铺、随压，以减少施工阶段的水土流失。尽量选择在旱季施工，避开在雨季施工，并做好排水导流措施，大雨集中的季节禁止进行挖、填土方的施工，以减少水土流失量。</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5</w:t>
            </w:r>
            <w:r w:rsidRPr="003E0845">
              <w:rPr>
                <w:rFonts w:ascii="Times New Roman" w:hAnsi="Times New Roman" w:cs="Times New Roman"/>
              </w:rPr>
              <w:t>）设备堆放场、材料堆放场的防径流冲刷措施应加强，并应注意挖填平衡，防止出现废土、渣处置不当而导致的水土流失。</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6</w:t>
            </w:r>
            <w:r w:rsidRPr="003E0845">
              <w:rPr>
                <w:rFonts w:ascii="Times New Roman" w:hAnsi="Times New Roman" w:cs="Times New Roman"/>
              </w:rPr>
              <w:t>）制定土地整治、复垦计划，在项目建设的同时应及时搞好场址内的植树、绿化及地面硬化，工程建成后，场地内应无裸露地面，使区域水土保持功能得到加强。</w:t>
            </w:r>
          </w:p>
          <w:p w:rsidR="00C765F8" w:rsidRPr="003E0845" w:rsidRDefault="00C765F8" w:rsidP="00C765F8">
            <w:pPr>
              <w:spacing w:line="360" w:lineRule="auto"/>
              <w:ind w:firstLineChars="200" w:firstLine="480"/>
              <w:rPr>
                <w:rFonts w:ascii="Times New Roman" w:hAnsi="Times New Roman" w:cs="Times New Roman"/>
              </w:rPr>
            </w:pPr>
            <w:r w:rsidRPr="003E0845">
              <w:rPr>
                <w:rFonts w:ascii="Times New Roman" w:hAnsi="Times New Roman" w:cs="Times New Roman"/>
              </w:rPr>
              <w:t>采取以上措施后，项目施工期水土流失将得到有效控制，项目建设施工对环境的影响也会有所减小。</w:t>
            </w:r>
          </w:p>
          <w:p w:rsidR="005C4B60" w:rsidRPr="003E0845" w:rsidRDefault="005C4B60" w:rsidP="005C4B60">
            <w:pPr>
              <w:adjustRightInd w:val="0"/>
              <w:snapToGrid w:val="0"/>
              <w:spacing w:line="520" w:lineRule="exact"/>
              <w:jc w:val="both"/>
              <w:rPr>
                <w:rFonts w:ascii="Times New Roman" w:hAnsi="Times New Roman" w:cs="Times New Roman"/>
                <w:b/>
                <w:bCs/>
                <w:spacing w:val="6"/>
              </w:rPr>
            </w:pPr>
            <w:r w:rsidRPr="003E0845">
              <w:rPr>
                <w:rFonts w:ascii="Times New Roman" w:hAnsi="Times New Roman" w:cs="Times New Roman"/>
                <w:b/>
                <w:bCs/>
                <w:spacing w:val="6"/>
              </w:rPr>
              <w:t>二、营运期</w:t>
            </w:r>
            <w:r w:rsidRPr="003E0845">
              <w:rPr>
                <w:rFonts w:ascii="Times New Roman" w:hAnsi="Times New Roman" w:cs="Times New Roman"/>
                <w:b/>
                <w:bCs/>
              </w:rPr>
              <w:t>污染防治措施及</w:t>
            </w:r>
            <w:r w:rsidRPr="003E0845">
              <w:rPr>
                <w:rFonts w:ascii="Times New Roman" w:hAnsi="Times New Roman" w:cs="Times New Roman"/>
                <w:b/>
                <w:bCs/>
                <w:spacing w:val="6"/>
              </w:rPr>
              <w:t>环境影响分析：</w:t>
            </w:r>
          </w:p>
          <w:p w:rsidR="005C4B60" w:rsidRPr="003E0845" w:rsidRDefault="005C4B60" w:rsidP="00B92195">
            <w:pPr>
              <w:spacing w:line="520" w:lineRule="exact"/>
              <w:ind w:firstLineChars="200" w:firstLine="482"/>
              <w:jc w:val="both"/>
              <w:rPr>
                <w:rFonts w:ascii="Times New Roman" w:hAnsi="Times New Roman" w:cs="Times New Roman"/>
                <w:b/>
                <w:bCs/>
              </w:rPr>
            </w:pPr>
            <w:r w:rsidRPr="003E0845">
              <w:rPr>
                <w:rFonts w:ascii="Times New Roman" w:hAnsi="Times New Roman" w:cs="Times New Roman"/>
                <w:b/>
                <w:bCs/>
              </w:rPr>
              <w:t>1</w:t>
            </w:r>
            <w:r w:rsidRPr="003E0845">
              <w:rPr>
                <w:rFonts w:ascii="Times New Roman" w:hAnsi="Times New Roman" w:cs="Times New Roman"/>
                <w:b/>
                <w:bCs/>
              </w:rPr>
              <w:t>、水污染防治措施及环境影响分析</w:t>
            </w:r>
          </w:p>
          <w:p w:rsidR="007C1299" w:rsidRPr="003E0845" w:rsidRDefault="007C1299" w:rsidP="007C1299">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bCs/>
              </w:rPr>
              <w:t>项目采用雨、污分流制，雨水经雨水口收集通过雨水管网排入</w:t>
            </w:r>
            <w:r w:rsidR="00DE1111" w:rsidRPr="003E0845">
              <w:rPr>
                <w:rFonts w:ascii="Times New Roman" w:hAnsi="Times New Roman" w:cs="Times New Roman"/>
                <w:bCs/>
              </w:rPr>
              <w:t>西北面洋沙河</w:t>
            </w:r>
            <w:r w:rsidRPr="003E0845">
              <w:rPr>
                <w:rFonts w:ascii="Times New Roman" w:hAnsi="Times New Roman" w:cs="Times New Roman"/>
                <w:bCs/>
              </w:rPr>
              <w:t>；</w:t>
            </w:r>
            <w:r w:rsidRPr="003E0845">
              <w:rPr>
                <w:rFonts w:ascii="Times New Roman" w:hAnsi="Times New Roman" w:cs="Times New Roman"/>
              </w:rPr>
              <w:t>本项目建成后废水主要为住户生活污水、商铺生活废水，废水排放总量</w:t>
            </w:r>
            <w:r w:rsidR="007A598E" w:rsidRPr="003E0845">
              <w:rPr>
                <w:rFonts w:ascii="Times New Roman" w:hAnsi="Times New Roman" w:cs="Times New Roman"/>
              </w:rPr>
              <w:t>669.99</w:t>
            </w:r>
            <w:r w:rsidR="007920F0" w:rsidRPr="003E0845">
              <w:rPr>
                <w:rFonts w:ascii="Times New Roman" w:hAnsi="Times New Roman" w:cs="Times New Roman"/>
              </w:rPr>
              <w:t>m</w:t>
            </w:r>
            <w:r w:rsidR="007920F0" w:rsidRPr="003E0845">
              <w:rPr>
                <w:rFonts w:ascii="Times New Roman" w:hAnsi="Times New Roman" w:cs="Times New Roman"/>
                <w:vertAlign w:val="superscript"/>
              </w:rPr>
              <w:t>3</w:t>
            </w:r>
            <w:r w:rsidR="007920F0" w:rsidRPr="003E0845">
              <w:rPr>
                <w:rFonts w:ascii="Times New Roman" w:hAnsi="Times New Roman" w:cs="Times New Roman"/>
              </w:rPr>
              <w:t>/d</w:t>
            </w:r>
            <w:r w:rsidR="007920F0" w:rsidRPr="003E0845">
              <w:rPr>
                <w:rFonts w:ascii="Times New Roman" w:hAnsi="Times New Roman" w:cs="Times New Roman"/>
              </w:rPr>
              <w:lastRenderedPageBreak/>
              <w:t>（</w:t>
            </w:r>
            <w:r w:rsidR="007A598E" w:rsidRPr="003E0845">
              <w:rPr>
                <w:rFonts w:ascii="Times New Roman" w:hAnsi="Times New Roman" w:cs="Times New Roman"/>
              </w:rPr>
              <w:t>244546.35</w:t>
            </w:r>
            <w:r w:rsidR="007920F0" w:rsidRPr="003E0845">
              <w:rPr>
                <w:rFonts w:ascii="Times New Roman" w:hAnsi="Times New Roman" w:cs="Times New Roman"/>
              </w:rPr>
              <w:t>m</w:t>
            </w:r>
            <w:r w:rsidR="007920F0" w:rsidRPr="003E0845">
              <w:rPr>
                <w:rFonts w:ascii="Times New Roman" w:hAnsi="Times New Roman" w:cs="Times New Roman"/>
                <w:vertAlign w:val="superscript"/>
              </w:rPr>
              <w:t>3</w:t>
            </w:r>
            <w:r w:rsidR="007920F0" w:rsidRPr="003E0845">
              <w:rPr>
                <w:rFonts w:ascii="Times New Roman" w:hAnsi="Times New Roman" w:cs="Times New Roman"/>
              </w:rPr>
              <w:t>/a</w:t>
            </w:r>
            <w:r w:rsidR="007920F0" w:rsidRPr="003E0845">
              <w:rPr>
                <w:rFonts w:ascii="Times New Roman" w:hAnsi="Times New Roman" w:cs="Times New Roman"/>
              </w:rPr>
              <w:t>）</w:t>
            </w:r>
            <w:r w:rsidRPr="003E0845">
              <w:rPr>
                <w:rFonts w:ascii="Times New Roman" w:hAnsi="Times New Roman" w:cs="Times New Roman"/>
              </w:rPr>
              <w:t>（未包含绿化用水）</w:t>
            </w:r>
            <w:r w:rsidRPr="003E0845">
              <w:rPr>
                <w:rFonts w:ascii="Times New Roman" w:hAnsi="Times New Roman" w:cs="Times New Roman"/>
                <w:bCs/>
              </w:rPr>
              <w:t>。</w:t>
            </w:r>
            <w:r w:rsidRPr="003E0845">
              <w:rPr>
                <w:rFonts w:ascii="Times New Roman" w:hAnsi="Times New Roman" w:cs="Times New Roman"/>
              </w:rPr>
              <w:t>针对本项目营运期间产生的污水，拟提出相关治理措施：</w:t>
            </w:r>
          </w:p>
          <w:p w:rsidR="007C1299" w:rsidRPr="003E0845" w:rsidRDefault="007C1299" w:rsidP="007C1299">
            <w:pPr>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项目废水经自建地埋式一体化污水处理，处理规模为</w:t>
            </w:r>
            <w:r w:rsidR="00E3333F" w:rsidRPr="003E0845">
              <w:rPr>
                <w:rFonts w:ascii="Times New Roman" w:hAnsi="Times New Roman" w:cs="Times New Roman"/>
              </w:rPr>
              <w:t>700</w:t>
            </w:r>
            <w:r w:rsidRPr="003E0845">
              <w:rPr>
                <w:rFonts w:ascii="Times New Roman" w:hAnsi="Times New Roman" w:cs="Times New Roman"/>
              </w:rPr>
              <w:t>m</w:t>
            </w:r>
            <w:r w:rsidRPr="003E0845">
              <w:rPr>
                <w:rFonts w:ascii="Times New Roman" w:hAnsi="Times New Roman" w:cs="Times New Roman"/>
                <w:vertAlign w:val="superscript"/>
              </w:rPr>
              <w:t>3</w:t>
            </w:r>
            <w:r w:rsidRPr="003E0845">
              <w:rPr>
                <w:rFonts w:ascii="Times New Roman" w:hAnsi="Times New Roman" w:cs="Times New Roman"/>
              </w:rPr>
              <w:t>/d</w:t>
            </w:r>
            <w:r w:rsidRPr="003E0845">
              <w:rPr>
                <w:rFonts w:ascii="Times New Roman" w:hAnsi="Times New Roman" w:cs="Times New Roman"/>
              </w:rPr>
              <w:t>。</w:t>
            </w:r>
          </w:p>
          <w:p w:rsidR="007C1299" w:rsidRPr="003E0845" w:rsidRDefault="00E3333F" w:rsidP="006406AB">
            <w:pPr>
              <w:pStyle w:val="p0"/>
              <w:jc w:val="center"/>
              <w:rPr>
                <w:rFonts w:ascii="Times New Roman" w:hAnsi="Times New Roman" w:cs="Times New Roman"/>
                <w:u w:val="single"/>
              </w:rPr>
            </w:pPr>
            <w:r w:rsidRPr="003E0845">
              <w:rPr>
                <w:rFonts w:ascii="Times New Roman" w:hAnsi="Times New Roman" w:cs="Times New Roman"/>
              </w:rPr>
              <w:object w:dxaOrig="13043" w:dyaOrig="3206">
                <v:shape id="_x0000_i1027" type="#_x0000_t75" style="width:462pt;height:162.75pt" o:ole="">
                  <v:imagedata r:id="rId23" o:title=""/>
                </v:shape>
                <o:OLEObject Type="Embed" ProgID="Visio.Drawing.11" ShapeID="_x0000_i1027" DrawAspect="Content" ObjectID="_1590909235" r:id="rId24"/>
              </w:object>
            </w:r>
          </w:p>
          <w:p w:rsidR="007C1299" w:rsidRPr="003E0845" w:rsidRDefault="007C1299" w:rsidP="007C1299">
            <w:pPr>
              <w:adjustRightInd w:val="0"/>
              <w:snapToGrid w:val="0"/>
              <w:spacing w:line="360" w:lineRule="auto"/>
              <w:ind w:firstLineChars="200" w:firstLine="482"/>
              <w:jc w:val="center"/>
              <w:rPr>
                <w:rFonts w:ascii="Times New Roman" w:hAnsi="Times New Roman" w:cs="Times New Roman"/>
                <w:b/>
              </w:rPr>
            </w:pPr>
            <w:r w:rsidRPr="003E0845">
              <w:rPr>
                <w:rFonts w:ascii="Times New Roman" w:hAnsi="Times New Roman" w:cs="Times New Roman"/>
                <w:b/>
              </w:rPr>
              <w:t>图</w:t>
            </w:r>
            <w:r w:rsidRPr="003E0845">
              <w:rPr>
                <w:rFonts w:ascii="Times New Roman" w:hAnsi="Times New Roman" w:cs="Times New Roman"/>
                <w:b/>
              </w:rPr>
              <w:t xml:space="preserve">7-1  </w:t>
            </w:r>
            <w:r w:rsidRPr="003E0845">
              <w:rPr>
                <w:rFonts w:ascii="Times New Roman" w:hAnsi="Times New Roman" w:cs="Times New Roman"/>
                <w:b/>
              </w:rPr>
              <w:t>项目污水处理工艺流程</w:t>
            </w:r>
          </w:p>
          <w:p w:rsidR="004E7705" w:rsidRPr="003E0845" w:rsidRDefault="00BF7B9E" w:rsidP="007C1299">
            <w:pPr>
              <w:snapToGrid w:val="0"/>
              <w:spacing w:line="360" w:lineRule="auto"/>
              <w:ind w:firstLine="480"/>
              <w:rPr>
                <w:rFonts w:ascii="Times New Roman" w:hAnsi="Times New Roman" w:cs="Times New Roman"/>
              </w:rPr>
            </w:pPr>
            <w:r w:rsidRPr="003E0845">
              <w:rPr>
                <w:rFonts w:ascii="Times New Roman" w:hAnsi="Times New Roman" w:cs="Times New Roman"/>
              </w:rPr>
              <w:t>废水经格栅拦截去除水中废渣、纸屑、纤维等固体悬浮物，进入调节池，在调节池内均质、均量后经泵提升至</w:t>
            </w:r>
            <w:r w:rsidRPr="003E0845">
              <w:rPr>
                <w:rFonts w:ascii="Times New Roman" w:hAnsi="Times New Roman" w:cs="Times New Roman"/>
              </w:rPr>
              <w:t>A</w:t>
            </w:r>
            <w:r w:rsidRPr="003E0845">
              <w:rPr>
                <w:rFonts w:ascii="Times New Roman" w:hAnsi="Times New Roman" w:cs="Times New Roman"/>
              </w:rPr>
              <w:t>级生物池，在</w:t>
            </w:r>
            <w:r w:rsidRPr="003E0845">
              <w:rPr>
                <w:rFonts w:ascii="Times New Roman" w:hAnsi="Times New Roman" w:cs="Times New Roman"/>
              </w:rPr>
              <w:t>A</w:t>
            </w:r>
            <w:r w:rsidRPr="003E0845">
              <w:rPr>
                <w:rFonts w:ascii="Times New Roman" w:hAnsi="Times New Roman" w:cs="Times New Roman"/>
              </w:rPr>
              <w:t>级生物池段异养菌将污水中可溶性有机物水解为有机酸，使大分子有机物分解为小分子有机物，不溶性的有机物转化成可溶性有机物，将蛋白质、脂肪等污染物进行氨化。在</w:t>
            </w:r>
            <w:r w:rsidRPr="003E0845">
              <w:rPr>
                <w:rFonts w:ascii="Times New Roman" w:hAnsi="Times New Roman" w:cs="Times New Roman"/>
              </w:rPr>
              <w:t>O</w:t>
            </w:r>
            <w:r w:rsidRPr="003E0845">
              <w:rPr>
                <w:rFonts w:ascii="Times New Roman" w:hAnsi="Times New Roman" w:cs="Times New Roman"/>
              </w:rPr>
              <w:t>级生物池段存在好氧微生物及消化菌，其中好氧微生物将有机物分解成</w:t>
            </w:r>
            <w:r w:rsidRPr="003E0845">
              <w:rPr>
                <w:rFonts w:ascii="Times New Roman" w:hAnsi="Times New Roman" w:cs="Times New Roman"/>
              </w:rPr>
              <w:t>CO</w:t>
            </w:r>
            <w:r w:rsidRPr="003E0845">
              <w:rPr>
                <w:rFonts w:ascii="Times New Roman" w:hAnsi="Times New Roman" w:cs="Times New Roman"/>
                <w:vertAlign w:val="subscript"/>
              </w:rPr>
              <w:t>2</w:t>
            </w:r>
            <w:r w:rsidRPr="003E0845">
              <w:rPr>
                <w:rFonts w:ascii="Times New Roman" w:hAnsi="Times New Roman" w:cs="Times New Roman"/>
              </w:rPr>
              <w:t>和</w:t>
            </w:r>
            <w:r w:rsidRPr="003E0845">
              <w:rPr>
                <w:rFonts w:ascii="Times New Roman" w:hAnsi="Times New Roman" w:cs="Times New Roman"/>
              </w:rPr>
              <w:t>H</w:t>
            </w:r>
            <w:r w:rsidRPr="003E0845">
              <w:rPr>
                <w:rFonts w:ascii="Times New Roman" w:hAnsi="Times New Roman" w:cs="Times New Roman"/>
                <w:vertAlign w:val="subscript"/>
              </w:rPr>
              <w:t>2</w:t>
            </w:r>
            <w:r w:rsidRPr="003E0845">
              <w:rPr>
                <w:rFonts w:ascii="Times New Roman" w:hAnsi="Times New Roman" w:cs="Times New Roman"/>
              </w:rPr>
              <w:t>O</w:t>
            </w:r>
            <w:r w:rsidRPr="003E0845">
              <w:rPr>
                <w:rFonts w:ascii="Times New Roman" w:hAnsi="Times New Roman" w:cs="Times New Roman"/>
              </w:rPr>
              <w:t>；在充足供氧条件下，硝化菌的硝化作用将</w:t>
            </w:r>
            <w:r w:rsidRPr="003E0845">
              <w:rPr>
                <w:rFonts w:ascii="Times New Roman" w:hAnsi="Times New Roman" w:cs="Times New Roman"/>
              </w:rPr>
              <w:t>NH</w:t>
            </w:r>
            <w:r w:rsidRPr="003E0845">
              <w:rPr>
                <w:rFonts w:ascii="Times New Roman" w:hAnsi="Times New Roman" w:cs="Times New Roman"/>
                <w:vertAlign w:val="subscript"/>
              </w:rPr>
              <w:t>3</w:t>
            </w:r>
            <w:r w:rsidRPr="003E0845">
              <w:rPr>
                <w:rFonts w:ascii="Times New Roman" w:hAnsi="Times New Roman" w:cs="Times New Roman"/>
              </w:rPr>
              <w:t>-N</w:t>
            </w:r>
            <w:r w:rsidRPr="003E0845">
              <w:rPr>
                <w:rFonts w:ascii="Times New Roman" w:hAnsi="Times New Roman" w:cs="Times New Roman"/>
              </w:rPr>
              <w:t>氧化为</w:t>
            </w:r>
            <w:r w:rsidRPr="003E0845">
              <w:rPr>
                <w:rFonts w:ascii="Times New Roman" w:hAnsi="Times New Roman" w:cs="Times New Roman"/>
              </w:rPr>
              <w:t>NO</w:t>
            </w:r>
            <w:r w:rsidRPr="003E0845">
              <w:rPr>
                <w:rFonts w:ascii="Times New Roman" w:hAnsi="Times New Roman" w:cs="Times New Roman"/>
                <w:vertAlign w:val="subscript"/>
              </w:rPr>
              <w:t>3</w:t>
            </w:r>
            <w:r w:rsidRPr="003E0845">
              <w:rPr>
                <w:rFonts w:ascii="Times New Roman" w:hAnsi="Times New Roman" w:cs="Times New Roman"/>
                <w:vertAlign w:val="superscript"/>
              </w:rPr>
              <w:t>-</w:t>
            </w:r>
            <w:r w:rsidRPr="003E0845">
              <w:rPr>
                <w:rFonts w:ascii="Times New Roman" w:hAnsi="Times New Roman" w:cs="Times New Roman"/>
              </w:rPr>
              <w:t>，通过回流控制返回至</w:t>
            </w:r>
            <w:r w:rsidRPr="003E0845">
              <w:rPr>
                <w:rFonts w:ascii="Times New Roman" w:hAnsi="Times New Roman" w:cs="Times New Roman"/>
              </w:rPr>
              <w:t>A</w:t>
            </w:r>
            <w:r w:rsidRPr="003E0845">
              <w:rPr>
                <w:rFonts w:ascii="Times New Roman" w:hAnsi="Times New Roman" w:cs="Times New Roman"/>
              </w:rPr>
              <w:t>级生物池，在缺氧条件下，异氧菌的反硝化作用将</w:t>
            </w:r>
            <w:r w:rsidRPr="003E0845">
              <w:rPr>
                <w:rFonts w:ascii="Times New Roman" w:hAnsi="Times New Roman" w:cs="Times New Roman"/>
              </w:rPr>
              <w:t>NO</w:t>
            </w:r>
            <w:r w:rsidRPr="003E0845">
              <w:rPr>
                <w:rFonts w:ascii="Times New Roman" w:hAnsi="Times New Roman" w:cs="Times New Roman"/>
                <w:vertAlign w:val="subscript"/>
              </w:rPr>
              <w:t>3</w:t>
            </w:r>
            <w:r w:rsidRPr="003E0845">
              <w:rPr>
                <w:rFonts w:ascii="Times New Roman" w:hAnsi="Times New Roman" w:cs="Times New Roman"/>
                <w:vertAlign w:val="superscript"/>
              </w:rPr>
              <w:t>-</w:t>
            </w:r>
            <w:r w:rsidRPr="003E0845">
              <w:rPr>
                <w:rFonts w:ascii="Times New Roman" w:hAnsi="Times New Roman" w:cs="Times New Roman"/>
              </w:rPr>
              <w:t>还原为分子态氮，接触氧化池出水自流进入沉淀池进行沉淀，沉淀池出水进入</w:t>
            </w:r>
            <w:r w:rsidR="00E3333F" w:rsidRPr="003E0845">
              <w:rPr>
                <w:rFonts w:ascii="Times New Roman" w:hAnsi="Times New Roman" w:cs="Times New Roman"/>
              </w:rPr>
              <w:t>清水池</w:t>
            </w:r>
            <w:r w:rsidRPr="003E0845">
              <w:rPr>
                <w:rFonts w:ascii="Times New Roman" w:hAnsi="Times New Roman" w:cs="Times New Roman"/>
              </w:rPr>
              <w:t>出水达标排放。污泥池的污泥一部分回流至</w:t>
            </w:r>
            <w:r w:rsidRPr="003E0845">
              <w:rPr>
                <w:rFonts w:ascii="Times New Roman" w:hAnsi="Times New Roman" w:cs="Times New Roman"/>
              </w:rPr>
              <w:t>A</w:t>
            </w:r>
            <w:r w:rsidRPr="003E0845">
              <w:rPr>
                <w:rFonts w:ascii="Times New Roman" w:hAnsi="Times New Roman" w:cs="Times New Roman"/>
              </w:rPr>
              <w:t>级生物池，剩余污泥定期外运处置。</w:t>
            </w:r>
          </w:p>
          <w:p w:rsidR="007C1299" w:rsidRPr="003E0845" w:rsidRDefault="00BF7B9E" w:rsidP="007C1299">
            <w:pPr>
              <w:snapToGrid w:val="0"/>
              <w:spacing w:line="360" w:lineRule="auto"/>
              <w:ind w:firstLine="480"/>
              <w:rPr>
                <w:rFonts w:ascii="Times New Roman" w:hAnsi="Times New Roman" w:cs="Times New Roman"/>
                <w:b/>
              </w:rPr>
            </w:pPr>
            <w:r w:rsidRPr="003E0845">
              <w:rPr>
                <w:rFonts w:ascii="Times New Roman" w:hAnsi="Times New Roman" w:cs="Times New Roman"/>
                <w:b/>
              </w:rPr>
              <w:t>每个处理单元原理</w:t>
            </w:r>
          </w:p>
          <w:p w:rsidR="00BF7B9E" w:rsidRPr="003E0845" w:rsidRDefault="00BF7B9E" w:rsidP="00BF7B9E">
            <w:pPr>
              <w:snapToGrid w:val="0"/>
              <w:spacing w:line="360" w:lineRule="auto"/>
              <w:ind w:firstLine="480"/>
              <w:rPr>
                <w:rFonts w:ascii="Times New Roman" w:hAnsi="Times New Roman" w:cs="Times New Roman"/>
              </w:rPr>
            </w:pPr>
            <w:r w:rsidRPr="003E0845">
              <w:rPr>
                <w:rFonts w:ascii="Times New Roman" w:hAnsi="Times New Roman" w:cs="Times New Roman"/>
              </w:rPr>
              <w:t>A</w:t>
            </w:r>
            <w:r w:rsidRPr="003E0845">
              <w:rPr>
                <w:rFonts w:ascii="Times New Roman" w:hAnsi="Times New Roman" w:cs="Times New Roman"/>
              </w:rPr>
              <w:t>级生物池</w:t>
            </w:r>
            <w:r w:rsidRPr="003E0845">
              <w:rPr>
                <w:rFonts w:ascii="Times New Roman" w:hAnsi="Times New Roman" w:cs="Times New Roman"/>
              </w:rPr>
              <w:t>(</w:t>
            </w:r>
            <w:r w:rsidRPr="003E0845">
              <w:rPr>
                <w:rFonts w:ascii="Times New Roman" w:hAnsi="Times New Roman" w:cs="Times New Roman"/>
              </w:rPr>
              <w:t>缺氧池</w:t>
            </w:r>
            <w:r w:rsidRPr="003E0845">
              <w:rPr>
                <w:rFonts w:ascii="Times New Roman" w:hAnsi="Times New Roman" w:cs="Times New Roman"/>
              </w:rPr>
              <w:t>)</w:t>
            </w:r>
            <w:r w:rsidRPr="003E0845">
              <w:rPr>
                <w:rFonts w:ascii="Times New Roman" w:hAnsi="Times New Roman" w:cs="Times New Roman"/>
              </w:rPr>
              <w:t>：将污水进一步混合，充分利用池内高效生物弹性填料作为细菌载体，靠兼氧微生物将污水中难溶解有机物转化为可溶解性有机物，将大分子有机物水解成小分子有机物，以利于后道</w:t>
            </w:r>
            <w:r w:rsidRPr="003E0845">
              <w:rPr>
                <w:rFonts w:ascii="Times New Roman" w:hAnsi="Times New Roman" w:cs="Times New Roman"/>
              </w:rPr>
              <w:t>O</w:t>
            </w:r>
            <w:r w:rsidRPr="003E0845">
              <w:rPr>
                <w:rFonts w:ascii="Times New Roman" w:hAnsi="Times New Roman" w:cs="Times New Roman"/>
              </w:rPr>
              <w:t>级生物处理池进一步氧化分解，同时通过回流的硝炭氮在硝化菌的作用下，可进行部分硝化和反硝化，去除氨氮。</w:t>
            </w:r>
          </w:p>
          <w:p w:rsidR="00BF7B9E" w:rsidRPr="003E0845" w:rsidRDefault="00BF7B9E" w:rsidP="00BF7B9E">
            <w:pPr>
              <w:snapToGrid w:val="0"/>
              <w:spacing w:line="360" w:lineRule="auto"/>
              <w:ind w:firstLine="480"/>
              <w:rPr>
                <w:rFonts w:ascii="Times New Roman" w:hAnsi="Times New Roman" w:cs="Times New Roman"/>
              </w:rPr>
            </w:pPr>
            <w:r w:rsidRPr="003E0845">
              <w:rPr>
                <w:rFonts w:ascii="Times New Roman" w:hAnsi="Times New Roman" w:cs="Times New Roman"/>
              </w:rPr>
              <w:t>2O</w:t>
            </w:r>
            <w:r w:rsidRPr="003E0845">
              <w:rPr>
                <w:rFonts w:ascii="Times New Roman" w:hAnsi="Times New Roman" w:cs="Times New Roman"/>
              </w:rPr>
              <w:t>级生物池</w:t>
            </w:r>
            <w:r w:rsidRPr="003E0845">
              <w:rPr>
                <w:rFonts w:ascii="Times New Roman" w:hAnsi="Times New Roman" w:cs="Times New Roman"/>
              </w:rPr>
              <w:t>(</w:t>
            </w:r>
            <w:r w:rsidRPr="003E0845">
              <w:rPr>
                <w:rFonts w:ascii="Times New Roman" w:hAnsi="Times New Roman" w:cs="Times New Roman"/>
              </w:rPr>
              <w:t>生物接触氧化池</w:t>
            </w:r>
            <w:r w:rsidRPr="003E0845">
              <w:rPr>
                <w:rFonts w:ascii="Times New Roman" w:hAnsi="Times New Roman" w:cs="Times New Roman"/>
              </w:rPr>
              <w:t>)</w:t>
            </w:r>
            <w:r w:rsidRPr="003E0845">
              <w:rPr>
                <w:rFonts w:ascii="Times New Roman" w:hAnsi="Times New Roman" w:cs="Times New Roman"/>
              </w:rPr>
              <w:t>：该池为本污水处理的核心部分，分两段，前一段在较高的有机负荷下，通过附着于填料上的大量不同种属的微生物群落共同参与下的生化降解和吸附作用，去除污水中的各种有机物质，使污水中的有机物含量大幅度降低；后段在有机负荷降低的情况下，通过硝化菌的作用，在氧量充足的条件下降解污水中的氨氮，同时也使污水中的</w:t>
            </w:r>
            <w:r w:rsidRPr="003E0845">
              <w:rPr>
                <w:rFonts w:ascii="Times New Roman" w:hAnsi="Times New Roman" w:cs="Times New Roman"/>
              </w:rPr>
              <w:t>COD</w:t>
            </w:r>
            <w:r w:rsidRPr="003E0845">
              <w:rPr>
                <w:rFonts w:ascii="Times New Roman" w:hAnsi="Times New Roman" w:cs="Times New Roman"/>
              </w:rPr>
              <w:t>值降低到更低的水平，使污水得以净化。两段式设计能使水</w:t>
            </w:r>
            <w:r w:rsidRPr="003E0845">
              <w:rPr>
                <w:rFonts w:ascii="Times New Roman" w:hAnsi="Times New Roman" w:cs="Times New Roman"/>
              </w:rPr>
              <w:lastRenderedPageBreak/>
              <w:t>质降解成梯度，达到良好的处理效果，同时采用相应导流紊流措施。曝气方式采用微孔曝气，能有效的避免管路由于处理废水产生的污泥堵塞，延长使用寿命，提高氧利用率高。</w:t>
            </w:r>
          </w:p>
          <w:p w:rsidR="00BF7B9E" w:rsidRPr="003E0845" w:rsidRDefault="00BF7B9E" w:rsidP="00BF7B9E">
            <w:pPr>
              <w:snapToGrid w:val="0"/>
              <w:spacing w:line="360" w:lineRule="auto"/>
              <w:ind w:firstLine="480"/>
              <w:rPr>
                <w:rFonts w:ascii="Times New Roman" w:hAnsi="Times New Roman" w:cs="Times New Roman"/>
              </w:rPr>
            </w:pPr>
            <w:r w:rsidRPr="003E0845">
              <w:rPr>
                <w:rFonts w:ascii="Times New Roman" w:hAnsi="Times New Roman" w:cs="Times New Roman"/>
              </w:rPr>
              <w:t>沉淀池：沉淀是污水中的悬浮物在重力作用下，与水分离的过程。这种工艺简单易行，分离效果好，在各类污水处理系统中往往是不可缺少的一种工序。此处沉淀池作用是进行固液分离去除生化池中剥落下来的生物膜和悬浮污泥，使污水真正净化，使出水效果稳定。</w:t>
            </w:r>
          </w:p>
          <w:p w:rsidR="00BF7B9E" w:rsidRPr="003E0845" w:rsidRDefault="00BF7B9E" w:rsidP="00BF7B9E">
            <w:pPr>
              <w:snapToGrid w:val="0"/>
              <w:spacing w:line="360" w:lineRule="auto"/>
              <w:ind w:firstLine="480"/>
              <w:rPr>
                <w:rFonts w:ascii="Times New Roman" w:hAnsi="Times New Roman" w:cs="Times New Roman"/>
              </w:rPr>
            </w:pPr>
            <w:r w:rsidRPr="003E0845">
              <w:rPr>
                <w:rFonts w:ascii="Times New Roman" w:hAnsi="Times New Roman" w:cs="Times New Roman"/>
              </w:rPr>
              <w:t>污泥池：二沉池污泥经污泥泵定时排至污泥池，并设污泥回流装置，部分污泥回流至</w:t>
            </w:r>
            <w:r w:rsidRPr="003E0845">
              <w:rPr>
                <w:rFonts w:ascii="Times New Roman" w:hAnsi="Times New Roman" w:cs="Times New Roman"/>
              </w:rPr>
              <w:t>A</w:t>
            </w:r>
            <w:r w:rsidRPr="003E0845">
              <w:rPr>
                <w:rFonts w:ascii="Times New Roman" w:hAnsi="Times New Roman" w:cs="Times New Roman"/>
              </w:rPr>
              <w:t>级生物处理池进行硝化和反硝化，既减少了污泥的生成，也利于污水中氨氮的去除。剩余污泥进行污泥浓缩，和好氧消化，污泥上清液回流排入调节池再处理，剩余污泥定期抽吸外运</w:t>
            </w:r>
            <w:r w:rsidRPr="003E0845">
              <w:rPr>
                <w:rFonts w:ascii="Times New Roman" w:hAnsi="Times New Roman" w:cs="Times New Roman"/>
              </w:rPr>
              <w:t>(</w:t>
            </w:r>
            <w:r w:rsidRPr="003E0845">
              <w:rPr>
                <w:rFonts w:ascii="Times New Roman" w:hAnsi="Times New Roman" w:cs="Times New Roman"/>
              </w:rPr>
              <w:t>每年二至三次</w:t>
            </w:r>
            <w:r w:rsidRPr="003E0845">
              <w:rPr>
                <w:rFonts w:ascii="Times New Roman" w:hAnsi="Times New Roman" w:cs="Times New Roman"/>
              </w:rPr>
              <w:t>)</w:t>
            </w:r>
            <w:r w:rsidRPr="003E0845">
              <w:rPr>
                <w:rFonts w:ascii="Times New Roman" w:hAnsi="Times New Roman" w:cs="Times New Roman"/>
              </w:rPr>
              <w:t>。</w:t>
            </w:r>
          </w:p>
          <w:p w:rsidR="002D504D" w:rsidRPr="003E0845" w:rsidRDefault="002D504D" w:rsidP="002D504D">
            <w:pPr>
              <w:adjustRightInd w:val="0"/>
              <w:snapToGrid w:val="0"/>
              <w:spacing w:line="360" w:lineRule="auto"/>
              <w:ind w:firstLine="482"/>
              <w:rPr>
                <w:rFonts w:ascii="Times New Roman" w:hAnsi="Times New Roman" w:cs="Times New Roman"/>
                <w:u w:val="single"/>
              </w:rPr>
            </w:pPr>
            <w:r w:rsidRPr="003E0845">
              <w:rPr>
                <w:rFonts w:ascii="Times New Roman" w:hAnsi="Times New Roman" w:cs="Times New Roman"/>
                <w:u w:val="single"/>
              </w:rPr>
              <w:t>本项目污水主要为地块商住楼居民、商业产生的生活污水</w:t>
            </w:r>
            <w:r w:rsidR="00AE1D7E" w:rsidRPr="003E0845">
              <w:rPr>
                <w:rFonts w:ascii="Times New Roman" w:hAnsi="Times New Roman" w:cs="Times New Roman"/>
                <w:u w:val="single"/>
              </w:rPr>
              <w:t>，建设方通过对</w:t>
            </w:r>
            <w:r w:rsidRPr="003E0845">
              <w:rPr>
                <w:rFonts w:ascii="Times New Roman" w:hAnsi="Times New Roman" w:cs="Times New Roman"/>
                <w:u w:val="single"/>
              </w:rPr>
              <w:t>地块铺设污水管网，使之与自建污水处理站衔接。废水经过以上处理工艺处理后，污染物排放变化情况见表</w:t>
            </w:r>
            <w:r w:rsidRPr="003E0845">
              <w:rPr>
                <w:rFonts w:ascii="Times New Roman" w:hAnsi="Times New Roman" w:cs="Times New Roman"/>
                <w:u w:val="single"/>
              </w:rPr>
              <w:t>7-7</w:t>
            </w:r>
            <w:r w:rsidRPr="003E0845">
              <w:rPr>
                <w:rFonts w:ascii="Times New Roman" w:hAnsi="Times New Roman" w:cs="Times New Roman"/>
                <w:u w:val="single"/>
              </w:rPr>
              <w:t>。</w:t>
            </w:r>
          </w:p>
          <w:p w:rsidR="007C1299" w:rsidRPr="003E0845" w:rsidRDefault="007C1299" w:rsidP="007C1299">
            <w:pPr>
              <w:jc w:val="center"/>
              <w:rPr>
                <w:rFonts w:ascii="Times New Roman" w:hAnsi="Times New Roman" w:cs="Times New Roman"/>
                <w:b/>
                <w:bCs/>
                <w:szCs w:val="21"/>
                <w:u w:val="single"/>
              </w:rPr>
            </w:pPr>
            <w:r w:rsidRPr="003E0845">
              <w:rPr>
                <w:rFonts w:ascii="Times New Roman" w:hAnsi="Times New Roman" w:cs="Times New Roman"/>
                <w:b/>
                <w:bCs/>
                <w:szCs w:val="21"/>
                <w:u w:val="single"/>
              </w:rPr>
              <w:t>表</w:t>
            </w:r>
            <w:r w:rsidRPr="003E0845">
              <w:rPr>
                <w:rFonts w:ascii="Times New Roman" w:hAnsi="Times New Roman" w:cs="Times New Roman"/>
                <w:b/>
                <w:bCs/>
                <w:szCs w:val="21"/>
                <w:u w:val="single"/>
              </w:rPr>
              <w:t>7-</w:t>
            </w:r>
            <w:r w:rsidR="005D402C" w:rsidRPr="003E0845">
              <w:rPr>
                <w:rFonts w:ascii="Times New Roman" w:hAnsi="Times New Roman" w:cs="Times New Roman"/>
                <w:b/>
                <w:bCs/>
                <w:szCs w:val="21"/>
                <w:u w:val="single"/>
              </w:rPr>
              <w:t>7</w:t>
            </w:r>
            <w:r w:rsidRPr="003E0845">
              <w:rPr>
                <w:rFonts w:ascii="Times New Roman" w:hAnsi="Times New Roman" w:cs="Times New Roman"/>
                <w:b/>
                <w:bCs/>
                <w:szCs w:val="21"/>
                <w:u w:val="single"/>
              </w:rPr>
              <w:t>水污染物处理后排放量一览表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291"/>
              <w:gridCol w:w="1384"/>
              <w:gridCol w:w="689"/>
              <w:gridCol w:w="730"/>
              <w:gridCol w:w="689"/>
              <w:gridCol w:w="811"/>
              <w:gridCol w:w="719"/>
              <w:gridCol w:w="1892"/>
            </w:tblGrid>
            <w:tr w:rsidR="00DE1111" w:rsidRPr="003E0845" w:rsidTr="00137D43">
              <w:trPr>
                <w:trHeight w:val="397"/>
                <w:jc w:val="center"/>
              </w:trPr>
              <w:tc>
                <w:tcPr>
                  <w:tcW w:w="0" w:type="auto"/>
                  <w:gridSpan w:val="2"/>
                  <w:vAlign w:val="center"/>
                </w:tcPr>
                <w:p w:rsidR="007C1299" w:rsidRPr="003E0845" w:rsidRDefault="007C1299"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项目</w:t>
                  </w:r>
                </w:p>
              </w:tc>
              <w:tc>
                <w:tcPr>
                  <w:tcW w:w="0" w:type="auto"/>
                  <w:vAlign w:val="center"/>
                </w:tcPr>
                <w:p w:rsidR="007C1299" w:rsidRPr="003E0845" w:rsidRDefault="007C1299"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COD</w:t>
                  </w:r>
                </w:p>
              </w:tc>
              <w:tc>
                <w:tcPr>
                  <w:tcW w:w="0" w:type="auto"/>
                  <w:vAlign w:val="center"/>
                </w:tcPr>
                <w:p w:rsidR="007C1299" w:rsidRPr="003E0845" w:rsidRDefault="007C1299"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BOD</w:t>
                  </w:r>
                  <w:r w:rsidRPr="003E0845">
                    <w:rPr>
                      <w:rFonts w:ascii="Times New Roman" w:hAnsi="Times New Roman" w:cs="Times New Roman"/>
                      <w:sz w:val="21"/>
                      <w:szCs w:val="21"/>
                      <w:u w:val="single"/>
                      <w:vertAlign w:val="subscript"/>
                    </w:rPr>
                    <w:t>5</w:t>
                  </w:r>
                </w:p>
              </w:tc>
              <w:tc>
                <w:tcPr>
                  <w:tcW w:w="0" w:type="auto"/>
                  <w:vAlign w:val="center"/>
                </w:tcPr>
                <w:p w:rsidR="007C1299" w:rsidRPr="003E0845" w:rsidRDefault="007C1299"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SS</w:t>
                  </w:r>
                </w:p>
              </w:tc>
              <w:tc>
                <w:tcPr>
                  <w:tcW w:w="0" w:type="auto"/>
                  <w:vAlign w:val="center"/>
                </w:tcPr>
                <w:p w:rsidR="007C1299" w:rsidRPr="003E0845" w:rsidRDefault="007C1299"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NH</w:t>
                  </w:r>
                  <w:r w:rsidRPr="003E0845">
                    <w:rPr>
                      <w:rFonts w:ascii="Times New Roman" w:hAnsi="Times New Roman" w:cs="Times New Roman"/>
                      <w:sz w:val="21"/>
                      <w:szCs w:val="21"/>
                      <w:u w:val="single"/>
                      <w:vertAlign w:val="subscript"/>
                    </w:rPr>
                    <w:t>3</w:t>
                  </w:r>
                  <w:r w:rsidRPr="003E0845">
                    <w:rPr>
                      <w:rFonts w:ascii="Times New Roman" w:hAnsi="Times New Roman" w:cs="Times New Roman"/>
                      <w:sz w:val="21"/>
                      <w:szCs w:val="21"/>
                      <w:u w:val="single"/>
                    </w:rPr>
                    <w:t>-N</w:t>
                  </w:r>
                </w:p>
              </w:tc>
              <w:tc>
                <w:tcPr>
                  <w:tcW w:w="0" w:type="auto"/>
                  <w:vAlign w:val="center"/>
                </w:tcPr>
                <w:p w:rsidR="007C1299" w:rsidRPr="003E0845" w:rsidRDefault="007C1299"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处理</w:t>
                  </w:r>
                </w:p>
                <w:p w:rsidR="007C1299" w:rsidRPr="003E0845" w:rsidRDefault="007C1299"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方式</w:t>
                  </w:r>
                </w:p>
              </w:tc>
              <w:tc>
                <w:tcPr>
                  <w:tcW w:w="0" w:type="auto"/>
                  <w:vAlign w:val="center"/>
                </w:tcPr>
                <w:p w:rsidR="007C1299" w:rsidRPr="003E0845" w:rsidRDefault="007C1299"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排水</w:t>
                  </w:r>
                </w:p>
                <w:p w:rsidR="007C1299" w:rsidRPr="003E0845" w:rsidRDefault="007C1299"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去向</w:t>
                  </w:r>
                </w:p>
              </w:tc>
            </w:tr>
            <w:tr w:rsidR="00DE1111" w:rsidRPr="003E0845" w:rsidTr="00137D43">
              <w:trPr>
                <w:trHeight w:val="397"/>
                <w:jc w:val="center"/>
              </w:trPr>
              <w:tc>
                <w:tcPr>
                  <w:tcW w:w="0" w:type="auto"/>
                  <w:vMerge w:val="restart"/>
                  <w:tcBorders>
                    <w:right w:val="single" w:sz="4" w:space="0" w:color="auto"/>
                  </w:tcBorders>
                  <w:vAlign w:val="center"/>
                </w:tcPr>
                <w:p w:rsidR="00137D43" w:rsidRPr="003E0845" w:rsidRDefault="00137D43" w:rsidP="007A598E">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（处理前污水量：</w:t>
                  </w:r>
                  <w:r w:rsidR="007A598E" w:rsidRPr="003E0845">
                    <w:rPr>
                      <w:rFonts w:ascii="Times New Roman" w:hAnsi="Times New Roman" w:cs="Times New Roman"/>
                      <w:sz w:val="21"/>
                      <w:szCs w:val="21"/>
                      <w:u w:val="single"/>
                    </w:rPr>
                    <w:t>244546.35</w:t>
                  </w:r>
                  <w:r w:rsidRPr="003E0845">
                    <w:rPr>
                      <w:rFonts w:ascii="Times New Roman" w:hAnsi="Times New Roman" w:cs="Times New Roman"/>
                      <w:sz w:val="21"/>
                      <w:szCs w:val="21"/>
                      <w:u w:val="single"/>
                    </w:rPr>
                    <w:t>m</w:t>
                  </w:r>
                  <w:r w:rsidRPr="003E0845">
                    <w:rPr>
                      <w:rFonts w:ascii="Times New Roman" w:hAnsi="Times New Roman" w:cs="Times New Roman"/>
                      <w:sz w:val="21"/>
                      <w:szCs w:val="21"/>
                      <w:u w:val="single"/>
                      <w:vertAlign w:val="superscript"/>
                    </w:rPr>
                    <w:t>3</w:t>
                  </w:r>
                  <w:r w:rsidRPr="003E0845">
                    <w:rPr>
                      <w:rFonts w:ascii="Times New Roman" w:hAnsi="Times New Roman" w:cs="Times New Roman"/>
                      <w:sz w:val="21"/>
                      <w:szCs w:val="21"/>
                      <w:u w:val="single"/>
                    </w:rPr>
                    <w:t>/a</w:t>
                  </w:r>
                  <w:r w:rsidRPr="003E0845">
                    <w:rPr>
                      <w:rFonts w:ascii="Times New Roman" w:hAnsi="Times New Roman" w:cs="Times New Roman"/>
                      <w:sz w:val="21"/>
                      <w:szCs w:val="21"/>
                      <w:u w:val="single"/>
                    </w:rPr>
                    <w:t>）</w:t>
                  </w:r>
                </w:p>
              </w:tc>
              <w:tc>
                <w:tcPr>
                  <w:tcW w:w="0" w:type="auto"/>
                  <w:tcBorders>
                    <w:left w:val="single" w:sz="4" w:space="0" w:color="auto"/>
                  </w:tcBorders>
                  <w:vAlign w:val="center"/>
                </w:tcPr>
                <w:p w:rsidR="00137D43" w:rsidRPr="003E0845" w:rsidRDefault="00137D43" w:rsidP="00A47603">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产生浓度（</w:t>
                  </w:r>
                  <w:r w:rsidRPr="003E0845">
                    <w:rPr>
                      <w:rFonts w:ascii="Times New Roman" w:hAnsi="Times New Roman" w:cs="Times New Roman"/>
                      <w:sz w:val="21"/>
                      <w:szCs w:val="21"/>
                      <w:u w:val="single"/>
                    </w:rPr>
                    <w:t>mg/L</w:t>
                  </w:r>
                  <w:r w:rsidRPr="003E0845">
                    <w:rPr>
                      <w:rFonts w:ascii="Times New Roman" w:hAnsi="Times New Roman" w:cs="Times New Roman"/>
                      <w:sz w:val="21"/>
                      <w:szCs w:val="21"/>
                      <w:u w:val="single"/>
                    </w:rPr>
                    <w:t>）</w:t>
                  </w:r>
                </w:p>
              </w:tc>
              <w:tc>
                <w:tcPr>
                  <w:tcW w:w="0" w:type="auto"/>
                  <w:vAlign w:val="center"/>
                </w:tcPr>
                <w:p w:rsidR="00137D43" w:rsidRPr="003E0845" w:rsidRDefault="00137D43" w:rsidP="001302FF">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3</w:t>
                  </w:r>
                  <w:r w:rsidR="001302FF" w:rsidRPr="003E0845">
                    <w:rPr>
                      <w:rFonts w:ascii="Times New Roman" w:hAnsi="Times New Roman" w:cs="Times New Roman"/>
                      <w:sz w:val="21"/>
                      <w:szCs w:val="21"/>
                      <w:u w:val="single"/>
                    </w:rPr>
                    <w:t>0</w:t>
                  </w:r>
                  <w:r w:rsidRPr="003E0845">
                    <w:rPr>
                      <w:rFonts w:ascii="Times New Roman" w:hAnsi="Times New Roman" w:cs="Times New Roman"/>
                      <w:sz w:val="21"/>
                      <w:szCs w:val="21"/>
                      <w:u w:val="single"/>
                    </w:rPr>
                    <w:t>0</w:t>
                  </w:r>
                </w:p>
              </w:tc>
              <w:tc>
                <w:tcPr>
                  <w:tcW w:w="0" w:type="auto"/>
                  <w:vAlign w:val="center"/>
                </w:tcPr>
                <w:p w:rsidR="00137D43" w:rsidRPr="003E0845" w:rsidRDefault="001302FF"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150</w:t>
                  </w:r>
                </w:p>
              </w:tc>
              <w:tc>
                <w:tcPr>
                  <w:tcW w:w="0" w:type="auto"/>
                  <w:vAlign w:val="center"/>
                </w:tcPr>
                <w:p w:rsidR="00137D43" w:rsidRPr="003E0845" w:rsidRDefault="001302FF"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240</w:t>
                  </w:r>
                </w:p>
              </w:tc>
              <w:tc>
                <w:tcPr>
                  <w:tcW w:w="0" w:type="auto"/>
                  <w:vAlign w:val="center"/>
                </w:tcPr>
                <w:p w:rsidR="00137D43" w:rsidRPr="003E0845" w:rsidRDefault="001302FF"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30</w:t>
                  </w:r>
                </w:p>
              </w:tc>
              <w:tc>
                <w:tcPr>
                  <w:tcW w:w="0" w:type="auto"/>
                  <w:vMerge w:val="restart"/>
                  <w:vAlign w:val="center"/>
                </w:tcPr>
                <w:p w:rsidR="00137D43" w:rsidRPr="003E0845" w:rsidRDefault="00137D43" w:rsidP="00240B59">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污水处理站</w:t>
                  </w:r>
                </w:p>
              </w:tc>
              <w:tc>
                <w:tcPr>
                  <w:tcW w:w="0" w:type="auto"/>
                  <w:vMerge w:val="restart"/>
                  <w:vAlign w:val="center"/>
                </w:tcPr>
                <w:p w:rsidR="00137D43" w:rsidRPr="003E0845" w:rsidRDefault="00137D43" w:rsidP="00AE1D7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废水处理后排入项目</w:t>
                  </w:r>
                  <w:r w:rsidR="00AE1D7E" w:rsidRPr="003E0845">
                    <w:rPr>
                      <w:rFonts w:ascii="Times New Roman" w:hAnsi="Times New Roman" w:cs="Times New Roman"/>
                      <w:sz w:val="21"/>
                      <w:szCs w:val="21"/>
                      <w:u w:val="single"/>
                    </w:rPr>
                    <w:t>污水处理厂</w:t>
                  </w:r>
                  <w:r w:rsidRPr="003E0845">
                    <w:rPr>
                      <w:rFonts w:ascii="Times New Roman" w:hAnsi="Times New Roman" w:cs="Times New Roman"/>
                      <w:sz w:val="21"/>
                      <w:szCs w:val="21"/>
                      <w:u w:val="single"/>
                    </w:rPr>
                    <w:t>最终汇入</w:t>
                  </w:r>
                  <w:r w:rsidR="00DE1111" w:rsidRPr="003E0845">
                    <w:rPr>
                      <w:rFonts w:ascii="Times New Roman" w:hAnsi="Times New Roman" w:cs="Times New Roman"/>
                      <w:sz w:val="21"/>
                      <w:szCs w:val="21"/>
                      <w:u w:val="single"/>
                    </w:rPr>
                    <w:t>洋沙河</w:t>
                  </w:r>
                </w:p>
              </w:tc>
            </w:tr>
            <w:tr w:rsidR="00DE1111" w:rsidRPr="003E0845" w:rsidTr="00137D43">
              <w:trPr>
                <w:trHeight w:val="397"/>
                <w:jc w:val="center"/>
              </w:trPr>
              <w:tc>
                <w:tcPr>
                  <w:tcW w:w="0" w:type="auto"/>
                  <w:vMerge/>
                  <w:tcBorders>
                    <w:right w:val="single" w:sz="4" w:space="0" w:color="auto"/>
                  </w:tcBorders>
                  <w:vAlign w:val="center"/>
                </w:tcPr>
                <w:p w:rsidR="00137D43" w:rsidRPr="003E0845" w:rsidRDefault="00137D43" w:rsidP="0034409B">
                  <w:pPr>
                    <w:snapToGrid w:val="0"/>
                    <w:jc w:val="center"/>
                    <w:rPr>
                      <w:rFonts w:ascii="Times New Roman" w:hAnsi="Times New Roman" w:cs="Times New Roman"/>
                      <w:sz w:val="21"/>
                      <w:szCs w:val="21"/>
                      <w:u w:val="single"/>
                    </w:rPr>
                  </w:pPr>
                </w:p>
              </w:tc>
              <w:tc>
                <w:tcPr>
                  <w:tcW w:w="0" w:type="auto"/>
                  <w:tcBorders>
                    <w:left w:val="single" w:sz="4" w:space="0" w:color="auto"/>
                  </w:tcBorders>
                  <w:vAlign w:val="center"/>
                </w:tcPr>
                <w:p w:rsidR="00137D43" w:rsidRPr="003E0845" w:rsidRDefault="00137D43" w:rsidP="00A47603">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产生量（</w:t>
                  </w:r>
                  <w:r w:rsidRPr="003E0845">
                    <w:rPr>
                      <w:rFonts w:ascii="Times New Roman" w:hAnsi="Times New Roman" w:cs="Times New Roman"/>
                      <w:sz w:val="21"/>
                      <w:szCs w:val="21"/>
                      <w:u w:val="single"/>
                    </w:rPr>
                    <w:t>t/a</w:t>
                  </w:r>
                  <w:r w:rsidRPr="003E0845">
                    <w:rPr>
                      <w:rFonts w:ascii="Times New Roman" w:hAnsi="Times New Roman" w:cs="Times New Roman"/>
                      <w:sz w:val="21"/>
                      <w:szCs w:val="21"/>
                      <w:u w:val="single"/>
                    </w:rPr>
                    <w:t>）</w:t>
                  </w:r>
                </w:p>
              </w:tc>
              <w:tc>
                <w:tcPr>
                  <w:tcW w:w="0" w:type="auto"/>
                  <w:vAlign w:val="center"/>
                </w:tcPr>
                <w:p w:rsidR="00137D43" w:rsidRPr="003E0845" w:rsidRDefault="003F6427"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73.36</w:t>
                  </w:r>
                </w:p>
              </w:tc>
              <w:tc>
                <w:tcPr>
                  <w:tcW w:w="0" w:type="auto"/>
                  <w:vAlign w:val="center"/>
                </w:tcPr>
                <w:p w:rsidR="00137D43" w:rsidRPr="003E0845" w:rsidRDefault="003F6427"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36.68</w:t>
                  </w:r>
                </w:p>
              </w:tc>
              <w:tc>
                <w:tcPr>
                  <w:tcW w:w="0" w:type="auto"/>
                  <w:vAlign w:val="center"/>
                </w:tcPr>
                <w:p w:rsidR="00137D43" w:rsidRPr="003E0845" w:rsidRDefault="003F6427"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58.69</w:t>
                  </w:r>
                </w:p>
              </w:tc>
              <w:tc>
                <w:tcPr>
                  <w:tcW w:w="0" w:type="auto"/>
                  <w:vAlign w:val="center"/>
                </w:tcPr>
                <w:p w:rsidR="00137D43" w:rsidRPr="003E0845" w:rsidRDefault="003F6427"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7.34</w:t>
                  </w:r>
                </w:p>
              </w:tc>
              <w:tc>
                <w:tcPr>
                  <w:tcW w:w="0" w:type="auto"/>
                  <w:vMerge/>
                  <w:vAlign w:val="center"/>
                </w:tcPr>
                <w:p w:rsidR="00137D43" w:rsidRPr="003E0845" w:rsidRDefault="00137D43" w:rsidP="00240B59">
                  <w:pPr>
                    <w:snapToGrid w:val="0"/>
                    <w:jc w:val="center"/>
                    <w:rPr>
                      <w:rFonts w:ascii="Times New Roman" w:hAnsi="Times New Roman" w:cs="Times New Roman"/>
                      <w:sz w:val="21"/>
                      <w:szCs w:val="21"/>
                      <w:u w:val="single"/>
                    </w:rPr>
                  </w:pPr>
                </w:p>
              </w:tc>
              <w:tc>
                <w:tcPr>
                  <w:tcW w:w="0" w:type="auto"/>
                  <w:vMerge/>
                  <w:vAlign w:val="center"/>
                </w:tcPr>
                <w:p w:rsidR="00137D43" w:rsidRPr="003E0845" w:rsidRDefault="00137D43" w:rsidP="0034409B">
                  <w:pPr>
                    <w:jc w:val="center"/>
                    <w:rPr>
                      <w:rFonts w:ascii="Times New Roman" w:hAnsi="Times New Roman" w:cs="Times New Roman"/>
                      <w:sz w:val="21"/>
                      <w:szCs w:val="21"/>
                      <w:u w:val="single"/>
                    </w:rPr>
                  </w:pPr>
                </w:p>
              </w:tc>
            </w:tr>
            <w:tr w:rsidR="00DE1111" w:rsidRPr="003E0845" w:rsidTr="00A47603">
              <w:trPr>
                <w:trHeight w:val="397"/>
                <w:jc w:val="center"/>
              </w:trPr>
              <w:tc>
                <w:tcPr>
                  <w:tcW w:w="0" w:type="auto"/>
                  <w:gridSpan w:val="2"/>
                  <w:vAlign w:val="center"/>
                </w:tcPr>
                <w:p w:rsidR="00137D43" w:rsidRPr="003E0845" w:rsidRDefault="00137D43" w:rsidP="00A47603">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处理效率（</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w:t>
                  </w:r>
                </w:p>
              </w:tc>
              <w:tc>
                <w:tcPr>
                  <w:tcW w:w="0" w:type="auto"/>
                  <w:vAlign w:val="center"/>
                </w:tcPr>
                <w:p w:rsidR="00137D43" w:rsidRPr="003E0845" w:rsidRDefault="001A1B49"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66.67</w:t>
                  </w:r>
                </w:p>
              </w:tc>
              <w:tc>
                <w:tcPr>
                  <w:tcW w:w="0" w:type="auto"/>
                  <w:vAlign w:val="center"/>
                </w:tcPr>
                <w:p w:rsidR="00137D43" w:rsidRPr="003E0845" w:rsidRDefault="001A1B49"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86.67</w:t>
                  </w:r>
                </w:p>
              </w:tc>
              <w:tc>
                <w:tcPr>
                  <w:tcW w:w="0" w:type="auto"/>
                  <w:vAlign w:val="center"/>
                </w:tcPr>
                <w:p w:rsidR="00137D43" w:rsidRPr="003E0845" w:rsidRDefault="001A1B49"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70.83</w:t>
                  </w:r>
                </w:p>
              </w:tc>
              <w:tc>
                <w:tcPr>
                  <w:tcW w:w="0" w:type="auto"/>
                  <w:vAlign w:val="center"/>
                </w:tcPr>
                <w:p w:rsidR="00137D43" w:rsidRPr="003E0845" w:rsidRDefault="001A1B49"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50</w:t>
                  </w:r>
                </w:p>
              </w:tc>
              <w:tc>
                <w:tcPr>
                  <w:tcW w:w="0" w:type="auto"/>
                  <w:vMerge/>
                  <w:vAlign w:val="center"/>
                </w:tcPr>
                <w:p w:rsidR="00137D43" w:rsidRPr="003E0845" w:rsidRDefault="00137D43" w:rsidP="00240B59">
                  <w:pPr>
                    <w:snapToGrid w:val="0"/>
                    <w:jc w:val="center"/>
                    <w:rPr>
                      <w:rFonts w:ascii="Times New Roman" w:hAnsi="Times New Roman" w:cs="Times New Roman"/>
                      <w:sz w:val="21"/>
                      <w:szCs w:val="21"/>
                      <w:u w:val="single"/>
                    </w:rPr>
                  </w:pPr>
                </w:p>
              </w:tc>
              <w:tc>
                <w:tcPr>
                  <w:tcW w:w="0" w:type="auto"/>
                  <w:vMerge/>
                  <w:vAlign w:val="center"/>
                </w:tcPr>
                <w:p w:rsidR="00137D43" w:rsidRPr="003E0845" w:rsidRDefault="00137D43" w:rsidP="0034409B">
                  <w:pPr>
                    <w:jc w:val="center"/>
                    <w:rPr>
                      <w:rFonts w:ascii="Times New Roman" w:hAnsi="Times New Roman" w:cs="Times New Roman"/>
                      <w:sz w:val="21"/>
                      <w:szCs w:val="21"/>
                      <w:u w:val="single"/>
                    </w:rPr>
                  </w:pPr>
                </w:p>
              </w:tc>
            </w:tr>
            <w:tr w:rsidR="00DE1111" w:rsidRPr="003E0845" w:rsidTr="00137D43">
              <w:trPr>
                <w:trHeight w:val="720"/>
                <w:jc w:val="center"/>
              </w:trPr>
              <w:tc>
                <w:tcPr>
                  <w:tcW w:w="0" w:type="auto"/>
                  <w:vMerge w:val="restart"/>
                  <w:tcBorders>
                    <w:right w:val="single" w:sz="4" w:space="0" w:color="auto"/>
                  </w:tcBorders>
                  <w:vAlign w:val="center"/>
                </w:tcPr>
                <w:p w:rsidR="00137D43" w:rsidRPr="003E0845" w:rsidRDefault="00137D43" w:rsidP="007A598E">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（处理后污水量：</w:t>
                  </w:r>
                  <w:r w:rsidR="007A598E" w:rsidRPr="003E0845">
                    <w:rPr>
                      <w:rFonts w:ascii="Times New Roman" w:hAnsi="Times New Roman" w:cs="Times New Roman"/>
                      <w:sz w:val="21"/>
                      <w:szCs w:val="21"/>
                      <w:u w:val="single"/>
                    </w:rPr>
                    <w:t>244546.35</w:t>
                  </w:r>
                  <w:r w:rsidRPr="003E0845">
                    <w:rPr>
                      <w:rFonts w:ascii="Times New Roman" w:hAnsi="Times New Roman" w:cs="Times New Roman"/>
                      <w:sz w:val="21"/>
                      <w:szCs w:val="21"/>
                      <w:u w:val="single"/>
                    </w:rPr>
                    <w:t>m</w:t>
                  </w:r>
                  <w:r w:rsidRPr="003E0845">
                    <w:rPr>
                      <w:rFonts w:ascii="Times New Roman" w:hAnsi="Times New Roman" w:cs="Times New Roman"/>
                      <w:sz w:val="21"/>
                      <w:szCs w:val="21"/>
                      <w:u w:val="single"/>
                      <w:vertAlign w:val="superscript"/>
                    </w:rPr>
                    <w:t>3</w:t>
                  </w:r>
                  <w:r w:rsidRPr="003E0845">
                    <w:rPr>
                      <w:rFonts w:ascii="Times New Roman" w:hAnsi="Times New Roman" w:cs="Times New Roman"/>
                      <w:sz w:val="21"/>
                      <w:szCs w:val="21"/>
                      <w:u w:val="single"/>
                    </w:rPr>
                    <w:t>/a</w:t>
                  </w:r>
                  <w:r w:rsidRPr="003E0845">
                    <w:rPr>
                      <w:rFonts w:ascii="Times New Roman" w:hAnsi="Times New Roman" w:cs="Times New Roman"/>
                      <w:sz w:val="21"/>
                      <w:szCs w:val="21"/>
                      <w:u w:val="single"/>
                    </w:rPr>
                    <w:t>）</w:t>
                  </w:r>
                </w:p>
              </w:tc>
              <w:tc>
                <w:tcPr>
                  <w:tcW w:w="0" w:type="auto"/>
                  <w:tcBorders>
                    <w:left w:val="single" w:sz="4" w:space="0" w:color="auto"/>
                  </w:tcBorders>
                  <w:vAlign w:val="center"/>
                </w:tcPr>
                <w:p w:rsidR="00137D43" w:rsidRPr="003E0845" w:rsidRDefault="00137D43"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排放浓度（</w:t>
                  </w:r>
                  <w:r w:rsidRPr="003E0845">
                    <w:rPr>
                      <w:rFonts w:ascii="Times New Roman" w:hAnsi="Times New Roman" w:cs="Times New Roman"/>
                      <w:sz w:val="21"/>
                      <w:szCs w:val="21"/>
                      <w:u w:val="single"/>
                    </w:rPr>
                    <w:t>mg/L</w:t>
                  </w:r>
                  <w:r w:rsidRPr="003E0845">
                    <w:rPr>
                      <w:rFonts w:ascii="Times New Roman" w:hAnsi="Times New Roman" w:cs="Times New Roman"/>
                      <w:sz w:val="21"/>
                      <w:szCs w:val="21"/>
                      <w:u w:val="single"/>
                    </w:rPr>
                    <w:t>）</w:t>
                  </w:r>
                </w:p>
              </w:tc>
              <w:tc>
                <w:tcPr>
                  <w:tcW w:w="0" w:type="auto"/>
                  <w:vAlign w:val="center"/>
                </w:tcPr>
                <w:p w:rsidR="00137D43" w:rsidRPr="003E0845" w:rsidRDefault="00137D43"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100</w:t>
                  </w:r>
                </w:p>
              </w:tc>
              <w:tc>
                <w:tcPr>
                  <w:tcW w:w="0" w:type="auto"/>
                  <w:vAlign w:val="center"/>
                </w:tcPr>
                <w:p w:rsidR="00137D43" w:rsidRPr="003E0845" w:rsidRDefault="00137D43"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20</w:t>
                  </w:r>
                </w:p>
              </w:tc>
              <w:tc>
                <w:tcPr>
                  <w:tcW w:w="0" w:type="auto"/>
                  <w:vAlign w:val="center"/>
                </w:tcPr>
                <w:p w:rsidR="00137D43" w:rsidRPr="003E0845" w:rsidRDefault="00137D43"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70</w:t>
                  </w:r>
                </w:p>
              </w:tc>
              <w:tc>
                <w:tcPr>
                  <w:tcW w:w="0" w:type="auto"/>
                  <w:vAlign w:val="center"/>
                </w:tcPr>
                <w:p w:rsidR="00137D43" w:rsidRPr="003E0845" w:rsidRDefault="00137D43"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15</w:t>
                  </w:r>
                </w:p>
              </w:tc>
              <w:tc>
                <w:tcPr>
                  <w:tcW w:w="0" w:type="auto"/>
                  <w:vMerge/>
                  <w:vAlign w:val="center"/>
                </w:tcPr>
                <w:p w:rsidR="00137D43" w:rsidRPr="003E0845" w:rsidRDefault="00137D43" w:rsidP="00240B59">
                  <w:pPr>
                    <w:snapToGrid w:val="0"/>
                    <w:jc w:val="center"/>
                    <w:rPr>
                      <w:rFonts w:ascii="Times New Roman" w:hAnsi="Times New Roman" w:cs="Times New Roman"/>
                      <w:sz w:val="21"/>
                      <w:szCs w:val="21"/>
                      <w:u w:val="single"/>
                    </w:rPr>
                  </w:pPr>
                </w:p>
              </w:tc>
              <w:tc>
                <w:tcPr>
                  <w:tcW w:w="0" w:type="auto"/>
                  <w:vMerge/>
                  <w:vAlign w:val="center"/>
                </w:tcPr>
                <w:p w:rsidR="00137D43" w:rsidRPr="003E0845" w:rsidRDefault="00137D43" w:rsidP="0034409B">
                  <w:pPr>
                    <w:jc w:val="center"/>
                    <w:rPr>
                      <w:rFonts w:ascii="Times New Roman" w:hAnsi="Times New Roman" w:cs="Times New Roman"/>
                      <w:sz w:val="21"/>
                      <w:szCs w:val="21"/>
                      <w:u w:val="single"/>
                    </w:rPr>
                  </w:pPr>
                </w:p>
              </w:tc>
            </w:tr>
            <w:tr w:rsidR="00DE1111" w:rsidRPr="003E0845" w:rsidTr="00137D43">
              <w:trPr>
                <w:trHeight w:val="397"/>
                <w:jc w:val="center"/>
              </w:trPr>
              <w:tc>
                <w:tcPr>
                  <w:tcW w:w="0" w:type="auto"/>
                  <w:vMerge/>
                  <w:tcBorders>
                    <w:right w:val="single" w:sz="4" w:space="0" w:color="auto"/>
                  </w:tcBorders>
                  <w:vAlign w:val="center"/>
                </w:tcPr>
                <w:p w:rsidR="00137D43" w:rsidRPr="003E0845" w:rsidRDefault="00137D43" w:rsidP="0034409B">
                  <w:pPr>
                    <w:jc w:val="center"/>
                    <w:rPr>
                      <w:rFonts w:ascii="Times New Roman" w:hAnsi="Times New Roman" w:cs="Times New Roman"/>
                      <w:sz w:val="21"/>
                      <w:szCs w:val="21"/>
                      <w:u w:val="single"/>
                    </w:rPr>
                  </w:pPr>
                </w:p>
              </w:tc>
              <w:tc>
                <w:tcPr>
                  <w:tcW w:w="0" w:type="auto"/>
                  <w:tcBorders>
                    <w:left w:val="single" w:sz="4" w:space="0" w:color="auto"/>
                  </w:tcBorders>
                  <w:vAlign w:val="center"/>
                </w:tcPr>
                <w:p w:rsidR="00137D43" w:rsidRPr="003E0845" w:rsidRDefault="00137D43"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排放量（</w:t>
                  </w:r>
                  <w:r w:rsidRPr="003E0845">
                    <w:rPr>
                      <w:rFonts w:ascii="Times New Roman" w:hAnsi="Times New Roman" w:cs="Times New Roman"/>
                      <w:sz w:val="21"/>
                      <w:szCs w:val="21"/>
                      <w:u w:val="single"/>
                    </w:rPr>
                    <w:t>t/a</w:t>
                  </w:r>
                  <w:r w:rsidRPr="003E0845">
                    <w:rPr>
                      <w:rFonts w:ascii="Times New Roman" w:hAnsi="Times New Roman" w:cs="Times New Roman"/>
                      <w:sz w:val="21"/>
                      <w:szCs w:val="21"/>
                      <w:u w:val="single"/>
                    </w:rPr>
                    <w:t>）</w:t>
                  </w:r>
                </w:p>
              </w:tc>
              <w:tc>
                <w:tcPr>
                  <w:tcW w:w="0" w:type="auto"/>
                  <w:vAlign w:val="center"/>
                </w:tcPr>
                <w:p w:rsidR="00137D43" w:rsidRPr="003E0845" w:rsidRDefault="003F6427" w:rsidP="00E3333F">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24.4</w:t>
                  </w:r>
                  <w:r w:rsidR="00E3333F" w:rsidRPr="003E0845">
                    <w:rPr>
                      <w:rFonts w:ascii="Times New Roman" w:hAnsi="Times New Roman" w:cs="Times New Roman"/>
                      <w:sz w:val="21"/>
                      <w:szCs w:val="21"/>
                      <w:u w:val="single"/>
                    </w:rPr>
                    <w:t>5</w:t>
                  </w:r>
                </w:p>
              </w:tc>
              <w:tc>
                <w:tcPr>
                  <w:tcW w:w="0" w:type="auto"/>
                  <w:vAlign w:val="center"/>
                </w:tcPr>
                <w:p w:rsidR="00137D43" w:rsidRPr="003E0845" w:rsidRDefault="003F6427"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4.89</w:t>
                  </w:r>
                </w:p>
              </w:tc>
              <w:tc>
                <w:tcPr>
                  <w:tcW w:w="0" w:type="auto"/>
                  <w:vAlign w:val="center"/>
                </w:tcPr>
                <w:p w:rsidR="00137D43" w:rsidRPr="003E0845" w:rsidRDefault="003F6427"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17.12</w:t>
                  </w:r>
                </w:p>
              </w:tc>
              <w:tc>
                <w:tcPr>
                  <w:tcW w:w="0" w:type="auto"/>
                  <w:vAlign w:val="center"/>
                </w:tcPr>
                <w:p w:rsidR="00137D43" w:rsidRPr="003E0845" w:rsidRDefault="003F6427" w:rsidP="0034409B">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3.66</w:t>
                  </w:r>
                </w:p>
              </w:tc>
              <w:tc>
                <w:tcPr>
                  <w:tcW w:w="0" w:type="auto"/>
                  <w:vMerge/>
                  <w:vAlign w:val="center"/>
                </w:tcPr>
                <w:p w:rsidR="00137D43" w:rsidRPr="003E0845" w:rsidRDefault="00137D43" w:rsidP="0034409B">
                  <w:pPr>
                    <w:jc w:val="center"/>
                    <w:rPr>
                      <w:rFonts w:ascii="Times New Roman" w:hAnsi="Times New Roman" w:cs="Times New Roman"/>
                      <w:sz w:val="21"/>
                      <w:szCs w:val="21"/>
                      <w:u w:val="single"/>
                    </w:rPr>
                  </w:pPr>
                </w:p>
              </w:tc>
              <w:tc>
                <w:tcPr>
                  <w:tcW w:w="0" w:type="auto"/>
                  <w:vMerge/>
                  <w:vAlign w:val="center"/>
                </w:tcPr>
                <w:p w:rsidR="00137D43" w:rsidRPr="003E0845" w:rsidRDefault="00137D43" w:rsidP="0034409B">
                  <w:pPr>
                    <w:jc w:val="center"/>
                    <w:rPr>
                      <w:rFonts w:ascii="Times New Roman" w:hAnsi="Times New Roman" w:cs="Times New Roman"/>
                      <w:sz w:val="21"/>
                      <w:szCs w:val="21"/>
                      <w:u w:val="single"/>
                    </w:rPr>
                  </w:pPr>
                </w:p>
              </w:tc>
            </w:tr>
          </w:tbl>
          <w:p w:rsidR="007C1299" w:rsidRPr="003E0845" w:rsidRDefault="00E3333F" w:rsidP="007A598E">
            <w:pPr>
              <w:snapToGrid w:val="0"/>
              <w:spacing w:line="360" w:lineRule="auto"/>
              <w:ind w:firstLineChars="200" w:firstLine="480"/>
              <w:rPr>
                <w:rFonts w:ascii="Times New Roman" w:hAnsi="Times New Roman" w:cs="Times New Roman"/>
                <w:u w:val="single"/>
              </w:rPr>
            </w:pPr>
            <w:r w:rsidRPr="003E0845">
              <w:rPr>
                <w:rFonts w:ascii="Times New Roman" w:hAnsi="Times New Roman" w:cs="Times New Roman"/>
                <w:u w:val="single"/>
              </w:rPr>
              <w:t>项目生活污水近期经自建地埋式污水处理系统处理达到（</w:t>
            </w:r>
            <w:r w:rsidRPr="003E0845">
              <w:rPr>
                <w:rFonts w:ascii="Times New Roman" w:hAnsi="Times New Roman" w:cs="Times New Roman"/>
                <w:u w:val="single"/>
              </w:rPr>
              <w:t>GB8978-1996</w:t>
            </w:r>
            <w:r w:rsidRPr="003E0845">
              <w:rPr>
                <w:rFonts w:ascii="Times New Roman" w:hAnsi="Times New Roman" w:cs="Times New Roman"/>
                <w:u w:val="single"/>
              </w:rPr>
              <w:t>）《污水综合排放标准》表中一级标准后排入西北面洋沙河；远期待湘阴县第三污水处理厂建设运营后项目污水经预处理达到湘阴县第三污水处理厂接纳标准后排入市政管网汇入湘阴县第三污水处理厂处理，处理达到《城镇污水处理厂污染物排放标准》（</w:t>
            </w:r>
            <w:r w:rsidRPr="003E0845">
              <w:rPr>
                <w:rFonts w:ascii="Times New Roman" w:hAnsi="Times New Roman" w:cs="Times New Roman"/>
                <w:u w:val="single"/>
              </w:rPr>
              <w:t>GB18918-2002</w:t>
            </w:r>
            <w:r w:rsidRPr="003E0845">
              <w:rPr>
                <w:rFonts w:ascii="Times New Roman" w:hAnsi="Times New Roman" w:cs="Times New Roman"/>
                <w:u w:val="single"/>
              </w:rPr>
              <w:t>）一级</w:t>
            </w:r>
            <w:r w:rsidRPr="003E0845">
              <w:rPr>
                <w:rFonts w:ascii="Times New Roman" w:hAnsi="Times New Roman" w:cs="Times New Roman"/>
                <w:u w:val="single"/>
              </w:rPr>
              <w:t>A</w:t>
            </w:r>
            <w:r w:rsidRPr="003E0845">
              <w:rPr>
                <w:rFonts w:ascii="Times New Roman" w:hAnsi="Times New Roman" w:cs="Times New Roman"/>
                <w:u w:val="single"/>
              </w:rPr>
              <w:t>标准后排入洋沙河。</w:t>
            </w:r>
            <w:r w:rsidR="007C1299" w:rsidRPr="003E0845">
              <w:rPr>
                <w:rFonts w:ascii="Times New Roman" w:hAnsi="Times New Roman" w:cs="Times New Roman"/>
                <w:u w:val="single"/>
              </w:rPr>
              <w:t>表</w:t>
            </w:r>
            <w:r w:rsidR="007C1299" w:rsidRPr="003E0845">
              <w:rPr>
                <w:rFonts w:ascii="Times New Roman" w:hAnsi="Times New Roman" w:cs="Times New Roman"/>
                <w:u w:val="single"/>
              </w:rPr>
              <w:t>7-</w:t>
            </w:r>
            <w:r w:rsidR="00BB5ABE" w:rsidRPr="003E0845">
              <w:rPr>
                <w:rFonts w:ascii="Times New Roman" w:hAnsi="Times New Roman" w:cs="Times New Roman"/>
                <w:u w:val="single"/>
              </w:rPr>
              <w:t>7</w:t>
            </w:r>
            <w:r w:rsidR="007C1299" w:rsidRPr="003E0845">
              <w:rPr>
                <w:rFonts w:ascii="Times New Roman" w:hAnsi="Times New Roman" w:cs="Times New Roman"/>
                <w:u w:val="single"/>
              </w:rPr>
              <w:t>分析可知，处理后的污水均能满足《污水综合排放标准》（</w:t>
            </w:r>
            <w:r w:rsidR="007C1299" w:rsidRPr="003E0845">
              <w:rPr>
                <w:rFonts w:ascii="Times New Roman" w:hAnsi="Times New Roman" w:cs="Times New Roman"/>
                <w:u w:val="single"/>
              </w:rPr>
              <w:t>GB 8978—1996</w:t>
            </w:r>
            <w:r w:rsidR="007C1299" w:rsidRPr="003E0845">
              <w:rPr>
                <w:rFonts w:ascii="Times New Roman" w:hAnsi="Times New Roman" w:cs="Times New Roman"/>
                <w:u w:val="single"/>
              </w:rPr>
              <w:t>）表</w:t>
            </w:r>
            <w:r w:rsidR="007C1299" w:rsidRPr="003E0845">
              <w:rPr>
                <w:rFonts w:ascii="Times New Roman" w:hAnsi="Times New Roman" w:cs="Times New Roman"/>
                <w:u w:val="single"/>
              </w:rPr>
              <w:t>4</w:t>
            </w:r>
            <w:r w:rsidR="007C1299" w:rsidRPr="003E0845">
              <w:rPr>
                <w:rFonts w:ascii="Times New Roman" w:hAnsi="Times New Roman" w:cs="Times New Roman"/>
                <w:u w:val="single"/>
              </w:rPr>
              <w:t>中的一级标准，对</w:t>
            </w:r>
            <w:r w:rsidR="00700271" w:rsidRPr="003E0845">
              <w:rPr>
                <w:rFonts w:ascii="Times New Roman" w:hAnsi="Times New Roman" w:cs="Times New Roman"/>
                <w:u w:val="single"/>
              </w:rPr>
              <w:t>洋沙河</w:t>
            </w:r>
            <w:r w:rsidR="007C1299" w:rsidRPr="003E0845">
              <w:rPr>
                <w:rFonts w:ascii="Times New Roman" w:hAnsi="Times New Roman" w:cs="Times New Roman"/>
                <w:u w:val="single"/>
              </w:rPr>
              <w:t>的水环境影响不大。</w:t>
            </w:r>
          </w:p>
          <w:p w:rsidR="005C4B60" w:rsidRPr="003E0845" w:rsidRDefault="005C4B60" w:rsidP="00444DA9">
            <w:pPr>
              <w:spacing w:line="360" w:lineRule="auto"/>
              <w:ind w:firstLineChars="190" w:firstLine="458"/>
              <w:jc w:val="both"/>
              <w:rPr>
                <w:rFonts w:ascii="Times New Roman" w:hAnsi="Times New Roman" w:cs="Times New Roman"/>
                <w:b/>
                <w:bCs/>
              </w:rPr>
            </w:pPr>
            <w:r w:rsidRPr="003E0845">
              <w:rPr>
                <w:rFonts w:ascii="Times New Roman" w:hAnsi="Times New Roman" w:cs="Times New Roman"/>
                <w:b/>
                <w:bCs/>
              </w:rPr>
              <w:t>2</w:t>
            </w:r>
            <w:r w:rsidRPr="003E0845">
              <w:rPr>
                <w:rFonts w:ascii="Times New Roman" w:hAnsi="Times New Roman" w:cs="Times New Roman"/>
                <w:b/>
                <w:bCs/>
              </w:rPr>
              <w:t>、环境空气影响分析</w:t>
            </w:r>
          </w:p>
          <w:p w:rsidR="00B62A9F" w:rsidRPr="003E0845" w:rsidRDefault="00B62A9F" w:rsidP="00B62A9F">
            <w:pPr>
              <w:pStyle w:val="p0"/>
              <w:spacing w:line="360" w:lineRule="auto"/>
              <w:ind w:firstLine="480"/>
              <w:jc w:val="both"/>
              <w:rPr>
                <w:rFonts w:ascii="Times New Roman" w:hAnsi="Times New Roman" w:cs="Times New Roman"/>
                <w:szCs w:val="24"/>
              </w:rPr>
            </w:pPr>
            <w:r w:rsidRPr="003E0845">
              <w:rPr>
                <w:rFonts w:ascii="Times New Roman" w:hAnsi="Times New Roman" w:cs="Times New Roman"/>
                <w:szCs w:val="24"/>
              </w:rPr>
              <w:t>本项目居民住宅使用电力、天然气等清洁能源，不设燃煤锅炉和其他燃煤设施，可</w:t>
            </w:r>
            <w:r w:rsidRPr="003E0845">
              <w:rPr>
                <w:rFonts w:ascii="Times New Roman" w:hAnsi="Times New Roman" w:cs="Times New Roman"/>
                <w:szCs w:val="24"/>
              </w:rPr>
              <w:lastRenderedPageBreak/>
              <w:t>从源头上减少废气污染物的产生。本项目对环境空气的影响主要为居民厨房油烟废气、</w:t>
            </w:r>
            <w:r w:rsidR="00B77DD4" w:rsidRPr="003E0845">
              <w:rPr>
                <w:rFonts w:ascii="Times New Roman" w:hAnsi="Times New Roman" w:cs="Times New Roman"/>
                <w:szCs w:val="24"/>
              </w:rPr>
              <w:t>酒店餐饮油烟、</w:t>
            </w:r>
            <w:r w:rsidRPr="003E0845">
              <w:rPr>
                <w:rFonts w:ascii="Times New Roman" w:hAnsi="Times New Roman" w:cs="Times New Roman"/>
                <w:szCs w:val="24"/>
              </w:rPr>
              <w:t>汽车排放的尾气、污水处理站</w:t>
            </w:r>
            <w:r w:rsidR="001A1B49" w:rsidRPr="003E0845">
              <w:rPr>
                <w:rFonts w:ascii="Times New Roman" w:hAnsi="Times New Roman" w:cs="Times New Roman"/>
                <w:szCs w:val="24"/>
              </w:rPr>
              <w:t>、</w:t>
            </w:r>
            <w:r w:rsidRPr="003E0845">
              <w:rPr>
                <w:rFonts w:ascii="Times New Roman" w:hAnsi="Times New Roman" w:cs="Times New Roman"/>
                <w:szCs w:val="24"/>
              </w:rPr>
              <w:t>垃圾站产生的少量臭气</w:t>
            </w:r>
            <w:r w:rsidR="001A1B49" w:rsidRPr="003E0845">
              <w:rPr>
                <w:rFonts w:ascii="Times New Roman" w:hAnsi="Times New Roman" w:cs="Times New Roman"/>
                <w:szCs w:val="24"/>
              </w:rPr>
              <w:t>以及柴油发电机废气</w:t>
            </w:r>
            <w:r w:rsidRPr="003E0845">
              <w:rPr>
                <w:rFonts w:ascii="Times New Roman" w:hAnsi="Times New Roman" w:cs="Times New Roman"/>
                <w:szCs w:val="24"/>
              </w:rPr>
              <w:t>。</w:t>
            </w:r>
          </w:p>
          <w:p w:rsidR="00B62A9F" w:rsidRPr="003E0845" w:rsidRDefault="00B62A9F" w:rsidP="00B62A9F">
            <w:pPr>
              <w:pStyle w:val="p0"/>
              <w:spacing w:line="360" w:lineRule="auto"/>
              <w:ind w:firstLine="480"/>
              <w:jc w:val="both"/>
              <w:rPr>
                <w:rFonts w:ascii="Times New Roman" w:hAnsi="Times New Roman" w:cs="Times New Roman"/>
                <w:szCs w:val="24"/>
              </w:rPr>
            </w:pPr>
            <w:r w:rsidRPr="003E0845">
              <w:rPr>
                <w:rFonts w:ascii="Times New Roman" w:hAnsi="Times New Roman" w:cs="Times New Roman"/>
                <w:szCs w:val="24"/>
              </w:rPr>
              <w:t>（</w:t>
            </w:r>
            <w:r w:rsidRPr="003E0845">
              <w:rPr>
                <w:rFonts w:ascii="Times New Roman" w:hAnsi="Times New Roman" w:cs="Times New Roman"/>
                <w:szCs w:val="24"/>
              </w:rPr>
              <w:t>1</w:t>
            </w:r>
            <w:r w:rsidRPr="003E0845">
              <w:rPr>
                <w:rFonts w:ascii="Times New Roman" w:hAnsi="Times New Roman" w:cs="Times New Roman"/>
                <w:szCs w:val="24"/>
              </w:rPr>
              <w:t>）居民厨房油烟废气</w:t>
            </w:r>
          </w:p>
          <w:p w:rsidR="00B62A9F" w:rsidRPr="003E0845" w:rsidRDefault="00B62A9F" w:rsidP="00B62A9F">
            <w:pPr>
              <w:pStyle w:val="p0"/>
              <w:spacing w:line="360" w:lineRule="auto"/>
              <w:ind w:firstLine="480"/>
              <w:jc w:val="both"/>
              <w:rPr>
                <w:rFonts w:ascii="Times New Roman" w:hAnsi="Times New Roman" w:cs="Times New Roman"/>
                <w:szCs w:val="24"/>
              </w:rPr>
            </w:pPr>
            <w:r w:rsidRPr="003E0845">
              <w:rPr>
                <w:rFonts w:ascii="Times New Roman" w:hAnsi="Times New Roman" w:cs="Times New Roman"/>
                <w:szCs w:val="24"/>
              </w:rPr>
              <w:t>本项目营运期使用能源主要为电能、天然气等清洁能源，不设任何燃煤设施，从源头控制了大气污染物的产生。</w:t>
            </w:r>
            <w:r w:rsidR="005D402C" w:rsidRPr="003E0845">
              <w:rPr>
                <w:rFonts w:ascii="Times New Roman" w:hAnsi="Times New Roman" w:cs="Times New Roman"/>
              </w:rPr>
              <w:t>项目区</w:t>
            </w:r>
            <w:r w:rsidRPr="003E0845">
              <w:rPr>
                <w:rFonts w:ascii="Times New Roman" w:hAnsi="Times New Roman" w:cs="Times New Roman"/>
                <w:szCs w:val="24"/>
              </w:rPr>
              <w:t>住户家庭厨房采用天然气、电能作燃料，单灶产生的油烟浓度低，采用抽油烟机处理后由专用的排烟竖井屋顶高空排放，</w:t>
            </w:r>
            <w:r w:rsidR="002D504D" w:rsidRPr="003E0845">
              <w:rPr>
                <w:rFonts w:ascii="Times New Roman" w:hAnsi="Times New Roman" w:cs="Times New Roman"/>
                <w:szCs w:val="24"/>
              </w:rPr>
              <w:t>对周围环境影响较小。</w:t>
            </w:r>
          </w:p>
          <w:p w:rsidR="00B77DD4" w:rsidRPr="003E0845" w:rsidRDefault="00B62A9F" w:rsidP="00B62A9F">
            <w:pPr>
              <w:pStyle w:val="p0"/>
              <w:spacing w:line="360" w:lineRule="auto"/>
              <w:ind w:firstLine="480"/>
              <w:jc w:val="both"/>
              <w:rPr>
                <w:rFonts w:ascii="Times New Roman" w:hAnsi="Times New Roman" w:cs="Times New Roman"/>
                <w:szCs w:val="24"/>
              </w:rPr>
            </w:pPr>
            <w:r w:rsidRPr="003E0845">
              <w:rPr>
                <w:rFonts w:ascii="Times New Roman" w:hAnsi="Times New Roman" w:cs="Times New Roman"/>
                <w:szCs w:val="24"/>
              </w:rPr>
              <w:t>（</w:t>
            </w:r>
            <w:r w:rsidRPr="003E0845">
              <w:rPr>
                <w:rFonts w:ascii="Times New Roman" w:hAnsi="Times New Roman" w:cs="Times New Roman"/>
                <w:szCs w:val="24"/>
              </w:rPr>
              <w:t>2</w:t>
            </w:r>
            <w:r w:rsidRPr="003E0845">
              <w:rPr>
                <w:rFonts w:ascii="Times New Roman" w:hAnsi="Times New Roman" w:cs="Times New Roman"/>
                <w:szCs w:val="24"/>
              </w:rPr>
              <w:t>）</w:t>
            </w:r>
            <w:r w:rsidR="00B77DD4" w:rsidRPr="003E0845">
              <w:rPr>
                <w:rFonts w:ascii="Times New Roman" w:hAnsi="Times New Roman" w:cs="Times New Roman"/>
                <w:szCs w:val="24"/>
              </w:rPr>
              <w:t>酒店餐饮油烟</w:t>
            </w:r>
          </w:p>
          <w:p w:rsidR="00B77DD4" w:rsidRPr="003E0845" w:rsidRDefault="00B77DD4" w:rsidP="00B77DD4">
            <w:pPr>
              <w:spacing w:line="360" w:lineRule="auto"/>
              <w:ind w:firstLineChars="200" w:firstLine="480"/>
              <w:rPr>
                <w:rFonts w:ascii="Times New Roman" w:hAnsi="Times New Roman" w:cs="Times New Roman"/>
              </w:rPr>
            </w:pPr>
            <w:r w:rsidRPr="003E0845">
              <w:rPr>
                <w:rFonts w:ascii="Times New Roman" w:hAnsi="Times New Roman" w:cs="Times New Roman"/>
              </w:rPr>
              <w:t>项目餐厅厨房设有</w:t>
            </w:r>
            <w:r w:rsidRPr="003E0845">
              <w:rPr>
                <w:rFonts w:ascii="Times New Roman" w:hAnsi="Times New Roman" w:cs="Times New Roman"/>
              </w:rPr>
              <w:t>3</w:t>
            </w:r>
            <w:r w:rsidRPr="003E0845">
              <w:rPr>
                <w:rFonts w:ascii="Times New Roman" w:hAnsi="Times New Roman" w:cs="Times New Roman"/>
              </w:rPr>
              <w:t>个基准灶头，根据《饮食业油烟排放标准》（</w:t>
            </w:r>
            <w:r w:rsidRPr="003E0845">
              <w:rPr>
                <w:rFonts w:ascii="Times New Roman" w:hAnsi="Times New Roman" w:cs="Times New Roman"/>
              </w:rPr>
              <w:t>GB18483-2001</w:t>
            </w:r>
            <w:r w:rsidRPr="003E0845">
              <w:rPr>
                <w:rFonts w:ascii="Times New Roman" w:hAnsi="Times New Roman" w:cs="Times New Roman"/>
              </w:rPr>
              <w:t>（试行）），属于中型饮食业单位。根据工程分析，本项目油烟产生量为</w:t>
            </w:r>
            <w:r w:rsidRPr="003E0845">
              <w:rPr>
                <w:rFonts w:ascii="Times New Roman" w:hAnsi="Times New Roman" w:cs="Times New Roman"/>
              </w:rPr>
              <w:t>0.04t/a</w:t>
            </w:r>
            <w:r w:rsidRPr="003E0845">
              <w:rPr>
                <w:rFonts w:ascii="Times New Roman" w:hAnsi="Times New Roman" w:cs="Times New Roman"/>
              </w:rPr>
              <w:t>。根据类比资料分析，餐厅厨房炉灶所产生的油烟浓度在未采取净化措施加以治理的情况下，一般平均浓度约为</w:t>
            </w:r>
            <w:r w:rsidRPr="003E0845">
              <w:rPr>
                <w:rFonts w:ascii="Times New Roman" w:hAnsi="Times New Roman" w:cs="Times New Roman"/>
              </w:rPr>
              <w:t>10mg/m</w:t>
            </w:r>
            <w:r w:rsidRPr="003E0845">
              <w:rPr>
                <w:rFonts w:ascii="Times New Roman" w:hAnsi="Times New Roman" w:cs="Times New Roman"/>
                <w:vertAlign w:val="superscript"/>
              </w:rPr>
              <w:t>3</w:t>
            </w:r>
            <w:r w:rsidRPr="003E0845">
              <w:rPr>
                <w:rFonts w:ascii="Times New Roman" w:hAnsi="Times New Roman" w:cs="Times New Roman"/>
              </w:rPr>
              <w:t>。</w:t>
            </w:r>
          </w:p>
          <w:p w:rsidR="00B77DD4" w:rsidRPr="003E0845" w:rsidRDefault="00B77DD4" w:rsidP="00B77DD4">
            <w:pPr>
              <w:spacing w:line="360" w:lineRule="auto"/>
              <w:ind w:firstLineChars="200" w:firstLine="480"/>
              <w:rPr>
                <w:rFonts w:ascii="Times New Roman" w:hAnsi="Times New Roman" w:cs="Times New Roman"/>
              </w:rPr>
            </w:pPr>
            <w:r w:rsidRPr="003E0845">
              <w:rPr>
                <w:rFonts w:ascii="Times New Roman" w:hAnsi="Times New Roman" w:cs="Times New Roman"/>
              </w:rPr>
              <w:t>项目在设计中已经考虑预留专用排放烟道的建设，环评要求，项目炉灶、蒸柜等加工设施上方应设置有集气罩，收集油烟经处理效率大于</w:t>
            </w:r>
            <w:r w:rsidRPr="003E0845">
              <w:rPr>
                <w:rFonts w:ascii="Times New Roman" w:hAnsi="Times New Roman" w:cs="Times New Roman"/>
              </w:rPr>
              <w:t>85%</w:t>
            </w:r>
            <w:r w:rsidRPr="003E0845">
              <w:rPr>
                <w:rFonts w:ascii="Times New Roman" w:hAnsi="Times New Roman" w:cs="Times New Roman"/>
              </w:rPr>
              <w:t>的油烟净化器处理后，由风机引出专业油烟管道引至建筑楼顶向上排放。项目于厨房共设有</w:t>
            </w:r>
            <w:r w:rsidRPr="003E0845">
              <w:rPr>
                <w:rFonts w:ascii="Times New Roman" w:hAnsi="Times New Roman" w:cs="Times New Roman"/>
              </w:rPr>
              <w:t>2</w:t>
            </w:r>
            <w:r w:rsidRPr="003E0845">
              <w:rPr>
                <w:rFonts w:ascii="Times New Roman" w:hAnsi="Times New Roman" w:cs="Times New Roman"/>
              </w:rPr>
              <w:t>台排烟风机，风机处理风量为</w:t>
            </w:r>
            <w:r w:rsidRPr="003E0845">
              <w:rPr>
                <w:rFonts w:ascii="Times New Roman" w:hAnsi="Times New Roman" w:cs="Times New Roman"/>
              </w:rPr>
              <w:t>20000m</w:t>
            </w:r>
            <w:r w:rsidRPr="003E0845">
              <w:rPr>
                <w:rFonts w:ascii="Times New Roman" w:hAnsi="Times New Roman" w:cs="Times New Roman"/>
                <w:vertAlign w:val="superscript"/>
              </w:rPr>
              <w:t>3</w:t>
            </w:r>
            <w:r w:rsidRPr="003E0845">
              <w:rPr>
                <w:rFonts w:ascii="Times New Roman" w:hAnsi="Times New Roman" w:cs="Times New Roman"/>
              </w:rPr>
              <w:t>/h</w:t>
            </w:r>
            <w:r w:rsidRPr="003E0845">
              <w:rPr>
                <w:rFonts w:ascii="Times New Roman" w:hAnsi="Times New Roman" w:cs="Times New Roman"/>
              </w:rPr>
              <w:t>，则处理后的油烟排放量约为</w:t>
            </w:r>
            <w:r w:rsidRPr="003E0845">
              <w:rPr>
                <w:rFonts w:ascii="Times New Roman" w:hAnsi="Times New Roman" w:cs="Times New Roman"/>
              </w:rPr>
              <w:t>5.08kg/a</w:t>
            </w:r>
            <w:r w:rsidRPr="003E0845">
              <w:rPr>
                <w:rFonts w:ascii="Times New Roman" w:hAnsi="Times New Roman" w:cs="Times New Roman"/>
              </w:rPr>
              <w:t>，油烟排放浓度为</w:t>
            </w:r>
            <w:r w:rsidRPr="003E0845">
              <w:rPr>
                <w:rFonts w:ascii="Times New Roman" w:hAnsi="Times New Roman" w:cs="Times New Roman"/>
              </w:rPr>
              <w:t>1.27mg/m</w:t>
            </w:r>
            <w:r w:rsidRPr="003E0845">
              <w:rPr>
                <w:rFonts w:ascii="Times New Roman" w:hAnsi="Times New Roman" w:cs="Times New Roman"/>
                <w:vertAlign w:val="superscript"/>
              </w:rPr>
              <w:t>3</w:t>
            </w:r>
            <w:r w:rsidRPr="003E0845">
              <w:rPr>
                <w:rFonts w:ascii="Times New Roman" w:hAnsi="Times New Roman" w:cs="Times New Roman"/>
              </w:rPr>
              <w:t>。因此，建设项目油烟经过油烟净化器处理后排放浓度可以满足《饮食业油烟排放标准》（</w:t>
            </w:r>
            <w:r w:rsidRPr="003E0845">
              <w:rPr>
                <w:rFonts w:ascii="Times New Roman" w:hAnsi="Times New Roman" w:cs="Times New Roman"/>
              </w:rPr>
              <w:t>GB18483-2001</w:t>
            </w:r>
            <w:r w:rsidRPr="003E0845">
              <w:rPr>
                <w:rFonts w:ascii="Times New Roman" w:hAnsi="Times New Roman" w:cs="Times New Roman"/>
              </w:rPr>
              <w:t>）的中相关标准（</w:t>
            </w:r>
            <w:r w:rsidRPr="003E0845">
              <w:rPr>
                <w:rFonts w:ascii="Times New Roman" w:hAnsi="Times New Roman" w:cs="Times New Roman"/>
              </w:rPr>
              <w:t>2.0mg/m</w:t>
            </w:r>
            <w:r w:rsidRPr="003E0845">
              <w:rPr>
                <w:rFonts w:ascii="Times New Roman" w:hAnsi="Times New Roman" w:cs="Times New Roman"/>
                <w:vertAlign w:val="superscript"/>
              </w:rPr>
              <w:t>3</w:t>
            </w:r>
            <w:r w:rsidRPr="003E0845">
              <w:rPr>
                <w:rFonts w:ascii="Times New Roman" w:hAnsi="Times New Roman" w:cs="Times New Roman"/>
              </w:rPr>
              <w:t>）。同时，项目设计时考虑设置覆壁式油烟排风管道，经处理后的油烟废气经专用排烟管道排至酒店裙楼楼顶高空排放。由于项目餐饮区炉灶产生的油烟废气源强较小，经以上措施处理后</w:t>
            </w:r>
            <w:r w:rsidRPr="003E0845">
              <w:rPr>
                <w:rFonts w:ascii="Times New Roman" w:hAnsi="Times New Roman" w:cs="Times New Roman"/>
                <w:szCs w:val="21"/>
              </w:rPr>
              <w:t>对周边大气环境影响较小。</w:t>
            </w:r>
          </w:p>
          <w:p w:rsidR="00B62A9F" w:rsidRPr="003E0845" w:rsidRDefault="00B77DD4" w:rsidP="00B62A9F">
            <w:pPr>
              <w:pStyle w:val="p0"/>
              <w:spacing w:line="360" w:lineRule="auto"/>
              <w:ind w:firstLine="480"/>
              <w:jc w:val="both"/>
              <w:rPr>
                <w:rFonts w:ascii="Times New Roman" w:hAnsi="Times New Roman" w:cs="Times New Roman"/>
                <w:szCs w:val="24"/>
              </w:rPr>
            </w:pPr>
            <w:r w:rsidRPr="003E0845">
              <w:rPr>
                <w:rFonts w:ascii="Times New Roman" w:hAnsi="Times New Roman" w:cs="Times New Roman"/>
                <w:szCs w:val="24"/>
              </w:rPr>
              <w:t>（</w:t>
            </w:r>
            <w:r w:rsidRPr="003E0845">
              <w:rPr>
                <w:rFonts w:ascii="Times New Roman" w:hAnsi="Times New Roman" w:cs="Times New Roman"/>
                <w:szCs w:val="24"/>
              </w:rPr>
              <w:t>3</w:t>
            </w:r>
            <w:r w:rsidRPr="003E0845">
              <w:rPr>
                <w:rFonts w:ascii="Times New Roman" w:hAnsi="Times New Roman" w:cs="Times New Roman"/>
                <w:szCs w:val="24"/>
              </w:rPr>
              <w:t>）</w:t>
            </w:r>
            <w:r w:rsidR="00B62A9F" w:rsidRPr="003E0845">
              <w:rPr>
                <w:rFonts w:ascii="Times New Roman" w:hAnsi="Times New Roman" w:cs="Times New Roman"/>
                <w:szCs w:val="24"/>
              </w:rPr>
              <w:t>汽车尾气</w:t>
            </w:r>
          </w:p>
          <w:p w:rsidR="00B62A9F" w:rsidRPr="003E0845" w:rsidRDefault="00B62A9F" w:rsidP="00B62A9F">
            <w:pPr>
              <w:pStyle w:val="p0"/>
              <w:spacing w:line="360" w:lineRule="auto"/>
              <w:ind w:firstLine="480"/>
              <w:jc w:val="both"/>
              <w:rPr>
                <w:rFonts w:ascii="Times New Roman" w:hAnsi="Times New Roman" w:cs="Times New Roman"/>
                <w:szCs w:val="24"/>
              </w:rPr>
            </w:pPr>
            <w:r w:rsidRPr="003E0845">
              <w:rPr>
                <w:rFonts w:ascii="Times New Roman" w:hAnsi="Times New Roman" w:cs="Times New Roman"/>
                <w:szCs w:val="24"/>
              </w:rPr>
              <w:t>项目共有停车位</w:t>
            </w:r>
            <w:r w:rsidR="0070482A" w:rsidRPr="003E0845">
              <w:rPr>
                <w:rFonts w:ascii="Times New Roman" w:hAnsi="Times New Roman" w:cs="Times New Roman"/>
                <w:szCs w:val="24"/>
              </w:rPr>
              <w:t>1263</w:t>
            </w:r>
            <w:r w:rsidRPr="003E0845">
              <w:rPr>
                <w:rFonts w:ascii="Times New Roman" w:hAnsi="Times New Roman" w:cs="Times New Roman"/>
                <w:szCs w:val="24"/>
              </w:rPr>
              <w:t>个，</w:t>
            </w:r>
            <w:r w:rsidRPr="003E0845">
              <w:rPr>
                <w:rFonts w:ascii="Times New Roman" w:hAnsi="Times New Roman" w:cs="Times New Roman"/>
              </w:rPr>
              <w:t>其中地下停车位</w:t>
            </w:r>
            <w:r w:rsidR="0070482A" w:rsidRPr="003E0845">
              <w:rPr>
                <w:rFonts w:ascii="Times New Roman" w:hAnsi="Times New Roman" w:cs="Times New Roman"/>
              </w:rPr>
              <w:t>1148</w:t>
            </w:r>
            <w:r w:rsidRPr="003E0845">
              <w:rPr>
                <w:rFonts w:ascii="Times New Roman" w:hAnsi="Times New Roman" w:cs="Times New Roman"/>
              </w:rPr>
              <w:t>个，地面停车位</w:t>
            </w:r>
            <w:r w:rsidR="0070482A" w:rsidRPr="003E0845">
              <w:rPr>
                <w:rFonts w:ascii="Times New Roman" w:hAnsi="Times New Roman" w:cs="Times New Roman"/>
              </w:rPr>
              <w:t>115</w:t>
            </w:r>
            <w:r w:rsidRPr="003E0845">
              <w:rPr>
                <w:rFonts w:ascii="Times New Roman" w:hAnsi="Times New Roman" w:cs="Times New Roman"/>
              </w:rPr>
              <w:t>个。</w:t>
            </w:r>
            <w:r w:rsidRPr="003E0845">
              <w:rPr>
                <w:rFonts w:ascii="Times New Roman" w:hAnsi="Times New Roman" w:cs="Times New Roman"/>
                <w:szCs w:val="24"/>
              </w:rPr>
              <w:t>汽车在进出停车库及地面停车场时将产生汽车废气污染，其主要污染物为</w:t>
            </w:r>
            <w:r w:rsidRPr="003E0845">
              <w:rPr>
                <w:rFonts w:ascii="Times New Roman" w:hAnsi="Times New Roman" w:cs="Times New Roman"/>
                <w:szCs w:val="24"/>
              </w:rPr>
              <w:t>CO</w:t>
            </w:r>
            <w:r w:rsidRPr="003E0845">
              <w:rPr>
                <w:rFonts w:ascii="Times New Roman" w:hAnsi="Times New Roman" w:cs="Times New Roman"/>
                <w:szCs w:val="24"/>
              </w:rPr>
              <w:t>、</w:t>
            </w:r>
            <w:r w:rsidRPr="003E0845">
              <w:rPr>
                <w:rFonts w:ascii="Times New Roman" w:hAnsi="Times New Roman" w:cs="Times New Roman"/>
                <w:szCs w:val="24"/>
              </w:rPr>
              <w:t>NO</w:t>
            </w:r>
            <w:r w:rsidRPr="003E0845">
              <w:rPr>
                <w:rFonts w:ascii="Times New Roman" w:hAnsi="Times New Roman" w:cs="Times New Roman"/>
                <w:szCs w:val="24"/>
                <w:vertAlign w:val="subscript"/>
              </w:rPr>
              <w:t>2</w:t>
            </w:r>
            <w:r w:rsidRPr="003E0845">
              <w:rPr>
                <w:rFonts w:ascii="Times New Roman" w:hAnsi="Times New Roman" w:cs="Times New Roman"/>
                <w:szCs w:val="24"/>
              </w:rPr>
              <w:t>及</w:t>
            </w:r>
            <w:r w:rsidRPr="003E0845">
              <w:rPr>
                <w:rFonts w:ascii="Times New Roman" w:hAnsi="Times New Roman" w:cs="Times New Roman"/>
                <w:szCs w:val="24"/>
              </w:rPr>
              <w:t>THC</w:t>
            </w:r>
            <w:r w:rsidRPr="003E0845">
              <w:rPr>
                <w:rFonts w:ascii="Times New Roman" w:hAnsi="Times New Roman" w:cs="Times New Roman"/>
                <w:szCs w:val="24"/>
              </w:rPr>
              <w:t>。</w:t>
            </w:r>
          </w:p>
          <w:p w:rsidR="00B62A9F" w:rsidRPr="003E0845" w:rsidRDefault="00B62A9F" w:rsidP="00B62A9F">
            <w:pPr>
              <w:pStyle w:val="p0"/>
              <w:spacing w:line="360" w:lineRule="auto"/>
              <w:ind w:firstLine="480"/>
              <w:jc w:val="both"/>
              <w:rPr>
                <w:rFonts w:ascii="Times New Roman" w:hAnsi="Times New Roman" w:cs="Times New Roman"/>
                <w:szCs w:val="24"/>
              </w:rPr>
            </w:pPr>
            <w:r w:rsidRPr="003E0845">
              <w:rPr>
                <w:rFonts w:ascii="Times New Roman" w:hAnsi="Times New Roman" w:cs="Times New Roman"/>
                <w:szCs w:val="24"/>
              </w:rPr>
              <w:t>对于地面部分汽车尾气排放，由于其排放为无组织低矮面源排放，且停泊区主要集中于住宅楼周边，地形较为开阔，所排出的尾气易于扩散，其对项目区大气环境质量影响相对较小，不会发生富集现象。</w:t>
            </w:r>
          </w:p>
          <w:p w:rsidR="00B62A9F" w:rsidRPr="003E0845" w:rsidRDefault="008646BB" w:rsidP="00B62A9F">
            <w:pPr>
              <w:pStyle w:val="p0"/>
              <w:spacing w:line="360" w:lineRule="auto"/>
              <w:ind w:firstLine="480"/>
              <w:jc w:val="both"/>
              <w:rPr>
                <w:rFonts w:ascii="Times New Roman" w:hAnsi="Times New Roman" w:cs="Times New Roman"/>
                <w:szCs w:val="24"/>
              </w:rPr>
            </w:pPr>
            <w:r w:rsidRPr="003E0845">
              <w:rPr>
                <w:rFonts w:ascii="Times New Roman" w:hAnsi="Times New Roman" w:cs="Times New Roman"/>
                <w:szCs w:val="24"/>
              </w:rPr>
              <w:t>项目设置有地下室，</w:t>
            </w:r>
            <w:r w:rsidR="00B62A9F" w:rsidRPr="003E0845">
              <w:rPr>
                <w:rFonts w:ascii="Times New Roman" w:hAnsi="Times New Roman" w:cs="Times New Roman"/>
                <w:szCs w:val="24"/>
              </w:rPr>
              <w:t>地下室进出车辆产生的汽车尾气通过风机抽风后通过排风管道引至地面排放。类比同类项目污染物排放情况，地下车库有组织排放废气中</w:t>
            </w:r>
            <w:r w:rsidR="00B62A9F" w:rsidRPr="003E0845">
              <w:rPr>
                <w:rFonts w:ascii="Times New Roman" w:hAnsi="Times New Roman" w:cs="Times New Roman"/>
                <w:szCs w:val="24"/>
              </w:rPr>
              <w:t>CO</w:t>
            </w:r>
            <w:r w:rsidR="00B62A9F" w:rsidRPr="003E0845">
              <w:rPr>
                <w:rFonts w:ascii="Times New Roman" w:hAnsi="Times New Roman" w:cs="Times New Roman"/>
                <w:szCs w:val="24"/>
              </w:rPr>
              <w:t>、</w:t>
            </w:r>
            <w:r w:rsidR="00B62A9F" w:rsidRPr="003E0845">
              <w:rPr>
                <w:rFonts w:ascii="Times New Roman" w:hAnsi="Times New Roman" w:cs="Times New Roman"/>
                <w:szCs w:val="24"/>
              </w:rPr>
              <w:t>THC</w:t>
            </w:r>
            <w:r w:rsidR="00B62A9F" w:rsidRPr="003E0845">
              <w:rPr>
                <w:rFonts w:ascii="Times New Roman" w:hAnsi="Times New Roman" w:cs="Times New Roman"/>
                <w:szCs w:val="24"/>
              </w:rPr>
              <w:t>、</w:t>
            </w:r>
            <w:r w:rsidR="00B62A9F" w:rsidRPr="003E0845">
              <w:rPr>
                <w:rFonts w:ascii="Times New Roman" w:hAnsi="Times New Roman" w:cs="Times New Roman"/>
                <w:szCs w:val="24"/>
              </w:rPr>
              <w:t>NOx</w:t>
            </w:r>
            <w:r w:rsidR="00B62A9F" w:rsidRPr="003E0845">
              <w:rPr>
                <w:rFonts w:ascii="Times New Roman" w:hAnsi="Times New Roman" w:cs="Times New Roman"/>
                <w:szCs w:val="24"/>
              </w:rPr>
              <w:t>的排放浓度可以达到《大气污染物综合排放标准》（</w:t>
            </w:r>
            <w:r w:rsidR="00B62A9F" w:rsidRPr="003E0845">
              <w:rPr>
                <w:rFonts w:ascii="Times New Roman" w:hAnsi="Times New Roman" w:cs="Times New Roman"/>
                <w:szCs w:val="24"/>
              </w:rPr>
              <w:t>GB16297-1996</w:t>
            </w:r>
            <w:r w:rsidR="00B62A9F" w:rsidRPr="003E0845">
              <w:rPr>
                <w:rFonts w:ascii="Times New Roman" w:hAnsi="Times New Roman" w:cs="Times New Roman"/>
                <w:szCs w:val="24"/>
              </w:rPr>
              <w:t>）中的无组织排</w:t>
            </w:r>
            <w:r w:rsidR="00B62A9F" w:rsidRPr="003E0845">
              <w:rPr>
                <w:rFonts w:ascii="Times New Roman" w:hAnsi="Times New Roman" w:cs="Times New Roman"/>
                <w:szCs w:val="24"/>
              </w:rPr>
              <w:lastRenderedPageBreak/>
              <w:t>放监控浓度限值，对区域环境空气质量影响较小。按照环保要求，项目内的地下室停车库应保证有良好的通风条件，使车库内的</w:t>
            </w:r>
            <w:r w:rsidR="00B62A9F" w:rsidRPr="003E0845">
              <w:rPr>
                <w:rFonts w:ascii="Times New Roman" w:hAnsi="Times New Roman" w:cs="Times New Roman"/>
                <w:szCs w:val="24"/>
              </w:rPr>
              <w:t>CO</w:t>
            </w:r>
            <w:r w:rsidR="00B62A9F" w:rsidRPr="003E0845">
              <w:rPr>
                <w:rFonts w:ascii="Times New Roman" w:hAnsi="Times New Roman" w:cs="Times New Roman"/>
                <w:szCs w:val="24"/>
              </w:rPr>
              <w:t>等浓度不得超过《工作场所有害因素职业接触限值》（</w:t>
            </w:r>
            <w:r w:rsidR="00B62A9F" w:rsidRPr="003E0845">
              <w:rPr>
                <w:rFonts w:ascii="Times New Roman" w:hAnsi="Times New Roman" w:cs="Times New Roman"/>
                <w:szCs w:val="24"/>
              </w:rPr>
              <w:t>GBZ2-2002</w:t>
            </w:r>
            <w:r w:rsidR="00B62A9F" w:rsidRPr="003E0845">
              <w:rPr>
                <w:rFonts w:ascii="Times New Roman" w:hAnsi="Times New Roman" w:cs="Times New Roman"/>
                <w:szCs w:val="24"/>
              </w:rPr>
              <w:t>）所规定的限值。地下车库排风口设在绿化带隐蔽处，</w:t>
            </w:r>
            <w:r w:rsidRPr="003E0845">
              <w:rPr>
                <w:rFonts w:ascii="Times New Roman" w:hAnsi="Times New Roman" w:cs="Times New Roman"/>
                <w:szCs w:val="24"/>
              </w:rPr>
              <w:t>且远离住宅楼</w:t>
            </w:r>
            <w:r w:rsidR="00B62A9F" w:rsidRPr="003E0845">
              <w:rPr>
                <w:rFonts w:ascii="Times New Roman" w:hAnsi="Times New Roman" w:cs="Times New Roman"/>
                <w:szCs w:val="24"/>
              </w:rPr>
              <w:t>。由于汽车尾气污染物浓度较小，排风口周围场地较为宽阔，排放的污染物不会在局部聚集，因而，对周围环境影响很小，能达到相关环保要求。</w:t>
            </w:r>
          </w:p>
          <w:p w:rsidR="00B62A9F" w:rsidRPr="003E0845" w:rsidRDefault="00B62A9F" w:rsidP="00B62A9F">
            <w:pPr>
              <w:pStyle w:val="p0"/>
              <w:spacing w:line="360" w:lineRule="auto"/>
              <w:ind w:firstLine="480"/>
              <w:jc w:val="both"/>
              <w:rPr>
                <w:rFonts w:ascii="Times New Roman" w:hAnsi="Times New Roman" w:cs="Times New Roman"/>
                <w:szCs w:val="24"/>
              </w:rPr>
            </w:pPr>
            <w:r w:rsidRPr="003E0845">
              <w:rPr>
                <w:rFonts w:ascii="Times New Roman" w:hAnsi="Times New Roman" w:cs="Times New Roman"/>
                <w:szCs w:val="24"/>
              </w:rPr>
              <w:t>为保证地下停车车库内的空气质量，地下车库按照</w:t>
            </w:r>
            <w:r w:rsidRPr="003E0845">
              <w:rPr>
                <w:rFonts w:ascii="Times New Roman" w:hAnsi="Times New Roman" w:cs="Times New Roman"/>
                <w:szCs w:val="24"/>
              </w:rPr>
              <w:t>GB50067-97</w:t>
            </w:r>
            <w:r w:rsidRPr="003E0845">
              <w:rPr>
                <w:rFonts w:ascii="Times New Roman" w:hAnsi="Times New Roman" w:cs="Times New Roman"/>
                <w:szCs w:val="24"/>
              </w:rPr>
              <w:t>《汽车库、修车库、停车场设计防火规范》和</w:t>
            </w:r>
            <w:r w:rsidRPr="003E0845">
              <w:rPr>
                <w:rFonts w:ascii="Times New Roman" w:hAnsi="Times New Roman" w:cs="Times New Roman"/>
                <w:szCs w:val="24"/>
              </w:rPr>
              <w:t>GB50019-2003</w:t>
            </w:r>
            <w:r w:rsidRPr="003E0845">
              <w:rPr>
                <w:rFonts w:ascii="Times New Roman" w:hAnsi="Times New Roman" w:cs="Times New Roman"/>
                <w:szCs w:val="24"/>
              </w:rPr>
              <w:t>《采暖通风与空气调节设计规范》相关要求进行设计，采取地下车库排放和排烟合用系统，划分防烟分区，保证地下车库空气质量以及火灾时各防烟分区的排烟量不小于</w:t>
            </w:r>
            <w:r w:rsidRPr="003E0845">
              <w:rPr>
                <w:rFonts w:ascii="Times New Roman" w:hAnsi="Times New Roman" w:cs="Times New Roman"/>
                <w:szCs w:val="24"/>
              </w:rPr>
              <w:t>6</w:t>
            </w:r>
            <w:r w:rsidRPr="003E0845">
              <w:rPr>
                <w:rFonts w:ascii="Times New Roman" w:hAnsi="Times New Roman" w:cs="Times New Roman"/>
                <w:szCs w:val="24"/>
              </w:rPr>
              <w:t>次</w:t>
            </w:r>
            <w:r w:rsidRPr="003E0845">
              <w:rPr>
                <w:rFonts w:ascii="Times New Roman" w:hAnsi="Times New Roman" w:cs="Times New Roman"/>
                <w:szCs w:val="24"/>
              </w:rPr>
              <w:t>/h</w:t>
            </w:r>
            <w:r w:rsidRPr="003E0845">
              <w:rPr>
                <w:rFonts w:ascii="Times New Roman" w:hAnsi="Times New Roman" w:cs="Times New Roman"/>
                <w:szCs w:val="24"/>
              </w:rPr>
              <w:t>。</w:t>
            </w:r>
          </w:p>
          <w:p w:rsidR="00B62A9F" w:rsidRPr="003E0845" w:rsidRDefault="00B62A9F" w:rsidP="00B62A9F">
            <w:pPr>
              <w:pStyle w:val="p0"/>
              <w:spacing w:line="360" w:lineRule="auto"/>
              <w:ind w:firstLine="480"/>
              <w:jc w:val="both"/>
              <w:rPr>
                <w:rFonts w:ascii="Times New Roman" w:hAnsi="Times New Roman" w:cs="Times New Roman"/>
                <w:szCs w:val="24"/>
              </w:rPr>
            </w:pPr>
            <w:r w:rsidRPr="003E0845">
              <w:rPr>
                <w:rFonts w:ascii="Times New Roman" w:hAnsi="Times New Roman" w:cs="Times New Roman"/>
                <w:szCs w:val="24"/>
              </w:rPr>
              <w:t>（</w:t>
            </w:r>
            <w:r w:rsidR="00B77DD4" w:rsidRPr="003E0845">
              <w:rPr>
                <w:rFonts w:ascii="Times New Roman" w:hAnsi="Times New Roman" w:cs="Times New Roman"/>
                <w:szCs w:val="24"/>
              </w:rPr>
              <w:t>4</w:t>
            </w:r>
            <w:r w:rsidRPr="003E0845">
              <w:rPr>
                <w:rFonts w:ascii="Times New Roman" w:hAnsi="Times New Roman" w:cs="Times New Roman"/>
                <w:szCs w:val="24"/>
              </w:rPr>
              <w:t>）垃圾收集站臭气</w:t>
            </w:r>
          </w:p>
          <w:p w:rsidR="00B62A9F" w:rsidRPr="003E0845" w:rsidRDefault="00B62A9F" w:rsidP="00B62A9F">
            <w:pPr>
              <w:pStyle w:val="p0"/>
              <w:spacing w:line="360" w:lineRule="auto"/>
              <w:ind w:firstLine="480"/>
              <w:jc w:val="both"/>
              <w:rPr>
                <w:rFonts w:ascii="Times New Roman" w:hAnsi="Times New Roman" w:cs="Times New Roman"/>
                <w:szCs w:val="24"/>
              </w:rPr>
            </w:pPr>
            <w:r w:rsidRPr="003E0845">
              <w:rPr>
                <w:rFonts w:ascii="Times New Roman" w:hAnsi="Times New Roman" w:cs="Times New Roman"/>
                <w:szCs w:val="24"/>
              </w:rPr>
              <w:t>本项</w:t>
            </w:r>
            <w:r w:rsidR="009A1ED6" w:rsidRPr="003E0845">
              <w:rPr>
                <w:rFonts w:ascii="Times New Roman" w:hAnsi="Times New Roman" w:cs="Times New Roman"/>
                <w:szCs w:val="24"/>
              </w:rPr>
              <w:t>目</w:t>
            </w:r>
            <w:r w:rsidRPr="003E0845">
              <w:rPr>
                <w:rFonts w:ascii="Times New Roman" w:hAnsi="Times New Roman" w:cs="Times New Roman"/>
                <w:szCs w:val="24"/>
              </w:rPr>
              <w:t>设置一个地埋式垃圾收集站，垃圾在垃圾收集站中堆积存放的过程中产生恶臭气体，主要臭气因子有硫化氢、</w:t>
            </w:r>
            <w:r w:rsidRPr="003E0845">
              <w:rPr>
                <w:rFonts w:ascii="Times New Roman" w:hAnsi="Times New Roman" w:cs="Times New Roman"/>
                <w:szCs w:val="24"/>
              </w:rPr>
              <w:t>NH</w:t>
            </w:r>
            <w:r w:rsidRPr="003E0845">
              <w:rPr>
                <w:rFonts w:ascii="Times New Roman" w:hAnsi="Times New Roman" w:cs="Times New Roman"/>
                <w:szCs w:val="24"/>
                <w:vertAlign w:val="subscript"/>
              </w:rPr>
              <w:t>3</w:t>
            </w:r>
            <w:r w:rsidRPr="003E0845">
              <w:rPr>
                <w:rFonts w:ascii="Times New Roman" w:hAnsi="Times New Roman" w:cs="Times New Roman"/>
                <w:szCs w:val="24"/>
              </w:rPr>
              <w:t>等。垃垃圾收集站周边设置大于</w:t>
            </w:r>
            <w:r w:rsidRPr="003E0845">
              <w:rPr>
                <w:rFonts w:ascii="Times New Roman" w:hAnsi="Times New Roman" w:cs="Times New Roman"/>
                <w:szCs w:val="24"/>
              </w:rPr>
              <w:t>5m</w:t>
            </w:r>
            <w:r w:rsidRPr="003E0845">
              <w:rPr>
                <w:rFonts w:ascii="Times New Roman" w:hAnsi="Times New Roman" w:cs="Times New Roman"/>
                <w:szCs w:val="24"/>
              </w:rPr>
              <w:t>宽绿化隔离带，项目收集的垃圾尽量采用塑料袋封装，然后运送至垃圾收集站内临时堆放，每天定时通过密封的车辆将垃圾运送至垃圾管理部门指定的地点堆放或填埋。从垃圾的收集到转运的整个过程尽量避免垃圾外露，减少恶臭污染物的排放；另外还应注意垃圾收集站内的清洁卫生，并喷洒除臭剂。采取以上措施后，垃圾收集站臭气对周边环境影响不大。</w:t>
            </w:r>
          </w:p>
          <w:p w:rsidR="00B62A9F" w:rsidRPr="003E0845" w:rsidRDefault="00B62A9F" w:rsidP="00B62A9F">
            <w:pPr>
              <w:pStyle w:val="p0"/>
              <w:spacing w:line="360" w:lineRule="auto"/>
              <w:ind w:firstLine="480"/>
              <w:jc w:val="both"/>
              <w:rPr>
                <w:rFonts w:ascii="Times New Roman" w:hAnsi="Times New Roman" w:cs="Times New Roman"/>
                <w:szCs w:val="24"/>
                <w:u w:val="single"/>
              </w:rPr>
            </w:pPr>
            <w:r w:rsidRPr="003E0845">
              <w:rPr>
                <w:rFonts w:ascii="Times New Roman" w:hAnsi="Times New Roman" w:cs="Times New Roman"/>
                <w:szCs w:val="24"/>
                <w:u w:val="single"/>
              </w:rPr>
              <w:t>（</w:t>
            </w:r>
            <w:r w:rsidR="00B77DD4" w:rsidRPr="003E0845">
              <w:rPr>
                <w:rFonts w:ascii="Times New Roman" w:hAnsi="Times New Roman" w:cs="Times New Roman"/>
                <w:szCs w:val="24"/>
                <w:u w:val="single"/>
              </w:rPr>
              <w:t>5</w:t>
            </w:r>
            <w:r w:rsidRPr="003E0845">
              <w:rPr>
                <w:rFonts w:ascii="Times New Roman" w:hAnsi="Times New Roman" w:cs="Times New Roman"/>
                <w:szCs w:val="24"/>
                <w:u w:val="single"/>
              </w:rPr>
              <w:t>）</w:t>
            </w:r>
            <w:r w:rsidR="00226C4A" w:rsidRPr="003E0845">
              <w:rPr>
                <w:rFonts w:ascii="Times New Roman" w:hAnsi="Times New Roman" w:cs="Times New Roman"/>
                <w:szCs w:val="24"/>
                <w:u w:val="single"/>
              </w:rPr>
              <w:t>污水处理设施臭气</w:t>
            </w:r>
          </w:p>
          <w:p w:rsidR="00226C4A" w:rsidRPr="003E0845" w:rsidRDefault="00226C4A" w:rsidP="00226C4A">
            <w:pPr>
              <w:spacing w:line="360" w:lineRule="auto"/>
              <w:ind w:firstLine="482"/>
              <w:rPr>
                <w:rFonts w:ascii="Times New Roman" w:hAnsi="Times New Roman" w:cs="Times New Roman"/>
                <w:u w:val="single"/>
              </w:rPr>
            </w:pPr>
            <w:r w:rsidRPr="003E0845">
              <w:rPr>
                <w:rFonts w:ascii="Times New Roman" w:hAnsi="Times New Roman" w:cs="Times New Roman"/>
                <w:u w:val="single"/>
              </w:rPr>
              <w:t>本项目对污水处理设施周边采取绿化措施，其异味较小，对周围环境影响较小。</w:t>
            </w:r>
          </w:p>
          <w:p w:rsidR="001A1B49" w:rsidRPr="003E0845" w:rsidRDefault="00E7436B" w:rsidP="00E7436B">
            <w:pPr>
              <w:pStyle w:val="p0"/>
              <w:spacing w:line="360" w:lineRule="auto"/>
              <w:ind w:firstLine="480"/>
              <w:jc w:val="both"/>
              <w:rPr>
                <w:rFonts w:ascii="Times New Roman" w:hAnsi="Times New Roman" w:cs="Times New Roman"/>
                <w:szCs w:val="24"/>
              </w:rPr>
            </w:pPr>
            <w:r w:rsidRPr="003E0845">
              <w:rPr>
                <w:rFonts w:ascii="Times New Roman" w:hAnsi="Times New Roman" w:cs="Times New Roman"/>
                <w:szCs w:val="24"/>
              </w:rPr>
              <w:t>（</w:t>
            </w:r>
            <w:r w:rsidRPr="003E0845">
              <w:rPr>
                <w:rFonts w:ascii="Times New Roman" w:hAnsi="Times New Roman" w:cs="Times New Roman"/>
                <w:szCs w:val="24"/>
              </w:rPr>
              <w:t>6</w:t>
            </w:r>
            <w:r w:rsidRPr="003E0845">
              <w:rPr>
                <w:rFonts w:ascii="Times New Roman" w:hAnsi="Times New Roman" w:cs="Times New Roman"/>
                <w:szCs w:val="24"/>
              </w:rPr>
              <w:t>）</w:t>
            </w:r>
            <w:r w:rsidR="001A1B49" w:rsidRPr="003E0845">
              <w:rPr>
                <w:rFonts w:ascii="Times New Roman" w:hAnsi="Times New Roman" w:cs="Times New Roman"/>
                <w:szCs w:val="24"/>
              </w:rPr>
              <w:t>柴油发电机废气</w:t>
            </w:r>
          </w:p>
          <w:p w:rsidR="00F70608" w:rsidRPr="003E0845" w:rsidRDefault="00F70608" w:rsidP="00F70608">
            <w:pPr>
              <w:spacing w:line="360" w:lineRule="auto"/>
              <w:ind w:firstLine="482"/>
              <w:rPr>
                <w:rFonts w:ascii="Times New Roman" w:hAnsi="Times New Roman" w:cs="Times New Roman"/>
              </w:rPr>
            </w:pPr>
            <w:r w:rsidRPr="003E0845">
              <w:rPr>
                <w:rFonts w:ascii="Times New Roman" w:hAnsi="Times New Roman" w:cs="Times New Roman"/>
              </w:rPr>
              <w:t>本项目拟在设备用房内设置</w:t>
            </w:r>
            <w:r w:rsidRPr="003E0845">
              <w:rPr>
                <w:rFonts w:ascii="Times New Roman" w:hAnsi="Times New Roman" w:cs="Times New Roman"/>
              </w:rPr>
              <w:t>2</w:t>
            </w:r>
            <w:r w:rsidRPr="003E0845">
              <w:rPr>
                <w:rFonts w:ascii="Times New Roman" w:hAnsi="Times New Roman" w:cs="Times New Roman"/>
              </w:rPr>
              <w:t>台</w:t>
            </w:r>
            <w:r w:rsidRPr="003E0845">
              <w:rPr>
                <w:rFonts w:ascii="Times New Roman" w:hAnsi="Times New Roman" w:cs="Times New Roman"/>
              </w:rPr>
              <w:t>400KW</w:t>
            </w:r>
            <w:r w:rsidRPr="003E0845">
              <w:rPr>
                <w:rFonts w:ascii="Times New Roman" w:hAnsi="Times New Roman" w:cs="Times New Roman"/>
              </w:rPr>
              <w:t>柴油发电机作为应急电源。项目发电机尾气由内置专用烟道引至发电机房所在构筑物楼顶排放，能够满足《大气污染物综合排放标准》</w:t>
            </w:r>
            <w:r w:rsidRPr="003E0845">
              <w:rPr>
                <w:rFonts w:ascii="Times New Roman" w:hAnsi="Times New Roman" w:cs="Times New Roman"/>
              </w:rPr>
              <w:t>(GB16297</w:t>
            </w:r>
            <w:r w:rsidRPr="003E0845">
              <w:rPr>
                <w:rFonts w:ascii="Times New Roman" w:hAnsi="Times New Roman" w:cs="Times New Roman"/>
              </w:rPr>
              <w:t>－</w:t>
            </w:r>
            <w:r w:rsidRPr="003E0845">
              <w:rPr>
                <w:rFonts w:ascii="Times New Roman" w:hAnsi="Times New Roman" w:cs="Times New Roman"/>
              </w:rPr>
              <w:t>1996)</w:t>
            </w:r>
            <w:r w:rsidRPr="003E0845">
              <w:rPr>
                <w:rFonts w:ascii="Times New Roman" w:hAnsi="Times New Roman" w:cs="Times New Roman"/>
              </w:rPr>
              <w:t>中标准要求。</w:t>
            </w:r>
          </w:p>
          <w:p w:rsidR="00E7436B" w:rsidRPr="003E0845" w:rsidRDefault="001A1B49" w:rsidP="00E7436B">
            <w:pPr>
              <w:pStyle w:val="p0"/>
              <w:spacing w:line="360" w:lineRule="auto"/>
              <w:ind w:firstLine="480"/>
              <w:jc w:val="both"/>
              <w:rPr>
                <w:rFonts w:ascii="Times New Roman" w:hAnsi="Times New Roman" w:cs="Times New Roman"/>
                <w:szCs w:val="24"/>
              </w:rPr>
            </w:pPr>
            <w:r w:rsidRPr="003E0845">
              <w:rPr>
                <w:rFonts w:ascii="Times New Roman" w:hAnsi="Times New Roman" w:cs="Times New Roman"/>
                <w:szCs w:val="24"/>
              </w:rPr>
              <w:t>（</w:t>
            </w:r>
            <w:r w:rsidRPr="003E0845">
              <w:rPr>
                <w:rFonts w:ascii="Times New Roman" w:hAnsi="Times New Roman" w:cs="Times New Roman"/>
                <w:szCs w:val="24"/>
              </w:rPr>
              <w:t>7</w:t>
            </w:r>
            <w:r w:rsidRPr="003E0845">
              <w:rPr>
                <w:rFonts w:ascii="Times New Roman" w:hAnsi="Times New Roman" w:cs="Times New Roman"/>
                <w:szCs w:val="24"/>
              </w:rPr>
              <w:t>）</w:t>
            </w:r>
            <w:r w:rsidR="00E7436B" w:rsidRPr="003E0845">
              <w:rPr>
                <w:rFonts w:ascii="Times New Roman" w:hAnsi="Times New Roman" w:cs="Times New Roman"/>
                <w:szCs w:val="24"/>
              </w:rPr>
              <w:t>商业活动</w:t>
            </w:r>
          </w:p>
          <w:p w:rsidR="00E7436B" w:rsidRPr="003E0845" w:rsidRDefault="00E7436B" w:rsidP="00E7436B">
            <w:pPr>
              <w:pStyle w:val="p0"/>
              <w:spacing w:line="360" w:lineRule="auto"/>
              <w:ind w:firstLine="480"/>
              <w:jc w:val="both"/>
              <w:rPr>
                <w:rFonts w:ascii="Times New Roman" w:hAnsi="Times New Roman" w:cs="Times New Roman"/>
                <w:szCs w:val="24"/>
              </w:rPr>
            </w:pPr>
            <w:r w:rsidRPr="003E0845">
              <w:rPr>
                <w:rFonts w:ascii="Times New Roman" w:hAnsi="Times New Roman" w:cs="Times New Roman"/>
                <w:szCs w:val="24"/>
              </w:rPr>
              <w:t>项目对外招商时应明确准入条件，禁止产生恶臭、异味和经营危险化学品的商业活动进驻项目区，对一般商业活动应限制其商业铺面营业时间。对进驻商业会所的餐饮经营场所必须要求业主做专项环评，采取有效措施，对油烟废气进行治理，达到相关排放标准后排入预留专用排烟管道，确保其对环境基本无影响。</w:t>
            </w:r>
          </w:p>
          <w:p w:rsidR="00B62A9F" w:rsidRPr="003E0845" w:rsidRDefault="00B62A9F" w:rsidP="00B62A9F">
            <w:pPr>
              <w:pStyle w:val="p0"/>
              <w:spacing w:line="360" w:lineRule="auto"/>
              <w:ind w:firstLine="480"/>
              <w:jc w:val="both"/>
              <w:rPr>
                <w:rFonts w:ascii="Times New Roman" w:hAnsi="Times New Roman" w:cs="Times New Roman"/>
                <w:szCs w:val="24"/>
              </w:rPr>
            </w:pPr>
            <w:r w:rsidRPr="003E0845">
              <w:rPr>
                <w:rFonts w:ascii="Times New Roman" w:hAnsi="Times New Roman" w:cs="Times New Roman"/>
                <w:szCs w:val="24"/>
              </w:rPr>
              <w:t>经过以上措施处理后，项目营运期废气对周围环境空气影响较小</w:t>
            </w:r>
            <w:r w:rsidR="005858AB" w:rsidRPr="003E0845">
              <w:rPr>
                <w:rFonts w:ascii="Times New Roman" w:hAnsi="Times New Roman" w:cs="Times New Roman"/>
                <w:szCs w:val="24"/>
              </w:rPr>
              <w:t>。</w:t>
            </w:r>
          </w:p>
          <w:p w:rsidR="00226C4A" w:rsidRPr="003E0845" w:rsidRDefault="00226C4A" w:rsidP="005C4B60">
            <w:pPr>
              <w:spacing w:line="360" w:lineRule="auto"/>
              <w:ind w:firstLine="450"/>
              <w:jc w:val="both"/>
              <w:rPr>
                <w:rFonts w:ascii="Times New Roman" w:hAnsi="Times New Roman" w:cs="Times New Roman"/>
                <w:b/>
                <w:bCs/>
              </w:rPr>
            </w:pPr>
            <w:r w:rsidRPr="003E0845">
              <w:rPr>
                <w:rFonts w:ascii="Times New Roman" w:hAnsi="Times New Roman" w:cs="Times New Roman"/>
                <w:b/>
                <w:bCs/>
              </w:rPr>
              <w:t>3</w:t>
            </w:r>
            <w:r w:rsidRPr="003E0845">
              <w:rPr>
                <w:rFonts w:ascii="Times New Roman" w:hAnsi="Times New Roman" w:cs="Times New Roman"/>
                <w:b/>
                <w:bCs/>
              </w:rPr>
              <w:t>、声环境影响分析</w:t>
            </w:r>
          </w:p>
          <w:p w:rsidR="005C4B60" w:rsidRPr="003E0845" w:rsidRDefault="005C4B60" w:rsidP="005C4B60">
            <w:pPr>
              <w:spacing w:line="360" w:lineRule="auto"/>
              <w:ind w:firstLine="450"/>
              <w:jc w:val="both"/>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1</w:t>
            </w:r>
            <w:r w:rsidRPr="003E0845">
              <w:rPr>
                <w:rFonts w:ascii="Times New Roman" w:hAnsi="Times New Roman" w:cs="Times New Roman"/>
              </w:rPr>
              <w:t>）</w:t>
            </w:r>
            <w:r w:rsidR="00054DAB" w:rsidRPr="003E0845">
              <w:rPr>
                <w:rFonts w:ascii="Times New Roman" w:hAnsi="Times New Roman" w:cs="Times New Roman"/>
              </w:rPr>
              <w:t>社会生活噪声影响分析</w:t>
            </w:r>
          </w:p>
          <w:p w:rsidR="00054DAB" w:rsidRPr="003E0845" w:rsidRDefault="00054DAB" w:rsidP="00054DAB">
            <w:pPr>
              <w:spacing w:line="360" w:lineRule="auto"/>
              <w:ind w:firstLineChars="200" w:firstLine="480"/>
              <w:rPr>
                <w:rFonts w:ascii="Times New Roman" w:hAnsi="Times New Roman" w:cs="Times New Roman"/>
              </w:rPr>
            </w:pPr>
            <w:r w:rsidRPr="003E0845">
              <w:rPr>
                <w:rFonts w:ascii="Times New Roman" w:hAnsi="Times New Roman" w:cs="Times New Roman"/>
              </w:rPr>
              <w:lastRenderedPageBreak/>
              <w:t>本项目商铺性质为日用百货型商铺，沿道路分布。本项目引进其他服务设施应根据相关规范要求和招商情况而定，根据要求具体项目需另编制环评。项目要禁止引入高噪声、恶臭及异味的商业项目。加强项目物业管理和公众参与、监督，一旦发现噪声扰民或有关投诉，应积极采取措施消除影响。该项目物业管理部门应对区内配套公建设施加强管理，并加强设备的日常定期检修和维护，以保证各设备正常运转，避免由于设备故障原因产生较大噪声扰民现象。采取上述措施后，项目建成后的社会噪声对周边环境影响不大。</w:t>
            </w:r>
          </w:p>
          <w:p w:rsidR="00054DAB" w:rsidRPr="003E0845" w:rsidRDefault="00054DAB" w:rsidP="00054DAB">
            <w:pPr>
              <w:spacing w:line="360" w:lineRule="auto"/>
              <w:ind w:firstLine="450"/>
              <w:jc w:val="both"/>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2</w:t>
            </w:r>
            <w:r w:rsidRPr="003E0845">
              <w:rPr>
                <w:rFonts w:ascii="Times New Roman" w:hAnsi="Times New Roman" w:cs="Times New Roman"/>
              </w:rPr>
              <w:t>）</w:t>
            </w:r>
            <w:r w:rsidRPr="003E0845">
              <w:rPr>
                <w:rFonts w:ascii="Times New Roman" w:hAnsi="Times New Roman" w:cs="Times New Roman"/>
                <w:spacing w:val="4"/>
              </w:rPr>
              <w:t>动力设备噪声</w:t>
            </w:r>
            <w:r w:rsidRPr="003E0845">
              <w:rPr>
                <w:rFonts w:ascii="Times New Roman" w:hAnsi="Times New Roman" w:cs="Times New Roman"/>
              </w:rPr>
              <w:t>影响分析</w:t>
            </w:r>
          </w:p>
          <w:p w:rsidR="00054DAB" w:rsidRPr="003E0845" w:rsidRDefault="00054DAB" w:rsidP="00054DAB">
            <w:pPr>
              <w:pStyle w:val="p0"/>
              <w:spacing w:line="520" w:lineRule="exact"/>
              <w:ind w:firstLine="482"/>
              <w:rPr>
                <w:rFonts w:ascii="Times New Roman" w:hAnsi="Times New Roman" w:cs="Times New Roman"/>
                <w:szCs w:val="24"/>
              </w:rPr>
            </w:pPr>
            <w:r w:rsidRPr="003E0845">
              <w:rPr>
                <w:rFonts w:ascii="Times New Roman" w:hAnsi="Times New Roman" w:cs="Times New Roman"/>
                <w:szCs w:val="24"/>
              </w:rPr>
              <w:t>主要噪声源为水泵、配变电房、风机</w:t>
            </w:r>
            <w:r w:rsidR="00451318" w:rsidRPr="003E0845">
              <w:rPr>
                <w:rFonts w:ascii="Times New Roman" w:hAnsi="Times New Roman" w:cs="Times New Roman"/>
                <w:szCs w:val="24"/>
              </w:rPr>
              <w:t>、冷却塔</w:t>
            </w:r>
            <w:r w:rsidRPr="003E0845">
              <w:rPr>
                <w:rFonts w:ascii="Times New Roman" w:hAnsi="Times New Roman" w:cs="Times New Roman"/>
                <w:szCs w:val="24"/>
              </w:rPr>
              <w:t>以及电梯机组等动力设备。加压水泵、通风风机、电梯机组等动力设备，噪声值一般为</w:t>
            </w:r>
            <w:r w:rsidR="00F70608" w:rsidRPr="003E0845">
              <w:rPr>
                <w:rFonts w:ascii="Times New Roman" w:hAnsi="Times New Roman" w:cs="Times New Roman"/>
                <w:szCs w:val="24"/>
              </w:rPr>
              <w:t>65-95</w:t>
            </w:r>
            <w:r w:rsidRPr="003E0845">
              <w:rPr>
                <w:rFonts w:ascii="Times New Roman" w:hAnsi="Times New Roman" w:cs="Times New Roman"/>
                <w:szCs w:val="24"/>
              </w:rPr>
              <w:t>dB(A)</w:t>
            </w:r>
            <w:r w:rsidRPr="003E0845">
              <w:rPr>
                <w:rFonts w:ascii="Times New Roman" w:hAnsi="Times New Roman" w:cs="Times New Roman"/>
                <w:szCs w:val="24"/>
              </w:rPr>
              <w:t>。加压水泵、通风风机位于地下室负一层。</w:t>
            </w:r>
            <w:r w:rsidR="00451318" w:rsidRPr="003E0845">
              <w:rPr>
                <w:rFonts w:ascii="Times New Roman" w:hAnsi="Times New Roman" w:cs="Times New Roman"/>
                <w:szCs w:val="24"/>
              </w:rPr>
              <w:t>冷却塔安装在建筑物的屋顶上，</w:t>
            </w:r>
            <w:r w:rsidRPr="003E0845">
              <w:rPr>
                <w:rFonts w:ascii="Times New Roman" w:hAnsi="Times New Roman" w:cs="Times New Roman"/>
                <w:szCs w:val="24"/>
              </w:rPr>
              <w:t>远离自身住宅居民点和周围敏感点，同时对水泵、风机等采取消声、减震、隔声等措施，采取以上措施后，经建筑物隔声、距离衰减降噪后对周围环境的影响较小。</w:t>
            </w:r>
          </w:p>
          <w:p w:rsidR="00054DAB" w:rsidRPr="003E0845" w:rsidRDefault="00054DAB" w:rsidP="005C4B60">
            <w:pPr>
              <w:spacing w:line="360" w:lineRule="auto"/>
              <w:ind w:firstLine="480"/>
              <w:jc w:val="both"/>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3</w:t>
            </w:r>
            <w:r w:rsidRPr="003E0845">
              <w:rPr>
                <w:rFonts w:ascii="Times New Roman" w:hAnsi="Times New Roman" w:cs="Times New Roman"/>
              </w:rPr>
              <w:t>）项目机动车噪声影响分析</w:t>
            </w:r>
          </w:p>
          <w:p w:rsidR="00054DAB" w:rsidRPr="003E0845" w:rsidRDefault="00054DAB" w:rsidP="00054DAB">
            <w:pPr>
              <w:spacing w:line="360" w:lineRule="auto"/>
              <w:ind w:firstLineChars="200" w:firstLine="480"/>
              <w:rPr>
                <w:rFonts w:ascii="Times New Roman" w:hAnsi="Times New Roman" w:cs="Times New Roman"/>
              </w:rPr>
            </w:pPr>
            <w:r w:rsidRPr="003E0845">
              <w:rPr>
                <w:rFonts w:ascii="Times New Roman" w:hAnsi="Times New Roman" w:cs="Times New Roman"/>
              </w:rPr>
              <w:t>根据类比调查，影响交通噪声的因素主要有车辆行驶状况（车流量、车速度）、车辆类型（大、小车、摩托车）和道路设施状况（包括道路宽度及其路面质量）等。一般来说，车流量大的道路其声级值要比车流量小的高；大车、摩托车所占比例大的要比小车比例大的高；道路窄、路面质量差要比道路宽阔、路面质量好的显得高。</w:t>
            </w:r>
          </w:p>
          <w:p w:rsidR="00054DAB" w:rsidRPr="003E0845" w:rsidRDefault="00054DAB" w:rsidP="00054DAB">
            <w:pPr>
              <w:spacing w:line="360" w:lineRule="auto"/>
              <w:ind w:firstLineChars="200" w:firstLine="480"/>
              <w:rPr>
                <w:rFonts w:ascii="Times New Roman" w:hAnsi="Times New Roman" w:cs="Times New Roman"/>
              </w:rPr>
            </w:pPr>
            <w:r w:rsidRPr="003E0845">
              <w:rPr>
                <w:rFonts w:ascii="Times New Roman" w:hAnsi="Times New Roman" w:cs="Times New Roman"/>
              </w:rPr>
              <w:t>进出项目的车辆噪声对项目区居住环境的影响具有短时性特点，而且与环境噪声背景值密切相关，白昼由于项目区内人群活动、商业经营活动以及周边道路来往车辆等综合影响，环境噪声背景值较大，其影响不太明显；到了夜间，随着交通流量及人群活动量的减少，环境噪声背景值较低，其影响变为突出。</w:t>
            </w:r>
          </w:p>
          <w:p w:rsidR="00054DAB" w:rsidRPr="003E0845" w:rsidRDefault="00054DAB" w:rsidP="00054DAB">
            <w:pPr>
              <w:spacing w:line="360" w:lineRule="auto"/>
              <w:ind w:firstLineChars="200" w:firstLine="480"/>
              <w:rPr>
                <w:rFonts w:ascii="Times New Roman" w:hAnsi="Times New Roman" w:cs="Times New Roman"/>
              </w:rPr>
            </w:pPr>
            <w:r w:rsidRPr="003E0845">
              <w:rPr>
                <w:rFonts w:ascii="Times New Roman" w:hAnsi="Times New Roman" w:cs="Times New Roman"/>
              </w:rPr>
              <w:t>本项目交通噪声主要是住户汽车（基本为小型车）出入的交通噪声，一般时速在</w:t>
            </w:r>
            <w:r w:rsidRPr="003E0845">
              <w:rPr>
                <w:rFonts w:ascii="Times New Roman" w:hAnsi="Times New Roman" w:cs="Times New Roman"/>
              </w:rPr>
              <w:t>10km/h</w:t>
            </w:r>
            <w:r w:rsidRPr="003E0845">
              <w:rPr>
                <w:rFonts w:ascii="Times New Roman" w:hAnsi="Times New Roman" w:cs="Times New Roman"/>
              </w:rPr>
              <w:t>。则其噪声约为</w:t>
            </w:r>
            <w:r w:rsidRPr="003E0845">
              <w:rPr>
                <w:rFonts w:ascii="Times New Roman" w:hAnsi="Times New Roman" w:cs="Times New Roman"/>
              </w:rPr>
              <w:t>65</w:t>
            </w:r>
            <w:r w:rsidRPr="003E0845">
              <w:rPr>
                <w:rFonts w:ascii="Times New Roman" w:hAnsi="Times New Roman" w:cs="Times New Roman"/>
              </w:rPr>
              <w:t>～</w:t>
            </w:r>
            <w:r w:rsidRPr="003E0845">
              <w:rPr>
                <w:rFonts w:ascii="Times New Roman" w:hAnsi="Times New Roman" w:cs="Times New Roman"/>
              </w:rPr>
              <w:t>70dB(A)</w:t>
            </w:r>
            <w:r w:rsidRPr="003E0845">
              <w:rPr>
                <w:rFonts w:ascii="Times New Roman" w:hAnsi="Times New Roman" w:cs="Times New Roman"/>
              </w:rPr>
              <w:t>。由于车辆进出时间随机，一般都是单独车辆进出，因此本评价预测某一车辆进出车库时噪声对周围环境的影响。</w:t>
            </w:r>
          </w:p>
          <w:p w:rsidR="00054DAB" w:rsidRPr="003E0845" w:rsidRDefault="00054DAB" w:rsidP="00054DAB">
            <w:pPr>
              <w:spacing w:line="360" w:lineRule="auto"/>
              <w:ind w:firstLineChars="200" w:firstLine="480"/>
              <w:rPr>
                <w:rFonts w:ascii="Times New Roman" w:hAnsi="Times New Roman" w:cs="Times New Roman"/>
              </w:rPr>
            </w:pPr>
            <w:r w:rsidRPr="003E0845">
              <w:rPr>
                <w:rFonts w:ascii="Times New Roman" w:hAnsi="Times New Roman" w:cs="Times New Roman"/>
              </w:rPr>
              <w:t>汽车进出时怠速产生的噪声源强取</w:t>
            </w:r>
            <w:r w:rsidRPr="003E0845">
              <w:rPr>
                <w:rFonts w:ascii="Times New Roman" w:hAnsi="Times New Roman" w:cs="Times New Roman"/>
              </w:rPr>
              <w:t>70 dB(A)</w:t>
            </w:r>
            <w:r w:rsidRPr="003E0845">
              <w:rPr>
                <w:rFonts w:ascii="Times New Roman" w:hAnsi="Times New Roman" w:cs="Times New Roman"/>
              </w:rPr>
              <w:t>，噪声随距离衰减计算结果见下表：</w:t>
            </w:r>
          </w:p>
          <w:p w:rsidR="00054DAB" w:rsidRPr="003E0845" w:rsidRDefault="00054DAB" w:rsidP="00054DAB">
            <w:pPr>
              <w:autoSpaceDE w:val="0"/>
              <w:autoSpaceDN w:val="0"/>
              <w:adjustRightInd w:val="0"/>
              <w:spacing w:line="360" w:lineRule="auto"/>
              <w:jc w:val="center"/>
              <w:rPr>
                <w:rFonts w:ascii="Times New Roman" w:hAnsi="Times New Roman" w:cs="Times New Roman"/>
                <w:b/>
              </w:rPr>
            </w:pPr>
            <w:r w:rsidRPr="003E0845">
              <w:rPr>
                <w:rFonts w:ascii="Times New Roman" w:hAnsi="Times New Roman" w:cs="Times New Roman"/>
                <w:b/>
              </w:rPr>
              <w:t>表</w:t>
            </w:r>
            <w:r w:rsidRPr="003E0845">
              <w:rPr>
                <w:rFonts w:ascii="Times New Roman" w:hAnsi="Times New Roman" w:cs="Times New Roman"/>
                <w:b/>
              </w:rPr>
              <w:t>7-</w:t>
            </w:r>
            <w:r w:rsidR="005D402C" w:rsidRPr="003E0845">
              <w:rPr>
                <w:rFonts w:ascii="Times New Roman" w:hAnsi="Times New Roman" w:cs="Times New Roman"/>
                <w:b/>
              </w:rPr>
              <w:t>8</w:t>
            </w:r>
            <w:r w:rsidRPr="003E0845">
              <w:rPr>
                <w:rFonts w:ascii="Times New Roman" w:hAnsi="Times New Roman" w:cs="Times New Roman"/>
                <w:b/>
              </w:rPr>
              <w:t>汽车行驶噪声随距离衰减计算结果单位：</w:t>
            </w:r>
            <w:r w:rsidRPr="003E0845">
              <w:rPr>
                <w:rFonts w:ascii="Times New Roman" w:hAnsi="Times New Roman" w:cs="Times New Roman"/>
                <w:b/>
              </w:rPr>
              <w:t>dB(A)</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20"/>
              <w:gridCol w:w="920"/>
              <w:gridCol w:w="920"/>
              <w:gridCol w:w="920"/>
              <w:gridCol w:w="920"/>
              <w:gridCol w:w="921"/>
              <w:gridCol w:w="921"/>
              <w:gridCol w:w="921"/>
              <w:gridCol w:w="921"/>
              <w:gridCol w:w="921"/>
            </w:tblGrid>
            <w:tr w:rsidR="00054DAB" w:rsidRPr="003E0845">
              <w:trPr>
                <w:trHeight w:val="338"/>
              </w:trPr>
              <w:tc>
                <w:tcPr>
                  <w:tcW w:w="500" w:type="pct"/>
                  <w:vAlign w:val="center"/>
                </w:tcPr>
                <w:p w:rsidR="00054DAB" w:rsidRPr="003E0845" w:rsidRDefault="00054DAB" w:rsidP="009352CA">
                  <w:pPr>
                    <w:jc w:val="center"/>
                    <w:rPr>
                      <w:rFonts w:ascii="Times New Roman" w:hAnsi="Times New Roman" w:cs="Times New Roman"/>
                      <w:sz w:val="21"/>
                      <w:szCs w:val="21"/>
                    </w:rPr>
                  </w:pPr>
                  <w:r w:rsidRPr="003E0845">
                    <w:rPr>
                      <w:rFonts w:ascii="Times New Roman" w:hAnsi="Times New Roman" w:cs="Times New Roman"/>
                      <w:sz w:val="21"/>
                      <w:szCs w:val="21"/>
                    </w:rPr>
                    <w:t>距离</w:t>
                  </w:r>
                </w:p>
              </w:tc>
              <w:tc>
                <w:tcPr>
                  <w:tcW w:w="500" w:type="pct"/>
                  <w:vAlign w:val="center"/>
                </w:tcPr>
                <w:p w:rsidR="00054DAB" w:rsidRPr="003E0845" w:rsidRDefault="00054DAB" w:rsidP="009352CA">
                  <w:pPr>
                    <w:jc w:val="center"/>
                    <w:rPr>
                      <w:rFonts w:ascii="Times New Roman" w:hAnsi="Times New Roman" w:cs="Times New Roman"/>
                      <w:sz w:val="21"/>
                      <w:szCs w:val="21"/>
                    </w:rPr>
                  </w:pPr>
                  <w:r w:rsidRPr="003E0845">
                    <w:rPr>
                      <w:rFonts w:ascii="Times New Roman" w:hAnsi="Times New Roman" w:cs="Times New Roman"/>
                      <w:sz w:val="21"/>
                      <w:szCs w:val="21"/>
                    </w:rPr>
                    <w:t>源强</w:t>
                  </w:r>
                </w:p>
              </w:tc>
              <w:tc>
                <w:tcPr>
                  <w:tcW w:w="500" w:type="pct"/>
                  <w:vAlign w:val="center"/>
                </w:tcPr>
                <w:p w:rsidR="00054DAB" w:rsidRPr="003E0845" w:rsidRDefault="00054DAB" w:rsidP="009352CA">
                  <w:pPr>
                    <w:jc w:val="center"/>
                    <w:rPr>
                      <w:rFonts w:ascii="Times New Roman" w:hAnsi="Times New Roman" w:cs="Times New Roman"/>
                      <w:sz w:val="21"/>
                      <w:szCs w:val="21"/>
                    </w:rPr>
                  </w:pPr>
                  <w:r w:rsidRPr="003E0845">
                    <w:rPr>
                      <w:rFonts w:ascii="Times New Roman" w:hAnsi="Times New Roman" w:cs="Times New Roman"/>
                      <w:sz w:val="21"/>
                      <w:szCs w:val="21"/>
                    </w:rPr>
                    <w:t>5m</w:t>
                  </w:r>
                </w:p>
              </w:tc>
              <w:tc>
                <w:tcPr>
                  <w:tcW w:w="500" w:type="pct"/>
                  <w:vAlign w:val="center"/>
                </w:tcPr>
                <w:p w:rsidR="00054DAB" w:rsidRPr="003E0845" w:rsidRDefault="00054DAB" w:rsidP="009352CA">
                  <w:pPr>
                    <w:jc w:val="center"/>
                    <w:rPr>
                      <w:rFonts w:ascii="Times New Roman" w:hAnsi="Times New Roman" w:cs="Times New Roman"/>
                      <w:sz w:val="21"/>
                      <w:szCs w:val="21"/>
                    </w:rPr>
                  </w:pPr>
                  <w:r w:rsidRPr="003E0845">
                    <w:rPr>
                      <w:rFonts w:ascii="Times New Roman" w:hAnsi="Times New Roman" w:cs="Times New Roman"/>
                      <w:sz w:val="21"/>
                      <w:szCs w:val="21"/>
                    </w:rPr>
                    <w:t>10m</w:t>
                  </w:r>
                </w:p>
              </w:tc>
              <w:tc>
                <w:tcPr>
                  <w:tcW w:w="500" w:type="pct"/>
                  <w:vAlign w:val="center"/>
                </w:tcPr>
                <w:p w:rsidR="00054DAB" w:rsidRPr="003E0845" w:rsidRDefault="00054DAB" w:rsidP="009352CA">
                  <w:pPr>
                    <w:jc w:val="center"/>
                    <w:rPr>
                      <w:rFonts w:ascii="Times New Roman" w:hAnsi="Times New Roman" w:cs="Times New Roman"/>
                      <w:sz w:val="21"/>
                      <w:szCs w:val="21"/>
                    </w:rPr>
                  </w:pPr>
                  <w:r w:rsidRPr="003E0845">
                    <w:rPr>
                      <w:rFonts w:ascii="Times New Roman" w:hAnsi="Times New Roman" w:cs="Times New Roman"/>
                      <w:sz w:val="21"/>
                      <w:szCs w:val="21"/>
                    </w:rPr>
                    <w:t>15m</w:t>
                  </w:r>
                </w:p>
              </w:tc>
              <w:tc>
                <w:tcPr>
                  <w:tcW w:w="500" w:type="pct"/>
                  <w:vAlign w:val="center"/>
                </w:tcPr>
                <w:p w:rsidR="00054DAB" w:rsidRPr="003E0845" w:rsidRDefault="00054DAB" w:rsidP="009352CA">
                  <w:pPr>
                    <w:jc w:val="center"/>
                    <w:rPr>
                      <w:rFonts w:ascii="Times New Roman" w:hAnsi="Times New Roman" w:cs="Times New Roman"/>
                      <w:sz w:val="21"/>
                      <w:szCs w:val="21"/>
                    </w:rPr>
                  </w:pPr>
                  <w:r w:rsidRPr="003E0845">
                    <w:rPr>
                      <w:rFonts w:ascii="Times New Roman" w:hAnsi="Times New Roman" w:cs="Times New Roman"/>
                      <w:sz w:val="21"/>
                      <w:szCs w:val="21"/>
                    </w:rPr>
                    <w:t>20m</w:t>
                  </w:r>
                </w:p>
              </w:tc>
              <w:tc>
                <w:tcPr>
                  <w:tcW w:w="500" w:type="pct"/>
                  <w:vAlign w:val="center"/>
                </w:tcPr>
                <w:p w:rsidR="00054DAB" w:rsidRPr="003E0845" w:rsidRDefault="00054DAB" w:rsidP="009352CA">
                  <w:pPr>
                    <w:jc w:val="center"/>
                    <w:rPr>
                      <w:rFonts w:ascii="Times New Roman" w:hAnsi="Times New Roman" w:cs="Times New Roman"/>
                      <w:sz w:val="21"/>
                      <w:szCs w:val="21"/>
                    </w:rPr>
                  </w:pPr>
                  <w:r w:rsidRPr="003E0845">
                    <w:rPr>
                      <w:rFonts w:ascii="Times New Roman" w:hAnsi="Times New Roman" w:cs="Times New Roman"/>
                      <w:sz w:val="21"/>
                      <w:szCs w:val="21"/>
                    </w:rPr>
                    <w:t>25m</w:t>
                  </w:r>
                </w:p>
              </w:tc>
              <w:tc>
                <w:tcPr>
                  <w:tcW w:w="500" w:type="pct"/>
                  <w:vAlign w:val="center"/>
                </w:tcPr>
                <w:p w:rsidR="00054DAB" w:rsidRPr="003E0845" w:rsidRDefault="00054DAB" w:rsidP="009352CA">
                  <w:pPr>
                    <w:jc w:val="center"/>
                    <w:rPr>
                      <w:rFonts w:ascii="Times New Roman" w:hAnsi="Times New Roman" w:cs="Times New Roman"/>
                      <w:sz w:val="21"/>
                      <w:szCs w:val="21"/>
                    </w:rPr>
                  </w:pPr>
                  <w:r w:rsidRPr="003E0845">
                    <w:rPr>
                      <w:rFonts w:ascii="Times New Roman" w:hAnsi="Times New Roman" w:cs="Times New Roman"/>
                      <w:sz w:val="21"/>
                      <w:szCs w:val="21"/>
                    </w:rPr>
                    <w:t>30m</w:t>
                  </w:r>
                </w:p>
              </w:tc>
              <w:tc>
                <w:tcPr>
                  <w:tcW w:w="500" w:type="pct"/>
                  <w:vAlign w:val="center"/>
                </w:tcPr>
                <w:p w:rsidR="00054DAB" w:rsidRPr="003E0845" w:rsidRDefault="00054DAB" w:rsidP="009352CA">
                  <w:pPr>
                    <w:jc w:val="center"/>
                    <w:rPr>
                      <w:rFonts w:ascii="Times New Roman" w:hAnsi="Times New Roman" w:cs="Times New Roman"/>
                      <w:sz w:val="21"/>
                      <w:szCs w:val="21"/>
                    </w:rPr>
                  </w:pPr>
                  <w:r w:rsidRPr="003E0845">
                    <w:rPr>
                      <w:rFonts w:ascii="Times New Roman" w:hAnsi="Times New Roman" w:cs="Times New Roman"/>
                      <w:sz w:val="21"/>
                      <w:szCs w:val="21"/>
                    </w:rPr>
                    <w:t>35m</w:t>
                  </w:r>
                </w:p>
              </w:tc>
              <w:tc>
                <w:tcPr>
                  <w:tcW w:w="500" w:type="pct"/>
                  <w:vAlign w:val="center"/>
                </w:tcPr>
                <w:p w:rsidR="00054DAB" w:rsidRPr="003E0845" w:rsidRDefault="00054DAB" w:rsidP="009352CA">
                  <w:pPr>
                    <w:jc w:val="center"/>
                    <w:rPr>
                      <w:rFonts w:ascii="Times New Roman" w:hAnsi="Times New Roman" w:cs="Times New Roman"/>
                      <w:sz w:val="21"/>
                      <w:szCs w:val="21"/>
                    </w:rPr>
                  </w:pPr>
                  <w:r w:rsidRPr="003E0845">
                    <w:rPr>
                      <w:rFonts w:ascii="Times New Roman" w:hAnsi="Times New Roman" w:cs="Times New Roman"/>
                      <w:sz w:val="21"/>
                      <w:szCs w:val="21"/>
                    </w:rPr>
                    <w:t>40m</w:t>
                  </w:r>
                </w:p>
              </w:tc>
            </w:tr>
            <w:tr w:rsidR="00054DAB" w:rsidRPr="003E0845">
              <w:trPr>
                <w:trHeight w:val="355"/>
              </w:trPr>
              <w:tc>
                <w:tcPr>
                  <w:tcW w:w="500" w:type="pct"/>
                  <w:vAlign w:val="center"/>
                </w:tcPr>
                <w:p w:rsidR="00054DAB" w:rsidRPr="003E0845" w:rsidRDefault="00054DAB" w:rsidP="009352CA">
                  <w:pPr>
                    <w:jc w:val="center"/>
                    <w:rPr>
                      <w:rFonts w:ascii="Times New Roman" w:hAnsi="Times New Roman" w:cs="Times New Roman"/>
                      <w:sz w:val="21"/>
                      <w:szCs w:val="21"/>
                    </w:rPr>
                  </w:pPr>
                  <w:r w:rsidRPr="003E0845">
                    <w:rPr>
                      <w:rFonts w:ascii="Times New Roman" w:hAnsi="Times New Roman" w:cs="Times New Roman"/>
                      <w:sz w:val="21"/>
                      <w:szCs w:val="21"/>
                    </w:rPr>
                    <w:t>噪声值</w:t>
                  </w:r>
                </w:p>
              </w:tc>
              <w:tc>
                <w:tcPr>
                  <w:tcW w:w="500" w:type="pct"/>
                  <w:vAlign w:val="center"/>
                </w:tcPr>
                <w:p w:rsidR="00054DAB" w:rsidRPr="003E0845" w:rsidRDefault="00054DAB" w:rsidP="009352CA">
                  <w:pPr>
                    <w:jc w:val="center"/>
                    <w:rPr>
                      <w:rFonts w:ascii="Times New Roman" w:hAnsi="Times New Roman" w:cs="Times New Roman"/>
                      <w:sz w:val="21"/>
                      <w:szCs w:val="21"/>
                    </w:rPr>
                  </w:pPr>
                  <w:r w:rsidRPr="003E0845">
                    <w:rPr>
                      <w:rFonts w:ascii="Times New Roman" w:hAnsi="Times New Roman" w:cs="Times New Roman"/>
                      <w:sz w:val="21"/>
                      <w:szCs w:val="21"/>
                    </w:rPr>
                    <w:t>70</w:t>
                  </w:r>
                </w:p>
              </w:tc>
              <w:tc>
                <w:tcPr>
                  <w:tcW w:w="500" w:type="pct"/>
                  <w:vAlign w:val="center"/>
                </w:tcPr>
                <w:p w:rsidR="00054DAB" w:rsidRPr="003E0845" w:rsidRDefault="00054DAB" w:rsidP="009352CA">
                  <w:pPr>
                    <w:jc w:val="center"/>
                    <w:rPr>
                      <w:rFonts w:ascii="Times New Roman" w:hAnsi="Times New Roman" w:cs="Times New Roman"/>
                      <w:sz w:val="21"/>
                      <w:szCs w:val="21"/>
                    </w:rPr>
                  </w:pPr>
                  <w:r w:rsidRPr="003E0845">
                    <w:rPr>
                      <w:rFonts w:ascii="Times New Roman" w:hAnsi="Times New Roman" w:cs="Times New Roman"/>
                      <w:sz w:val="21"/>
                      <w:szCs w:val="21"/>
                    </w:rPr>
                    <w:t>56</w:t>
                  </w:r>
                </w:p>
              </w:tc>
              <w:tc>
                <w:tcPr>
                  <w:tcW w:w="500" w:type="pct"/>
                  <w:vAlign w:val="center"/>
                </w:tcPr>
                <w:p w:rsidR="00054DAB" w:rsidRPr="003E0845" w:rsidRDefault="00054DAB" w:rsidP="009352CA">
                  <w:pPr>
                    <w:jc w:val="center"/>
                    <w:rPr>
                      <w:rFonts w:ascii="Times New Roman" w:hAnsi="Times New Roman" w:cs="Times New Roman"/>
                      <w:sz w:val="21"/>
                      <w:szCs w:val="21"/>
                    </w:rPr>
                  </w:pPr>
                  <w:r w:rsidRPr="003E0845">
                    <w:rPr>
                      <w:rFonts w:ascii="Times New Roman" w:hAnsi="Times New Roman" w:cs="Times New Roman"/>
                      <w:sz w:val="21"/>
                      <w:szCs w:val="21"/>
                    </w:rPr>
                    <w:t>50</w:t>
                  </w:r>
                </w:p>
              </w:tc>
              <w:tc>
                <w:tcPr>
                  <w:tcW w:w="500" w:type="pct"/>
                  <w:vAlign w:val="center"/>
                </w:tcPr>
                <w:p w:rsidR="00054DAB" w:rsidRPr="003E0845" w:rsidRDefault="00054DAB" w:rsidP="009352CA">
                  <w:pPr>
                    <w:jc w:val="center"/>
                    <w:rPr>
                      <w:rFonts w:ascii="Times New Roman" w:hAnsi="Times New Roman" w:cs="Times New Roman"/>
                      <w:sz w:val="21"/>
                      <w:szCs w:val="21"/>
                    </w:rPr>
                  </w:pPr>
                  <w:r w:rsidRPr="003E0845">
                    <w:rPr>
                      <w:rFonts w:ascii="Times New Roman" w:hAnsi="Times New Roman" w:cs="Times New Roman"/>
                      <w:sz w:val="21"/>
                      <w:szCs w:val="21"/>
                    </w:rPr>
                    <w:t>46.5</w:t>
                  </w:r>
                </w:p>
              </w:tc>
              <w:tc>
                <w:tcPr>
                  <w:tcW w:w="500" w:type="pct"/>
                  <w:vAlign w:val="center"/>
                </w:tcPr>
                <w:p w:rsidR="00054DAB" w:rsidRPr="003E0845" w:rsidRDefault="00054DAB" w:rsidP="009352CA">
                  <w:pPr>
                    <w:jc w:val="center"/>
                    <w:rPr>
                      <w:rFonts w:ascii="Times New Roman" w:hAnsi="Times New Roman" w:cs="Times New Roman"/>
                      <w:sz w:val="21"/>
                      <w:szCs w:val="21"/>
                    </w:rPr>
                  </w:pPr>
                  <w:r w:rsidRPr="003E0845">
                    <w:rPr>
                      <w:rFonts w:ascii="Times New Roman" w:hAnsi="Times New Roman" w:cs="Times New Roman"/>
                      <w:sz w:val="21"/>
                      <w:szCs w:val="21"/>
                    </w:rPr>
                    <w:t>44</w:t>
                  </w:r>
                </w:p>
              </w:tc>
              <w:tc>
                <w:tcPr>
                  <w:tcW w:w="500" w:type="pct"/>
                  <w:vAlign w:val="center"/>
                </w:tcPr>
                <w:p w:rsidR="00054DAB" w:rsidRPr="003E0845" w:rsidRDefault="00054DAB" w:rsidP="009352CA">
                  <w:pPr>
                    <w:jc w:val="center"/>
                    <w:rPr>
                      <w:rFonts w:ascii="Times New Roman" w:hAnsi="Times New Roman" w:cs="Times New Roman"/>
                      <w:sz w:val="21"/>
                      <w:szCs w:val="21"/>
                    </w:rPr>
                  </w:pPr>
                  <w:r w:rsidRPr="003E0845">
                    <w:rPr>
                      <w:rFonts w:ascii="Times New Roman" w:hAnsi="Times New Roman" w:cs="Times New Roman"/>
                      <w:sz w:val="21"/>
                      <w:szCs w:val="21"/>
                    </w:rPr>
                    <w:t>42</w:t>
                  </w:r>
                </w:p>
              </w:tc>
              <w:tc>
                <w:tcPr>
                  <w:tcW w:w="500" w:type="pct"/>
                  <w:vAlign w:val="center"/>
                </w:tcPr>
                <w:p w:rsidR="00054DAB" w:rsidRPr="003E0845" w:rsidRDefault="00054DAB" w:rsidP="009352CA">
                  <w:pPr>
                    <w:jc w:val="center"/>
                    <w:rPr>
                      <w:rFonts w:ascii="Times New Roman" w:hAnsi="Times New Roman" w:cs="Times New Roman"/>
                      <w:sz w:val="21"/>
                      <w:szCs w:val="21"/>
                    </w:rPr>
                  </w:pPr>
                  <w:r w:rsidRPr="003E0845">
                    <w:rPr>
                      <w:rFonts w:ascii="Times New Roman" w:hAnsi="Times New Roman" w:cs="Times New Roman"/>
                      <w:sz w:val="21"/>
                      <w:szCs w:val="21"/>
                    </w:rPr>
                    <w:t>40.5</w:t>
                  </w:r>
                </w:p>
              </w:tc>
              <w:tc>
                <w:tcPr>
                  <w:tcW w:w="500" w:type="pct"/>
                  <w:vAlign w:val="center"/>
                </w:tcPr>
                <w:p w:rsidR="00054DAB" w:rsidRPr="003E0845" w:rsidRDefault="00054DAB" w:rsidP="009352CA">
                  <w:pPr>
                    <w:jc w:val="center"/>
                    <w:rPr>
                      <w:rFonts w:ascii="Times New Roman" w:hAnsi="Times New Roman" w:cs="Times New Roman"/>
                      <w:sz w:val="21"/>
                      <w:szCs w:val="21"/>
                    </w:rPr>
                  </w:pPr>
                  <w:r w:rsidRPr="003E0845">
                    <w:rPr>
                      <w:rFonts w:ascii="Times New Roman" w:hAnsi="Times New Roman" w:cs="Times New Roman"/>
                      <w:sz w:val="21"/>
                      <w:szCs w:val="21"/>
                    </w:rPr>
                    <w:t>39</w:t>
                  </w:r>
                </w:p>
              </w:tc>
              <w:tc>
                <w:tcPr>
                  <w:tcW w:w="500" w:type="pct"/>
                  <w:vAlign w:val="center"/>
                </w:tcPr>
                <w:p w:rsidR="00054DAB" w:rsidRPr="003E0845" w:rsidRDefault="00054DAB" w:rsidP="009352CA">
                  <w:pPr>
                    <w:jc w:val="center"/>
                    <w:rPr>
                      <w:rFonts w:ascii="Times New Roman" w:hAnsi="Times New Roman" w:cs="Times New Roman"/>
                      <w:sz w:val="21"/>
                      <w:szCs w:val="21"/>
                    </w:rPr>
                  </w:pPr>
                  <w:r w:rsidRPr="003E0845">
                    <w:rPr>
                      <w:rFonts w:ascii="Times New Roman" w:hAnsi="Times New Roman" w:cs="Times New Roman"/>
                      <w:sz w:val="21"/>
                      <w:szCs w:val="21"/>
                    </w:rPr>
                    <w:t>38</w:t>
                  </w:r>
                </w:p>
              </w:tc>
            </w:tr>
          </w:tbl>
          <w:p w:rsidR="00054DAB" w:rsidRPr="003E0845" w:rsidRDefault="00054DAB" w:rsidP="00054DAB">
            <w:pPr>
              <w:spacing w:line="360" w:lineRule="auto"/>
              <w:ind w:firstLine="573"/>
              <w:rPr>
                <w:rFonts w:ascii="Times New Roman" w:hAnsi="Times New Roman" w:cs="Times New Roman"/>
              </w:rPr>
            </w:pPr>
            <w:r w:rsidRPr="003E0845">
              <w:rPr>
                <w:rFonts w:ascii="Times New Roman" w:hAnsi="Times New Roman" w:cs="Times New Roman"/>
              </w:rPr>
              <w:t>由预测结果可知，汽车行驶噪声在</w:t>
            </w:r>
            <w:r w:rsidRPr="003E0845">
              <w:rPr>
                <w:rFonts w:ascii="Times New Roman" w:hAnsi="Times New Roman" w:cs="Times New Roman"/>
              </w:rPr>
              <w:t>10m</w:t>
            </w:r>
            <w:r w:rsidRPr="003E0845">
              <w:rPr>
                <w:rFonts w:ascii="Times New Roman" w:hAnsi="Times New Roman" w:cs="Times New Roman"/>
              </w:rPr>
              <w:t>外的噪声值已衰减为</w:t>
            </w:r>
            <w:r w:rsidRPr="003E0845">
              <w:rPr>
                <w:rFonts w:ascii="Times New Roman" w:hAnsi="Times New Roman" w:cs="Times New Roman"/>
              </w:rPr>
              <w:t>50dB(A)</w:t>
            </w:r>
            <w:r w:rsidRPr="003E0845">
              <w:rPr>
                <w:rFonts w:ascii="Times New Roman" w:hAnsi="Times New Roman" w:cs="Times New Roman"/>
              </w:rPr>
              <w:t>，基本能满足</w:t>
            </w:r>
            <w:r w:rsidRPr="003E0845">
              <w:rPr>
                <w:rFonts w:ascii="Times New Roman" w:hAnsi="Times New Roman" w:cs="Times New Roman"/>
              </w:rPr>
              <w:lastRenderedPageBreak/>
              <w:t>《社会生活环境噪声排放标准》（</w:t>
            </w:r>
            <w:r w:rsidRPr="003E0845">
              <w:rPr>
                <w:rFonts w:ascii="Times New Roman" w:hAnsi="Times New Roman" w:cs="Times New Roman"/>
              </w:rPr>
              <w:t>GB 22337-2008</w:t>
            </w:r>
            <w:r w:rsidRPr="003E0845">
              <w:rPr>
                <w:rFonts w:ascii="Times New Roman" w:hAnsi="Times New Roman" w:cs="Times New Roman"/>
              </w:rPr>
              <w:t>）中边界外噪声</w:t>
            </w:r>
            <w:r w:rsidRPr="003E0845">
              <w:rPr>
                <w:rFonts w:ascii="Times New Roman" w:hAnsi="Times New Roman" w:cs="Times New Roman"/>
              </w:rPr>
              <w:t>2</w:t>
            </w:r>
            <w:r w:rsidRPr="003E0845">
              <w:rPr>
                <w:rFonts w:ascii="Times New Roman" w:hAnsi="Times New Roman" w:cs="Times New Roman"/>
              </w:rPr>
              <w:t>类标准的要求，且由于墙体等屏障衰减作用，周边居民住宅受其影响将不明显。</w:t>
            </w:r>
          </w:p>
          <w:p w:rsidR="00054DAB" w:rsidRPr="003E0845" w:rsidRDefault="00054DAB" w:rsidP="00054DAB">
            <w:pPr>
              <w:spacing w:line="360" w:lineRule="auto"/>
              <w:ind w:firstLine="573"/>
              <w:rPr>
                <w:rFonts w:ascii="Times New Roman" w:hAnsi="Times New Roman" w:cs="Times New Roman"/>
              </w:rPr>
            </w:pPr>
            <w:r w:rsidRPr="003E0845">
              <w:rPr>
                <w:rFonts w:ascii="Times New Roman" w:hAnsi="Times New Roman" w:cs="Times New Roman"/>
              </w:rPr>
              <w:t>鸣笛的噪声源强为</w:t>
            </w:r>
            <w:r w:rsidRPr="003E0845">
              <w:rPr>
                <w:rFonts w:ascii="Times New Roman" w:hAnsi="Times New Roman" w:cs="Times New Roman"/>
              </w:rPr>
              <w:t>78</w:t>
            </w:r>
            <w:r w:rsidRPr="003E0845">
              <w:rPr>
                <w:rFonts w:ascii="Times New Roman" w:hAnsi="Times New Roman" w:cs="Times New Roman"/>
              </w:rPr>
              <w:t>～</w:t>
            </w:r>
            <w:r w:rsidRPr="003E0845">
              <w:rPr>
                <w:rFonts w:ascii="Times New Roman" w:hAnsi="Times New Roman" w:cs="Times New Roman"/>
              </w:rPr>
              <w:t>84 dB(A)</w:t>
            </w:r>
            <w:r w:rsidRPr="003E0845">
              <w:rPr>
                <w:rFonts w:ascii="Times New Roman" w:hAnsi="Times New Roman" w:cs="Times New Roman"/>
              </w:rPr>
              <w:t>，对入口附近的居民楼产生影响。项目区内道路应设置禁止鸣笛标志，以避免鸣笛噪声对居民的影响。</w:t>
            </w:r>
          </w:p>
          <w:p w:rsidR="00054DAB" w:rsidRPr="003E0845" w:rsidRDefault="00054DAB" w:rsidP="00E1084E">
            <w:pPr>
              <w:snapToGrid w:val="0"/>
              <w:spacing w:line="360" w:lineRule="auto"/>
              <w:ind w:firstLine="573"/>
              <w:rPr>
                <w:rFonts w:ascii="Times New Roman" w:hAnsi="Times New Roman" w:cs="Times New Roman"/>
              </w:rPr>
            </w:pPr>
            <w:r w:rsidRPr="003E0845">
              <w:rPr>
                <w:rFonts w:ascii="Times New Roman" w:hAnsi="Times New Roman" w:cs="Times New Roman"/>
              </w:rPr>
              <w:t>随着该项目的投入使用，进出该区域的人员车辆迅速增加，为防止发生噪声扰民，建设单位应合理设置项目区进出通道，将集中停车场尽量安排在项目区外围和主要进出通道两旁，同时限制区内行驶的机动车辆和车速，对进入车辆禁鸣，可有效降低噪声，减少对项目区影响。</w:t>
            </w:r>
          </w:p>
          <w:p w:rsidR="005C4B60" w:rsidRPr="003E0845" w:rsidRDefault="005C4B60" w:rsidP="00E1084E">
            <w:pPr>
              <w:adjustRightInd w:val="0"/>
              <w:snapToGrid w:val="0"/>
              <w:spacing w:line="360" w:lineRule="auto"/>
              <w:ind w:firstLine="482"/>
              <w:jc w:val="both"/>
              <w:rPr>
                <w:rFonts w:ascii="Times New Roman" w:hAnsi="Times New Roman" w:cs="Times New Roman"/>
                <w:b/>
                <w:bCs/>
                <w:spacing w:val="6"/>
              </w:rPr>
            </w:pPr>
            <w:r w:rsidRPr="003E0845">
              <w:rPr>
                <w:rFonts w:ascii="Times New Roman" w:hAnsi="Times New Roman" w:cs="Times New Roman"/>
                <w:b/>
              </w:rPr>
              <w:t>4</w:t>
            </w:r>
            <w:r w:rsidRPr="003E0845">
              <w:rPr>
                <w:rFonts w:ascii="Times New Roman" w:hAnsi="Times New Roman" w:cs="Times New Roman"/>
                <w:b/>
                <w:bCs/>
              </w:rPr>
              <w:t>、</w:t>
            </w:r>
            <w:r w:rsidRPr="003E0845">
              <w:rPr>
                <w:rFonts w:ascii="Times New Roman" w:hAnsi="Times New Roman" w:cs="Times New Roman"/>
                <w:b/>
                <w:bCs/>
                <w:spacing w:val="6"/>
              </w:rPr>
              <w:t>固体废物影响分析</w:t>
            </w:r>
          </w:p>
          <w:p w:rsidR="001978BA" w:rsidRPr="003E0845" w:rsidRDefault="005C4B60" w:rsidP="00E1084E">
            <w:pPr>
              <w:adjustRightInd w:val="0"/>
              <w:snapToGrid w:val="0"/>
              <w:spacing w:line="360" w:lineRule="auto"/>
              <w:ind w:firstLine="482"/>
              <w:rPr>
                <w:rFonts w:ascii="Times New Roman" w:hAnsi="Times New Roman" w:cs="Times New Roman"/>
              </w:rPr>
            </w:pPr>
            <w:r w:rsidRPr="003E0845">
              <w:rPr>
                <w:rFonts w:ascii="Times New Roman" w:hAnsi="Times New Roman" w:cs="Times New Roman"/>
                <w:bCs/>
                <w:spacing w:val="6"/>
              </w:rPr>
              <w:t>本项目固体废物主要来源于居民产生的生活垃圾</w:t>
            </w:r>
            <w:r w:rsidR="001978BA" w:rsidRPr="003E0845">
              <w:rPr>
                <w:rFonts w:ascii="Times New Roman" w:hAnsi="Times New Roman" w:cs="Times New Roman"/>
                <w:bCs/>
                <w:spacing w:val="6"/>
              </w:rPr>
              <w:t>、</w:t>
            </w:r>
            <w:r w:rsidRPr="003E0845">
              <w:rPr>
                <w:rFonts w:ascii="Times New Roman" w:hAnsi="Times New Roman" w:cs="Times New Roman"/>
                <w:bCs/>
                <w:spacing w:val="6"/>
              </w:rPr>
              <w:t>店铺的商业垃圾</w:t>
            </w:r>
            <w:r w:rsidR="001978BA" w:rsidRPr="003E0845">
              <w:rPr>
                <w:rFonts w:ascii="Times New Roman" w:hAnsi="Times New Roman" w:cs="Times New Roman"/>
                <w:bCs/>
                <w:spacing w:val="6"/>
              </w:rPr>
              <w:t>和污水处理站污泥</w:t>
            </w:r>
            <w:r w:rsidRPr="003E0845">
              <w:rPr>
                <w:rFonts w:ascii="Times New Roman" w:hAnsi="Times New Roman" w:cs="Times New Roman"/>
                <w:bCs/>
                <w:spacing w:val="6"/>
              </w:rPr>
              <w:t>。对于生活垃圾，本项目采取的措施是，</w:t>
            </w:r>
            <w:r w:rsidRPr="003E0845">
              <w:rPr>
                <w:rFonts w:ascii="Times New Roman" w:hAnsi="Times New Roman" w:cs="Times New Roman"/>
              </w:rPr>
              <w:t>在</w:t>
            </w:r>
            <w:r w:rsidR="00054DAB" w:rsidRPr="003E0845">
              <w:rPr>
                <w:rFonts w:ascii="Times New Roman" w:hAnsi="Times New Roman" w:cs="Times New Roman"/>
              </w:rPr>
              <w:t>每栋楼前</w:t>
            </w:r>
            <w:r w:rsidRPr="003E0845">
              <w:rPr>
                <w:rFonts w:ascii="Times New Roman" w:hAnsi="Times New Roman" w:cs="Times New Roman"/>
              </w:rPr>
              <w:t>设置垃圾收集箱</w:t>
            </w:r>
            <w:r w:rsidRPr="003E0845">
              <w:rPr>
                <w:rFonts w:ascii="Times New Roman" w:hAnsi="Times New Roman" w:cs="Times New Roman"/>
                <w:spacing w:val="4"/>
              </w:rPr>
              <w:t>，垃圾转</w:t>
            </w:r>
            <w:r w:rsidRPr="003E0845">
              <w:rPr>
                <w:rFonts w:ascii="Times New Roman" w:hAnsi="Times New Roman" w:cs="Times New Roman"/>
              </w:rPr>
              <w:t>生活垃圾投入垃圾收集箱中暂存，再经环卫部门收集后运至城市垃圾处理场处理，垃圾箱的设置</w:t>
            </w:r>
            <w:r w:rsidRPr="003E0845">
              <w:rPr>
                <w:rFonts w:ascii="Times New Roman" w:hAnsi="Times New Roman" w:cs="Times New Roman"/>
                <w:spacing w:val="4"/>
              </w:rPr>
              <w:t>能够满足收集容量要求，垃圾收集箱周围应合理规划和种植树木及花卉，周围设置一定的绿化隔离带，还应该加强卫生防疫与疾病控制的管理，定期消毒除臭，以防止和有效遏制各类不明疾病和疫情传播；及时收集、外运，运输过程中注意集装化、封闭化，作好无害化处置；商铺</w:t>
            </w:r>
            <w:r w:rsidRPr="003E0845">
              <w:rPr>
                <w:rFonts w:ascii="Times New Roman" w:hAnsi="Times New Roman" w:cs="Times New Roman"/>
              </w:rPr>
              <w:t>商业垃圾</w:t>
            </w:r>
            <w:r w:rsidRPr="003E0845">
              <w:rPr>
                <w:rFonts w:ascii="Times New Roman" w:hAnsi="Times New Roman" w:cs="Times New Roman"/>
                <w:bCs/>
              </w:rPr>
              <w:t>主要为</w:t>
            </w:r>
            <w:r w:rsidRPr="003E0845">
              <w:rPr>
                <w:rFonts w:ascii="Times New Roman" w:hAnsi="Times New Roman" w:cs="Times New Roman"/>
              </w:rPr>
              <w:t>商品包装物，为可回收的废物，收集后可外卖处理。</w:t>
            </w:r>
            <w:r w:rsidR="001978BA" w:rsidRPr="003E0845">
              <w:rPr>
                <w:rFonts w:ascii="Times New Roman" w:hAnsi="Times New Roman" w:cs="Times New Roman"/>
              </w:rPr>
              <w:t>污水处理站底泥产生量约为</w:t>
            </w:r>
            <w:r w:rsidR="00F70608" w:rsidRPr="003E0845">
              <w:rPr>
                <w:rFonts w:ascii="Times New Roman" w:hAnsi="Times New Roman" w:cs="Times New Roman"/>
              </w:rPr>
              <w:t>37.56</w:t>
            </w:r>
            <w:r w:rsidR="001978BA" w:rsidRPr="003E0845">
              <w:rPr>
                <w:rFonts w:ascii="Times New Roman" w:hAnsi="Times New Roman" w:cs="Times New Roman"/>
              </w:rPr>
              <w:t>t/a</w:t>
            </w:r>
            <w:r w:rsidR="001978BA" w:rsidRPr="003E0845">
              <w:rPr>
                <w:rFonts w:ascii="Times New Roman" w:hAnsi="Times New Roman" w:cs="Times New Roman"/>
              </w:rPr>
              <w:t>，</w:t>
            </w:r>
            <w:r w:rsidR="00104772" w:rsidRPr="003E0845">
              <w:rPr>
                <w:rFonts w:ascii="Times New Roman" w:hAnsi="Times New Roman" w:cs="Times New Roman"/>
              </w:rPr>
              <w:t>项目污泥运至填埋场填埋</w:t>
            </w:r>
            <w:r w:rsidR="001978BA" w:rsidRPr="003E0845">
              <w:rPr>
                <w:rFonts w:ascii="Times New Roman" w:hAnsi="Times New Roman" w:cs="Times New Roman"/>
              </w:rPr>
              <w:t>。</w:t>
            </w:r>
          </w:p>
          <w:p w:rsidR="005C4B60" w:rsidRPr="003E0845" w:rsidRDefault="005C4B60" w:rsidP="00935853">
            <w:pPr>
              <w:spacing w:line="520" w:lineRule="exact"/>
              <w:ind w:firstLineChars="200" w:firstLine="496"/>
              <w:jc w:val="both"/>
              <w:rPr>
                <w:rFonts w:ascii="Times New Roman" w:hAnsi="Times New Roman" w:cs="Times New Roman"/>
                <w:spacing w:val="4"/>
              </w:rPr>
            </w:pPr>
            <w:r w:rsidRPr="003E0845">
              <w:rPr>
                <w:rFonts w:ascii="Times New Roman" w:hAnsi="Times New Roman" w:cs="Times New Roman"/>
                <w:spacing w:val="4"/>
              </w:rPr>
              <w:t>经上述措施处理后，项目固体废物对</w:t>
            </w:r>
            <w:r w:rsidR="005D402C" w:rsidRPr="003E0845">
              <w:rPr>
                <w:rFonts w:ascii="Times New Roman" w:hAnsi="Times New Roman" w:cs="Times New Roman"/>
              </w:rPr>
              <w:t>项目区</w:t>
            </w:r>
            <w:r w:rsidRPr="003E0845">
              <w:rPr>
                <w:rFonts w:ascii="Times New Roman" w:hAnsi="Times New Roman" w:cs="Times New Roman"/>
                <w:spacing w:val="4"/>
              </w:rPr>
              <w:t>内外环境产生影响较小。</w:t>
            </w:r>
          </w:p>
          <w:p w:rsidR="005C4B60" w:rsidRPr="003E0845" w:rsidRDefault="005C4B60" w:rsidP="0052519F">
            <w:pPr>
              <w:spacing w:line="520" w:lineRule="exact"/>
              <w:ind w:firstLineChars="200" w:firstLine="482"/>
              <w:jc w:val="both"/>
              <w:rPr>
                <w:rFonts w:ascii="Times New Roman" w:hAnsi="Times New Roman" w:cs="Times New Roman"/>
                <w:b/>
                <w:bCs/>
              </w:rPr>
            </w:pPr>
            <w:r w:rsidRPr="003E0845">
              <w:rPr>
                <w:rFonts w:ascii="Times New Roman" w:hAnsi="Times New Roman" w:cs="Times New Roman"/>
                <w:b/>
                <w:bCs/>
              </w:rPr>
              <w:t>5</w:t>
            </w:r>
            <w:r w:rsidRPr="003E0845">
              <w:rPr>
                <w:rFonts w:ascii="Times New Roman" w:hAnsi="Times New Roman" w:cs="Times New Roman"/>
                <w:b/>
                <w:bCs/>
              </w:rPr>
              <w:t>、</w:t>
            </w:r>
            <w:r w:rsidRPr="003E0845">
              <w:rPr>
                <w:rFonts w:ascii="Times New Roman" w:hAnsi="Times New Roman" w:cs="Times New Roman"/>
                <w:b/>
              </w:rPr>
              <w:t>生态环境</w:t>
            </w:r>
            <w:r w:rsidRPr="003E0845">
              <w:rPr>
                <w:rFonts w:ascii="Times New Roman" w:hAnsi="Times New Roman" w:cs="Times New Roman"/>
                <w:b/>
                <w:bCs/>
              </w:rPr>
              <w:t>影响分析</w:t>
            </w:r>
          </w:p>
          <w:p w:rsidR="0052519F" w:rsidRPr="003E0845" w:rsidRDefault="0052519F" w:rsidP="0052519F">
            <w:pPr>
              <w:spacing w:line="360" w:lineRule="auto"/>
              <w:ind w:firstLineChars="200" w:firstLine="504"/>
              <w:rPr>
                <w:rFonts w:ascii="Times New Roman" w:hAnsi="Times New Roman" w:cs="Times New Roman"/>
                <w:bCs/>
                <w:spacing w:val="6"/>
              </w:rPr>
            </w:pPr>
            <w:r w:rsidRPr="003E0845">
              <w:rPr>
                <w:rFonts w:ascii="Times New Roman" w:hAnsi="Times New Roman" w:cs="Times New Roman"/>
                <w:bCs/>
                <w:spacing w:val="6"/>
              </w:rPr>
              <w:t>本项目的建设将使区域人口密度较原有的人口密度有较大的增加，区域的通透性加大，人类活动对区域影响较大，整个区域将形成一个现代化的居民居住小区。项目区内的植被将形成以观赏性植被为主体的人工植被类型，这些植被的存在将为居民提供一个良好的休闲活动场所，形成一种新的人工生态环境。</w:t>
            </w:r>
          </w:p>
          <w:p w:rsidR="005C4B60" w:rsidRPr="003E0845" w:rsidRDefault="005C4B60" w:rsidP="0052519F">
            <w:pPr>
              <w:spacing w:line="520" w:lineRule="exact"/>
              <w:ind w:firstLineChars="200" w:firstLine="482"/>
              <w:jc w:val="both"/>
              <w:rPr>
                <w:rFonts w:ascii="Times New Roman" w:hAnsi="Times New Roman" w:cs="Times New Roman"/>
                <w:b/>
              </w:rPr>
            </w:pPr>
            <w:r w:rsidRPr="003E0845">
              <w:rPr>
                <w:rFonts w:ascii="Times New Roman" w:hAnsi="Times New Roman" w:cs="Times New Roman"/>
                <w:b/>
              </w:rPr>
              <w:t>6</w:t>
            </w:r>
            <w:r w:rsidRPr="003E0845">
              <w:rPr>
                <w:rFonts w:ascii="Times New Roman" w:hAnsi="Times New Roman" w:cs="Times New Roman"/>
                <w:b/>
              </w:rPr>
              <w:t>、外环境对本项目的影响</w:t>
            </w:r>
          </w:p>
          <w:p w:rsidR="005C4B60" w:rsidRPr="003E0845" w:rsidRDefault="005C4B60" w:rsidP="0052519F">
            <w:pPr>
              <w:adjustRightInd w:val="0"/>
              <w:snapToGrid w:val="0"/>
              <w:spacing w:line="500" w:lineRule="exact"/>
              <w:ind w:firstLineChars="200" w:firstLine="480"/>
              <w:jc w:val="both"/>
              <w:rPr>
                <w:rFonts w:ascii="Times New Roman" w:hAnsi="Times New Roman" w:cs="Times New Roman"/>
              </w:rPr>
            </w:pPr>
            <w:r w:rsidRPr="003E0845">
              <w:rPr>
                <w:rFonts w:hint="eastAsia"/>
              </w:rPr>
              <w:t>①</w:t>
            </w:r>
            <w:r w:rsidRPr="003E0845">
              <w:rPr>
                <w:rFonts w:ascii="Times New Roman" w:hAnsi="Times New Roman" w:cs="Times New Roman"/>
              </w:rPr>
              <w:t>交通噪声对本项目的影响分析</w:t>
            </w:r>
          </w:p>
          <w:p w:rsidR="009374BE" w:rsidRPr="003E0845" w:rsidRDefault="001A68BE" w:rsidP="001A68BE">
            <w:pPr>
              <w:spacing w:line="360" w:lineRule="auto"/>
              <w:ind w:firstLine="480"/>
              <w:rPr>
                <w:rFonts w:ascii="Times New Roman" w:hAnsi="Times New Roman" w:cs="Times New Roman"/>
                <w:bCs/>
                <w:spacing w:val="6"/>
              </w:rPr>
            </w:pPr>
            <w:r w:rsidRPr="003E0845">
              <w:rPr>
                <w:rFonts w:ascii="Times New Roman" w:hAnsi="Times New Roman" w:cs="Times New Roman"/>
              </w:rPr>
              <w:t>本项目运营后，交通噪声主要来自东面的</w:t>
            </w:r>
            <w:r w:rsidR="009A1ED6" w:rsidRPr="003E0845">
              <w:rPr>
                <w:rFonts w:ascii="Times New Roman" w:hAnsi="Times New Roman" w:cs="Times New Roman"/>
              </w:rPr>
              <w:t>芙蓉北路</w:t>
            </w:r>
            <w:r w:rsidR="009374BE" w:rsidRPr="003E0845">
              <w:rPr>
                <w:rFonts w:ascii="Times New Roman" w:hAnsi="Times New Roman" w:cs="Times New Roman"/>
              </w:rPr>
              <w:t>，</w:t>
            </w:r>
            <w:r w:rsidR="009A1ED6" w:rsidRPr="003E0845">
              <w:rPr>
                <w:rFonts w:ascii="Times New Roman" w:hAnsi="Times New Roman" w:cs="Times New Roman"/>
              </w:rPr>
              <w:t>芙蓉北路</w:t>
            </w:r>
            <w:r w:rsidR="009374BE" w:rsidRPr="003E0845">
              <w:rPr>
                <w:rFonts w:ascii="Times New Roman" w:hAnsi="Times New Roman" w:cs="Times New Roman"/>
                <w:bCs/>
                <w:spacing w:val="6"/>
              </w:rPr>
              <w:t>车流量约为</w:t>
            </w:r>
            <w:r w:rsidR="009374BE" w:rsidRPr="003E0845">
              <w:rPr>
                <w:rFonts w:ascii="Times New Roman" w:hAnsi="Times New Roman" w:cs="Times New Roman"/>
                <w:bCs/>
                <w:spacing w:val="6"/>
              </w:rPr>
              <w:t>1</w:t>
            </w:r>
            <w:r w:rsidR="009A1ED6" w:rsidRPr="003E0845">
              <w:rPr>
                <w:rFonts w:ascii="Times New Roman" w:hAnsi="Times New Roman" w:cs="Times New Roman"/>
                <w:bCs/>
                <w:spacing w:val="6"/>
              </w:rPr>
              <w:t>5</w:t>
            </w:r>
            <w:r w:rsidR="009374BE" w:rsidRPr="003E0845">
              <w:rPr>
                <w:rFonts w:ascii="Times New Roman" w:hAnsi="Times New Roman" w:cs="Times New Roman"/>
                <w:bCs/>
                <w:spacing w:val="6"/>
              </w:rPr>
              <w:t>00</w:t>
            </w:r>
            <w:r w:rsidR="009374BE" w:rsidRPr="003E0845">
              <w:rPr>
                <w:rFonts w:ascii="Times New Roman" w:hAnsi="Times New Roman" w:cs="Times New Roman"/>
                <w:bCs/>
                <w:spacing w:val="6"/>
              </w:rPr>
              <w:t>辆</w:t>
            </w:r>
            <w:r w:rsidR="009374BE" w:rsidRPr="003E0845">
              <w:rPr>
                <w:rFonts w:ascii="Times New Roman" w:hAnsi="Times New Roman" w:cs="Times New Roman"/>
                <w:bCs/>
                <w:spacing w:val="6"/>
              </w:rPr>
              <w:t>/</w:t>
            </w:r>
            <w:r w:rsidR="009374BE" w:rsidRPr="003E0845">
              <w:rPr>
                <w:rFonts w:ascii="Times New Roman" w:hAnsi="Times New Roman" w:cs="Times New Roman"/>
                <w:bCs/>
                <w:spacing w:val="6"/>
              </w:rPr>
              <w:t>天。其交通运输噪声对本项目的声环境有一定的影响。</w:t>
            </w:r>
          </w:p>
          <w:p w:rsidR="006B70A1" w:rsidRPr="003E0845" w:rsidRDefault="009374BE" w:rsidP="006B70A1">
            <w:pPr>
              <w:spacing w:line="520" w:lineRule="exact"/>
              <w:ind w:firstLineChars="200" w:firstLine="504"/>
              <w:rPr>
                <w:rFonts w:ascii="Times New Roman" w:hAnsi="Times New Roman" w:cs="Times New Roman"/>
                <w:bCs/>
                <w:spacing w:val="6"/>
              </w:rPr>
            </w:pPr>
            <w:r w:rsidRPr="003E0845">
              <w:rPr>
                <w:rFonts w:ascii="Times New Roman" w:hAnsi="Times New Roman" w:cs="Times New Roman"/>
                <w:bCs/>
                <w:spacing w:val="6"/>
              </w:rPr>
              <w:t>项目建筑物距离</w:t>
            </w:r>
            <w:r w:rsidR="009A1ED6" w:rsidRPr="003E0845">
              <w:rPr>
                <w:rFonts w:ascii="Times New Roman" w:hAnsi="Times New Roman" w:cs="Times New Roman"/>
                <w:bCs/>
                <w:spacing w:val="6"/>
              </w:rPr>
              <w:t>东</w:t>
            </w:r>
            <w:r w:rsidRPr="003E0845">
              <w:rPr>
                <w:rFonts w:ascii="Times New Roman" w:hAnsi="Times New Roman" w:cs="Times New Roman"/>
                <w:bCs/>
                <w:spacing w:val="6"/>
              </w:rPr>
              <w:t>面</w:t>
            </w:r>
            <w:r w:rsidR="009A1ED6" w:rsidRPr="003E0845">
              <w:rPr>
                <w:rFonts w:ascii="Times New Roman" w:hAnsi="Times New Roman" w:cs="Times New Roman"/>
              </w:rPr>
              <w:t>芙蓉北路</w:t>
            </w:r>
            <w:r w:rsidR="006B70A1" w:rsidRPr="003E0845">
              <w:rPr>
                <w:rFonts w:ascii="Times New Roman" w:hAnsi="Times New Roman" w:cs="Times New Roman"/>
                <w:bCs/>
                <w:spacing w:val="6"/>
              </w:rPr>
              <w:t>红线</w:t>
            </w:r>
            <w:r w:rsidRPr="003E0845">
              <w:rPr>
                <w:rFonts w:ascii="Times New Roman" w:hAnsi="Times New Roman" w:cs="Times New Roman"/>
                <w:bCs/>
                <w:spacing w:val="6"/>
              </w:rPr>
              <w:t>约为</w:t>
            </w:r>
            <w:r w:rsidR="009A1ED6" w:rsidRPr="003E0845">
              <w:rPr>
                <w:rFonts w:ascii="Times New Roman" w:hAnsi="Times New Roman" w:cs="Times New Roman"/>
                <w:bCs/>
                <w:spacing w:val="6"/>
              </w:rPr>
              <w:t>4</w:t>
            </w:r>
            <w:r w:rsidR="006B70A1" w:rsidRPr="003E0845">
              <w:rPr>
                <w:rFonts w:ascii="Times New Roman" w:hAnsi="Times New Roman" w:cs="Times New Roman"/>
                <w:bCs/>
                <w:spacing w:val="6"/>
              </w:rPr>
              <w:t>0</w:t>
            </w:r>
            <w:r w:rsidRPr="003E0845">
              <w:rPr>
                <w:rFonts w:ascii="Times New Roman" w:hAnsi="Times New Roman" w:cs="Times New Roman"/>
                <w:bCs/>
                <w:spacing w:val="6"/>
              </w:rPr>
              <w:t>m</w:t>
            </w:r>
            <w:r w:rsidRPr="003E0845">
              <w:rPr>
                <w:rFonts w:ascii="Times New Roman" w:hAnsi="Times New Roman" w:cs="Times New Roman"/>
                <w:bCs/>
                <w:spacing w:val="6"/>
              </w:rPr>
              <w:t>距离</w:t>
            </w:r>
            <w:r w:rsidR="006B70A1" w:rsidRPr="003E0845">
              <w:rPr>
                <w:rFonts w:ascii="Times New Roman" w:hAnsi="Times New Roman" w:cs="Times New Roman"/>
                <w:bCs/>
                <w:spacing w:val="6"/>
              </w:rPr>
              <w:t>；根据类比分析，道路交通噪声为线源，道路距离路边</w:t>
            </w:r>
            <w:smartTag w:uri="urn:schemas-microsoft-com:office:smarttags" w:element="chmetcnv">
              <w:smartTagPr>
                <w:attr w:name="UnitName" w:val="m"/>
                <w:attr w:name="SourceValue" w:val="100"/>
                <w:attr w:name="HasSpace" w:val="False"/>
                <w:attr w:name="Negative" w:val="False"/>
                <w:attr w:name="NumberType" w:val="1"/>
                <w:attr w:name="TCSC" w:val="0"/>
              </w:smartTagPr>
              <w:r w:rsidR="006B70A1" w:rsidRPr="003E0845">
                <w:rPr>
                  <w:rFonts w:ascii="Times New Roman" w:hAnsi="Times New Roman" w:cs="Times New Roman"/>
                  <w:bCs/>
                  <w:spacing w:val="6"/>
                </w:rPr>
                <w:t>100m</w:t>
              </w:r>
            </w:smartTag>
            <w:r w:rsidR="006B70A1" w:rsidRPr="003E0845">
              <w:rPr>
                <w:rFonts w:ascii="Times New Roman" w:hAnsi="Times New Roman" w:cs="Times New Roman"/>
                <w:bCs/>
                <w:spacing w:val="6"/>
              </w:rPr>
              <w:t>范围交通噪声预测结果见下表。</w:t>
            </w:r>
          </w:p>
          <w:p w:rsidR="006B70A1" w:rsidRPr="003E0845" w:rsidRDefault="006B70A1" w:rsidP="006B70A1">
            <w:pPr>
              <w:ind w:firstLineChars="200" w:firstLine="506"/>
              <w:jc w:val="center"/>
              <w:rPr>
                <w:rFonts w:ascii="Times New Roman" w:hAnsi="Times New Roman" w:cs="Times New Roman"/>
                <w:b/>
                <w:bCs/>
                <w:spacing w:val="6"/>
              </w:rPr>
            </w:pPr>
            <w:r w:rsidRPr="003E0845">
              <w:rPr>
                <w:rFonts w:ascii="Times New Roman" w:hAnsi="Times New Roman" w:cs="Times New Roman"/>
                <w:b/>
                <w:bCs/>
                <w:spacing w:val="6"/>
              </w:rPr>
              <w:lastRenderedPageBreak/>
              <w:t>表</w:t>
            </w:r>
            <w:r w:rsidRPr="003E0845">
              <w:rPr>
                <w:rFonts w:ascii="Times New Roman" w:hAnsi="Times New Roman" w:cs="Times New Roman"/>
                <w:b/>
                <w:bCs/>
                <w:spacing w:val="6"/>
              </w:rPr>
              <w:t>7-9</w:t>
            </w:r>
            <w:r w:rsidRPr="003E0845">
              <w:rPr>
                <w:rFonts w:ascii="Times New Roman" w:hAnsi="Times New Roman" w:cs="Times New Roman"/>
                <w:b/>
                <w:bCs/>
                <w:spacing w:val="6"/>
              </w:rPr>
              <w:t>距离路边</w:t>
            </w:r>
            <w:smartTag w:uri="urn:schemas-microsoft-com:office:smarttags" w:element="chmetcnv">
              <w:smartTagPr>
                <w:attr w:name="TCSC" w:val="0"/>
                <w:attr w:name="NumberType" w:val="1"/>
                <w:attr w:name="Negative" w:val="False"/>
                <w:attr w:name="HasSpace" w:val="False"/>
                <w:attr w:name="SourceValue" w:val="100"/>
                <w:attr w:name="UnitName" w:val="m"/>
              </w:smartTagPr>
              <w:r w:rsidRPr="003E0845">
                <w:rPr>
                  <w:rFonts w:ascii="Times New Roman" w:hAnsi="Times New Roman" w:cs="Times New Roman"/>
                  <w:b/>
                  <w:bCs/>
                  <w:spacing w:val="6"/>
                </w:rPr>
                <w:t>100m</w:t>
              </w:r>
            </w:smartTag>
            <w:r w:rsidRPr="003E0845">
              <w:rPr>
                <w:rFonts w:ascii="Times New Roman" w:hAnsi="Times New Roman" w:cs="Times New Roman"/>
                <w:b/>
                <w:bCs/>
                <w:spacing w:val="6"/>
              </w:rPr>
              <w:t>范围交通噪声预测结果单位：</w:t>
            </w:r>
            <w:r w:rsidRPr="003E0845">
              <w:rPr>
                <w:rFonts w:ascii="Times New Roman" w:hAnsi="Times New Roman" w:cs="Times New Roman"/>
                <w:b/>
                <w:bCs/>
                <w:spacing w:val="6"/>
              </w:rPr>
              <w:t>dB</w:t>
            </w:r>
            <w:r w:rsidRPr="003E0845">
              <w:rPr>
                <w:rFonts w:ascii="Times New Roman" w:hAnsi="Times New Roman" w:cs="Times New Roman"/>
                <w:b/>
                <w:bCs/>
                <w:spacing w:val="6"/>
              </w:rPr>
              <w:t>（</w:t>
            </w:r>
            <w:r w:rsidRPr="003E0845">
              <w:rPr>
                <w:rFonts w:ascii="Times New Roman" w:hAnsi="Times New Roman" w:cs="Times New Roman"/>
                <w:b/>
                <w:bCs/>
                <w:spacing w:val="6"/>
              </w:rPr>
              <w:t>A</w:t>
            </w:r>
            <w:r w:rsidRPr="003E0845">
              <w:rPr>
                <w:rFonts w:ascii="Times New Roman" w:hAnsi="Times New Roman" w:cs="Times New Roman"/>
                <w:b/>
                <w:bCs/>
                <w:spacing w:val="6"/>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4" w:type="dxa"/>
                <w:right w:w="54" w:type="dxa"/>
              </w:tblCellMar>
              <w:tblLook w:val="0000" w:firstRow="0" w:lastRow="0" w:firstColumn="0" w:lastColumn="0" w:noHBand="0" w:noVBand="0"/>
            </w:tblPr>
            <w:tblGrid>
              <w:gridCol w:w="2938"/>
              <w:gridCol w:w="2938"/>
              <w:gridCol w:w="3329"/>
            </w:tblGrid>
            <w:tr w:rsidR="00700271" w:rsidRPr="003E0845" w:rsidTr="00700271">
              <w:trPr>
                <w:cantSplit/>
                <w:trHeight w:val="50"/>
                <w:jc w:val="center"/>
              </w:trPr>
              <w:tc>
                <w:tcPr>
                  <w:tcW w:w="1596" w:type="pct"/>
                  <w:vAlign w:val="center"/>
                </w:tcPr>
                <w:p w:rsidR="006B70A1" w:rsidRPr="003E0845" w:rsidRDefault="006B70A1" w:rsidP="00700271">
                  <w:pPr>
                    <w:pStyle w:val="10"/>
                    <w:rPr>
                      <w:rFonts w:ascii="Times New Roman" w:hAnsi="Times New Roman" w:cs="Times New Roman"/>
                      <w:sz w:val="21"/>
                    </w:rPr>
                  </w:pPr>
                  <w:r w:rsidRPr="003E0845">
                    <w:rPr>
                      <w:rFonts w:ascii="Times New Roman" w:hAnsi="Times New Roman" w:cs="Times New Roman"/>
                      <w:sz w:val="21"/>
                    </w:rPr>
                    <w:t>预测路段</w:t>
                  </w:r>
                </w:p>
              </w:tc>
              <w:tc>
                <w:tcPr>
                  <w:tcW w:w="3404" w:type="pct"/>
                  <w:gridSpan w:val="2"/>
                  <w:vAlign w:val="center"/>
                </w:tcPr>
                <w:p w:rsidR="006B70A1" w:rsidRPr="003E0845" w:rsidRDefault="006B70A1" w:rsidP="00700271">
                  <w:pPr>
                    <w:pStyle w:val="10"/>
                    <w:rPr>
                      <w:rFonts w:ascii="Times New Roman" w:hAnsi="Times New Roman" w:cs="Times New Roman"/>
                      <w:sz w:val="21"/>
                    </w:rPr>
                  </w:pPr>
                  <w:r w:rsidRPr="003E0845">
                    <w:rPr>
                      <w:rFonts w:ascii="Times New Roman" w:hAnsi="Times New Roman" w:cs="Times New Roman"/>
                      <w:sz w:val="21"/>
                    </w:rPr>
                    <w:t>本项目工程</w:t>
                  </w:r>
                </w:p>
              </w:tc>
            </w:tr>
            <w:tr w:rsidR="00700271" w:rsidRPr="003E0845" w:rsidTr="00700271">
              <w:trPr>
                <w:cantSplit/>
                <w:trHeight w:val="65"/>
                <w:jc w:val="center"/>
              </w:trPr>
              <w:tc>
                <w:tcPr>
                  <w:tcW w:w="1596" w:type="pct"/>
                  <w:vAlign w:val="center"/>
                </w:tcPr>
                <w:p w:rsidR="006B70A1" w:rsidRPr="003E0845" w:rsidRDefault="006B70A1" w:rsidP="00700271">
                  <w:pPr>
                    <w:pStyle w:val="10"/>
                    <w:rPr>
                      <w:rFonts w:ascii="Times New Roman" w:hAnsi="Times New Roman" w:cs="Times New Roman"/>
                      <w:sz w:val="21"/>
                    </w:rPr>
                  </w:pPr>
                  <w:r w:rsidRPr="003E0845">
                    <w:rPr>
                      <w:rFonts w:ascii="Times New Roman" w:hAnsi="Times New Roman" w:cs="Times New Roman"/>
                      <w:sz w:val="21"/>
                    </w:rPr>
                    <w:t>距道路红线距离</w:t>
                  </w:r>
                  <w:r w:rsidRPr="003E0845">
                    <w:rPr>
                      <w:rFonts w:ascii="Times New Roman" w:hAnsi="Times New Roman" w:cs="Times New Roman"/>
                      <w:sz w:val="21"/>
                    </w:rPr>
                    <w:t>(m)</w:t>
                  </w:r>
                </w:p>
              </w:tc>
              <w:tc>
                <w:tcPr>
                  <w:tcW w:w="1596" w:type="pct"/>
                  <w:vAlign w:val="center"/>
                </w:tcPr>
                <w:p w:rsidR="006B70A1" w:rsidRPr="003E0845" w:rsidRDefault="006B70A1" w:rsidP="00700271">
                  <w:pPr>
                    <w:pStyle w:val="10"/>
                    <w:rPr>
                      <w:rFonts w:ascii="Times New Roman" w:hAnsi="Times New Roman" w:cs="Times New Roman"/>
                      <w:sz w:val="21"/>
                    </w:rPr>
                  </w:pPr>
                  <w:r w:rsidRPr="003E0845">
                    <w:rPr>
                      <w:rFonts w:ascii="Times New Roman" w:hAnsi="Times New Roman" w:cs="Times New Roman"/>
                      <w:sz w:val="21"/>
                    </w:rPr>
                    <w:t>昼</w:t>
                  </w:r>
                  <w:r w:rsidR="00700271" w:rsidRPr="003E0845">
                    <w:rPr>
                      <w:rFonts w:ascii="Times New Roman" w:hAnsi="Times New Roman" w:cs="Times New Roman"/>
                      <w:sz w:val="21"/>
                    </w:rPr>
                    <w:t>间</w:t>
                  </w:r>
                </w:p>
              </w:tc>
              <w:tc>
                <w:tcPr>
                  <w:tcW w:w="1809" w:type="pct"/>
                  <w:vAlign w:val="center"/>
                </w:tcPr>
                <w:p w:rsidR="006B70A1" w:rsidRPr="003E0845" w:rsidRDefault="006B70A1" w:rsidP="00700271">
                  <w:pPr>
                    <w:pStyle w:val="10"/>
                    <w:rPr>
                      <w:rFonts w:ascii="Times New Roman" w:hAnsi="Times New Roman" w:cs="Times New Roman"/>
                      <w:sz w:val="21"/>
                    </w:rPr>
                  </w:pPr>
                  <w:r w:rsidRPr="003E0845">
                    <w:rPr>
                      <w:rFonts w:ascii="Times New Roman" w:hAnsi="Times New Roman" w:cs="Times New Roman"/>
                      <w:sz w:val="21"/>
                    </w:rPr>
                    <w:t>夜</w:t>
                  </w:r>
                  <w:r w:rsidR="00700271" w:rsidRPr="003E0845">
                    <w:rPr>
                      <w:rFonts w:ascii="Times New Roman" w:hAnsi="Times New Roman" w:cs="Times New Roman"/>
                      <w:sz w:val="21"/>
                    </w:rPr>
                    <w:t>间</w:t>
                  </w:r>
                </w:p>
              </w:tc>
            </w:tr>
            <w:tr w:rsidR="00700271" w:rsidRPr="003E0845" w:rsidTr="00700271">
              <w:trPr>
                <w:cantSplit/>
                <w:trHeight w:val="65"/>
                <w:jc w:val="center"/>
              </w:trPr>
              <w:tc>
                <w:tcPr>
                  <w:tcW w:w="1596" w:type="pct"/>
                  <w:vAlign w:val="center"/>
                </w:tcPr>
                <w:p w:rsidR="006B70A1" w:rsidRPr="003E0845" w:rsidRDefault="006B70A1" w:rsidP="00700271">
                  <w:pPr>
                    <w:pStyle w:val="10"/>
                    <w:rPr>
                      <w:rFonts w:ascii="Times New Roman" w:hAnsi="Times New Roman" w:cs="Times New Roman"/>
                      <w:sz w:val="21"/>
                    </w:rPr>
                  </w:pPr>
                  <w:bookmarkStart w:id="33" w:name="_Hlk291188743"/>
                  <w:r w:rsidRPr="003E0845">
                    <w:rPr>
                      <w:rFonts w:ascii="Times New Roman" w:hAnsi="Times New Roman" w:cs="Times New Roman"/>
                      <w:sz w:val="21"/>
                    </w:rPr>
                    <w:t>10</w:t>
                  </w:r>
                </w:p>
              </w:tc>
              <w:tc>
                <w:tcPr>
                  <w:tcW w:w="1596" w:type="pct"/>
                  <w:vAlign w:val="bottom"/>
                </w:tcPr>
                <w:p w:rsidR="006B70A1" w:rsidRPr="003E0845" w:rsidRDefault="006B70A1" w:rsidP="00700271">
                  <w:pPr>
                    <w:adjustRightInd w:val="0"/>
                    <w:snapToGrid w:val="0"/>
                    <w:ind w:firstLine="473"/>
                    <w:jc w:val="center"/>
                    <w:rPr>
                      <w:rFonts w:ascii="Times New Roman" w:hAnsi="Times New Roman" w:cs="Times New Roman"/>
                      <w:sz w:val="21"/>
                      <w:szCs w:val="21"/>
                    </w:rPr>
                  </w:pPr>
                  <w:r w:rsidRPr="003E0845">
                    <w:rPr>
                      <w:rFonts w:ascii="Times New Roman" w:hAnsi="Times New Roman" w:cs="Times New Roman"/>
                      <w:sz w:val="21"/>
                      <w:szCs w:val="21"/>
                    </w:rPr>
                    <w:t>63.76</w:t>
                  </w:r>
                </w:p>
              </w:tc>
              <w:tc>
                <w:tcPr>
                  <w:tcW w:w="1809" w:type="pct"/>
                  <w:vAlign w:val="bottom"/>
                </w:tcPr>
                <w:p w:rsidR="006B70A1" w:rsidRPr="003E0845" w:rsidRDefault="006B70A1" w:rsidP="00700271">
                  <w:pPr>
                    <w:adjustRightInd w:val="0"/>
                    <w:snapToGrid w:val="0"/>
                    <w:ind w:firstLine="473"/>
                    <w:jc w:val="center"/>
                    <w:rPr>
                      <w:rFonts w:ascii="Times New Roman" w:hAnsi="Times New Roman" w:cs="Times New Roman"/>
                      <w:sz w:val="21"/>
                      <w:szCs w:val="21"/>
                    </w:rPr>
                  </w:pPr>
                  <w:r w:rsidRPr="003E0845">
                    <w:rPr>
                      <w:rFonts w:ascii="Times New Roman" w:hAnsi="Times New Roman" w:cs="Times New Roman"/>
                      <w:sz w:val="21"/>
                      <w:szCs w:val="21"/>
                    </w:rPr>
                    <w:t>57.34</w:t>
                  </w:r>
                </w:p>
              </w:tc>
            </w:tr>
            <w:tr w:rsidR="00700271" w:rsidRPr="003E0845" w:rsidTr="00700271">
              <w:trPr>
                <w:cantSplit/>
                <w:trHeight w:val="65"/>
                <w:jc w:val="center"/>
              </w:trPr>
              <w:tc>
                <w:tcPr>
                  <w:tcW w:w="1596" w:type="pct"/>
                  <w:vAlign w:val="center"/>
                </w:tcPr>
                <w:p w:rsidR="006B70A1" w:rsidRPr="003E0845" w:rsidRDefault="006B70A1" w:rsidP="00700271">
                  <w:pPr>
                    <w:pStyle w:val="10"/>
                    <w:rPr>
                      <w:rFonts w:ascii="Times New Roman" w:hAnsi="Times New Roman" w:cs="Times New Roman"/>
                      <w:sz w:val="21"/>
                    </w:rPr>
                  </w:pPr>
                  <w:r w:rsidRPr="003E0845">
                    <w:rPr>
                      <w:rFonts w:ascii="Times New Roman" w:hAnsi="Times New Roman" w:cs="Times New Roman"/>
                      <w:sz w:val="21"/>
                    </w:rPr>
                    <w:t>20</w:t>
                  </w:r>
                </w:p>
              </w:tc>
              <w:tc>
                <w:tcPr>
                  <w:tcW w:w="1596" w:type="pct"/>
                  <w:vAlign w:val="bottom"/>
                </w:tcPr>
                <w:p w:rsidR="006B70A1" w:rsidRPr="003E0845" w:rsidRDefault="006B70A1" w:rsidP="00700271">
                  <w:pPr>
                    <w:adjustRightInd w:val="0"/>
                    <w:snapToGrid w:val="0"/>
                    <w:ind w:firstLine="473"/>
                    <w:jc w:val="center"/>
                    <w:rPr>
                      <w:rFonts w:ascii="Times New Roman" w:hAnsi="Times New Roman" w:cs="Times New Roman"/>
                      <w:sz w:val="21"/>
                      <w:szCs w:val="21"/>
                    </w:rPr>
                  </w:pPr>
                  <w:r w:rsidRPr="003E0845">
                    <w:rPr>
                      <w:rFonts w:ascii="Times New Roman" w:hAnsi="Times New Roman" w:cs="Times New Roman"/>
                      <w:sz w:val="21"/>
                      <w:szCs w:val="21"/>
                    </w:rPr>
                    <w:t>61.52</w:t>
                  </w:r>
                </w:p>
              </w:tc>
              <w:tc>
                <w:tcPr>
                  <w:tcW w:w="1809" w:type="pct"/>
                  <w:vAlign w:val="bottom"/>
                </w:tcPr>
                <w:p w:rsidR="006B70A1" w:rsidRPr="003E0845" w:rsidRDefault="006B70A1" w:rsidP="00700271">
                  <w:pPr>
                    <w:adjustRightInd w:val="0"/>
                    <w:snapToGrid w:val="0"/>
                    <w:ind w:firstLine="473"/>
                    <w:jc w:val="center"/>
                    <w:rPr>
                      <w:rFonts w:ascii="Times New Roman" w:hAnsi="Times New Roman" w:cs="Times New Roman"/>
                      <w:sz w:val="21"/>
                      <w:szCs w:val="21"/>
                    </w:rPr>
                  </w:pPr>
                  <w:r w:rsidRPr="003E0845">
                    <w:rPr>
                      <w:rFonts w:ascii="Times New Roman" w:hAnsi="Times New Roman" w:cs="Times New Roman"/>
                      <w:sz w:val="21"/>
                      <w:szCs w:val="21"/>
                    </w:rPr>
                    <w:t>54.32</w:t>
                  </w:r>
                </w:p>
              </w:tc>
            </w:tr>
            <w:tr w:rsidR="00700271" w:rsidRPr="003E0845" w:rsidTr="00700271">
              <w:trPr>
                <w:cantSplit/>
                <w:trHeight w:val="65"/>
                <w:jc w:val="center"/>
              </w:trPr>
              <w:tc>
                <w:tcPr>
                  <w:tcW w:w="1596" w:type="pct"/>
                  <w:vAlign w:val="center"/>
                </w:tcPr>
                <w:p w:rsidR="006B70A1" w:rsidRPr="003E0845" w:rsidRDefault="006B70A1" w:rsidP="00700271">
                  <w:pPr>
                    <w:pStyle w:val="10"/>
                    <w:rPr>
                      <w:rFonts w:ascii="Times New Roman" w:hAnsi="Times New Roman" w:cs="Times New Roman"/>
                      <w:sz w:val="21"/>
                    </w:rPr>
                  </w:pPr>
                  <w:r w:rsidRPr="003E0845">
                    <w:rPr>
                      <w:rFonts w:ascii="Times New Roman" w:hAnsi="Times New Roman" w:cs="Times New Roman"/>
                      <w:sz w:val="21"/>
                    </w:rPr>
                    <w:t>30</w:t>
                  </w:r>
                </w:p>
              </w:tc>
              <w:tc>
                <w:tcPr>
                  <w:tcW w:w="1596" w:type="pct"/>
                  <w:vAlign w:val="bottom"/>
                </w:tcPr>
                <w:p w:rsidR="006B70A1" w:rsidRPr="003E0845" w:rsidRDefault="006B70A1" w:rsidP="00700271">
                  <w:pPr>
                    <w:adjustRightInd w:val="0"/>
                    <w:snapToGrid w:val="0"/>
                    <w:ind w:firstLine="473"/>
                    <w:jc w:val="center"/>
                    <w:rPr>
                      <w:rFonts w:ascii="Times New Roman" w:hAnsi="Times New Roman" w:cs="Times New Roman"/>
                      <w:sz w:val="21"/>
                      <w:szCs w:val="21"/>
                    </w:rPr>
                  </w:pPr>
                  <w:r w:rsidRPr="003E0845">
                    <w:rPr>
                      <w:rFonts w:ascii="Times New Roman" w:hAnsi="Times New Roman" w:cs="Times New Roman"/>
                      <w:sz w:val="21"/>
                      <w:szCs w:val="21"/>
                    </w:rPr>
                    <w:t>60.68</w:t>
                  </w:r>
                </w:p>
              </w:tc>
              <w:tc>
                <w:tcPr>
                  <w:tcW w:w="1809" w:type="pct"/>
                  <w:vAlign w:val="bottom"/>
                </w:tcPr>
                <w:p w:rsidR="006B70A1" w:rsidRPr="003E0845" w:rsidRDefault="006B70A1" w:rsidP="00700271">
                  <w:pPr>
                    <w:adjustRightInd w:val="0"/>
                    <w:snapToGrid w:val="0"/>
                    <w:ind w:firstLine="473"/>
                    <w:jc w:val="center"/>
                    <w:rPr>
                      <w:rFonts w:ascii="Times New Roman" w:hAnsi="Times New Roman" w:cs="Times New Roman"/>
                      <w:sz w:val="21"/>
                      <w:szCs w:val="21"/>
                    </w:rPr>
                  </w:pPr>
                  <w:r w:rsidRPr="003E0845">
                    <w:rPr>
                      <w:rFonts w:ascii="Times New Roman" w:hAnsi="Times New Roman" w:cs="Times New Roman"/>
                      <w:sz w:val="21"/>
                      <w:szCs w:val="21"/>
                    </w:rPr>
                    <w:t>53.57</w:t>
                  </w:r>
                </w:p>
              </w:tc>
            </w:tr>
            <w:tr w:rsidR="00700271" w:rsidRPr="003E0845" w:rsidTr="00700271">
              <w:trPr>
                <w:cantSplit/>
                <w:trHeight w:val="65"/>
                <w:jc w:val="center"/>
              </w:trPr>
              <w:tc>
                <w:tcPr>
                  <w:tcW w:w="1596" w:type="pct"/>
                  <w:vAlign w:val="center"/>
                </w:tcPr>
                <w:p w:rsidR="006B70A1" w:rsidRPr="003E0845" w:rsidRDefault="006B70A1" w:rsidP="00700271">
                  <w:pPr>
                    <w:pStyle w:val="10"/>
                    <w:rPr>
                      <w:rFonts w:ascii="Times New Roman" w:hAnsi="Times New Roman" w:cs="Times New Roman"/>
                      <w:sz w:val="21"/>
                    </w:rPr>
                  </w:pPr>
                  <w:r w:rsidRPr="003E0845">
                    <w:rPr>
                      <w:rFonts w:ascii="Times New Roman" w:hAnsi="Times New Roman" w:cs="Times New Roman"/>
                      <w:sz w:val="21"/>
                    </w:rPr>
                    <w:t>40</w:t>
                  </w:r>
                </w:p>
              </w:tc>
              <w:tc>
                <w:tcPr>
                  <w:tcW w:w="1596" w:type="pct"/>
                  <w:vAlign w:val="bottom"/>
                </w:tcPr>
                <w:p w:rsidR="006B70A1" w:rsidRPr="003E0845" w:rsidRDefault="006B70A1" w:rsidP="00700271">
                  <w:pPr>
                    <w:adjustRightInd w:val="0"/>
                    <w:snapToGrid w:val="0"/>
                    <w:ind w:firstLine="473"/>
                    <w:jc w:val="center"/>
                    <w:rPr>
                      <w:rFonts w:ascii="Times New Roman" w:hAnsi="Times New Roman" w:cs="Times New Roman"/>
                      <w:sz w:val="21"/>
                      <w:szCs w:val="21"/>
                    </w:rPr>
                  </w:pPr>
                  <w:r w:rsidRPr="003E0845">
                    <w:rPr>
                      <w:rFonts w:ascii="Times New Roman" w:hAnsi="Times New Roman" w:cs="Times New Roman"/>
                      <w:sz w:val="21"/>
                      <w:szCs w:val="21"/>
                    </w:rPr>
                    <w:t>59.10</w:t>
                  </w:r>
                </w:p>
              </w:tc>
              <w:tc>
                <w:tcPr>
                  <w:tcW w:w="1809" w:type="pct"/>
                  <w:vAlign w:val="bottom"/>
                </w:tcPr>
                <w:p w:rsidR="006B70A1" w:rsidRPr="003E0845" w:rsidRDefault="006B70A1" w:rsidP="00700271">
                  <w:pPr>
                    <w:adjustRightInd w:val="0"/>
                    <w:snapToGrid w:val="0"/>
                    <w:ind w:firstLine="473"/>
                    <w:jc w:val="center"/>
                    <w:rPr>
                      <w:rFonts w:ascii="Times New Roman" w:hAnsi="Times New Roman" w:cs="Times New Roman"/>
                      <w:sz w:val="21"/>
                      <w:szCs w:val="21"/>
                    </w:rPr>
                  </w:pPr>
                  <w:r w:rsidRPr="003E0845">
                    <w:rPr>
                      <w:rFonts w:ascii="Times New Roman" w:hAnsi="Times New Roman" w:cs="Times New Roman"/>
                      <w:sz w:val="21"/>
                      <w:szCs w:val="21"/>
                    </w:rPr>
                    <w:t>52.11</w:t>
                  </w:r>
                </w:p>
              </w:tc>
            </w:tr>
            <w:tr w:rsidR="00700271" w:rsidRPr="003E0845" w:rsidTr="00700271">
              <w:trPr>
                <w:cantSplit/>
                <w:trHeight w:val="65"/>
                <w:jc w:val="center"/>
              </w:trPr>
              <w:tc>
                <w:tcPr>
                  <w:tcW w:w="1596" w:type="pct"/>
                  <w:vAlign w:val="center"/>
                </w:tcPr>
                <w:p w:rsidR="006B70A1" w:rsidRPr="003E0845" w:rsidRDefault="006B70A1" w:rsidP="00700271">
                  <w:pPr>
                    <w:pStyle w:val="10"/>
                    <w:rPr>
                      <w:rFonts w:ascii="Times New Roman" w:hAnsi="Times New Roman" w:cs="Times New Roman"/>
                      <w:sz w:val="21"/>
                    </w:rPr>
                  </w:pPr>
                  <w:r w:rsidRPr="003E0845">
                    <w:rPr>
                      <w:rFonts w:ascii="Times New Roman" w:hAnsi="Times New Roman" w:cs="Times New Roman"/>
                      <w:sz w:val="21"/>
                    </w:rPr>
                    <w:t>50</w:t>
                  </w:r>
                </w:p>
              </w:tc>
              <w:tc>
                <w:tcPr>
                  <w:tcW w:w="1596" w:type="pct"/>
                  <w:vAlign w:val="bottom"/>
                </w:tcPr>
                <w:p w:rsidR="006B70A1" w:rsidRPr="003E0845" w:rsidRDefault="006B70A1" w:rsidP="00700271">
                  <w:pPr>
                    <w:adjustRightInd w:val="0"/>
                    <w:snapToGrid w:val="0"/>
                    <w:ind w:firstLine="473"/>
                    <w:jc w:val="center"/>
                    <w:rPr>
                      <w:rFonts w:ascii="Times New Roman" w:hAnsi="Times New Roman" w:cs="Times New Roman"/>
                      <w:sz w:val="21"/>
                      <w:szCs w:val="21"/>
                    </w:rPr>
                  </w:pPr>
                  <w:r w:rsidRPr="003E0845">
                    <w:rPr>
                      <w:rFonts w:ascii="Times New Roman" w:hAnsi="Times New Roman" w:cs="Times New Roman"/>
                      <w:sz w:val="21"/>
                      <w:szCs w:val="21"/>
                    </w:rPr>
                    <w:t>58.72</w:t>
                  </w:r>
                </w:p>
              </w:tc>
              <w:tc>
                <w:tcPr>
                  <w:tcW w:w="1809" w:type="pct"/>
                  <w:vAlign w:val="bottom"/>
                </w:tcPr>
                <w:p w:rsidR="006B70A1" w:rsidRPr="003E0845" w:rsidRDefault="006B70A1" w:rsidP="00700271">
                  <w:pPr>
                    <w:adjustRightInd w:val="0"/>
                    <w:snapToGrid w:val="0"/>
                    <w:ind w:firstLine="473"/>
                    <w:jc w:val="center"/>
                    <w:rPr>
                      <w:rFonts w:ascii="Times New Roman" w:hAnsi="Times New Roman" w:cs="Times New Roman"/>
                      <w:sz w:val="21"/>
                      <w:szCs w:val="21"/>
                    </w:rPr>
                  </w:pPr>
                  <w:r w:rsidRPr="003E0845">
                    <w:rPr>
                      <w:rFonts w:ascii="Times New Roman" w:hAnsi="Times New Roman" w:cs="Times New Roman"/>
                      <w:sz w:val="21"/>
                      <w:szCs w:val="21"/>
                    </w:rPr>
                    <w:t>51.31</w:t>
                  </w:r>
                </w:p>
              </w:tc>
            </w:tr>
            <w:tr w:rsidR="00700271" w:rsidRPr="003E0845" w:rsidTr="00700271">
              <w:trPr>
                <w:cantSplit/>
                <w:trHeight w:val="65"/>
                <w:jc w:val="center"/>
              </w:trPr>
              <w:tc>
                <w:tcPr>
                  <w:tcW w:w="1596" w:type="pct"/>
                  <w:vAlign w:val="center"/>
                </w:tcPr>
                <w:p w:rsidR="006B70A1" w:rsidRPr="003E0845" w:rsidRDefault="006B70A1" w:rsidP="00700271">
                  <w:pPr>
                    <w:pStyle w:val="10"/>
                    <w:rPr>
                      <w:rFonts w:ascii="Times New Roman" w:hAnsi="Times New Roman" w:cs="Times New Roman"/>
                      <w:sz w:val="21"/>
                    </w:rPr>
                  </w:pPr>
                  <w:r w:rsidRPr="003E0845">
                    <w:rPr>
                      <w:rFonts w:ascii="Times New Roman" w:hAnsi="Times New Roman" w:cs="Times New Roman"/>
                      <w:sz w:val="21"/>
                    </w:rPr>
                    <w:t>60</w:t>
                  </w:r>
                </w:p>
              </w:tc>
              <w:tc>
                <w:tcPr>
                  <w:tcW w:w="1596" w:type="pct"/>
                  <w:vAlign w:val="bottom"/>
                </w:tcPr>
                <w:p w:rsidR="006B70A1" w:rsidRPr="003E0845" w:rsidRDefault="006B70A1" w:rsidP="00700271">
                  <w:pPr>
                    <w:adjustRightInd w:val="0"/>
                    <w:snapToGrid w:val="0"/>
                    <w:ind w:firstLine="473"/>
                    <w:jc w:val="center"/>
                    <w:rPr>
                      <w:rFonts w:ascii="Times New Roman" w:hAnsi="Times New Roman" w:cs="Times New Roman"/>
                      <w:sz w:val="21"/>
                      <w:szCs w:val="21"/>
                    </w:rPr>
                  </w:pPr>
                  <w:r w:rsidRPr="003E0845">
                    <w:rPr>
                      <w:rFonts w:ascii="Times New Roman" w:hAnsi="Times New Roman" w:cs="Times New Roman"/>
                      <w:sz w:val="21"/>
                      <w:szCs w:val="21"/>
                    </w:rPr>
                    <w:t>57.29</w:t>
                  </w:r>
                </w:p>
              </w:tc>
              <w:tc>
                <w:tcPr>
                  <w:tcW w:w="1809" w:type="pct"/>
                  <w:vAlign w:val="bottom"/>
                </w:tcPr>
                <w:p w:rsidR="006B70A1" w:rsidRPr="003E0845" w:rsidRDefault="006B70A1" w:rsidP="00700271">
                  <w:pPr>
                    <w:adjustRightInd w:val="0"/>
                    <w:snapToGrid w:val="0"/>
                    <w:ind w:firstLine="473"/>
                    <w:jc w:val="center"/>
                    <w:rPr>
                      <w:rFonts w:ascii="Times New Roman" w:hAnsi="Times New Roman" w:cs="Times New Roman"/>
                      <w:sz w:val="21"/>
                      <w:szCs w:val="21"/>
                    </w:rPr>
                  </w:pPr>
                  <w:r w:rsidRPr="003E0845">
                    <w:rPr>
                      <w:rFonts w:ascii="Times New Roman" w:hAnsi="Times New Roman" w:cs="Times New Roman"/>
                      <w:sz w:val="21"/>
                      <w:szCs w:val="21"/>
                    </w:rPr>
                    <w:t>49.66</w:t>
                  </w:r>
                </w:p>
              </w:tc>
            </w:tr>
            <w:tr w:rsidR="00700271" w:rsidRPr="003E0845" w:rsidTr="00700271">
              <w:trPr>
                <w:cantSplit/>
                <w:trHeight w:val="65"/>
                <w:jc w:val="center"/>
              </w:trPr>
              <w:tc>
                <w:tcPr>
                  <w:tcW w:w="1596" w:type="pct"/>
                  <w:vAlign w:val="center"/>
                </w:tcPr>
                <w:p w:rsidR="006B70A1" w:rsidRPr="003E0845" w:rsidRDefault="006B70A1" w:rsidP="00700271">
                  <w:pPr>
                    <w:pStyle w:val="10"/>
                    <w:rPr>
                      <w:rFonts w:ascii="Times New Roman" w:hAnsi="Times New Roman" w:cs="Times New Roman"/>
                      <w:sz w:val="21"/>
                    </w:rPr>
                  </w:pPr>
                  <w:r w:rsidRPr="003E0845">
                    <w:rPr>
                      <w:rFonts w:ascii="Times New Roman" w:hAnsi="Times New Roman" w:cs="Times New Roman"/>
                      <w:sz w:val="21"/>
                    </w:rPr>
                    <w:t>100</w:t>
                  </w:r>
                </w:p>
              </w:tc>
              <w:tc>
                <w:tcPr>
                  <w:tcW w:w="1596" w:type="pct"/>
                  <w:vAlign w:val="bottom"/>
                </w:tcPr>
                <w:p w:rsidR="006B70A1" w:rsidRPr="003E0845" w:rsidRDefault="006B70A1" w:rsidP="00700271">
                  <w:pPr>
                    <w:adjustRightInd w:val="0"/>
                    <w:snapToGrid w:val="0"/>
                    <w:ind w:firstLine="473"/>
                    <w:jc w:val="center"/>
                    <w:rPr>
                      <w:rFonts w:ascii="Times New Roman" w:hAnsi="Times New Roman" w:cs="Times New Roman"/>
                      <w:sz w:val="21"/>
                      <w:szCs w:val="21"/>
                    </w:rPr>
                  </w:pPr>
                  <w:r w:rsidRPr="003E0845">
                    <w:rPr>
                      <w:rFonts w:ascii="Times New Roman" w:hAnsi="Times New Roman" w:cs="Times New Roman"/>
                      <w:sz w:val="21"/>
                      <w:szCs w:val="21"/>
                    </w:rPr>
                    <w:t>55.84</w:t>
                  </w:r>
                </w:p>
              </w:tc>
              <w:tc>
                <w:tcPr>
                  <w:tcW w:w="1809" w:type="pct"/>
                  <w:vAlign w:val="bottom"/>
                </w:tcPr>
                <w:p w:rsidR="006B70A1" w:rsidRPr="003E0845" w:rsidRDefault="006B70A1" w:rsidP="00700271">
                  <w:pPr>
                    <w:adjustRightInd w:val="0"/>
                    <w:snapToGrid w:val="0"/>
                    <w:ind w:firstLine="473"/>
                    <w:jc w:val="center"/>
                    <w:rPr>
                      <w:rFonts w:ascii="Times New Roman" w:hAnsi="Times New Roman" w:cs="Times New Roman"/>
                      <w:sz w:val="21"/>
                      <w:szCs w:val="21"/>
                    </w:rPr>
                  </w:pPr>
                  <w:r w:rsidRPr="003E0845">
                    <w:rPr>
                      <w:rFonts w:ascii="Times New Roman" w:hAnsi="Times New Roman" w:cs="Times New Roman"/>
                      <w:sz w:val="21"/>
                      <w:szCs w:val="21"/>
                    </w:rPr>
                    <w:t>47.81</w:t>
                  </w:r>
                </w:p>
              </w:tc>
            </w:tr>
          </w:tbl>
          <w:bookmarkEnd w:id="33"/>
          <w:p w:rsidR="006B70A1" w:rsidRPr="003E0845" w:rsidRDefault="006B70A1" w:rsidP="004E7705">
            <w:pPr>
              <w:adjustRightInd w:val="0"/>
              <w:snapToGrid w:val="0"/>
              <w:spacing w:line="500" w:lineRule="exact"/>
              <w:ind w:firstLineChars="200" w:firstLine="480"/>
              <w:rPr>
                <w:rFonts w:ascii="Times New Roman" w:hAnsi="Times New Roman" w:cs="Times New Roman"/>
              </w:rPr>
            </w:pPr>
            <w:r w:rsidRPr="003E0845">
              <w:rPr>
                <w:rFonts w:ascii="Times New Roman" w:hAnsi="Times New Roman" w:cs="Times New Roman"/>
              </w:rPr>
              <w:t>从上表可以看出：距离道路红线</w:t>
            </w:r>
            <w:r w:rsidRPr="003E0845">
              <w:rPr>
                <w:rFonts w:ascii="Times New Roman" w:hAnsi="Times New Roman" w:cs="Times New Roman"/>
              </w:rPr>
              <w:t>40m</w:t>
            </w:r>
            <w:r w:rsidRPr="003E0845">
              <w:rPr>
                <w:rFonts w:ascii="Times New Roman" w:hAnsi="Times New Roman" w:cs="Times New Roman"/>
              </w:rPr>
              <w:t>处的噪声值夜间能达到《声环境质量标准》（</w:t>
            </w:r>
            <w:r w:rsidRPr="003E0845">
              <w:rPr>
                <w:rFonts w:ascii="Times New Roman" w:hAnsi="Times New Roman" w:cs="Times New Roman"/>
              </w:rPr>
              <w:t>GB</w:t>
            </w:r>
            <w:r w:rsidRPr="003E0845">
              <w:rPr>
                <w:rFonts w:ascii="Times New Roman" w:hAnsi="Times New Roman" w:cs="Times New Roman"/>
              </w:rPr>
              <w:t>）的</w:t>
            </w:r>
            <w:r w:rsidR="0026559D" w:rsidRPr="003E0845">
              <w:rPr>
                <w:rFonts w:ascii="Times New Roman" w:hAnsi="Times New Roman" w:cs="Times New Roman"/>
              </w:rPr>
              <w:t>4</w:t>
            </w:r>
            <w:r w:rsidR="002D504D" w:rsidRPr="003E0845">
              <w:rPr>
                <w:rFonts w:ascii="Times New Roman" w:hAnsi="Times New Roman" w:cs="Times New Roman"/>
              </w:rPr>
              <w:t>a</w:t>
            </w:r>
            <w:r w:rsidRPr="003E0845">
              <w:rPr>
                <w:rFonts w:ascii="Times New Roman" w:hAnsi="Times New Roman" w:cs="Times New Roman"/>
              </w:rPr>
              <w:t>类标准，</w:t>
            </w:r>
            <w:r w:rsidR="0026559D" w:rsidRPr="003E0845">
              <w:rPr>
                <w:rFonts w:ascii="Times New Roman" w:hAnsi="Times New Roman" w:cs="Times New Roman"/>
              </w:rPr>
              <w:t>但为了进一步防治噪声对其环境的影响。建设单位</w:t>
            </w:r>
            <w:r w:rsidRPr="003E0845">
              <w:rPr>
                <w:rFonts w:ascii="Times New Roman" w:hAnsi="Times New Roman" w:cs="Times New Roman"/>
              </w:rPr>
              <w:t>对临道路一侧安装双层防噪玻璃，防噪玻璃可减噪</w:t>
            </w:r>
            <w:r w:rsidRPr="003E0845">
              <w:rPr>
                <w:rFonts w:ascii="Times New Roman" w:hAnsi="Times New Roman" w:cs="Times New Roman"/>
              </w:rPr>
              <w:t>15-20 dB</w:t>
            </w:r>
            <w:r w:rsidRPr="003E0845">
              <w:rPr>
                <w:rFonts w:ascii="Times New Roman" w:hAnsi="Times New Roman" w:cs="Times New Roman"/>
              </w:rPr>
              <w:t>（</w:t>
            </w:r>
            <w:r w:rsidRPr="003E0845">
              <w:rPr>
                <w:rFonts w:ascii="Times New Roman" w:hAnsi="Times New Roman" w:cs="Times New Roman"/>
              </w:rPr>
              <w:t>A</w:t>
            </w:r>
            <w:r w:rsidRPr="003E0845">
              <w:rPr>
                <w:rFonts w:ascii="Times New Roman" w:hAnsi="Times New Roman" w:cs="Times New Roman"/>
              </w:rPr>
              <w:t>），因此临道路侧的房间在安装防噪双层玻璃声环境状况</w:t>
            </w:r>
            <w:r w:rsidR="0026559D" w:rsidRPr="003E0845">
              <w:rPr>
                <w:rFonts w:ascii="Times New Roman" w:hAnsi="Times New Roman" w:cs="Times New Roman"/>
              </w:rPr>
              <w:t>能</w:t>
            </w:r>
            <w:r w:rsidRPr="003E0845">
              <w:rPr>
                <w:rFonts w:ascii="Times New Roman" w:hAnsi="Times New Roman" w:cs="Times New Roman"/>
              </w:rPr>
              <w:t>达到《声环境质量标准》</w:t>
            </w:r>
            <w:r w:rsidRPr="003E0845">
              <w:rPr>
                <w:rFonts w:ascii="Times New Roman" w:hAnsi="Times New Roman" w:cs="Times New Roman"/>
              </w:rPr>
              <w:t>(GB3096-2008)</w:t>
            </w:r>
            <w:r w:rsidRPr="003E0845">
              <w:rPr>
                <w:rFonts w:ascii="Times New Roman" w:hAnsi="Times New Roman" w:cs="Times New Roman"/>
              </w:rPr>
              <w:t>中的</w:t>
            </w:r>
            <w:r w:rsidR="00F70608" w:rsidRPr="003E0845">
              <w:rPr>
                <w:rFonts w:ascii="Times New Roman" w:hAnsi="Times New Roman" w:cs="Times New Roman"/>
              </w:rPr>
              <w:t>2</w:t>
            </w:r>
            <w:r w:rsidRPr="003E0845">
              <w:rPr>
                <w:rFonts w:ascii="Times New Roman" w:hAnsi="Times New Roman" w:cs="Times New Roman"/>
              </w:rPr>
              <w:t>类标准。</w:t>
            </w:r>
          </w:p>
          <w:p w:rsidR="008E57A2" w:rsidRPr="003E0845" w:rsidRDefault="008E57A2" w:rsidP="006B70A1">
            <w:pPr>
              <w:adjustRightInd w:val="0"/>
              <w:snapToGrid w:val="0"/>
              <w:spacing w:line="500" w:lineRule="exact"/>
              <w:ind w:firstLineChars="200" w:firstLine="480"/>
              <w:rPr>
                <w:rFonts w:ascii="Times New Roman" w:hAnsi="Times New Roman" w:cs="Times New Roman"/>
              </w:rPr>
            </w:pPr>
            <w:r w:rsidRPr="003E0845">
              <w:rPr>
                <w:rFonts w:ascii="Times New Roman" w:hAnsi="Times New Roman" w:cs="Times New Roman"/>
              </w:rPr>
              <w:t>进出的汽车以轿车等小型车辆为主，少量大、中型汽车为辅，小轿车在没有鸣喇叭的情况下，噪声值为</w:t>
            </w:r>
            <w:r w:rsidR="003E61CE" w:rsidRPr="003E0845">
              <w:rPr>
                <w:rFonts w:ascii="Times New Roman" w:hAnsi="Times New Roman" w:cs="Times New Roman"/>
              </w:rPr>
              <w:t>60dB</w:t>
            </w:r>
            <w:r w:rsidR="003E61CE" w:rsidRPr="003E0845">
              <w:rPr>
                <w:rFonts w:ascii="Times New Roman" w:hAnsi="Times New Roman" w:cs="Times New Roman"/>
              </w:rPr>
              <w:t>左右且机动车在项目内行驶主要集中在上下班时间，夜间在片区行驶的机动车较少，在夜间机动车行驶鸣按喇叭，噪声可达到</w:t>
            </w:r>
            <w:r w:rsidR="003E61CE" w:rsidRPr="003E0845">
              <w:rPr>
                <w:rFonts w:ascii="Times New Roman" w:hAnsi="Times New Roman" w:cs="Times New Roman"/>
              </w:rPr>
              <w:t>70</w:t>
            </w:r>
            <w:r w:rsidR="003E61CE" w:rsidRPr="003E0845">
              <w:rPr>
                <w:rFonts w:ascii="Times New Roman" w:hAnsi="Times New Roman" w:cs="Times New Roman"/>
              </w:rPr>
              <w:t>左右，因此管理部门应加强对进入项目附近道路内的车辆管理，要求进如的车辆禁鸣喇叭，设立明显的禁鸣牌</w:t>
            </w:r>
            <w:r w:rsidR="00B2525A" w:rsidRPr="003E0845">
              <w:rPr>
                <w:rFonts w:ascii="Times New Roman" w:hAnsi="Times New Roman" w:cs="Times New Roman"/>
              </w:rPr>
              <w:t>。另外在项目边界沿线周围种植高达树木吸声降噪，该措施一般可以降低</w:t>
            </w:r>
            <w:r w:rsidR="00B2525A" w:rsidRPr="003E0845">
              <w:rPr>
                <w:rFonts w:ascii="Times New Roman" w:hAnsi="Times New Roman" w:cs="Times New Roman"/>
              </w:rPr>
              <w:t>3-5dB(A)</w:t>
            </w:r>
            <w:r w:rsidR="00B2525A" w:rsidRPr="003E0845">
              <w:rPr>
                <w:rFonts w:ascii="Times New Roman" w:hAnsi="Times New Roman" w:cs="Times New Roman"/>
              </w:rPr>
              <w:t>。项目靠近道路的一侧，设置双层门窗或隔声门窗，该措施一般可以降低噪声</w:t>
            </w:r>
            <w:r w:rsidR="00B2525A" w:rsidRPr="003E0845">
              <w:rPr>
                <w:rFonts w:ascii="Times New Roman" w:hAnsi="Times New Roman" w:cs="Times New Roman"/>
              </w:rPr>
              <w:t>15-20dB</w:t>
            </w:r>
            <w:r w:rsidR="00B2525A" w:rsidRPr="003E0845">
              <w:rPr>
                <w:rFonts w:ascii="Times New Roman" w:hAnsi="Times New Roman" w:cs="Times New Roman"/>
              </w:rPr>
              <w:t>（</w:t>
            </w:r>
            <w:r w:rsidR="00B2525A" w:rsidRPr="003E0845">
              <w:rPr>
                <w:rFonts w:ascii="Times New Roman" w:hAnsi="Times New Roman" w:cs="Times New Roman"/>
              </w:rPr>
              <w:t>A</w:t>
            </w:r>
            <w:r w:rsidR="00B2525A" w:rsidRPr="003E0845">
              <w:rPr>
                <w:rFonts w:ascii="Times New Roman" w:hAnsi="Times New Roman" w:cs="Times New Roman"/>
              </w:rPr>
              <w:t>）。</w:t>
            </w:r>
          </w:p>
          <w:p w:rsidR="006B70A1" w:rsidRPr="003E0845" w:rsidRDefault="006B70A1" w:rsidP="006B70A1">
            <w:pPr>
              <w:adjustRightInd w:val="0"/>
              <w:snapToGrid w:val="0"/>
              <w:spacing w:line="500" w:lineRule="exact"/>
              <w:ind w:firstLineChars="200" w:firstLine="480"/>
              <w:rPr>
                <w:rFonts w:ascii="Times New Roman" w:hAnsi="Times New Roman" w:cs="Times New Roman"/>
              </w:rPr>
            </w:pPr>
            <w:r w:rsidRPr="003E0845">
              <w:rPr>
                <w:rFonts w:ascii="Times New Roman" w:hAnsi="Times New Roman" w:cs="Times New Roman"/>
              </w:rPr>
              <w:t>但为了能进一步降低交通噪声对本项目的影响，在设计时充分考虑了商住楼的朝向、窗户位置等问题，合理布局，临近道路一侧的窗户采用双层隔声窗，在道路与项目区建筑物之间多种植较高大的阔叶常青树种，尽可能减轻交通噪声对本项目的影响。</w:t>
            </w:r>
          </w:p>
          <w:p w:rsidR="006B70A1" w:rsidRPr="003E0845" w:rsidRDefault="006B70A1" w:rsidP="006B70A1">
            <w:pPr>
              <w:adjustRightInd w:val="0"/>
              <w:snapToGrid w:val="0"/>
              <w:spacing w:line="500" w:lineRule="exact"/>
              <w:ind w:firstLineChars="200" w:firstLine="480"/>
              <w:rPr>
                <w:rFonts w:ascii="Times New Roman" w:hAnsi="Times New Roman" w:cs="Times New Roman"/>
              </w:rPr>
            </w:pPr>
            <w:r w:rsidRPr="003E0845">
              <w:rPr>
                <w:rFonts w:ascii="Times New Roman" w:hAnsi="Times New Roman" w:cs="Times New Roman"/>
              </w:rPr>
              <w:t>采取以上措施后，可较大程度上减小外环境道路交通噪声对项目的影响，改善项目小区环境。</w:t>
            </w:r>
          </w:p>
          <w:p w:rsidR="00DB5BFA" w:rsidRPr="003E0845" w:rsidRDefault="00DB5BFA" w:rsidP="006B70A1">
            <w:pPr>
              <w:adjustRightInd w:val="0"/>
              <w:snapToGrid w:val="0"/>
              <w:spacing w:line="500" w:lineRule="exact"/>
              <w:ind w:firstLineChars="200" w:firstLine="480"/>
              <w:rPr>
                <w:rFonts w:ascii="Times New Roman" w:hAnsi="Times New Roman" w:cs="Times New Roman"/>
                <w:u w:val="single"/>
              </w:rPr>
            </w:pPr>
            <w:r w:rsidRPr="003E0845">
              <w:rPr>
                <w:rFonts w:hint="eastAsia"/>
                <w:u w:val="single"/>
              </w:rPr>
              <w:t>②</w:t>
            </w:r>
            <w:r w:rsidRPr="003E0845">
              <w:rPr>
                <w:rFonts w:ascii="Times New Roman" w:hAnsi="Times New Roman" w:cs="Times New Roman"/>
                <w:u w:val="single"/>
              </w:rPr>
              <w:t>金龙新区卓达金谷创业园对本项目的影响</w:t>
            </w:r>
          </w:p>
          <w:p w:rsidR="00DB5BFA" w:rsidRPr="003E0845" w:rsidRDefault="00DB5BFA" w:rsidP="00DB5BFA">
            <w:pPr>
              <w:adjustRightInd w:val="0"/>
              <w:snapToGrid w:val="0"/>
              <w:spacing w:line="500" w:lineRule="exact"/>
              <w:ind w:firstLineChars="200" w:firstLine="480"/>
              <w:rPr>
                <w:rFonts w:ascii="Times New Roman" w:hAnsi="Times New Roman" w:cs="Times New Roman"/>
                <w:u w:val="single"/>
              </w:rPr>
            </w:pPr>
            <w:r w:rsidRPr="003E0845">
              <w:rPr>
                <w:rFonts w:ascii="Times New Roman" w:hAnsi="Times New Roman" w:cs="Times New Roman"/>
                <w:u w:val="single"/>
              </w:rPr>
              <w:t>  </w:t>
            </w:r>
            <w:r w:rsidRPr="003E0845">
              <w:rPr>
                <w:rFonts w:ascii="Times New Roman" w:hAnsi="Times New Roman" w:cs="Times New Roman"/>
                <w:u w:val="single"/>
              </w:rPr>
              <w:t>金龙新区位于长株潭全国</w:t>
            </w:r>
            <w:r w:rsidRPr="003E0845">
              <w:rPr>
                <w:rFonts w:ascii="Times New Roman" w:hAnsi="Times New Roman" w:cs="Times New Roman"/>
                <w:u w:val="single"/>
              </w:rPr>
              <w:t>“</w:t>
            </w:r>
            <w:r w:rsidRPr="003E0845">
              <w:rPr>
                <w:rFonts w:ascii="Times New Roman" w:hAnsi="Times New Roman" w:cs="Times New Roman"/>
                <w:u w:val="single"/>
              </w:rPr>
              <w:t>两型</w:t>
            </w:r>
            <w:r w:rsidRPr="003E0845">
              <w:rPr>
                <w:rFonts w:ascii="Times New Roman" w:hAnsi="Times New Roman" w:cs="Times New Roman"/>
                <w:u w:val="single"/>
              </w:rPr>
              <w:t>”</w:t>
            </w:r>
            <w:r w:rsidRPr="003E0845">
              <w:rPr>
                <w:rFonts w:ascii="Times New Roman" w:hAnsi="Times New Roman" w:cs="Times New Roman"/>
                <w:u w:val="single"/>
              </w:rPr>
              <w:t>社会建设滨湖示范区起步区的湘阴县金龙镇，是湘阴滨湖示范区建设的先导区，按照</w:t>
            </w:r>
            <w:r w:rsidRPr="003E0845">
              <w:rPr>
                <w:rFonts w:ascii="Times New Roman" w:hAnsi="Times New Roman" w:cs="Times New Roman"/>
                <w:u w:val="single"/>
              </w:rPr>
              <w:t>“</w:t>
            </w:r>
            <w:r w:rsidRPr="003E0845">
              <w:rPr>
                <w:rFonts w:ascii="Times New Roman" w:hAnsi="Times New Roman" w:cs="Times New Roman"/>
                <w:u w:val="single"/>
              </w:rPr>
              <w:t>县城南区、工业新区、宜居小区</w:t>
            </w:r>
            <w:r w:rsidRPr="003E0845">
              <w:rPr>
                <w:rFonts w:ascii="Times New Roman" w:hAnsi="Times New Roman" w:cs="Times New Roman"/>
                <w:u w:val="single"/>
              </w:rPr>
              <w:t>”</w:t>
            </w:r>
            <w:r w:rsidRPr="003E0845">
              <w:rPr>
                <w:rFonts w:ascii="Times New Roman" w:hAnsi="Times New Roman" w:cs="Times New Roman"/>
                <w:u w:val="single"/>
              </w:rPr>
              <w:t>的定位，着力打造为长株潭产业转移承接基地、先进制造产业配套设施基地、休闲度假旅游服务基地和湘阴县域经济新的增长极。新区紧邻长沙市境，距长沙市望城区</w:t>
            </w:r>
            <w:r w:rsidRPr="003E0845">
              <w:rPr>
                <w:rFonts w:ascii="Times New Roman" w:hAnsi="Times New Roman" w:cs="Times New Roman"/>
                <w:u w:val="single"/>
              </w:rPr>
              <w:t>1</w:t>
            </w:r>
            <w:r w:rsidRPr="003E0845">
              <w:rPr>
                <w:rFonts w:ascii="Times New Roman" w:hAnsi="Times New Roman" w:cs="Times New Roman"/>
                <w:u w:val="single"/>
              </w:rPr>
              <w:t>公里，距长沙市中心城区</w:t>
            </w:r>
            <w:r w:rsidRPr="003E0845">
              <w:rPr>
                <w:rFonts w:ascii="Times New Roman" w:hAnsi="Times New Roman" w:cs="Times New Roman"/>
                <w:u w:val="single"/>
              </w:rPr>
              <w:t>20</w:t>
            </w:r>
            <w:r w:rsidRPr="003E0845">
              <w:rPr>
                <w:rFonts w:ascii="Times New Roman" w:hAnsi="Times New Roman" w:cs="Times New Roman"/>
                <w:u w:val="single"/>
              </w:rPr>
              <w:t>公里，长沙市城市主干道芙蓉北路纵贯园区，向南</w:t>
            </w:r>
            <w:r w:rsidRPr="003E0845">
              <w:rPr>
                <w:rFonts w:ascii="Times New Roman" w:hAnsi="Times New Roman" w:cs="Times New Roman"/>
                <w:u w:val="single"/>
              </w:rPr>
              <w:t>3</w:t>
            </w:r>
            <w:r w:rsidRPr="003E0845">
              <w:rPr>
                <w:rFonts w:ascii="Times New Roman" w:hAnsi="Times New Roman" w:cs="Times New Roman"/>
                <w:u w:val="single"/>
              </w:rPr>
              <w:t>公里为京珠复线茶亭互通，向北</w:t>
            </w:r>
            <w:r w:rsidRPr="003E0845">
              <w:rPr>
                <w:rFonts w:ascii="Times New Roman" w:hAnsi="Times New Roman" w:cs="Times New Roman"/>
                <w:u w:val="single"/>
              </w:rPr>
              <w:t>9</w:t>
            </w:r>
            <w:r w:rsidRPr="003E0845">
              <w:rPr>
                <w:rFonts w:ascii="Times New Roman" w:hAnsi="Times New Roman" w:cs="Times New Roman"/>
                <w:u w:val="single"/>
              </w:rPr>
              <w:t>公里为袁家铺互通，西距樟树港码头</w:t>
            </w:r>
            <w:r w:rsidRPr="003E0845">
              <w:rPr>
                <w:rFonts w:ascii="Times New Roman" w:hAnsi="Times New Roman" w:cs="Times New Roman"/>
                <w:u w:val="single"/>
              </w:rPr>
              <w:t>10</w:t>
            </w:r>
            <w:r w:rsidRPr="003E0845">
              <w:rPr>
                <w:rFonts w:ascii="Times New Roman" w:hAnsi="Times New Roman" w:cs="Times New Roman"/>
                <w:u w:val="single"/>
              </w:rPr>
              <w:t>公里，东临燎原水库风景旅游区。</w:t>
            </w:r>
          </w:p>
          <w:p w:rsidR="00DB5BFA" w:rsidRPr="003E0845" w:rsidRDefault="00DB5BFA" w:rsidP="00DB5BFA">
            <w:pPr>
              <w:adjustRightInd w:val="0"/>
              <w:snapToGrid w:val="0"/>
              <w:spacing w:line="500" w:lineRule="exact"/>
              <w:ind w:firstLineChars="200" w:firstLine="480"/>
              <w:rPr>
                <w:rFonts w:ascii="Times New Roman" w:hAnsi="Times New Roman" w:cs="Times New Roman"/>
                <w:u w:val="single"/>
              </w:rPr>
            </w:pPr>
            <w:r w:rsidRPr="003E0845">
              <w:rPr>
                <w:rFonts w:ascii="Times New Roman" w:hAnsi="Times New Roman" w:cs="Times New Roman"/>
                <w:u w:val="single"/>
              </w:rPr>
              <w:lastRenderedPageBreak/>
              <w:t> </w:t>
            </w:r>
            <w:r w:rsidRPr="003E0845">
              <w:rPr>
                <w:rFonts w:ascii="Times New Roman" w:hAnsi="Times New Roman" w:cs="Times New Roman"/>
                <w:u w:val="single"/>
              </w:rPr>
              <w:t>新区以芙蓉北路为纵向中轴线，东部为商贸开发区和休闲旅游度假区，西部为新型工业区。工业区规划面积</w:t>
            </w:r>
            <w:r w:rsidRPr="003E0845">
              <w:rPr>
                <w:rFonts w:ascii="Times New Roman" w:hAnsi="Times New Roman" w:cs="Times New Roman"/>
                <w:u w:val="single"/>
              </w:rPr>
              <w:t>10</w:t>
            </w:r>
            <w:r w:rsidRPr="003E0845">
              <w:rPr>
                <w:rFonts w:ascii="Times New Roman" w:hAnsi="Times New Roman" w:cs="Times New Roman"/>
                <w:u w:val="single"/>
              </w:rPr>
              <w:t>平方公里，分成南北两个片区，产业定位分别为先进机械制造和光伏电子信息产业。按照</w:t>
            </w:r>
            <w:r w:rsidRPr="003E0845">
              <w:rPr>
                <w:rFonts w:ascii="Times New Roman" w:hAnsi="Times New Roman" w:cs="Times New Roman"/>
                <w:u w:val="single"/>
              </w:rPr>
              <w:t>“</w:t>
            </w:r>
            <w:r w:rsidRPr="003E0845">
              <w:rPr>
                <w:rFonts w:ascii="Times New Roman" w:hAnsi="Times New Roman" w:cs="Times New Roman"/>
                <w:u w:val="single"/>
              </w:rPr>
              <w:t>两型引领、规划主导、市场运作、产业支撑</w:t>
            </w:r>
            <w:r w:rsidRPr="003E0845">
              <w:rPr>
                <w:rFonts w:ascii="Times New Roman" w:hAnsi="Times New Roman" w:cs="Times New Roman"/>
                <w:u w:val="single"/>
              </w:rPr>
              <w:t>”</w:t>
            </w:r>
            <w:r w:rsidRPr="003E0845">
              <w:rPr>
                <w:rFonts w:ascii="Times New Roman" w:hAnsi="Times New Roman" w:cs="Times New Roman"/>
                <w:u w:val="single"/>
              </w:rPr>
              <w:t>的模式，高起点、高标准、高质量建设</w:t>
            </w:r>
            <w:r w:rsidRPr="003E0845">
              <w:rPr>
                <w:rFonts w:ascii="Times New Roman" w:hAnsi="Times New Roman" w:cs="Times New Roman"/>
                <w:u w:val="single"/>
              </w:rPr>
              <w:t>“</w:t>
            </w:r>
            <w:r w:rsidRPr="003E0845">
              <w:rPr>
                <w:rFonts w:ascii="Times New Roman" w:hAnsi="Times New Roman" w:cs="Times New Roman"/>
                <w:u w:val="single"/>
              </w:rPr>
              <w:t>两型</w:t>
            </w:r>
            <w:r w:rsidRPr="003E0845">
              <w:rPr>
                <w:rFonts w:ascii="Times New Roman" w:hAnsi="Times New Roman" w:cs="Times New Roman"/>
                <w:u w:val="single"/>
              </w:rPr>
              <w:t>”</w:t>
            </w:r>
            <w:r w:rsidRPr="003E0845">
              <w:rPr>
                <w:rFonts w:ascii="Times New Roman" w:hAnsi="Times New Roman" w:cs="Times New Roman"/>
                <w:u w:val="single"/>
              </w:rPr>
              <w:t>园区。园区规划建设主干道</w:t>
            </w:r>
            <w:r w:rsidRPr="003E0845">
              <w:rPr>
                <w:rFonts w:ascii="Times New Roman" w:hAnsi="Times New Roman" w:cs="Times New Roman"/>
                <w:u w:val="single"/>
              </w:rPr>
              <w:t>30km</w:t>
            </w:r>
            <w:r w:rsidRPr="003E0845">
              <w:rPr>
                <w:rFonts w:ascii="Times New Roman" w:hAnsi="Times New Roman" w:cs="Times New Roman"/>
                <w:u w:val="single"/>
              </w:rPr>
              <w:t>，采取改性沥青路面，全程高标准实行亮化和绿化，并配套完善的供水、排污、通信、燃气等地下管网，建成污水处理厂一座、自来水厂一座。目前，主干道金龙大道竣工通车，供水主管道全线贯通，</w:t>
            </w:r>
            <w:r w:rsidRPr="003E0845">
              <w:rPr>
                <w:rFonts w:ascii="Times New Roman" w:hAnsi="Times New Roman" w:cs="Times New Roman"/>
                <w:u w:val="single"/>
              </w:rPr>
              <w:t>110kv</w:t>
            </w:r>
            <w:r w:rsidRPr="003E0845">
              <w:rPr>
                <w:rFonts w:ascii="Times New Roman" w:hAnsi="Times New Roman" w:cs="Times New Roman"/>
                <w:u w:val="single"/>
              </w:rPr>
              <w:t>变电站竣工输电，园区管网、电网架构基本形成。</w:t>
            </w:r>
          </w:p>
          <w:p w:rsidR="00DB5BFA" w:rsidRPr="003E0845" w:rsidRDefault="00DB5BFA" w:rsidP="006B70A1">
            <w:pPr>
              <w:adjustRightInd w:val="0"/>
              <w:snapToGrid w:val="0"/>
              <w:spacing w:line="500" w:lineRule="exact"/>
              <w:ind w:firstLineChars="200" w:firstLine="480"/>
              <w:rPr>
                <w:rFonts w:ascii="Times New Roman" w:hAnsi="Times New Roman" w:cs="Times New Roman"/>
                <w:u w:val="single"/>
              </w:rPr>
            </w:pPr>
            <w:r w:rsidRPr="003E0845">
              <w:rPr>
                <w:rFonts w:ascii="Times New Roman" w:hAnsi="Times New Roman" w:cs="Times New Roman"/>
                <w:u w:val="single"/>
              </w:rPr>
              <w:t>金龙新区卓达金谷创业园的发展给该项目的建设营造一个稳定的发展环境，二者之间</w:t>
            </w:r>
            <w:r w:rsidR="003F490C" w:rsidRPr="003E0845">
              <w:rPr>
                <w:rFonts w:ascii="Times New Roman" w:hAnsi="Times New Roman" w:cs="Times New Roman"/>
                <w:u w:val="single"/>
              </w:rPr>
              <w:t>相辅相成，做好产业、市场、产品、空间与政策的定位，确保房地产行业稳中求进；建筑行业坚持绿色建筑求发展，坚持转型升级求发展，坚持走品质、品牌的道路，坚持抱团发展，大力发展湘阴县的经济。</w:t>
            </w:r>
          </w:p>
          <w:p w:rsidR="00002C2C" w:rsidRPr="003E0845" w:rsidRDefault="005C4B60" w:rsidP="005D402C">
            <w:pPr>
              <w:snapToGrid w:val="0"/>
              <w:spacing w:line="360" w:lineRule="auto"/>
              <w:ind w:firstLineChars="200" w:firstLine="420"/>
              <w:jc w:val="both"/>
              <w:rPr>
                <w:rFonts w:ascii="Times New Roman" w:hAnsi="Times New Roman" w:cs="Times New Roman"/>
                <w:b/>
              </w:rPr>
            </w:pPr>
            <w:r w:rsidRPr="003E0845">
              <w:rPr>
                <w:rFonts w:ascii="Times New Roman" w:hAnsi="Times New Roman" w:cs="Times New Roman"/>
                <w:sz w:val="21"/>
                <w:szCs w:val="21"/>
                <w:lang w:val="en-GB"/>
              </w:rPr>
              <w:br w:type="page"/>
            </w:r>
            <w:r w:rsidR="001C5B6D" w:rsidRPr="003E0845">
              <w:rPr>
                <w:rFonts w:ascii="Times New Roman" w:hAnsi="Times New Roman" w:cs="Times New Roman" w:hint="eastAsia"/>
                <w:b/>
              </w:rPr>
              <w:t>7</w:t>
            </w:r>
            <w:r w:rsidRPr="003E0845">
              <w:rPr>
                <w:rFonts w:ascii="Times New Roman" w:hAnsi="Times New Roman" w:cs="Times New Roman"/>
                <w:b/>
              </w:rPr>
              <w:t>、</w:t>
            </w:r>
            <w:r w:rsidR="00002C2C" w:rsidRPr="003E0845">
              <w:rPr>
                <w:rFonts w:ascii="Times New Roman" w:hAnsi="Times New Roman" w:cs="Times New Roman"/>
                <w:b/>
              </w:rPr>
              <w:t>环境风险</w:t>
            </w:r>
          </w:p>
          <w:p w:rsidR="00002C2C" w:rsidRPr="003E0845" w:rsidRDefault="00002C2C" w:rsidP="005D402C">
            <w:pPr>
              <w:snapToGrid w:val="0"/>
              <w:spacing w:line="360" w:lineRule="auto"/>
              <w:ind w:firstLineChars="200" w:firstLine="480"/>
              <w:rPr>
                <w:rFonts w:ascii="Times New Roman" w:hAnsi="Times New Roman" w:cs="Times New Roman"/>
              </w:rPr>
            </w:pPr>
            <w:r w:rsidRPr="003E0845">
              <w:rPr>
                <w:rFonts w:ascii="Times New Roman" w:hAnsi="Times New Roman" w:cs="Times New Roman"/>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rsidR="00002C2C" w:rsidRPr="003E0845" w:rsidRDefault="00002C2C" w:rsidP="005D402C">
            <w:pPr>
              <w:snapToGrid w:val="0"/>
              <w:spacing w:line="360" w:lineRule="auto"/>
              <w:ind w:firstLineChars="200" w:firstLine="480"/>
              <w:rPr>
                <w:rFonts w:ascii="Times New Roman" w:hAnsi="Times New Roman" w:cs="Times New Roman"/>
              </w:rPr>
            </w:pPr>
            <w:r w:rsidRPr="003E0845">
              <w:rPr>
                <w:rFonts w:ascii="Times New Roman" w:hAnsi="Times New Roman" w:cs="Times New Roman"/>
              </w:rPr>
              <w:t>对本项目而言，主要存在的环境风险因素为建设期施工人员的安全性和运营期主要存在火灾、水灾发生隐患。</w:t>
            </w:r>
          </w:p>
          <w:p w:rsidR="00002C2C" w:rsidRPr="003E0845" w:rsidRDefault="001C5B6D" w:rsidP="005D402C">
            <w:pPr>
              <w:pStyle w:val="3"/>
              <w:snapToGrid w:val="0"/>
              <w:spacing w:before="0" w:after="0" w:line="360" w:lineRule="auto"/>
              <w:rPr>
                <w:rFonts w:ascii="Times New Roman" w:hAnsi="Times New Roman" w:cs="Times New Roman"/>
                <w:sz w:val="24"/>
                <w:szCs w:val="24"/>
              </w:rPr>
            </w:pPr>
            <w:r w:rsidRPr="003E0845">
              <w:rPr>
                <w:rFonts w:ascii="Times New Roman" w:hAnsi="Times New Roman" w:cs="Times New Roman" w:hint="eastAsia"/>
                <w:sz w:val="24"/>
                <w:szCs w:val="24"/>
              </w:rPr>
              <w:t>7</w:t>
            </w:r>
            <w:r w:rsidR="00BD6051" w:rsidRPr="003E0845">
              <w:rPr>
                <w:rFonts w:ascii="Times New Roman" w:hAnsi="Times New Roman" w:cs="Times New Roman"/>
                <w:sz w:val="24"/>
                <w:szCs w:val="24"/>
              </w:rPr>
              <w:t>.1</w:t>
            </w:r>
            <w:r w:rsidR="00002C2C" w:rsidRPr="003E0845">
              <w:rPr>
                <w:rFonts w:ascii="Times New Roman" w:hAnsi="Times New Roman" w:cs="Times New Roman"/>
                <w:sz w:val="24"/>
                <w:szCs w:val="24"/>
              </w:rPr>
              <w:t>、施工期风险评价分析</w:t>
            </w:r>
          </w:p>
          <w:p w:rsidR="00002C2C" w:rsidRPr="003E0845" w:rsidRDefault="00002C2C" w:rsidP="005D402C">
            <w:pPr>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1</w:t>
            </w:r>
            <w:r w:rsidRPr="003E0845">
              <w:rPr>
                <w:rFonts w:ascii="Times New Roman" w:hAnsi="Times New Roman" w:cs="Times New Roman"/>
              </w:rPr>
              <w:t>）项目施工前若未请有资质的地质勘察单位对建设场地作详细的地质及岩土工程勘察，基坑开挖时可能会存在较大的安全风险。且本项目设计有地库，在基坑大面积开挖时（后），可能存在因地质条件原因而引起的边坡失稳问题，对施工人员安全亦构成威胁。</w:t>
            </w:r>
          </w:p>
          <w:p w:rsidR="00002C2C" w:rsidRPr="003E0845" w:rsidRDefault="00002C2C" w:rsidP="005D402C">
            <w:pPr>
              <w:snapToGrid w:val="0"/>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2</w:t>
            </w:r>
            <w:r w:rsidRPr="003E0845">
              <w:rPr>
                <w:rFonts w:ascii="Times New Roman" w:hAnsi="Times New Roman" w:cs="Times New Roman"/>
              </w:rPr>
              <w:t>）项目用地场址周边存在有地下电缆线、供水管、供气管等市政基础设施的可能，如果不事先弄清基础设施的位置就盲目开始施工，可能会对这些市政基础设施造成破坏，从而影响城市供水、供电、供气、通讯等，造成较大的环境风险。</w:t>
            </w:r>
          </w:p>
          <w:p w:rsidR="00002C2C" w:rsidRPr="003E0845" w:rsidRDefault="00002C2C" w:rsidP="00002C2C">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3</w:t>
            </w:r>
            <w:r w:rsidRPr="003E0845">
              <w:rPr>
                <w:rFonts w:ascii="Times New Roman" w:hAnsi="Times New Roman" w:cs="Times New Roman"/>
              </w:rPr>
              <w:t>）高层建筑施工可能出现较多的安全隐患，主要风险因素有：</w:t>
            </w:r>
          </w:p>
          <w:p w:rsidR="00002C2C" w:rsidRPr="003E0845" w:rsidRDefault="00002C2C" w:rsidP="00002C2C">
            <w:pPr>
              <w:spacing w:line="360" w:lineRule="auto"/>
              <w:ind w:firstLineChars="200" w:firstLine="480"/>
              <w:rPr>
                <w:rFonts w:ascii="Times New Roman" w:hAnsi="Times New Roman" w:cs="Times New Roman"/>
              </w:rPr>
            </w:pPr>
            <w:r w:rsidRPr="003E0845">
              <w:rPr>
                <w:rFonts w:hint="eastAsia"/>
              </w:rPr>
              <w:t>①</w:t>
            </w:r>
            <w:r w:rsidRPr="003E0845">
              <w:rPr>
                <w:rFonts w:ascii="Times New Roman" w:hAnsi="Times New Roman" w:cs="Times New Roman"/>
              </w:rPr>
              <w:t>脚手架、模板和支撑、起重搭吊、物料提升机、施工电梯安装与运行，人工挖孔</w:t>
            </w:r>
            <w:r w:rsidRPr="003E0845">
              <w:rPr>
                <w:rFonts w:ascii="Times New Roman" w:hAnsi="Times New Roman" w:cs="Times New Roman"/>
              </w:rPr>
              <w:lastRenderedPageBreak/>
              <w:t>桩、基坑施工，局部结构工程或临时建筑（工棚、围墙等）失稳，造成坍塌、倒塌意外；</w:t>
            </w:r>
          </w:p>
          <w:p w:rsidR="00002C2C" w:rsidRPr="003E0845" w:rsidRDefault="00002C2C" w:rsidP="00002C2C">
            <w:pPr>
              <w:spacing w:line="360" w:lineRule="auto"/>
              <w:ind w:firstLineChars="200" w:firstLine="480"/>
              <w:rPr>
                <w:rFonts w:ascii="Times New Roman" w:hAnsi="Times New Roman" w:cs="Times New Roman"/>
              </w:rPr>
            </w:pPr>
            <w:r w:rsidRPr="003E0845">
              <w:rPr>
                <w:rFonts w:hint="eastAsia"/>
              </w:rPr>
              <w:t>②</w:t>
            </w:r>
            <w:r w:rsidRPr="003E0845">
              <w:rPr>
                <w:rFonts w:ascii="Times New Roman" w:hAnsi="Times New Roman" w:cs="Times New Roman"/>
              </w:rPr>
              <w:t>高度大于</w:t>
            </w:r>
            <w:r w:rsidRPr="003E0845">
              <w:rPr>
                <w:rFonts w:ascii="Times New Roman" w:hAnsi="Times New Roman" w:cs="Times New Roman"/>
              </w:rPr>
              <w:t>2m</w:t>
            </w:r>
            <w:r w:rsidRPr="003E0845">
              <w:rPr>
                <w:rFonts w:ascii="Times New Roman" w:hAnsi="Times New Roman" w:cs="Times New Roman"/>
              </w:rPr>
              <w:t>的作业面，因安全防护设施不符合或无防护设施、人员未配系防护绳（带）、未设置安全网等造成人员踏空、滑倒、失稳等意外；</w:t>
            </w:r>
          </w:p>
          <w:p w:rsidR="00002C2C" w:rsidRPr="003E0845" w:rsidRDefault="00002C2C" w:rsidP="00002C2C">
            <w:pPr>
              <w:spacing w:line="360" w:lineRule="auto"/>
              <w:ind w:firstLineChars="200" w:firstLine="480"/>
              <w:rPr>
                <w:rFonts w:ascii="Times New Roman" w:hAnsi="Times New Roman" w:cs="Times New Roman"/>
              </w:rPr>
            </w:pPr>
            <w:r w:rsidRPr="003E0845">
              <w:rPr>
                <w:rFonts w:hint="eastAsia"/>
              </w:rPr>
              <w:t>③</w:t>
            </w:r>
            <w:r w:rsidRPr="003E0845">
              <w:rPr>
                <w:rFonts w:ascii="Times New Roman" w:hAnsi="Times New Roman" w:cs="Times New Roman"/>
              </w:rPr>
              <w:t>焊接、金属切割、冲击钻孔（凿岩）等施工及各种施工电器设备的安全保护不符合，造成人员触电、局部火灾等意外；</w:t>
            </w:r>
          </w:p>
          <w:p w:rsidR="00002C2C" w:rsidRPr="003E0845" w:rsidRDefault="00002C2C" w:rsidP="00002C2C">
            <w:pPr>
              <w:spacing w:line="360" w:lineRule="auto"/>
              <w:ind w:firstLineChars="200" w:firstLine="480"/>
              <w:rPr>
                <w:rFonts w:ascii="Times New Roman" w:hAnsi="Times New Roman" w:cs="Times New Roman"/>
              </w:rPr>
            </w:pPr>
            <w:r w:rsidRPr="003E0845">
              <w:rPr>
                <w:rFonts w:hint="eastAsia"/>
              </w:rPr>
              <w:t>④</w:t>
            </w:r>
            <w:r w:rsidRPr="003E0845">
              <w:rPr>
                <w:rFonts w:ascii="Times New Roman" w:hAnsi="Times New Roman" w:cs="Times New Roman"/>
              </w:rPr>
              <w:t>工程材料、构件及设备的堆放与搬（吊）运等发生高空坠落、堆放散落、撞击人员等意外；</w:t>
            </w:r>
          </w:p>
          <w:p w:rsidR="00002C2C" w:rsidRPr="003E0845" w:rsidRDefault="00002C2C" w:rsidP="00002C2C">
            <w:pPr>
              <w:spacing w:line="360" w:lineRule="auto"/>
              <w:ind w:firstLineChars="200" w:firstLine="480"/>
              <w:rPr>
                <w:rFonts w:ascii="Times New Roman" w:hAnsi="Times New Roman" w:cs="Times New Roman"/>
              </w:rPr>
            </w:pPr>
            <w:r w:rsidRPr="003E0845">
              <w:rPr>
                <w:rFonts w:hint="eastAsia"/>
              </w:rPr>
              <w:t>⑤</w:t>
            </w:r>
            <w:r w:rsidRPr="003E0845">
              <w:rPr>
                <w:rFonts w:ascii="Times New Roman" w:hAnsi="Times New Roman" w:cs="Times New Roman"/>
              </w:rPr>
              <w:t>高空意外坠落的物品可能对施工场界外公众生命及其财产安全构成威胁。上述风险事故一旦发生，其后果将可能是十分严重的。因此，必须加强施工安全管理，确保施工人员及人民群众生命与财产的安全。</w:t>
            </w:r>
          </w:p>
          <w:p w:rsidR="00002C2C" w:rsidRPr="003E0845" w:rsidRDefault="00002C2C" w:rsidP="00002C2C">
            <w:pPr>
              <w:pStyle w:val="3"/>
              <w:snapToGrid w:val="0"/>
              <w:spacing w:before="0" w:after="0" w:line="360" w:lineRule="auto"/>
              <w:rPr>
                <w:rFonts w:ascii="Times New Roman" w:hAnsi="Times New Roman" w:cs="Times New Roman"/>
                <w:sz w:val="24"/>
                <w:szCs w:val="24"/>
              </w:rPr>
            </w:pPr>
            <w:r w:rsidRPr="003E0845">
              <w:rPr>
                <w:rFonts w:ascii="Times New Roman" w:hAnsi="Times New Roman" w:cs="Times New Roman"/>
                <w:sz w:val="24"/>
                <w:szCs w:val="24"/>
              </w:rPr>
              <w:t>施工期风险防范对策</w:t>
            </w:r>
          </w:p>
          <w:p w:rsidR="00002C2C" w:rsidRPr="003E0845" w:rsidRDefault="00002C2C" w:rsidP="00002C2C">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1</w:t>
            </w:r>
            <w:r w:rsidRPr="003E0845">
              <w:rPr>
                <w:rFonts w:ascii="Times New Roman" w:hAnsi="Times New Roman" w:cs="Times New Roman"/>
              </w:rPr>
              <w:t>）建设单位在招标时，应保证施工设备及安全措施费为不竞价费用、专项费用。</w:t>
            </w:r>
          </w:p>
          <w:p w:rsidR="00002C2C" w:rsidRPr="003E0845" w:rsidRDefault="00002C2C" w:rsidP="00002C2C">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2</w:t>
            </w:r>
            <w:r w:rsidRPr="003E0845">
              <w:rPr>
                <w:rFonts w:ascii="Times New Roman" w:hAnsi="Times New Roman" w:cs="Times New Roman"/>
              </w:rPr>
              <w:t>）建立完善的项目建设安全生产管理体系，落实建设施工安全责任制。</w:t>
            </w:r>
          </w:p>
          <w:p w:rsidR="00002C2C" w:rsidRPr="003E0845" w:rsidRDefault="00002C2C" w:rsidP="00002C2C">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3</w:t>
            </w:r>
            <w:r w:rsidRPr="003E0845">
              <w:rPr>
                <w:rFonts w:ascii="Times New Roman" w:hAnsi="Times New Roman" w:cs="Times New Roman"/>
              </w:rPr>
              <w:t>）施工前应充分了解本项目用地及周边区域的地下管线分布，施工设计图中明确标示出它们的位置，严格规范施工操作程序。</w:t>
            </w:r>
          </w:p>
          <w:p w:rsidR="00002C2C" w:rsidRPr="003E0845" w:rsidRDefault="00002C2C" w:rsidP="00002C2C">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4</w:t>
            </w:r>
            <w:r w:rsidRPr="003E0845">
              <w:rPr>
                <w:rFonts w:ascii="Times New Roman" w:hAnsi="Times New Roman" w:cs="Times New Roman"/>
              </w:rPr>
              <w:t>）在施工场界设立围墙，确保将非施工人员隔离开来。</w:t>
            </w:r>
          </w:p>
          <w:p w:rsidR="00002C2C" w:rsidRPr="003E0845" w:rsidRDefault="00002C2C" w:rsidP="00002C2C">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5</w:t>
            </w:r>
            <w:r w:rsidRPr="003E0845">
              <w:rPr>
                <w:rFonts w:ascii="Times New Roman" w:hAnsi="Times New Roman" w:cs="Times New Roman"/>
              </w:rPr>
              <w:t>）高层建筑施工时，严格按照施工规范，做好安全防护措施（如使用水平安全网和竖向防护网、运输车辆出入线路和施工人员出入线路分开等措施），保证施工工人的人身安全和防止高空坠物。</w:t>
            </w:r>
          </w:p>
          <w:p w:rsidR="00002C2C" w:rsidRPr="003E0845" w:rsidRDefault="001C5B6D" w:rsidP="00002C2C">
            <w:pPr>
              <w:pStyle w:val="3"/>
              <w:snapToGrid w:val="0"/>
              <w:spacing w:before="0" w:after="0" w:line="360" w:lineRule="auto"/>
              <w:rPr>
                <w:rFonts w:ascii="Times New Roman" w:hAnsi="Times New Roman" w:cs="Times New Roman"/>
                <w:sz w:val="24"/>
                <w:szCs w:val="24"/>
              </w:rPr>
            </w:pPr>
            <w:r w:rsidRPr="003E0845">
              <w:rPr>
                <w:rFonts w:ascii="Times New Roman" w:hAnsi="Times New Roman" w:cs="Times New Roman" w:hint="eastAsia"/>
                <w:sz w:val="24"/>
                <w:szCs w:val="24"/>
              </w:rPr>
              <w:t>7</w:t>
            </w:r>
            <w:r w:rsidR="00BD6051" w:rsidRPr="003E0845">
              <w:rPr>
                <w:rFonts w:ascii="Times New Roman" w:hAnsi="Times New Roman" w:cs="Times New Roman"/>
                <w:sz w:val="24"/>
                <w:szCs w:val="24"/>
              </w:rPr>
              <w:t>.2</w:t>
            </w:r>
            <w:r w:rsidR="00002C2C" w:rsidRPr="003E0845">
              <w:rPr>
                <w:rFonts w:ascii="Times New Roman" w:hAnsi="Times New Roman" w:cs="Times New Roman"/>
                <w:sz w:val="24"/>
                <w:szCs w:val="24"/>
              </w:rPr>
              <w:t>、运营期风险评价分析</w:t>
            </w:r>
          </w:p>
          <w:p w:rsidR="00002C2C" w:rsidRPr="003E0845" w:rsidRDefault="00002C2C" w:rsidP="00002C2C">
            <w:pPr>
              <w:spacing w:line="360" w:lineRule="auto"/>
              <w:ind w:firstLineChars="200" w:firstLine="480"/>
              <w:rPr>
                <w:rFonts w:ascii="Times New Roman" w:hAnsi="Times New Roman" w:cs="Times New Roman"/>
              </w:rPr>
            </w:pPr>
            <w:r w:rsidRPr="003E0845">
              <w:rPr>
                <w:rFonts w:ascii="Times New Roman" w:hAnsi="Times New Roman" w:cs="Times New Roman"/>
              </w:rPr>
              <w:t>项目为生活项目区，</w:t>
            </w:r>
            <w:r w:rsidR="00341180" w:rsidRPr="003E0845">
              <w:rPr>
                <w:rFonts w:ascii="Times New Roman" w:hAnsi="Times New Roman" w:cs="Times New Roman"/>
              </w:rPr>
              <w:t>其风险为</w:t>
            </w:r>
            <w:r w:rsidRPr="003E0845">
              <w:rPr>
                <w:rFonts w:ascii="Times New Roman" w:hAnsi="Times New Roman" w:cs="Times New Roman"/>
              </w:rPr>
              <w:t>家庭用电而产生的事故风险：电气设备发生意外风险的隐患主要有：接地故障引起火灾带电导体与水管、钢管、设备金属外壳发生接触短路，可能引起故障电流起火、故障电压起火、接线端子连接不实起火等；用电管理不善，用户超负荷用电，如果散热条件不好，环境温度较高，可能引起线路起火；电气设备长期使用，导线陈旧破损，也是常见隐患之一。</w:t>
            </w:r>
          </w:p>
          <w:p w:rsidR="00002C2C" w:rsidRPr="003E0845" w:rsidRDefault="00002C2C" w:rsidP="00002C2C">
            <w:pPr>
              <w:pStyle w:val="3"/>
              <w:snapToGrid w:val="0"/>
              <w:spacing w:before="0" w:after="0" w:line="360" w:lineRule="auto"/>
              <w:rPr>
                <w:rFonts w:ascii="Times New Roman" w:hAnsi="Times New Roman" w:cs="Times New Roman"/>
                <w:sz w:val="24"/>
                <w:szCs w:val="24"/>
              </w:rPr>
            </w:pPr>
            <w:r w:rsidRPr="003E0845">
              <w:rPr>
                <w:rFonts w:ascii="Times New Roman" w:hAnsi="Times New Roman" w:cs="Times New Roman"/>
                <w:sz w:val="24"/>
                <w:szCs w:val="24"/>
              </w:rPr>
              <w:t>火灾防范对策</w:t>
            </w:r>
          </w:p>
          <w:p w:rsidR="00002C2C" w:rsidRPr="003E0845" w:rsidRDefault="00002C2C" w:rsidP="00002C2C">
            <w:pPr>
              <w:spacing w:line="360" w:lineRule="auto"/>
              <w:ind w:firstLineChars="200" w:firstLine="480"/>
              <w:rPr>
                <w:rFonts w:ascii="Times New Roman" w:hAnsi="Times New Roman" w:cs="Times New Roman"/>
              </w:rPr>
            </w:pPr>
            <w:r w:rsidRPr="003E0845">
              <w:rPr>
                <w:rFonts w:ascii="Times New Roman" w:hAnsi="Times New Roman" w:cs="Times New Roman"/>
              </w:rPr>
              <w:t>为了预防火灾，项目除需按照各种规范要求安装消防设施外，建议还应采取以下有效的防范措施：</w:t>
            </w:r>
          </w:p>
          <w:p w:rsidR="00002C2C" w:rsidRPr="003E0845" w:rsidRDefault="00002C2C" w:rsidP="00002C2C">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1</w:t>
            </w:r>
            <w:r w:rsidRPr="003E0845">
              <w:rPr>
                <w:rFonts w:ascii="Times New Roman" w:hAnsi="Times New Roman" w:cs="Times New Roman"/>
              </w:rPr>
              <w:t>）住户除室内装修尽量采用非燃烧材料，厨房橱柜应当采用防火面板，这是阻止火势蔓延的一项重要措施。</w:t>
            </w:r>
          </w:p>
          <w:p w:rsidR="00002C2C" w:rsidRPr="003E0845" w:rsidRDefault="00002C2C" w:rsidP="00002C2C">
            <w:pPr>
              <w:spacing w:line="360" w:lineRule="auto"/>
              <w:ind w:firstLineChars="200" w:firstLine="480"/>
              <w:rPr>
                <w:rFonts w:ascii="Times New Roman" w:hAnsi="Times New Roman" w:cs="Times New Roman"/>
              </w:rPr>
            </w:pPr>
            <w:r w:rsidRPr="003E0845">
              <w:rPr>
                <w:rFonts w:ascii="Times New Roman" w:hAnsi="Times New Roman" w:cs="Times New Roman"/>
              </w:rPr>
              <w:lastRenderedPageBreak/>
              <w:t>（</w:t>
            </w:r>
            <w:r w:rsidRPr="003E0845">
              <w:rPr>
                <w:rFonts w:ascii="Times New Roman" w:hAnsi="Times New Roman" w:cs="Times New Roman"/>
              </w:rPr>
              <w:t>2</w:t>
            </w:r>
            <w:r w:rsidRPr="003E0845">
              <w:rPr>
                <w:rFonts w:ascii="Times New Roman" w:hAnsi="Times New Roman" w:cs="Times New Roman"/>
              </w:rPr>
              <w:t>）加强对建筑电气的漏电保护，在技术上可在建筑物电源进线处设计安装带漏电保护功能的熔断器。</w:t>
            </w:r>
          </w:p>
          <w:p w:rsidR="00002C2C" w:rsidRPr="003E0845" w:rsidRDefault="00002C2C" w:rsidP="00002C2C">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3</w:t>
            </w:r>
            <w:r w:rsidRPr="003E0845">
              <w:rPr>
                <w:rFonts w:ascii="Times New Roman" w:hAnsi="Times New Roman" w:cs="Times New Roman"/>
              </w:rPr>
              <w:t>）加强用电用气管理，对使用时间长的电器设备、炊具设备，要及时更换或维修。</w:t>
            </w:r>
          </w:p>
          <w:p w:rsidR="00002C2C" w:rsidRPr="003E0845" w:rsidRDefault="00002C2C" w:rsidP="00002C2C">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4</w:t>
            </w:r>
            <w:r w:rsidRPr="003E0845">
              <w:rPr>
                <w:rFonts w:ascii="Times New Roman" w:hAnsi="Times New Roman" w:cs="Times New Roman"/>
              </w:rPr>
              <w:t>）项目区物业管理应定期对电气线路进行检测，发现隐患及时消除。</w:t>
            </w:r>
          </w:p>
          <w:p w:rsidR="00002C2C" w:rsidRPr="003E0845" w:rsidRDefault="00002C2C" w:rsidP="00002C2C">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5</w:t>
            </w:r>
            <w:r w:rsidRPr="003E0845">
              <w:rPr>
                <w:rFonts w:ascii="Times New Roman" w:hAnsi="Times New Roman" w:cs="Times New Roman"/>
              </w:rPr>
              <w:t>）加强宣传教育，项目区物业管理对业主加强防火教育，提高业主防范意识。</w:t>
            </w:r>
          </w:p>
          <w:p w:rsidR="00002C2C" w:rsidRPr="003E0845" w:rsidRDefault="00002C2C" w:rsidP="00002C2C">
            <w:pPr>
              <w:spacing w:line="360" w:lineRule="auto"/>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6</w:t>
            </w:r>
            <w:r w:rsidRPr="003E0845">
              <w:rPr>
                <w:rFonts w:ascii="Times New Roman" w:hAnsi="Times New Roman" w:cs="Times New Roman"/>
              </w:rPr>
              <w:t>）应设有应急电源和消防楼梯，并应经常检查确保安全通道的畅通。</w:t>
            </w:r>
          </w:p>
          <w:p w:rsidR="005C4B60" w:rsidRPr="003E0845" w:rsidRDefault="001C5B6D" w:rsidP="00002C2C">
            <w:pPr>
              <w:spacing w:line="520" w:lineRule="exact"/>
              <w:ind w:firstLineChars="200" w:firstLine="482"/>
              <w:jc w:val="both"/>
              <w:rPr>
                <w:rFonts w:ascii="Times New Roman" w:hAnsi="Times New Roman" w:cs="Times New Roman"/>
                <w:b/>
              </w:rPr>
            </w:pPr>
            <w:r w:rsidRPr="003E0845">
              <w:rPr>
                <w:rFonts w:ascii="Times New Roman" w:hAnsi="Times New Roman" w:cs="Times New Roman" w:hint="eastAsia"/>
                <w:b/>
              </w:rPr>
              <w:t>8</w:t>
            </w:r>
            <w:r w:rsidR="00002C2C" w:rsidRPr="003E0845">
              <w:rPr>
                <w:rFonts w:ascii="Times New Roman" w:hAnsi="Times New Roman" w:cs="Times New Roman"/>
                <w:b/>
              </w:rPr>
              <w:t>、</w:t>
            </w:r>
            <w:r w:rsidR="005C4B60" w:rsidRPr="003E0845">
              <w:rPr>
                <w:rFonts w:ascii="Times New Roman" w:hAnsi="Times New Roman" w:cs="Times New Roman"/>
                <w:b/>
              </w:rPr>
              <w:t>项目建设可行性分析</w:t>
            </w:r>
          </w:p>
          <w:p w:rsidR="005C4B60" w:rsidRPr="003E0845" w:rsidRDefault="005C4B60" w:rsidP="00DA0CFC">
            <w:pPr>
              <w:pStyle w:val="26"/>
              <w:jc w:val="both"/>
              <w:rPr>
                <w:rFonts w:ascii="Times New Roman" w:hAnsi="Times New Roman" w:cs="Times New Roman"/>
                <w:color w:val="auto"/>
              </w:rPr>
            </w:pPr>
            <w:r w:rsidRPr="003E0845">
              <w:rPr>
                <w:rFonts w:hint="eastAsia"/>
                <w:bCs/>
                <w:color w:val="auto"/>
              </w:rPr>
              <w:t>①</w:t>
            </w:r>
            <w:r w:rsidRPr="003E0845">
              <w:rPr>
                <w:rFonts w:ascii="Times New Roman" w:hAnsi="Times New Roman" w:cs="Times New Roman"/>
                <w:color w:val="auto"/>
              </w:rPr>
              <w:t>产业政策符合性分析</w:t>
            </w:r>
          </w:p>
          <w:p w:rsidR="005C4B60" w:rsidRPr="003E0845" w:rsidRDefault="005C4B60" w:rsidP="00DA0CFC">
            <w:pPr>
              <w:spacing w:line="520" w:lineRule="exact"/>
              <w:ind w:firstLineChars="200" w:firstLine="480"/>
              <w:jc w:val="both"/>
              <w:rPr>
                <w:rFonts w:ascii="Times New Roman" w:hAnsi="Times New Roman" w:cs="Times New Roman"/>
                <w:bCs/>
              </w:rPr>
            </w:pPr>
            <w:r w:rsidRPr="003E0845">
              <w:rPr>
                <w:rFonts w:ascii="Times New Roman" w:hAnsi="Times New Roman" w:cs="Times New Roman"/>
              </w:rPr>
              <w:t>本项目房地产建设项目，其不属于《产业结构调</w:t>
            </w:r>
            <w:r w:rsidRPr="003E0845">
              <w:rPr>
                <w:rFonts w:ascii="Times New Roman" w:hAnsi="Times New Roman" w:cs="Times New Roman"/>
                <w:bCs/>
              </w:rPr>
              <w:t>整指导目录（</w:t>
            </w:r>
            <w:r w:rsidRPr="003E0845">
              <w:rPr>
                <w:rFonts w:ascii="Times New Roman" w:hAnsi="Times New Roman" w:cs="Times New Roman"/>
                <w:bCs/>
              </w:rPr>
              <w:t>2011</w:t>
            </w:r>
            <w:r w:rsidRPr="003E0845">
              <w:rPr>
                <w:rFonts w:ascii="Times New Roman" w:hAnsi="Times New Roman" w:cs="Times New Roman"/>
                <w:bCs/>
              </w:rPr>
              <w:t>年本）》（</w:t>
            </w:r>
            <w:r w:rsidRPr="003E0845">
              <w:rPr>
                <w:rFonts w:ascii="Times New Roman" w:hAnsi="Times New Roman" w:cs="Times New Roman"/>
                <w:bCs/>
              </w:rPr>
              <w:t>2013</w:t>
            </w:r>
            <w:r w:rsidRPr="003E0845">
              <w:rPr>
                <w:rFonts w:ascii="Times New Roman" w:hAnsi="Times New Roman" w:cs="Times New Roman"/>
                <w:bCs/>
              </w:rPr>
              <w:t>年修订）中的限制类、淘汰类。因此，本项目建设符合国家产业政策要求。</w:t>
            </w:r>
          </w:p>
          <w:p w:rsidR="005C4B60" w:rsidRPr="003E0845" w:rsidRDefault="005C4B60" w:rsidP="00DA0CFC">
            <w:pPr>
              <w:spacing w:line="520" w:lineRule="exact"/>
              <w:ind w:firstLineChars="200" w:firstLine="480"/>
              <w:jc w:val="both"/>
              <w:rPr>
                <w:rFonts w:ascii="Times New Roman" w:hAnsi="Times New Roman" w:cs="Times New Roman"/>
                <w:bCs/>
              </w:rPr>
            </w:pPr>
            <w:r w:rsidRPr="003E0845">
              <w:rPr>
                <w:rFonts w:hint="eastAsia"/>
                <w:bCs/>
              </w:rPr>
              <w:t>②</w:t>
            </w:r>
            <w:r w:rsidRPr="003E0845">
              <w:rPr>
                <w:rFonts w:ascii="Times New Roman" w:hAnsi="Times New Roman" w:cs="Times New Roman"/>
                <w:bCs/>
              </w:rPr>
              <w:t>项目规划、选址可行性分析</w:t>
            </w:r>
          </w:p>
          <w:p w:rsidR="005C4B60" w:rsidRPr="003E0845" w:rsidRDefault="005C4B60" w:rsidP="00480834">
            <w:pPr>
              <w:spacing w:line="360" w:lineRule="auto"/>
              <w:ind w:firstLineChars="200" w:firstLine="480"/>
              <w:rPr>
                <w:rFonts w:ascii="Times New Roman" w:hAnsi="Times New Roman" w:cs="Times New Roman"/>
              </w:rPr>
            </w:pPr>
            <w:r w:rsidRPr="003E0845">
              <w:rPr>
                <w:rFonts w:ascii="Times New Roman" w:hAnsi="Times New Roman" w:cs="Times New Roman"/>
              </w:rPr>
              <w:t>本项目地</w:t>
            </w:r>
            <w:r w:rsidR="00B46FBE" w:rsidRPr="003E0845">
              <w:rPr>
                <w:rFonts w:ascii="Times New Roman" w:hAnsi="Times New Roman" w:cs="Times New Roman"/>
              </w:rPr>
              <w:t>已取得</w:t>
            </w:r>
            <w:r w:rsidR="00185E94" w:rsidRPr="003E0845">
              <w:rPr>
                <w:rFonts w:ascii="Times New Roman" w:hAnsi="Times New Roman" w:cs="Times New Roman"/>
              </w:rPr>
              <w:t>湘阴县</w:t>
            </w:r>
            <w:r w:rsidR="00B46FBE" w:rsidRPr="003E0845">
              <w:rPr>
                <w:rFonts w:ascii="Times New Roman" w:hAnsi="Times New Roman" w:cs="Times New Roman"/>
              </w:rPr>
              <w:t>规划局的</w:t>
            </w:r>
            <w:r w:rsidR="00C659BB" w:rsidRPr="003E0845">
              <w:rPr>
                <w:rFonts w:ascii="Times New Roman" w:hAnsi="Times New Roman" w:cs="Times New Roman"/>
              </w:rPr>
              <w:t>用地许可证</w:t>
            </w:r>
            <w:r w:rsidR="00480834" w:rsidRPr="003E0845">
              <w:rPr>
                <w:rFonts w:ascii="Times New Roman" w:hAnsi="Times New Roman" w:cs="Times New Roman"/>
              </w:rPr>
              <w:t>和</w:t>
            </w:r>
            <w:r w:rsidR="00185E94" w:rsidRPr="003E0845">
              <w:rPr>
                <w:rFonts w:ascii="Times New Roman" w:hAnsi="Times New Roman" w:cs="Times New Roman"/>
              </w:rPr>
              <w:t>湘阴县</w:t>
            </w:r>
            <w:r w:rsidR="00480834" w:rsidRPr="003E0845">
              <w:rPr>
                <w:rFonts w:ascii="Times New Roman" w:hAnsi="Times New Roman" w:cs="Times New Roman"/>
              </w:rPr>
              <w:t>国土局红线图</w:t>
            </w:r>
            <w:r w:rsidR="00B46FBE" w:rsidRPr="003E0845">
              <w:rPr>
                <w:rFonts w:ascii="Times New Roman" w:hAnsi="Times New Roman" w:cs="Times New Roman"/>
              </w:rPr>
              <w:t>（详见</w:t>
            </w:r>
            <w:r w:rsidR="00480834" w:rsidRPr="003E0845">
              <w:rPr>
                <w:rFonts w:ascii="Times New Roman" w:hAnsi="Times New Roman" w:cs="Times New Roman"/>
              </w:rPr>
              <w:t>附图、</w:t>
            </w:r>
            <w:r w:rsidR="00B46FBE" w:rsidRPr="003E0845">
              <w:rPr>
                <w:rFonts w:ascii="Times New Roman" w:hAnsi="Times New Roman" w:cs="Times New Roman"/>
              </w:rPr>
              <w:t>附件）</w:t>
            </w:r>
            <w:r w:rsidRPr="003E0845">
              <w:rPr>
                <w:rFonts w:ascii="Times New Roman" w:hAnsi="Times New Roman" w:cs="Times New Roman"/>
              </w:rPr>
              <w:t>。其产生的噪声经过距离衰减、采取隔声措施和优化平面布局后对本项目的声环境质量影响较小，可以基本满足本项目的声环境功能</w:t>
            </w:r>
            <w:r w:rsidR="00480834" w:rsidRPr="003E0845">
              <w:rPr>
                <w:rFonts w:ascii="Times New Roman" w:hAnsi="Times New Roman" w:cs="Times New Roman"/>
              </w:rPr>
              <w:t>。项目位于</w:t>
            </w:r>
            <w:r w:rsidR="00185E94" w:rsidRPr="003E0845">
              <w:rPr>
                <w:rFonts w:ascii="Times New Roman" w:hAnsi="Times New Roman" w:cs="Times New Roman"/>
                <w:bCs/>
                <w:spacing w:val="6"/>
              </w:rPr>
              <w:t>湘阴县</w:t>
            </w:r>
            <w:r w:rsidR="00465962" w:rsidRPr="003E0845">
              <w:rPr>
                <w:rFonts w:ascii="Times New Roman" w:hAnsi="Times New Roman" w:cs="Times New Roman"/>
                <w:bCs/>
                <w:spacing w:val="6"/>
              </w:rPr>
              <w:t>金龙镇</w:t>
            </w:r>
            <w:r w:rsidR="00480834" w:rsidRPr="003E0845">
              <w:rPr>
                <w:rFonts w:ascii="Times New Roman" w:hAnsi="Times New Roman" w:cs="Times New Roman"/>
              </w:rPr>
              <w:t>，目前项目建设地所在区域尚无明确的土地利用规划，项目的建设与周边用地不冲突。项目所在地为没有占用基本农田和耕地，对周边生态环境影响较小。</w:t>
            </w:r>
            <w:r w:rsidRPr="003E0845">
              <w:rPr>
                <w:rFonts w:ascii="Times New Roman" w:hAnsi="Times New Roman" w:cs="Times New Roman"/>
              </w:rPr>
              <w:t>因此，本项目选址可行。</w:t>
            </w:r>
            <w:r w:rsidR="006347B3" w:rsidRPr="003E0845">
              <w:rPr>
                <w:rFonts w:ascii="Times New Roman" w:hAnsi="Times New Roman" w:cs="Times New Roman"/>
              </w:rPr>
              <w:t>同时项目加强了厂区绿化在一定程度上补充了项目的植被，对周边生态环境影响较小。</w:t>
            </w:r>
          </w:p>
          <w:p w:rsidR="005C4B60" w:rsidRPr="003E0845" w:rsidRDefault="005C4B60" w:rsidP="00DA0CFC">
            <w:pPr>
              <w:spacing w:line="520" w:lineRule="exact"/>
              <w:ind w:firstLineChars="190" w:firstLine="456"/>
              <w:jc w:val="both"/>
              <w:rPr>
                <w:rFonts w:ascii="Times New Roman" w:hAnsi="Times New Roman" w:cs="Times New Roman"/>
                <w:bCs/>
                <w:u w:val="single"/>
              </w:rPr>
            </w:pPr>
            <w:r w:rsidRPr="003E0845">
              <w:rPr>
                <w:rFonts w:hint="eastAsia"/>
                <w:bCs/>
                <w:u w:val="single"/>
              </w:rPr>
              <w:t>③</w:t>
            </w:r>
            <w:r w:rsidRPr="003E0845">
              <w:rPr>
                <w:rFonts w:ascii="Times New Roman" w:hAnsi="Times New Roman" w:cs="Times New Roman"/>
                <w:bCs/>
                <w:u w:val="single"/>
              </w:rPr>
              <w:t>平面布置合理性分析</w:t>
            </w:r>
          </w:p>
          <w:p w:rsidR="00C21D85" w:rsidRPr="003E0845" w:rsidRDefault="00C21D85" w:rsidP="00C21D85">
            <w:pPr>
              <w:spacing w:line="520" w:lineRule="exact"/>
              <w:ind w:firstLineChars="190" w:firstLine="456"/>
              <w:jc w:val="both"/>
              <w:rPr>
                <w:rFonts w:ascii="Times New Roman" w:hAnsi="Times New Roman" w:cs="Times New Roman"/>
                <w:bCs/>
                <w:u w:val="single"/>
              </w:rPr>
            </w:pPr>
            <w:r w:rsidRPr="003E0845">
              <w:rPr>
                <w:rFonts w:ascii="Times New Roman" w:hAnsi="Times New Roman" w:cs="Times New Roman"/>
                <w:bCs/>
                <w:u w:val="single"/>
              </w:rPr>
              <w:t>A</w:t>
            </w:r>
            <w:r w:rsidRPr="003E0845">
              <w:rPr>
                <w:rFonts w:ascii="Times New Roman" w:hAnsi="Times New Roman" w:cs="Times New Roman"/>
                <w:bCs/>
                <w:u w:val="single"/>
              </w:rPr>
              <w:t>主体工程布置</w:t>
            </w:r>
          </w:p>
          <w:p w:rsidR="00C21D85" w:rsidRPr="003E0845" w:rsidRDefault="00C21D85" w:rsidP="00C21D85">
            <w:pPr>
              <w:pStyle w:val="01"/>
              <w:rPr>
                <w:rFonts w:ascii="Times New Roman" w:hAnsi="Times New Roman" w:cs="Times New Roman"/>
                <w:u w:val="single"/>
              </w:rPr>
            </w:pPr>
            <w:r w:rsidRPr="003E0845">
              <w:rPr>
                <w:rFonts w:ascii="Times New Roman" w:hAnsi="Times New Roman" w:cs="Times New Roman"/>
                <w:u w:val="single"/>
              </w:rPr>
              <w:t>本项目共</w:t>
            </w:r>
            <w:r w:rsidRPr="003E0845">
              <w:rPr>
                <w:rFonts w:ascii="Times New Roman" w:hAnsi="Times New Roman" w:cs="Times New Roman"/>
                <w:u w:val="single"/>
              </w:rPr>
              <w:t>9</w:t>
            </w:r>
            <w:r w:rsidRPr="003E0845">
              <w:rPr>
                <w:rFonts w:ascii="Times New Roman" w:hAnsi="Times New Roman" w:cs="Times New Roman"/>
                <w:u w:val="single"/>
              </w:rPr>
              <w:t>栋多层，</w:t>
            </w:r>
            <w:r w:rsidRPr="003E0845">
              <w:rPr>
                <w:rFonts w:ascii="Times New Roman" w:hAnsi="Times New Roman" w:cs="Times New Roman"/>
                <w:u w:val="single"/>
              </w:rPr>
              <w:t>2</w:t>
            </w:r>
            <w:r w:rsidRPr="003E0845">
              <w:rPr>
                <w:rFonts w:ascii="Times New Roman" w:hAnsi="Times New Roman" w:cs="Times New Roman"/>
                <w:u w:val="single"/>
              </w:rPr>
              <w:t>栋裙楼商铺，</w:t>
            </w:r>
            <w:r w:rsidRPr="003E0845">
              <w:rPr>
                <w:rFonts w:ascii="Times New Roman" w:hAnsi="Times New Roman" w:cs="Times New Roman"/>
                <w:u w:val="single"/>
              </w:rPr>
              <w:t>1</w:t>
            </w:r>
            <w:r w:rsidRPr="003E0845">
              <w:rPr>
                <w:rFonts w:ascii="Times New Roman" w:hAnsi="Times New Roman" w:cs="Times New Roman"/>
                <w:u w:val="single"/>
              </w:rPr>
              <w:t>栋酒店，项目商业用房及商业门面的布置综合考虑了本住宅小区及周边居民购物的需要，住宅楼底不设置商业门面，有利于减轻商业活动对小区住户的影响，同时靠外围布置并有利于减轻城市道路交通噪声对住宅的影响。总体来说，小区主体工程布局功能明确，互不干扰。</w:t>
            </w:r>
          </w:p>
          <w:p w:rsidR="00C21D85" w:rsidRPr="003E0845" w:rsidRDefault="00C21D85" w:rsidP="00C21D85">
            <w:pPr>
              <w:spacing w:line="520" w:lineRule="exact"/>
              <w:ind w:firstLineChars="190" w:firstLine="456"/>
              <w:jc w:val="both"/>
              <w:rPr>
                <w:rFonts w:ascii="Times New Roman" w:hAnsi="Times New Roman" w:cs="Times New Roman"/>
                <w:bCs/>
                <w:u w:val="single"/>
              </w:rPr>
            </w:pPr>
            <w:r w:rsidRPr="003E0845">
              <w:rPr>
                <w:rFonts w:ascii="Times New Roman" w:hAnsi="Times New Roman" w:cs="Times New Roman"/>
                <w:bCs/>
                <w:u w:val="single"/>
              </w:rPr>
              <w:t>B</w:t>
            </w:r>
            <w:r w:rsidRPr="003E0845">
              <w:rPr>
                <w:rFonts w:ascii="Times New Roman" w:hAnsi="Times New Roman" w:cs="Times New Roman"/>
                <w:bCs/>
                <w:u w:val="single"/>
              </w:rPr>
              <w:t>配套设施布置</w:t>
            </w:r>
          </w:p>
          <w:p w:rsidR="00C21D85" w:rsidRPr="003E0845" w:rsidRDefault="00C21D85" w:rsidP="00C21D85">
            <w:pPr>
              <w:spacing w:line="520" w:lineRule="exact"/>
              <w:ind w:firstLineChars="190" w:firstLine="456"/>
              <w:jc w:val="both"/>
              <w:rPr>
                <w:rFonts w:ascii="Times New Roman" w:hAnsi="Times New Roman" w:cs="Times New Roman"/>
                <w:u w:val="single"/>
              </w:rPr>
            </w:pPr>
            <w:r w:rsidRPr="003E0845">
              <w:rPr>
                <w:rFonts w:ascii="Times New Roman" w:hAnsi="Times New Roman" w:cs="Times New Roman"/>
                <w:bCs/>
                <w:u w:val="single"/>
              </w:rPr>
              <w:t>发电机：</w:t>
            </w:r>
            <w:r w:rsidRPr="003E0845">
              <w:rPr>
                <w:rFonts w:ascii="Times New Roman" w:hAnsi="Times New Roman" w:cs="Times New Roman"/>
                <w:u w:val="single"/>
              </w:rPr>
              <w:t>本项目发电机均设置于地下室，以降低发电机运行时振动、噪声对住户的影响；同时设置基础安装减振软垫或阻尼弹簧减振器从而减少噪声对住户的影响。因此，发电机设于地下室是合理的。</w:t>
            </w:r>
          </w:p>
          <w:p w:rsidR="00C21D85" w:rsidRPr="003E0845" w:rsidRDefault="00C21D85" w:rsidP="00C21D85">
            <w:pPr>
              <w:pStyle w:val="01"/>
              <w:rPr>
                <w:rFonts w:ascii="Times New Roman" w:hAnsi="Times New Roman" w:cs="Times New Roman"/>
                <w:u w:val="single"/>
              </w:rPr>
            </w:pPr>
            <w:r w:rsidRPr="003E0845">
              <w:rPr>
                <w:rFonts w:ascii="Times New Roman" w:hAnsi="Times New Roman" w:cs="Times New Roman"/>
                <w:u w:val="single"/>
              </w:rPr>
              <w:t>变配电所：本项目变配电所供小区高层住宅使用；专用变电所供小区非居民用电，</w:t>
            </w:r>
            <w:r w:rsidRPr="003E0845">
              <w:rPr>
                <w:rFonts w:ascii="Times New Roman" w:hAnsi="Times New Roman" w:cs="Times New Roman"/>
                <w:u w:val="single"/>
              </w:rPr>
              <w:lastRenderedPageBreak/>
              <w:t>变配电所均设置于地下室一层，并采用减振和隔声等措施，对小区住户基本没有影响，变电站的布置合理。为防止变配电所触电等危险发生，环评建议对变配电所设置明显警示标志。</w:t>
            </w:r>
          </w:p>
          <w:p w:rsidR="00C21D85" w:rsidRPr="003E0845" w:rsidRDefault="00C21D85" w:rsidP="001C5B6D">
            <w:pPr>
              <w:adjustRightInd w:val="0"/>
              <w:snapToGrid w:val="0"/>
              <w:spacing w:line="360" w:lineRule="auto"/>
              <w:ind w:firstLineChars="200" w:firstLine="480"/>
              <w:rPr>
                <w:rFonts w:ascii="Times New Roman" w:hAnsi="Times New Roman" w:cs="Times New Roman"/>
                <w:spacing w:val="4"/>
                <w:u w:val="single"/>
              </w:rPr>
            </w:pPr>
            <w:r w:rsidRPr="003E0845">
              <w:rPr>
                <w:rFonts w:ascii="Times New Roman" w:hAnsi="Times New Roman" w:cs="Times New Roman"/>
                <w:u w:val="single"/>
              </w:rPr>
              <w:t>垃圾收集站、污水处理设施：</w:t>
            </w:r>
            <w:r w:rsidRPr="003E0845">
              <w:rPr>
                <w:rFonts w:ascii="Times New Roman" w:hAnsi="Times New Roman" w:cs="Times New Roman"/>
                <w:bCs/>
                <w:u w:val="single"/>
              </w:rPr>
              <w:t>项目楼下都设有垃圾收集箱，居民下楼便可方便地将垃圾统一暂存于收集箱中。垃圾收集箱采取有盖式设计，将垃圾投入后可将盖盖上，因而可以大大减少垃圾异味的溢出，</w:t>
            </w:r>
            <w:r w:rsidRPr="003E0845">
              <w:rPr>
                <w:rFonts w:ascii="Times New Roman" w:hAnsi="Times New Roman" w:cs="Times New Roman"/>
                <w:u w:val="single"/>
              </w:rPr>
              <w:t>故不会对居民日常生活造成太大影响。</w:t>
            </w:r>
            <w:r w:rsidRPr="003E0845">
              <w:rPr>
                <w:rFonts w:ascii="Times New Roman" w:hAnsi="Times New Roman" w:cs="Times New Roman"/>
                <w:spacing w:val="4"/>
                <w:u w:val="single"/>
              </w:rPr>
              <w:t>此外，本项目垃圾收集箱周围合理规划种植有各种树木及花卉，设置了绿化隔离带，垃圾箱置身其中也不会显得异常突出，提高了整体的美观性。项目污水处理设施为地埋式且位于项目地西面，上方及周边均种植绿化带，背向商业以及远离居住楼，大大降低了项目污水处理站臭气对周围环境的影响。</w:t>
            </w:r>
          </w:p>
          <w:p w:rsidR="00C21D85" w:rsidRPr="003E0845" w:rsidRDefault="00C21D85" w:rsidP="001C5B6D">
            <w:pPr>
              <w:pStyle w:val="01"/>
              <w:snapToGrid w:val="0"/>
              <w:spacing w:line="360" w:lineRule="auto"/>
              <w:ind w:firstLineChars="200" w:firstLine="480"/>
              <w:rPr>
                <w:rFonts w:ascii="Times New Roman" w:hAnsi="Times New Roman" w:cs="Times New Roman"/>
                <w:u w:val="single"/>
              </w:rPr>
            </w:pPr>
            <w:r w:rsidRPr="003E0845">
              <w:rPr>
                <w:rFonts w:ascii="Times New Roman" w:hAnsi="Times New Roman" w:cs="Times New Roman"/>
                <w:u w:val="single"/>
              </w:rPr>
              <w:t>综上所述，本项目总平面布置合理可行。</w:t>
            </w:r>
          </w:p>
          <w:p w:rsidR="00E57A77" w:rsidRPr="003E0845" w:rsidRDefault="001C5B6D" w:rsidP="001C5B6D">
            <w:pPr>
              <w:adjustRightInd w:val="0"/>
              <w:snapToGrid w:val="0"/>
              <w:spacing w:line="360" w:lineRule="auto"/>
              <w:ind w:firstLineChars="200" w:firstLine="482"/>
              <w:rPr>
                <w:rFonts w:ascii="Times New Roman" w:hAnsi="Times New Roman" w:cs="Times New Roman"/>
                <w:b/>
                <w:bCs/>
                <w:u w:val="single"/>
              </w:rPr>
            </w:pPr>
            <w:r w:rsidRPr="003E0845">
              <w:rPr>
                <w:rFonts w:ascii="Times New Roman" w:hAnsi="Times New Roman" w:cs="Times New Roman" w:hint="eastAsia"/>
                <w:b/>
                <w:bCs/>
                <w:u w:val="single"/>
              </w:rPr>
              <w:t>9</w:t>
            </w:r>
            <w:r w:rsidR="00E57A77" w:rsidRPr="003E0845">
              <w:rPr>
                <w:rFonts w:ascii="Times New Roman" w:hAnsi="Times New Roman" w:cs="Times New Roman"/>
                <w:b/>
                <w:bCs/>
                <w:u w:val="single"/>
              </w:rPr>
              <w:t>、入驻商铺要求</w:t>
            </w:r>
          </w:p>
          <w:p w:rsidR="000353FC" w:rsidRPr="003E0845" w:rsidRDefault="000353FC" w:rsidP="001C5B6D">
            <w:pPr>
              <w:pStyle w:val="01"/>
              <w:snapToGrid w:val="0"/>
              <w:spacing w:line="360" w:lineRule="auto"/>
              <w:ind w:firstLineChars="200" w:firstLine="480"/>
              <w:rPr>
                <w:rFonts w:ascii="Times New Roman" w:hAnsi="Times New Roman" w:cs="Times New Roman"/>
                <w:u w:val="single"/>
              </w:rPr>
            </w:pPr>
            <w:r w:rsidRPr="003E0845">
              <w:rPr>
                <w:rFonts w:ascii="Times New Roman" w:hAnsi="Times New Roman" w:cs="Times New Roman"/>
                <w:u w:val="single"/>
              </w:rPr>
              <w:t>根据项目功能特征，小区商铺主要是作为小区的配套服务设施，开发功能定位主要为生活超市、服装店铺等，禁止入驻</w:t>
            </w:r>
            <w:r w:rsidRPr="003E0845">
              <w:rPr>
                <w:rFonts w:ascii="Times New Roman" w:hAnsi="Times New Roman" w:cs="Times New Roman"/>
                <w:u w:val="single"/>
              </w:rPr>
              <w:t>KTV</w:t>
            </w:r>
            <w:r w:rsidRPr="003E0845">
              <w:rPr>
                <w:rFonts w:ascii="Times New Roman" w:hAnsi="Times New Roman" w:cs="Times New Roman"/>
                <w:u w:val="single"/>
              </w:rPr>
              <w:t>等娱乐业以及含有喷涂等含苯废气产生工艺的修车洗车等行业，项目入驻餐饮业应根据其规模大小单独另行环评或登记。由于项目商业门面具有一定的不确定性，本评价提出以下要求：</w:t>
            </w:r>
          </w:p>
          <w:p w:rsidR="000353FC" w:rsidRPr="003E0845" w:rsidRDefault="000353FC" w:rsidP="001C5B6D">
            <w:pPr>
              <w:pStyle w:val="01"/>
              <w:snapToGrid w:val="0"/>
              <w:spacing w:line="360" w:lineRule="auto"/>
              <w:ind w:firstLineChars="200" w:firstLine="480"/>
              <w:rPr>
                <w:rFonts w:ascii="Times New Roman" w:hAnsi="Times New Roman" w:cs="Times New Roman"/>
                <w:u w:val="single"/>
              </w:rPr>
            </w:pPr>
            <w:r w:rsidRPr="003E0845">
              <w:rPr>
                <w:rFonts w:ascii="Times New Roman" w:hAnsi="Times New Roman" w:cs="Times New Roman"/>
                <w:u w:val="single"/>
              </w:rPr>
              <w:t>（</w:t>
            </w:r>
            <w:r w:rsidRPr="003E0845">
              <w:rPr>
                <w:rFonts w:ascii="Times New Roman" w:hAnsi="Times New Roman" w:cs="Times New Roman"/>
                <w:u w:val="single"/>
              </w:rPr>
              <w:t>1</w:t>
            </w:r>
            <w:r w:rsidRPr="003E0845">
              <w:rPr>
                <w:rFonts w:ascii="Times New Roman" w:hAnsi="Times New Roman" w:cs="Times New Roman"/>
                <w:u w:val="single"/>
              </w:rPr>
              <w:t>）拟建项目的商业门面禁止入驻娱乐业以及修车洗车等行业。</w:t>
            </w:r>
          </w:p>
          <w:p w:rsidR="000353FC" w:rsidRPr="003E0845" w:rsidRDefault="000353FC" w:rsidP="001C5B6D">
            <w:pPr>
              <w:pStyle w:val="01"/>
              <w:snapToGrid w:val="0"/>
              <w:spacing w:line="360" w:lineRule="auto"/>
              <w:ind w:firstLineChars="200" w:firstLine="480"/>
              <w:rPr>
                <w:rFonts w:ascii="Times New Roman" w:hAnsi="Times New Roman" w:cs="Times New Roman"/>
                <w:u w:val="single"/>
              </w:rPr>
            </w:pPr>
            <w:r w:rsidRPr="003E0845">
              <w:rPr>
                <w:rFonts w:ascii="Times New Roman" w:hAnsi="Times New Roman" w:cs="Times New Roman"/>
                <w:u w:val="single"/>
              </w:rPr>
              <w:t>（</w:t>
            </w:r>
            <w:r w:rsidRPr="003E0845">
              <w:rPr>
                <w:rFonts w:ascii="Times New Roman" w:hAnsi="Times New Roman" w:cs="Times New Roman"/>
                <w:u w:val="single"/>
              </w:rPr>
              <w:t>2</w:t>
            </w:r>
            <w:r w:rsidRPr="003E0845">
              <w:rPr>
                <w:rFonts w:ascii="Times New Roman" w:hAnsi="Times New Roman" w:cs="Times New Roman"/>
                <w:u w:val="single"/>
              </w:rPr>
              <w:t>）物业公司应加大对商业经营场所商业经营项目的监管力度，严格控制营业时间，禁止高声喧哗，减少对项目内用户的影响。</w:t>
            </w:r>
          </w:p>
          <w:p w:rsidR="000353FC" w:rsidRPr="003E0845" w:rsidRDefault="000353FC" w:rsidP="001C5B6D">
            <w:pPr>
              <w:pStyle w:val="01"/>
              <w:snapToGrid w:val="0"/>
              <w:spacing w:line="360" w:lineRule="auto"/>
              <w:ind w:firstLineChars="200" w:firstLine="480"/>
              <w:rPr>
                <w:rFonts w:ascii="Times New Roman" w:hAnsi="Times New Roman" w:cs="Times New Roman"/>
                <w:u w:val="single"/>
              </w:rPr>
            </w:pPr>
            <w:r w:rsidRPr="003E0845">
              <w:rPr>
                <w:rFonts w:ascii="Times New Roman" w:hAnsi="Times New Roman" w:cs="Times New Roman"/>
                <w:u w:val="single"/>
              </w:rPr>
              <w:t>（</w:t>
            </w:r>
            <w:r w:rsidRPr="003E0845">
              <w:rPr>
                <w:rFonts w:ascii="Times New Roman" w:hAnsi="Times New Roman" w:cs="Times New Roman"/>
                <w:u w:val="single"/>
              </w:rPr>
              <w:t>3</w:t>
            </w:r>
            <w:r w:rsidRPr="003E0845">
              <w:rPr>
                <w:rFonts w:ascii="Times New Roman" w:hAnsi="Times New Roman" w:cs="Times New Roman"/>
                <w:u w:val="single"/>
              </w:rPr>
              <w:t>）考虑到拟建项目商业用房有入驻餐饮业的可能，因此，建筑设计时应预留餐饮油烟排放的专用烟道，将餐饮油烟经油烟净化器处理后引至屋顶排放。餐饮含油废水应配置隔油设备，含油废水经预处理后再排入污水收集管网。另外，按照《饮食业环境保护技术规范》（</w:t>
            </w:r>
            <w:r w:rsidRPr="003E0845">
              <w:rPr>
                <w:rFonts w:ascii="Times New Roman" w:hAnsi="Times New Roman" w:cs="Times New Roman"/>
                <w:u w:val="single"/>
              </w:rPr>
              <w:t>HJ554-2010</w:t>
            </w:r>
            <w:r w:rsidRPr="003E0845">
              <w:rPr>
                <w:rFonts w:ascii="Times New Roman" w:hAnsi="Times New Roman" w:cs="Times New Roman"/>
                <w:u w:val="single"/>
              </w:rPr>
              <w:t>）中对饮食单位产生的固废控制的相关要求商业门面餐饮项目产生的食用油脂、餐厨垃圾应妥善处置，应采取防臭、防流失、防渗漏等措施，与其他生活垃圾分类并实现单独收集、密闭储存，不得排入雨水管道、污水管道，可由具有资质从事餐厨垃圾收运、处理的企业回收利用；固体废物临时存放场地面积不宜小于</w:t>
            </w:r>
            <w:r w:rsidRPr="003E0845">
              <w:rPr>
                <w:rFonts w:ascii="Times New Roman" w:hAnsi="Times New Roman" w:cs="Times New Roman"/>
                <w:u w:val="single"/>
              </w:rPr>
              <w:t>1.0m</w:t>
            </w:r>
            <w:r w:rsidRPr="003E0845">
              <w:rPr>
                <w:rFonts w:ascii="Times New Roman" w:hAnsi="Times New Roman" w:cs="Times New Roman"/>
                <w:u w:val="single"/>
                <w:vertAlign w:val="superscript"/>
              </w:rPr>
              <w:t>2</w:t>
            </w:r>
            <w:r w:rsidRPr="003E0845">
              <w:rPr>
                <w:rFonts w:ascii="Times New Roman" w:hAnsi="Times New Roman" w:cs="Times New Roman"/>
                <w:u w:val="single"/>
              </w:rPr>
              <w:t>，短边长度不宜小于</w:t>
            </w:r>
            <w:r w:rsidRPr="003E0845">
              <w:rPr>
                <w:rFonts w:ascii="Times New Roman" w:hAnsi="Times New Roman" w:cs="Times New Roman"/>
                <w:u w:val="single"/>
              </w:rPr>
              <w:t>0.6m</w:t>
            </w:r>
            <w:r w:rsidRPr="003E0845">
              <w:rPr>
                <w:rFonts w:ascii="Times New Roman" w:hAnsi="Times New Roman" w:cs="Times New Roman"/>
                <w:u w:val="single"/>
              </w:rPr>
              <w:t>；以减轻对外环境的影响。</w:t>
            </w:r>
          </w:p>
          <w:p w:rsidR="000353FC" w:rsidRPr="003E0845" w:rsidRDefault="000353FC" w:rsidP="001C5B6D">
            <w:pPr>
              <w:pStyle w:val="01"/>
              <w:snapToGrid w:val="0"/>
              <w:spacing w:line="360" w:lineRule="auto"/>
              <w:ind w:firstLineChars="200" w:firstLine="480"/>
              <w:rPr>
                <w:rFonts w:ascii="Times New Roman" w:hAnsi="Times New Roman" w:cs="Times New Roman"/>
                <w:u w:val="single"/>
              </w:rPr>
            </w:pPr>
            <w:r w:rsidRPr="003E0845">
              <w:rPr>
                <w:rFonts w:ascii="Times New Roman" w:hAnsi="Times New Roman" w:cs="Times New Roman"/>
                <w:u w:val="single"/>
              </w:rPr>
              <w:t>（</w:t>
            </w:r>
            <w:r w:rsidRPr="003E0845">
              <w:rPr>
                <w:rFonts w:ascii="Times New Roman" w:hAnsi="Times New Roman" w:cs="Times New Roman"/>
                <w:u w:val="single"/>
              </w:rPr>
              <w:t>4</w:t>
            </w:r>
            <w:r w:rsidRPr="003E0845">
              <w:rPr>
                <w:rFonts w:ascii="Times New Roman" w:hAnsi="Times New Roman" w:cs="Times New Roman"/>
                <w:u w:val="single"/>
              </w:rPr>
              <w:t>）根据《关于加强饮食娱乐服务业环境管理的通知》、《娱乐场所管理条例》、规定中的要求，拟建项目商业门面入驻项目必须遵循以下要求：</w:t>
            </w:r>
          </w:p>
          <w:p w:rsidR="000353FC" w:rsidRPr="003E0845" w:rsidRDefault="000353FC" w:rsidP="001C5B6D">
            <w:pPr>
              <w:pStyle w:val="01"/>
              <w:snapToGrid w:val="0"/>
              <w:spacing w:line="360" w:lineRule="auto"/>
              <w:ind w:firstLineChars="200" w:firstLine="480"/>
              <w:rPr>
                <w:rFonts w:ascii="Times New Roman" w:hAnsi="Times New Roman" w:cs="Times New Roman"/>
                <w:u w:val="single"/>
              </w:rPr>
            </w:pPr>
            <w:r w:rsidRPr="003E0845">
              <w:rPr>
                <w:rFonts w:hint="eastAsia"/>
                <w:u w:val="single"/>
              </w:rPr>
              <w:t>①</w:t>
            </w:r>
            <w:r w:rsidRPr="003E0845">
              <w:rPr>
                <w:rFonts w:ascii="Times New Roman" w:hAnsi="Times New Roman" w:cs="Times New Roman"/>
                <w:u w:val="single"/>
              </w:rPr>
              <w:t>饮食服务企业的选址，必须符合当地城市规划和环境功能要求，配置防治污染的</w:t>
            </w:r>
            <w:r w:rsidRPr="003E0845">
              <w:rPr>
                <w:rFonts w:ascii="Times New Roman" w:hAnsi="Times New Roman" w:cs="Times New Roman"/>
                <w:u w:val="single"/>
              </w:rPr>
              <w:lastRenderedPageBreak/>
              <w:t>设施，保护周围生活环境。上述企业的建设和经营，必须遵守国家环境保护法律、法规、规章和标准，防止环境污染，若入驻餐饮业应根据其规模大小单独另行环评或登记。</w:t>
            </w:r>
          </w:p>
          <w:p w:rsidR="000353FC" w:rsidRPr="003E0845" w:rsidRDefault="000353FC" w:rsidP="001C5B6D">
            <w:pPr>
              <w:pStyle w:val="01"/>
              <w:snapToGrid w:val="0"/>
              <w:spacing w:line="360" w:lineRule="auto"/>
              <w:ind w:firstLineChars="200" w:firstLine="480"/>
              <w:rPr>
                <w:rFonts w:ascii="Times New Roman" w:hAnsi="Times New Roman" w:cs="Times New Roman"/>
                <w:u w:val="single"/>
              </w:rPr>
            </w:pPr>
            <w:r w:rsidRPr="003E0845">
              <w:rPr>
                <w:rFonts w:hint="eastAsia"/>
                <w:u w:val="single"/>
              </w:rPr>
              <w:t>②</w:t>
            </w:r>
            <w:r w:rsidRPr="003E0845">
              <w:rPr>
                <w:rFonts w:ascii="Times New Roman" w:hAnsi="Times New Roman" w:cs="Times New Roman"/>
                <w:u w:val="single"/>
              </w:rPr>
              <w:t>居民楼不得批准新建、扩建产生烟尘、油烟的餐饮项目。饮食企业必须设置油烟净化装置，并通过专门的烟囱排放，禁止利用居民楼内烟道排放。专用烟囱排放高度和位置，应不影响周围的居民生活环境。</w:t>
            </w:r>
          </w:p>
          <w:p w:rsidR="000353FC" w:rsidRPr="003E0845" w:rsidRDefault="000353FC" w:rsidP="001C5B6D">
            <w:pPr>
              <w:pStyle w:val="01"/>
              <w:snapToGrid w:val="0"/>
              <w:spacing w:line="360" w:lineRule="auto"/>
              <w:ind w:firstLineChars="200" w:firstLine="480"/>
              <w:rPr>
                <w:rFonts w:ascii="Times New Roman" w:hAnsi="Times New Roman" w:cs="Times New Roman"/>
                <w:u w:val="single"/>
              </w:rPr>
            </w:pPr>
            <w:r w:rsidRPr="003E0845">
              <w:rPr>
                <w:rFonts w:hint="eastAsia"/>
                <w:u w:val="single"/>
              </w:rPr>
              <w:t>③</w:t>
            </w:r>
            <w:r w:rsidRPr="003E0845">
              <w:rPr>
                <w:rFonts w:ascii="Times New Roman" w:hAnsi="Times New Roman" w:cs="Times New Roman"/>
                <w:u w:val="single"/>
              </w:rPr>
              <w:t>商业等经营场所安装的空调器产生的噪声和热污染，经营单位应采取措施进行防治。对离居民点较近的空调装置，应采取降噪、隔声措施，达到当地环境噪声标准。不得在商业区步行街和主要街道旁直接朝向人行便道或在居民窗户附近设置空调散热装置。</w:t>
            </w:r>
          </w:p>
          <w:p w:rsidR="000353FC" w:rsidRPr="003E0845" w:rsidRDefault="000353FC" w:rsidP="001C5B6D">
            <w:pPr>
              <w:pStyle w:val="01"/>
              <w:snapToGrid w:val="0"/>
              <w:spacing w:line="360" w:lineRule="auto"/>
              <w:ind w:firstLineChars="200" w:firstLine="480"/>
              <w:rPr>
                <w:rFonts w:ascii="Times New Roman" w:hAnsi="Times New Roman" w:cs="Times New Roman"/>
                <w:u w:val="single"/>
              </w:rPr>
            </w:pPr>
            <w:r w:rsidRPr="003E0845">
              <w:rPr>
                <w:rFonts w:hint="eastAsia"/>
                <w:u w:val="single"/>
              </w:rPr>
              <w:t>④</w:t>
            </w:r>
            <w:r w:rsidRPr="003E0845">
              <w:rPr>
                <w:rFonts w:ascii="Times New Roman" w:hAnsi="Times New Roman" w:cs="Times New Roman"/>
                <w:u w:val="single"/>
              </w:rPr>
              <w:t>禁止任何单位和个人在城市区域噪声敏感建筑物集中区域内使用高音喇叭；禁止在商业经营活动中使用高音喇叭或其他发出高噪声的方法招揽顾客；禁止在城市市区街道、广场等公共场所组织的娱乐、集会等活动中，使用音量过大、严重干扰周围生活环境的音响器材。</w:t>
            </w:r>
          </w:p>
          <w:p w:rsidR="009D1D6E" w:rsidRPr="003E0845" w:rsidRDefault="00E57A77" w:rsidP="00700271">
            <w:pPr>
              <w:snapToGrid w:val="0"/>
              <w:spacing w:line="360" w:lineRule="auto"/>
              <w:ind w:firstLineChars="190" w:firstLine="458"/>
              <w:jc w:val="both"/>
              <w:rPr>
                <w:rFonts w:ascii="Times New Roman" w:hAnsi="Times New Roman" w:cs="Times New Roman"/>
                <w:b/>
                <w:bCs/>
                <w:u w:val="single"/>
              </w:rPr>
            </w:pPr>
            <w:r w:rsidRPr="003E0845">
              <w:rPr>
                <w:rFonts w:ascii="Times New Roman" w:hAnsi="Times New Roman" w:cs="Times New Roman"/>
                <w:b/>
                <w:bCs/>
                <w:u w:val="single"/>
              </w:rPr>
              <w:t>1</w:t>
            </w:r>
            <w:r w:rsidR="001C5B6D" w:rsidRPr="003E0845">
              <w:rPr>
                <w:rFonts w:ascii="Times New Roman" w:hAnsi="Times New Roman" w:cs="Times New Roman" w:hint="eastAsia"/>
                <w:b/>
                <w:bCs/>
                <w:u w:val="single"/>
              </w:rPr>
              <w:t>0</w:t>
            </w:r>
            <w:r w:rsidR="005C4B60" w:rsidRPr="003E0845">
              <w:rPr>
                <w:rFonts w:ascii="Times New Roman" w:hAnsi="Times New Roman" w:cs="Times New Roman"/>
                <w:b/>
                <w:bCs/>
                <w:u w:val="single"/>
              </w:rPr>
              <w:t>、</w:t>
            </w:r>
            <w:r w:rsidR="009D1D6E" w:rsidRPr="003E0845">
              <w:rPr>
                <w:rFonts w:ascii="Times New Roman" w:hAnsi="Times New Roman" w:cs="Times New Roman"/>
                <w:b/>
                <w:bCs/>
                <w:u w:val="single"/>
              </w:rPr>
              <w:t>景观生态适宜性分析</w:t>
            </w:r>
          </w:p>
          <w:p w:rsidR="009D1D6E" w:rsidRPr="003E0845" w:rsidRDefault="009D1D6E" w:rsidP="009D1D6E">
            <w:pPr>
              <w:pStyle w:val="01"/>
              <w:spacing w:line="360" w:lineRule="auto"/>
              <w:rPr>
                <w:rFonts w:ascii="Times New Roman" w:hAnsi="Times New Roman" w:cs="Times New Roman"/>
                <w:u w:val="single"/>
              </w:rPr>
            </w:pPr>
            <w:bookmarkStart w:id="34" w:name="_Toc316995884"/>
            <w:bookmarkStart w:id="35" w:name="_Toc317153511"/>
            <w:bookmarkStart w:id="36" w:name="_Toc321382936"/>
            <w:bookmarkStart w:id="37" w:name="_Toc314043652"/>
            <w:bookmarkStart w:id="38" w:name="_Toc320022395"/>
            <w:r w:rsidRPr="003E0845">
              <w:rPr>
                <w:rFonts w:ascii="Times New Roman" w:hAnsi="Times New Roman" w:cs="Times New Roman"/>
                <w:u w:val="single"/>
              </w:rPr>
              <w:t>1</w:t>
            </w:r>
            <w:r w:rsidR="001C5B6D" w:rsidRPr="003E0845">
              <w:rPr>
                <w:rFonts w:ascii="Times New Roman" w:hAnsi="Times New Roman" w:cs="Times New Roman" w:hint="eastAsia"/>
                <w:u w:val="single"/>
              </w:rPr>
              <w:t>0</w:t>
            </w:r>
            <w:r w:rsidRPr="003E0845">
              <w:rPr>
                <w:rFonts w:ascii="Times New Roman" w:hAnsi="Times New Roman" w:cs="Times New Roman"/>
                <w:u w:val="single"/>
              </w:rPr>
              <w:t>.1</w:t>
            </w:r>
            <w:r w:rsidRPr="003E0845">
              <w:rPr>
                <w:rFonts w:ascii="Times New Roman" w:hAnsi="Times New Roman" w:cs="Times New Roman"/>
                <w:u w:val="single"/>
              </w:rPr>
              <w:t>生态适宜度评价指标</w:t>
            </w:r>
            <w:bookmarkEnd w:id="34"/>
            <w:bookmarkEnd w:id="35"/>
            <w:bookmarkEnd w:id="36"/>
            <w:bookmarkEnd w:id="37"/>
            <w:bookmarkEnd w:id="38"/>
          </w:p>
          <w:p w:rsidR="009D1D6E" w:rsidRPr="003E0845" w:rsidRDefault="009D1D6E" w:rsidP="009D1D6E">
            <w:pPr>
              <w:pStyle w:val="01"/>
              <w:spacing w:line="360" w:lineRule="auto"/>
              <w:rPr>
                <w:rFonts w:ascii="Times New Roman" w:hAnsi="Times New Roman" w:cs="Times New Roman"/>
                <w:u w:val="single"/>
              </w:rPr>
            </w:pPr>
            <w:r w:rsidRPr="003E0845">
              <w:rPr>
                <w:rFonts w:ascii="Times New Roman" w:hAnsi="Times New Roman" w:cs="Times New Roman"/>
                <w:u w:val="single"/>
              </w:rPr>
              <w:t>房地产项目涉及居住环境的舒适、方便、安全、健康、节能和景观等多方面因素，需要考虑区域土地利用生态适宜性问题，要进行生态适宜度评价。区域土地利用生态适宜度评价采用三级指标体系。一级指标</w:t>
            </w:r>
            <w:r w:rsidRPr="003E0845">
              <w:rPr>
                <w:rFonts w:ascii="Times New Roman" w:hAnsi="Times New Roman" w:cs="Times New Roman"/>
                <w:u w:val="single"/>
              </w:rPr>
              <w:t>2</w:t>
            </w:r>
            <w:r w:rsidRPr="003E0845">
              <w:rPr>
                <w:rFonts w:ascii="Times New Roman" w:hAnsi="Times New Roman" w:cs="Times New Roman"/>
                <w:u w:val="single"/>
              </w:rPr>
              <w:t>个，即自然生态指标（权重</w:t>
            </w:r>
            <w:r w:rsidRPr="003E0845">
              <w:rPr>
                <w:rFonts w:ascii="Times New Roman" w:hAnsi="Times New Roman" w:cs="Times New Roman"/>
                <w:u w:val="single"/>
              </w:rPr>
              <w:t>54%</w:t>
            </w:r>
            <w:r w:rsidRPr="003E0845">
              <w:rPr>
                <w:rFonts w:ascii="Times New Roman" w:hAnsi="Times New Roman" w:cs="Times New Roman"/>
                <w:u w:val="single"/>
              </w:rPr>
              <w:t>）和人文生态指标（权重</w:t>
            </w:r>
            <w:r w:rsidRPr="003E0845">
              <w:rPr>
                <w:rFonts w:ascii="Times New Roman" w:hAnsi="Times New Roman" w:cs="Times New Roman"/>
                <w:u w:val="single"/>
              </w:rPr>
              <w:t>46%</w:t>
            </w:r>
            <w:r w:rsidRPr="003E0845">
              <w:rPr>
                <w:rFonts w:ascii="Times New Roman" w:hAnsi="Times New Roman" w:cs="Times New Roman"/>
                <w:u w:val="single"/>
              </w:rPr>
              <w:t>）。二级指标</w:t>
            </w:r>
            <w:r w:rsidRPr="003E0845">
              <w:rPr>
                <w:rFonts w:ascii="Times New Roman" w:hAnsi="Times New Roman" w:cs="Times New Roman"/>
                <w:u w:val="single"/>
              </w:rPr>
              <w:t>5</w:t>
            </w:r>
            <w:r w:rsidRPr="003E0845">
              <w:rPr>
                <w:rFonts w:ascii="Times New Roman" w:hAnsi="Times New Roman" w:cs="Times New Roman"/>
                <w:u w:val="single"/>
              </w:rPr>
              <w:t>个，包括环境质量、绿化景观，人口密度、生活设施、综合管理。三级指标共</w:t>
            </w:r>
            <w:r w:rsidRPr="003E0845">
              <w:rPr>
                <w:rFonts w:ascii="Times New Roman" w:hAnsi="Times New Roman" w:cs="Times New Roman"/>
                <w:u w:val="single"/>
              </w:rPr>
              <w:t>15</w:t>
            </w:r>
            <w:r w:rsidRPr="003E0845">
              <w:rPr>
                <w:rFonts w:ascii="Times New Roman" w:hAnsi="Times New Roman" w:cs="Times New Roman"/>
                <w:u w:val="single"/>
              </w:rPr>
              <w:t>个，具体见下表。</w:t>
            </w:r>
          </w:p>
          <w:p w:rsidR="009D1D6E" w:rsidRPr="003E0845" w:rsidRDefault="009D1D6E" w:rsidP="009D1D6E">
            <w:pPr>
              <w:pStyle w:val="01"/>
              <w:spacing w:line="240" w:lineRule="auto"/>
              <w:ind w:firstLine="516"/>
              <w:jc w:val="center"/>
              <w:rPr>
                <w:rFonts w:ascii="Times New Roman" w:hAnsi="Times New Roman" w:cs="Times New Roman"/>
                <w:b/>
                <w:u w:val="single"/>
              </w:rPr>
            </w:pPr>
            <w:r w:rsidRPr="003E0845">
              <w:rPr>
                <w:rFonts w:ascii="Times New Roman" w:hAnsi="Times New Roman" w:cs="Times New Roman"/>
                <w:b/>
                <w:u w:val="single"/>
              </w:rPr>
              <w:t>表</w:t>
            </w:r>
            <w:r w:rsidRPr="003E0845">
              <w:rPr>
                <w:rFonts w:ascii="Times New Roman" w:hAnsi="Times New Roman" w:cs="Times New Roman"/>
                <w:b/>
                <w:u w:val="single"/>
              </w:rPr>
              <w:t xml:space="preserve">7-10   </w:t>
            </w:r>
            <w:r w:rsidRPr="003E0845">
              <w:rPr>
                <w:rFonts w:ascii="Times New Roman" w:hAnsi="Times New Roman" w:cs="Times New Roman"/>
                <w:b/>
                <w:u w:val="single"/>
              </w:rPr>
              <w:t>生态适宜度评价指标表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56"/>
              <w:gridCol w:w="488"/>
              <w:gridCol w:w="1156"/>
              <w:gridCol w:w="1156"/>
              <w:gridCol w:w="1156"/>
              <w:gridCol w:w="1156"/>
              <w:gridCol w:w="1219"/>
              <w:gridCol w:w="1348"/>
              <w:gridCol w:w="970"/>
            </w:tblGrid>
            <w:tr w:rsidR="00AD162D" w:rsidRPr="003E0845" w:rsidTr="009D1D6E">
              <w:trPr>
                <w:trHeight w:val="285"/>
                <w:jc w:val="center"/>
              </w:trPr>
              <w:tc>
                <w:tcPr>
                  <w:tcW w:w="1822" w:type="pct"/>
                  <w:gridSpan w:val="4"/>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指标</w:t>
                  </w:r>
                </w:p>
              </w:tc>
              <w:tc>
                <w:tcPr>
                  <w:tcW w:w="3178" w:type="pct"/>
                  <w:gridSpan w:val="5"/>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评价类别</w:t>
                  </w:r>
                </w:p>
              </w:tc>
            </w:tr>
            <w:tr w:rsidR="00AD162D" w:rsidRPr="003E0845" w:rsidTr="009D1D6E">
              <w:trPr>
                <w:trHeight w:val="662"/>
                <w:jc w:val="center"/>
              </w:trPr>
              <w:tc>
                <w:tcPr>
                  <w:tcW w:w="30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一级</w:t>
                  </w:r>
                </w:p>
              </w:tc>
              <w:tc>
                <w:tcPr>
                  <w:tcW w:w="265"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二级</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三级</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权重</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单位</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A</w:t>
                  </w:r>
                </w:p>
              </w:tc>
              <w:tc>
                <w:tcPr>
                  <w:tcW w:w="66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B</w:t>
                  </w:r>
                </w:p>
              </w:tc>
              <w:tc>
                <w:tcPr>
                  <w:tcW w:w="73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C</w:t>
                  </w:r>
                </w:p>
              </w:tc>
              <w:tc>
                <w:tcPr>
                  <w:tcW w:w="5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D</w:t>
                  </w:r>
                </w:p>
              </w:tc>
            </w:tr>
            <w:tr w:rsidR="00AD162D" w:rsidRPr="003E0845" w:rsidTr="009D1D6E">
              <w:trPr>
                <w:trHeight w:val="570"/>
                <w:jc w:val="center"/>
              </w:trPr>
              <w:tc>
                <w:tcPr>
                  <w:tcW w:w="302" w:type="pct"/>
                  <w:vMerge w:val="restar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自然生态指标</w:t>
                  </w:r>
                </w:p>
              </w:tc>
              <w:tc>
                <w:tcPr>
                  <w:tcW w:w="265" w:type="pct"/>
                  <w:vMerge w:val="restar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环境质量</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环境空气</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12</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级</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一</w:t>
                  </w:r>
                </w:p>
              </w:tc>
              <w:tc>
                <w:tcPr>
                  <w:tcW w:w="66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二</w:t>
                  </w:r>
                </w:p>
              </w:tc>
              <w:tc>
                <w:tcPr>
                  <w:tcW w:w="73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三</w:t>
                  </w:r>
                </w:p>
              </w:tc>
              <w:tc>
                <w:tcPr>
                  <w:tcW w:w="5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＞三</w:t>
                  </w:r>
                </w:p>
              </w:tc>
            </w:tr>
            <w:tr w:rsidR="00AD162D" w:rsidRPr="003E0845" w:rsidTr="009D1D6E">
              <w:trPr>
                <w:trHeight w:val="315"/>
                <w:jc w:val="center"/>
              </w:trPr>
              <w:tc>
                <w:tcPr>
                  <w:tcW w:w="302" w:type="pct"/>
                  <w:vMerge/>
                  <w:vAlign w:val="center"/>
                </w:tcPr>
                <w:p w:rsidR="009D1D6E" w:rsidRPr="003E0845" w:rsidRDefault="009D1D6E" w:rsidP="009D1D6E">
                  <w:pPr>
                    <w:rPr>
                      <w:rFonts w:ascii="Times New Roman" w:hAnsi="Times New Roman" w:cs="Times New Roman"/>
                      <w:sz w:val="21"/>
                      <w:szCs w:val="21"/>
                      <w:u w:val="single"/>
                    </w:rPr>
                  </w:pPr>
                </w:p>
              </w:tc>
              <w:tc>
                <w:tcPr>
                  <w:tcW w:w="265" w:type="pct"/>
                  <w:vMerge/>
                  <w:vAlign w:val="center"/>
                </w:tcPr>
                <w:p w:rsidR="009D1D6E" w:rsidRPr="003E0845" w:rsidRDefault="009D1D6E" w:rsidP="009D1D6E">
                  <w:pPr>
                    <w:rPr>
                      <w:rFonts w:ascii="Times New Roman" w:hAnsi="Times New Roman" w:cs="Times New Roman"/>
                      <w:sz w:val="21"/>
                      <w:szCs w:val="21"/>
                      <w:u w:val="single"/>
                    </w:rPr>
                  </w:pP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地表水</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10</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类</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Ⅱ</w:t>
                  </w:r>
                </w:p>
              </w:tc>
              <w:tc>
                <w:tcPr>
                  <w:tcW w:w="66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Ⅲ</w:t>
                  </w:r>
                </w:p>
              </w:tc>
              <w:tc>
                <w:tcPr>
                  <w:tcW w:w="73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Ⅲ</w:t>
                  </w:r>
                </w:p>
              </w:tc>
              <w:tc>
                <w:tcPr>
                  <w:tcW w:w="5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Ⅴ</w:t>
                  </w:r>
                </w:p>
              </w:tc>
            </w:tr>
            <w:tr w:rsidR="00AD162D" w:rsidRPr="003E0845" w:rsidTr="009D1D6E">
              <w:trPr>
                <w:trHeight w:val="405"/>
                <w:jc w:val="center"/>
              </w:trPr>
              <w:tc>
                <w:tcPr>
                  <w:tcW w:w="302" w:type="pct"/>
                  <w:vMerge/>
                  <w:vAlign w:val="center"/>
                </w:tcPr>
                <w:p w:rsidR="009D1D6E" w:rsidRPr="003E0845" w:rsidRDefault="009D1D6E" w:rsidP="009D1D6E">
                  <w:pPr>
                    <w:rPr>
                      <w:rFonts w:ascii="Times New Roman" w:hAnsi="Times New Roman" w:cs="Times New Roman"/>
                      <w:sz w:val="21"/>
                      <w:szCs w:val="21"/>
                      <w:u w:val="single"/>
                    </w:rPr>
                  </w:pPr>
                </w:p>
              </w:tc>
              <w:tc>
                <w:tcPr>
                  <w:tcW w:w="265" w:type="pct"/>
                  <w:vMerge/>
                  <w:vAlign w:val="center"/>
                </w:tcPr>
                <w:p w:rsidR="009D1D6E" w:rsidRPr="003E0845" w:rsidRDefault="009D1D6E" w:rsidP="009D1D6E">
                  <w:pPr>
                    <w:rPr>
                      <w:rFonts w:ascii="Times New Roman" w:hAnsi="Times New Roman" w:cs="Times New Roman"/>
                      <w:sz w:val="21"/>
                      <w:szCs w:val="21"/>
                      <w:u w:val="single"/>
                    </w:rPr>
                  </w:pP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声环境</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13</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类</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c>
                <w:tcPr>
                  <w:tcW w:w="66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w:t>
                  </w:r>
                </w:p>
              </w:tc>
              <w:tc>
                <w:tcPr>
                  <w:tcW w:w="73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w:t>
                  </w:r>
                </w:p>
              </w:tc>
              <w:tc>
                <w:tcPr>
                  <w:tcW w:w="5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3</w:t>
                  </w:r>
                </w:p>
              </w:tc>
            </w:tr>
            <w:tr w:rsidR="00AD162D" w:rsidRPr="003E0845" w:rsidTr="009D1D6E">
              <w:trPr>
                <w:trHeight w:val="570"/>
                <w:jc w:val="center"/>
              </w:trPr>
              <w:tc>
                <w:tcPr>
                  <w:tcW w:w="302" w:type="pct"/>
                  <w:vMerge/>
                  <w:vAlign w:val="center"/>
                </w:tcPr>
                <w:p w:rsidR="009D1D6E" w:rsidRPr="003E0845" w:rsidRDefault="009D1D6E" w:rsidP="009D1D6E">
                  <w:pPr>
                    <w:rPr>
                      <w:rFonts w:ascii="Times New Roman" w:hAnsi="Times New Roman" w:cs="Times New Roman"/>
                      <w:sz w:val="21"/>
                      <w:szCs w:val="21"/>
                      <w:u w:val="single"/>
                    </w:rPr>
                  </w:pPr>
                </w:p>
              </w:tc>
              <w:tc>
                <w:tcPr>
                  <w:tcW w:w="265" w:type="pct"/>
                  <w:vMerge w:val="restar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绿化景观</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人均公共绿化面积</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11</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m</w:t>
                  </w:r>
                  <w:r w:rsidRPr="003E0845">
                    <w:rPr>
                      <w:rFonts w:ascii="Times New Roman" w:hAnsi="Times New Roman" w:cs="Times New Roman"/>
                      <w:sz w:val="21"/>
                      <w:szCs w:val="21"/>
                      <w:u w:val="single"/>
                      <w:vertAlign w:val="superscript"/>
                    </w:rPr>
                    <w:t>2</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人</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20</w:t>
                  </w:r>
                </w:p>
              </w:tc>
              <w:tc>
                <w:tcPr>
                  <w:tcW w:w="66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10-20</w:t>
                  </w:r>
                </w:p>
              </w:tc>
              <w:tc>
                <w:tcPr>
                  <w:tcW w:w="73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5-10</w:t>
                  </w:r>
                </w:p>
              </w:tc>
              <w:tc>
                <w:tcPr>
                  <w:tcW w:w="5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5</w:t>
                  </w:r>
                </w:p>
              </w:tc>
            </w:tr>
            <w:tr w:rsidR="00AD162D" w:rsidRPr="003E0845" w:rsidTr="009D1D6E">
              <w:trPr>
                <w:trHeight w:val="512"/>
                <w:jc w:val="center"/>
              </w:trPr>
              <w:tc>
                <w:tcPr>
                  <w:tcW w:w="302" w:type="pct"/>
                  <w:vMerge/>
                  <w:vAlign w:val="center"/>
                </w:tcPr>
                <w:p w:rsidR="009D1D6E" w:rsidRPr="003E0845" w:rsidRDefault="009D1D6E" w:rsidP="009D1D6E">
                  <w:pPr>
                    <w:rPr>
                      <w:rFonts w:ascii="Times New Roman" w:hAnsi="Times New Roman" w:cs="Times New Roman"/>
                      <w:sz w:val="21"/>
                      <w:szCs w:val="21"/>
                      <w:u w:val="single"/>
                    </w:rPr>
                  </w:pPr>
                </w:p>
              </w:tc>
              <w:tc>
                <w:tcPr>
                  <w:tcW w:w="265" w:type="pct"/>
                  <w:vMerge/>
                  <w:vAlign w:val="center"/>
                </w:tcPr>
                <w:p w:rsidR="009D1D6E" w:rsidRPr="003E0845" w:rsidRDefault="009D1D6E" w:rsidP="009D1D6E">
                  <w:pPr>
                    <w:rPr>
                      <w:rFonts w:ascii="Times New Roman" w:hAnsi="Times New Roman" w:cs="Times New Roman"/>
                      <w:sz w:val="21"/>
                      <w:szCs w:val="21"/>
                      <w:u w:val="single"/>
                    </w:rPr>
                  </w:pP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景观</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8</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等级</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优</w:t>
                  </w:r>
                </w:p>
              </w:tc>
              <w:tc>
                <w:tcPr>
                  <w:tcW w:w="66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较好</w:t>
                  </w:r>
                </w:p>
              </w:tc>
              <w:tc>
                <w:tcPr>
                  <w:tcW w:w="73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一般</w:t>
                  </w:r>
                </w:p>
              </w:tc>
              <w:tc>
                <w:tcPr>
                  <w:tcW w:w="5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无</w:t>
                  </w:r>
                </w:p>
              </w:tc>
            </w:tr>
            <w:tr w:rsidR="00AD162D" w:rsidRPr="003E0845" w:rsidTr="009D1D6E">
              <w:trPr>
                <w:trHeight w:val="570"/>
                <w:jc w:val="center"/>
              </w:trPr>
              <w:tc>
                <w:tcPr>
                  <w:tcW w:w="302" w:type="pct"/>
                  <w:vMerge w:val="restar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人</w:t>
                  </w:r>
                  <w:r w:rsidRPr="003E0845">
                    <w:rPr>
                      <w:rFonts w:ascii="Times New Roman" w:hAnsi="Times New Roman" w:cs="Times New Roman"/>
                      <w:sz w:val="21"/>
                      <w:szCs w:val="21"/>
                      <w:u w:val="single"/>
                    </w:rPr>
                    <w:lastRenderedPageBreak/>
                    <w:t>文生态指标</w:t>
                  </w:r>
                </w:p>
              </w:tc>
              <w:tc>
                <w:tcPr>
                  <w:tcW w:w="265" w:type="pct"/>
                  <w:vMerge w:val="restar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lastRenderedPageBreak/>
                    <w:t>生</w:t>
                  </w:r>
                  <w:r w:rsidRPr="003E0845">
                    <w:rPr>
                      <w:rFonts w:ascii="Times New Roman" w:hAnsi="Times New Roman" w:cs="Times New Roman"/>
                      <w:sz w:val="21"/>
                      <w:szCs w:val="21"/>
                      <w:u w:val="single"/>
                    </w:rPr>
                    <w:lastRenderedPageBreak/>
                    <w:t>活设施</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lastRenderedPageBreak/>
                    <w:t>商业网点</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等级</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完善</w:t>
                  </w:r>
                </w:p>
              </w:tc>
              <w:tc>
                <w:tcPr>
                  <w:tcW w:w="66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较好</w:t>
                  </w:r>
                </w:p>
              </w:tc>
              <w:tc>
                <w:tcPr>
                  <w:tcW w:w="73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一般</w:t>
                  </w:r>
                </w:p>
              </w:tc>
              <w:tc>
                <w:tcPr>
                  <w:tcW w:w="5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较差</w:t>
                  </w:r>
                </w:p>
              </w:tc>
            </w:tr>
            <w:tr w:rsidR="00AD162D" w:rsidRPr="003E0845" w:rsidTr="009D1D6E">
              <w:trPr>
                <w:trHeight w:val="570"/>
                <w:jc w:val="center"/>
              </w:trPr>
              <w:tc>
                <w:tcPr>
                  <w:tcW w:w="302" w:type="pct"/>
                  <w:vMerge/>
                  <w:vAlign w:val="center"/>
                </w:tcPr>
                <w:p w:rsidR="009D1D6E" w:rsidRPr="003E0845" w:rsidRDefault="009D1D6E" w:rsidP="009D1D6E">
                  <w:pPr>
                    <w:rPr>
                      <w:rFonts w:ascii="Times New Roman" w:hAnsi="Times New Roman" w:cs="Times New Roman"/>
                      <w:sz w:val="21"/>
                      <w:szCs w:val="21"/>
                      <w:u w:val="single"/>
                    </w:rPr>
                  </w:pPr>
                </w:p>
              </w:tc>
              <w:tc>
                <w:tcPr>
                  <w:tcW w:w="265" w:type="pct"/>
                  <w:vMerge/>
                  <w:vAlign w:val="center"/>
                </w:tcPr>
                <w:p w:rsidR="009D1D6E" w:rsidRPr="003E0845" w:rsidRDefault="009D1D6E" w:rsidP="009D1D6E">
                  <w:pPr>
                    <w:rPr>
                      <w:rFonts w:ascii="Times New Roman" w:hAnsi="Times New Roman" w:cs="Times New Roman"/>
                      <w:sz w:val="21"/>
                      <w:szCs w:val="21"/>
                      <w:u w:val="single"/>
                    </w:rPr>
                  </w:pP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幼托和学校</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6</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等级</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完善</w:t>
                  </w:r>
                </w:p>
              </w:tc>
              <w:tc>
                <w:tcPr>
                  <w:tcW w:w="66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较好</w:t>
                  </w:r>
                </w:p>
              </w:tc>
              <w:tc>
                <w:tcPr>
                  <w:tcW w:w="73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一般</w:t>
                  </w:r>
                </w:p>
              </w:tc>
              <w:tc>
                <w:tcPr>
                  <w:tcW w:w="5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较差</w:t>
                  </w:r>
                </w:p>
              </w:tc>
            </w:tr>
            <w:tr w:rsidR="00AD162D" w:rsidRPr="003E0845" w:rsidTr="009D1D6E">
              <w:trPr>
                <w:trHeight w:val="285"/>
                <w:jc w:val="center"/>
              </w:trPr>
              <w:tc>
                <w:tcPr>
                  <w:tcW w:w="302" w:type="pct"/>
                  <w:vMerge/>
                  <w:vAlign w:val="center"/>
                </w:tcPr>
                <w:p w:rsidR="009D1D6E" w:rsidRPr="003E0845" w:rsidRDefault="009D1D6E" w:rsidP="009D1D6E">
                  <w:pPr>
                    <w:rPr>
                      <w:rFonts w:ascii="Times New Roman" w:hAnsi="Times New Roman" w:cs="Times New Roman"/>
                      <w:sz w:val="21"/>
                      <w:szCs w:val="21"/>
                      <w:u w:val="single"/>
                    </w:rPr>
                  </w:pPr>
                </w:p>
              </w:tc>
              <w:tc>
                <w:tcPr>
                  <w:tcW w:w="265" w:type="pct"/>
                  <w:vMerge/>
                  <w:vAlign w:val="center"/>
                </w:tcPr>
                <w:p w:rsidR="009D1D6E" w:rsidRPr="003E0845" w:rsidRDefault="009D1D6E" w:rsidP="009D1D6E">
                  <w:pPr>
                    <w:rPr>
                      <w:rFonts w:ascii="Times New Roman" w:hAnsi="Times New Roman" w:cs="Times New Roman"/>
                      <w:sz w:val="21"/>
                      <w:szCs w:val="21"/>
                      <w:u w:val="single"/>
                    </w:rPr>
                  </w:pP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医院</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7</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等级</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完善</w:t>
                  </w:r>
                </w:p>
              </w:tc>
              <w:tc>
                <w:tcPr>
                  <w:tcW w:w="66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较好</w:t>
                  </w:r>
                </w:p>
              </w:tc>
              <w:tc>
                <w:tcPr>
                  <w:tcW w:w="73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一般</w:t>
                  </w:r>
                </w:p>
              </w:tc>
              <w:tc>
                <w:tcPr>
                  <w:tcW w:w="5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较差</w:t>
                  </w:r>
                </w:p>
              </w:tc>
            </w:tr>
            <w:tr w:rsidR="00AD162D" w:rsidRPr="003E0845" w:rsidTr="009D1D6E">
              <w:trPr>
                <w:trHeight w:val="570"/>
                <w:jc w:val="center"/>
              </w:trPr>
              <w:tc>
                <w:tcPr>
                  <w:tcW w:w="302" w:type="pct"/>
                  <w:vMerge/>
                  <w:vAlign w:val="center"/>
                </w:tcPr>
                <w:p w:rsidR="009D1D6E" w:rsidRPr="003E0845" w:rsidRDefault="009D1D6E" w:rsidP="009D1D6E">
                  <w:pPr>
                    <w:rPr>
                      <w:rFonts w:ascii="Times New Roman" w:hAnsi="Times New Roman" w:cs="Times New Roman"/>
                      <w:sz w:val="21"/>
                      <w:szCs w:val="21"/>
                      <w:u w:val="single"/>
                    </w:rPr>
                  </w:pPr>
                </w:p>
              </w:tc>
              <w:tc>
                <w:tcPr>
                  <w:tcW w:w="265" w:type="pct"/>
                  <w:vMerge/>
                  <w:vAlign w:val="center"/>
                </w:tcPr>
                <w:p w:rsidR="009D1D6E" w:rsidRPr="003E0845" w:rsidRDefault="009D1D6E" w:rsidP="009D1D6E">
                  <w:pPr>
                    <w:rPr>
                      <w:rFonts w:ascii="Times New Roman" w:hAnsi="Times New Roman" w:cs="Times New Roman"/>
                      <w:sz w:val="21"/>
                      <w:szCs w:val="21"/>
                      <w:u w:val="single"/>
                    </w:rPr>
                  </w:pP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文化娱乐设施</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等级</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完善</w:t>
                  </w:r>
                </w:p>
              </w:tc>
              <w:tc>
                <w:tcPr>
                  <w:tcW w:w="66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较好</w:t>
                  </w:r>
                </w:p>
              </w:tc>
              <w:tc>
                <w:tcPr>
                  <w:tcW w:w="73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一般</w:t>
                  </w:r>
                </w:p>
              </w:tc>
              <w:tc>
                <w:tcPr>
                  <w:tcW w:w="5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较差</w:t>
                  </w:r>
                </w:p>
              </w:tc>
            </w:tr>
            <w:tr w:rsidR="00AD162D" w:rsidRPr="003E0845" w:rsidTr="009D1D6E">
              <w:trPr>
                <w:trHeight w:hRule="exact" w:val="1206"/>
                <w:jc w:val="center"/>
              </w:trPr>
              <w:tc>
                <w:tcPr>
                  <w:tcW w:w="302" w:type="pct"/>
                  <w:vMerge/>
                  <w:vAlign w:val="center"/>
                </w:tcPr>
                <w:p w:rsidR="009D1D6E" w:rsidRPr="003E0845" w:rsidRDefault="009D1D6E" w:rsidP="009D1D6E">
                  <w:pPr>
                    <w:rPr>
                      <w:rFonts w:ascii="Times New Roman" w:hAnsi="Times New Roman" w:cs="Times New Roman"/>
                      <w:sz w:val="21"/>
                      <w:szCs w:val="21"/>
                      <w:u w:val="single"/>
                    </w:rPr>
                  </w:pPr>
                </w:p>
              </w:tc>
              <w:tc>
                <w:tcPr>
                  <w:tcW w:w="265"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人口密度</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人口密度</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万人</w:t>
                  </w:r>
                  <w:r w:rsidRPr="003E0845">
                    <w:rPr>
                      <w:rFonts w:ascii="Times New Roman" w:hAnsi="Times New Roman" w:cs="Times New Roman"/>
                      <w:sz w:val="21"/>
                      <w:szCs w:val="21"/>
                      <w:u w:val="single"/>
                    </w:rPr>
                    <w:t>/km</w:t>
                  </w:r>
                  <w:r w:rsidRPr="003E0845">
                    <w:rPr>
                      <w:rFonts w:ascii="Times New Roman" w:hAnsi="Times New Roman" w:cs="Times New Roman"/>
                      <w:sz w:val="21"/>
                      <w:szCs w:val="21"/>
                      <w:u w:val="single"/>
                      <w:vertAlign w:val="superscript"/>
                    </w:rPr>
                    <w:t>2</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0.5</w:t>
                  </w:r>
                </w:p>
              </w:tc>
              <w:tc>
                <w:tcPr>
                  <w:tcW w:w="66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0.5-1</w:t>
                  </w:r>
                </w:p>
              </w:tc>
              <w:tc>
                <w:tcPr>
                  <w:tcW w:w="73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1-2</w:t>
                  </w:r>
                </w:p>
              </w:tc>
              <w:tc>
                <w:tcPr>
                  <w:tcW w:w="5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2</w:t>
                  </w:r>
                </w:p>
              </w:tc>
            </w:tr>
            <w:tr w:rsidR="00AD162D" w:rsidRPr="003E0845" w:rsidTr="009D1D6E">
              <w:trPr>
                <w:trHeight w:val="285"/>
                <w:jc w:val="center"/>
              </w:trPr>
              <w:tc>
                <w:tcPr>
                  <w:tcW w:w="302" w:type="pct"/>
                  <w:vMerge/>
                  <w:vAlign w:val="center"/>
                </w:tcPr>
                <w:p w:rsidR="009D1D6E" w:rsidRPr="003E0845" w:rsidRDefault="009D1D6E" w:rsidP="009D1D6E">
                  <w:pPr>
                    <w:rPr>
                      <w:rFonts w:ascii="Times New Roman" w:hAnsi="Times New Roman" w:cs="Times New Roman"/>
                      <w:sz w:val="21"/>
                      <w:szCs w:val="21"/>
                      <w:u w:val="single"/>
                    </w:rPr>
                  </w:pPr>
                </w:p>
              </w:tc>
              <w:tc>
                <w:tcPr>
                  <w:tcW w:w="265" w:type="pct"/>
                  <w:vMerge w:val="restar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综合管理</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容积率</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1.0</w:t>
                  </w:r>
                </w:p>
              </w:tc>
              <w:tc>
                <w:tcPr>
                  <w:tcW w:w="66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1.0-1.2</w:t>
                  </w:r>
                </w:p>
              </w:tc>
              <w:tc>
                <w:tcPr>
                  <w:tcW w:w="73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1.2-1.5</w:t>
                  </w:r>
                </w:p>
              </w:tc>
              <w:tc>
                <w:tcPr>
                  <w:tcW w:w="5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1.5</w:t>
                  </w:r>
                </w:p>
              </w:tc>
            </w:tr>
            <w:tr w:rsidR="00AD162D" w:rsidRPr="003E0845" w:rsidTr="009D1D6E">
              <w:trPr>
                <w:trHeight w:val="285"/>
                <w:jc w:val="center"/>
              </w:trPr>
              <w:tc>
                <w:tcPr>
                  <w:tcW w:w="302" w:type="pct"/>
                  <w:vMerge/>
                  <w:vAlign w:val="center"/>
                </w:tcPr>
                <w:p w:rsidR="009D1D6E" w:rsidRPr="003E0845" w:rsidRDefault="009D1D6E" w:rsidP="009D1D6E">
                  <w:pPr>
                    <w:rPr>
                      <w:rFonts w:ascii="Times New Roman" w:hAnsi="Times New Roman" w:cs="Times New Roman"/>
                      <w:sz w:val="21"/>
                      <w:szCs w:val="21"/>
                      <w:u w:val="single"/>
                    </w:rPr>
                  </w:pPr>
                </w:p>
              </w:tc>
              <w:tc>
                <w:tcPr>
                  <w:tcW w:w="265" w:type="pct"/>
                  <w:vMerge/>
                  <w:vAlign w:val="center"/>
                </w:tcPr>
                <w:p w:rsidR="009D1D6E" w:rsidRPr="003E0845" w:rsidRDefault="009D1D6E" w:rsidP="009D1D6E">
                  <w:pPr>
                    <w:rPr>
                      <w:rFonts w:ascii="Times New Roman" w:hAnsi="Times New Roman" w:cs="Times New Roman"/>
                      <w:sz w:val="21"/>
                      <w:szCs w:val="21"/>
                      <w:u w:val="single"/>
                    </w:rPr>
                  </w:pP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物业管理</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等级</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优</w:t>
                  </w:r>
                </w:p>
              </w:tc>
              <w:tc>
                <w:tcPr>
                  <w:tcW w:w="66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较好</w:t>
                  </w:r>
                </w:p>
              </w:tc>
              <w:tc>
                <w:tcPr>
                  <w:tcW w:w="73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一般</w:t>
                  </w:r>
                </w:p>
              </w:tc>
              <w:tc>
                <w:tcPr>
                  <w:tcW w:w="5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较差</w:t>
                  </w:r>
                </w:p>
              </w:tc>
            </w:tr>
            <w:tr w:rsidR="00AD162D" w:rsidRPr="003E0845" w:rsidTr="009D1D6E">
              <w:trPr>
                <w:trHeight w:val="570"/>
                <w:jc w:val="center"/>
              </w:trPr>
              <w:tc>
                <w:tcPr>
                  <w:tcW w:w="302" w:type="pct"/>
                  <w:vMerge/>
                  <w:vAlign w:val="center"/>
                </w:tcPr>
                <w:p w:rsidR="009D1D6E" w:rsidRPr="003E0845" w:rsidRDefault="009D1D6E" w:rsidP="009D1D6E">
                  <w:pPr>
                    <w:rPr>
                      <w:rFonts w:ascii="Times New Roman" w:hAnsi="Times New Roman" w:cs="Times New Roman"/>
                      <w:sz w:val="21"/>
                      <w:szCs w:val="21"/>
                      <w:u w:val="single"/>
                    </w:rPr>
                  </w:pPr>
                </w:p>
              </w:tc>
              <w:tc>
                <w:tcPr>
                  <w:tcW w:w="265" w:type="pct"/>
                  <w:vMerge/>
                  <w:vAlign w:val="center"/>
                </w:tcPr>
                <w:p w:rsidR="009D1D6E" w:rsidRPr="003E0845" w:rsidRDefault="009D1D6E" w:rsidP="009D1D6E">
                  <w:pPr>
                    <w:rPr>
                      <w:rFonts w:ascii="Times New Roman" w:hAnsi="Times New Roman" w:cs="Times New Roman"/>
                      <w:sz w:val="21"/>
                      <w:szCs w:val="21"/>
                      <w:u w:val="single"/>
                    </w:rPr>
                  </w:pP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公建设施配套</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8</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等级</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完善</w:t>
                  </w:r>
                </w:p>
              </w:tc>
              <w:tc>
                <w:tcPr>
                  <w:tcW w:w="66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较好</w:t>
                  </w:r>
                </w:p>
              </w:tc>
              <w:tc>
                <w:tcPr>
                  <w:tcW w:w="73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一般</w:t>
                  </w:r>
                </w:p>
              </w:tc>
              <w:tc>
                <w:tcPr>
                  <w:tcW w:w="5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较差</w:t>
                  </w:r>
                </w:p>
              </w:tc>
            </w:tr>
            <w:tr w:rsidR="00AD162D" w:rsidRPr="003E0845" w:rsidTr="009D1D6E">
              <w:trPr>
                <w:trHeight w:val="540"/>
                <w:jc w:val="center"/>
              </w:trPr>
              <w:tc>
                <w:tcPr>
                  <w:tcW w:w="30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总计</w:t>
                  </w:r>
                </w:p>
              </w:tc>
              <w:tc>
                <w:tcPr>
                  <w:tcW w:w="265"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 xml:space="preserve">　</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 xml:space="preserve">　</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100</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 xml:space="preserve">　</w:t>
                  </w:r>
                </w:p>
              </w:tc>
              <w:tc>
                <w:tcPr>
                  <w:tcW w:w="6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 xml:space="preserve">　</w:t>
                  </w:r>
                </w:p>
              </w:tc>
              <w:tc>
                <w:tcPr>
                  <w:tcW w:w="66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 xml:space="preserve">　</w:t>
                  </w:r>
                </w:p>
              </w:tc>
              <w:tc>
                <w:tcPr>
                  <w:tcW w:w="732"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 xml:space="preserve">　</w:t>
                  </w:r>
                </w:p>
              </w:tc>
              <w:tc>
                <w:tcPr>
                  <w:tcW w:w="528" w:type="pct"/>
                  <w:vAlign w:val="center"/>
                </w:tcPr>
                <w:p w:rsidR="009D1D6E" w:rsidRPr="003E0845" w:rsidRDefault="009D1D6E" w:rsidP="009D1D6E">
                  <w:pPr>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 xml:space="preserve">　</w:t>
                  </w:r>
                </w:p>
              </w:tc>
            </w:tr>
          </w:tbl>
          <w:p w:rsidR="009D1D6E" w:rsidRPr="003E0845" w:rsidRDefault="00AD162D" w:rsidP="00AD162D">
            <w:pPr>
              <w:pStyle w:val="01"/>
              <w:spacing w:line="360" w:lineRule="auto"/>
              <w:rPr>
                <w:rFonts w:ascii="Times New Roman" w:hAnsi="Times New Roman" w:cs="Times New Roman"/>
                <w:u w:val="single"/>
              </w:rPr>
            </w:pPr>
            <w:bookmarkStart w:id="39" w:name="_Toc316995885"/>
            <w:bookmarkStart w:id="40" w:name="_Toc320022396"/>
            <w:bookmarkStart w:id="41" w:name="_Toc314043653"/>
            <w:bookmarkStart w:id="42" w:name="_Toc321382937"/>
            <w:bookmarkStart w:id="43" w:name="_Toc317153512"/>
            <w:r w:rsidRPr="003E0845">
              <w:rPr>
                <w:rFonts w:ascii="Times New Roman" w:hAnsi="Times New Roman" w:cs="Times New Roman"/>
                <w:u w:val="single"/>
              </w:rPr>
              <w:t>1</w:t>
            </w:r>
            <w:r w:rsidR="001C5B6D" w:rsidRPr="003E0845">
              <w:rPr>
                <w:rFonts w:ascii="Times New Roman" w:hAnsi="Times New Roman" w:cs="Times New Roman" w:hint="eastAsia"/>
                <w:u w:val="single"/>
              </w:rPr>
              <w:t>0</w:t>
            </w:r>
            <w:r w:rsidRPr="003E0845">
              <w:rPr>
                <w:rFonts w:ascii="Times New Roman" w:hAnsi="Times New Roman" w:cs="Times New Roman"/>
                <w:u w:val="single"/>
              </w:rPr>
              <w:t>.2</w:t>
            </w:r>
            <w:r w:rsidR="009D1D6E" w:rsidRPr="003E0845">
              <w:rPr>
                <w:rFonts w:ascii="Times New Roman" w:hAnsi="Times New Roman" w:cs="Times New Roman"/>
                <w:u w:val="single"/>
              </w:rPr>
              <w:t>生态适宜度评价方法</w:t>
            </w:r>
            <w:bookmarkEnd w:id="39"/>
            <w:bookmarkEnd w:id="40"/>
            <w:bookmarkEnd w:id="41"/>
            <w:bookmarkEnd w:id="42"/>
            <w:bookmarkEnd w:id="43"/>
          </w:p>
          <w:p w:rsidR="009D1D6E" w:rsidRPr="003E0845" w:rsidRDefault="009D1D6E" w:rsidP="00AD162D">
            <w:pPr>
              <w:pStyle w:val="01"/>
              <w:spacing w:line="360" w:lineRule="auto"/>
              <w:rPr>
                <w:rFonts w:ascii="Times New Roman" w:hAnsi="Times New Roman" w:cs="Times New Roman"/>
                <w:u w:val="single"/>
              </w:rPr>
            </w:pPr>
            <w:r w:rsidRPr="003E0845">
              <w:rPr>
                <w:rFonts w:ascii="Times New Roman" w:hAnsi="Times New Roman" w:cs="Times New Roman"/>
                <w:u w:val="single"/>
              </w:rPr>
              <w:t>每个级别的指标均对应</w:t>
            </w:r>
            <w:r w:rsidRPr="003E0845">
              <w:rPr>
                <w:rFonts w:ascii="Times New Roman" w:hAnsi="Times New Roman" w:cs="Times New Roman"/>
                <w:u w:val="single"/>
              </w:rPr>
              <w:t>4</w:t>
            </w:r>
            <w:r w:rsidRPr="003E0845">
              <w:rPr>
                <w:rFonts w:ascii="Times New Roman" w:hAnsi="Times New Roman" w:cs="Times New Roman"/>
                <w:u w:val="single"/>
              </w:rPr>
              <w:t>类状态，每一状态代表不同的评价级别；根据</w:t>
            </w:r>
            <w:r w:rsidRPr="003E0845">
              <w:rPr>
                <w:rFonts w:ascii="Times New Roman" w:hAnsi="Times New Roman" w:cs="Times New Roman"/>
                <w:u w:val="single"/>
              </w:rPr>
              <w:t>4</w:t>
            </w:r>
            <w:r w:rsidRPr="003E0845">
              <w:rPr>
                <w:rFonts w:ascii="Times New Roman" w:hAnsi="Times New Roman" w:cs="Times New Roman"/>
                <w:u w:val="single"/>
              </w:rPr>
              <w:t>个类别的等级，各指标权重值分别为</w:t>
            </w:r>
            <w:r w:rsidRPr="003E0845">
              <w:rPr>
                <w:rFonts w:ascii="Times New Roman" w:hAnsi="Times New Roman" w:cs="Times New Roman"/>
                <w:u w:val="single"/>
              </w:rPr>
              <w:t>100%</w:t>
            </w:r>
            <w:r w:rsidRPr="003E0845">
              <w:rPr>
                <w:rFonts w:ascii="Times New Roman" w:hAnsi="Times New Roman" w:cs="Times New Roman"/>
                <w:u w:val="single"/>
              </w:rPr>
              <w:t>、</w:t>
            </w:r>
            <w:r w:rsidRPr="003E0845">
              <w:rPr>
                <w:rFonts w:ascii="Times New Roman" w:hAnsi="Times New Roman" w:cs="Times New Roman"/>
                <w:u w:val="single"/>
              </w:rPr>
              <w:t>75%</w:t>
            </w:r>
            <w:r w:rsidRPr="003E0845">
              <w:rPr>
                <w:rFonts w:ascii="Times New Roman" w:hAnsi="Times New Roman" w:cs="Times New Roman"/>
                <w:u w:val="single"/>
              </w:rPr>
              <w:t>、</w:t>
            </w:r>
            <w:r w:rsidRPr="003E0845">
              <w:rPr>
                <w:rFonts w:ascii="Times New Roman" w:hAnsi="Times New Roman" w:cs="Times New Roman"/>
                <w:u w:val="single"/>
              </w:rPr>
              <w:t>50%</w:t>
            </w:r>
            <w:r w:rsidRPr="003E0845">
              <w:rPr>
                <w:rFonts w:ascii="Times New Roman" w:hAnsi="Times New Roman" w:cs="Times New Roman"/>
                <w:u w:val="single"/>
              </w:rPr>
              <w:t>、</w:t>
            </w:r>
            <w:r w:rsidRPr="003E0845">
              <w:rPr>
                <w:rFonts w:ascii="Times New Roman" w:hAnsi="Times New Roman" w:cs="Times New Roman"/>
                <w:u w:val="single"/>
              </w:rPr>
              <w:t>25%</w:t>
            </w:r>
            <w:r w:rsidRPr="003E0845">
              <w:rPr>
                <w:rFonts w:ascii="Times New Roman" w:hAnsi="Times New Roman" w:cs="Times New Roman"/>
                <w:u w:val="single"/>
              </w:rPr>
              <w:t>；三级指标评分的累积值即为土地利用的生态适宜度评价总分。</w:t>
            </w:r>
          </w:p>
          <w:p w:rsidR="009D1D6E" w:rsidRPr="003E0845" w:rsidRDefault="00AD162D" w:rsidP="00AD162D">
            <w:pPr>
              <w:pStyle w:val="01"/>
              <w:spacing w:line="360" w:lineRule="auto"/>
              <w:rPr>
                <w:rFonts w:ascii="Times New Roman" w:hAnsi="Times New Roman" w:cs="Times New Roman"/>
                <w:u w:val="single"/>
              </w:rPr>
            </w:pPr>
            <w:bookmarkStart w:id="44" w:name="_Toc314043654"/>
            <w:bookmarkStart w:id="45" w:name="_Toc316995886"/>
            <w:bookmarkStart w:id="46" w:name="_Toc317153513"/>
            <w:bookmarkStart w:id="47" w:name="_Toc320022397"/>
            <w:bookmarkStart w:id="48" w:name="_Toc321382938"/>
            <w:r w:rsidRPr="003E0845">
              <w:rPr>
                <w:rFonts w:ascii="Times New Roman" w:hAnsi="Times New Roman" w:cs="Times New Roman"/>
                <w:u w:val="single"/>
              </w:rPr>
              <w:t>1</w:t>
            </w:r>
            <w:r w:rsidR="001C5B6D" w:rsidRPr="003E0845">
              <w:rPr>
                <w:rFonts w:ascii="Times New Roman" w:hAnsi="Times New Roman" w:cs="Times New Roman" w:hint="eastAsia"/>
                <w:u w:val="single"/>
              </w:rPr>
              <w:t>0</w:t>
            </w:r>
            <w:r w:rsidRPr="003E0845">
              <w:rPr>
                <w:rFonts w:ascii="Times New Roman" w:hAnsi="Times New Roman" w:cs="Times New Roman"/>
                <w:u w:val="single"/>
              </w:rPr>
              <w:t>.3</w:t>
            </w:r>
            <w:r w:rsidR="009D1D6E" w:rsidRPr="003E0845">
              <w:rPr>
                <w:rFonts w:ascii="Times New Roman" w:hAnsi="Times New Roman" w:cs="Times New Roman"/>
                <w:u w:val="single"/>
              </w:rPr>
              <w:t>生态适宜度评价标准</w:t>
            </w:r>
            <w:bookmarkEnd w:id="44"/>
            <w:bookmarkEnd w:id="45"/>
            <w:bookmarkEnd w:id="46"/>
            <w:bookmarkEnd w:id="47"/>
            <w:bookmarkEnd w:id="48"/>
          </w:p>
          <w:p w:rsidR="009D1D6E" w:rsidRPr="003E0845" w:rsidRDefault="009D1D6E" w:rsidP="00AD162D">
            <w:pPr>
              <w:pStyle w:val="01"/>
              <w:spacing w:line="360" w:lineRule="auto"/>
              <w:rPr>
                <w:rFonts w:ascii="Times New Roman" w:hAnsi="Times New Roman" w:cs="Times New Roman"/>
                <w:u w:val="single"/>
              </w:rPr>
            </w:pPr>
            <w:r w:rsidRPr="003E0845">
              <w:rPr>
                <w:rFonts w:ascii="Times New Roman" w:hAnsi="Times New Roman" w:cs="Times New Roman"/>
                <w:u w:val="single"/>
              </w:rPr>
              <w:t>土地利用生态适宜度的综合评分分为</w:t>
            </w:r>
            <w:r w:rsidRPr="003E0845">
              <w:rPr>
                <w:rFonts w:ascii="Times New Roman" w:hAnsi="Times New Roman" w:cs="Times New Roman"/>
                <w:u w:val="single"/>
              </w:rPr>
              <w:t>4</w:t>
            </w:r>
            <w:r w:rsidRPr="003E0845">
              <w:rPr>
                <w:rFonts w:ascii="Times New Roman" w:hAnsi="Times New Roman" w:cs="Times New Roman"/>
                <w:u w:val="single"/>
              </w:rPr>
              <w:t>级，如下表。</w:t>
            </w:r>
          </w:p>
          <w:p w:rsidR="001C5B6D" w:rsidRPr="003E0845" w:rsidRDefault="001C5B6D" w:rsidP="00AD162D">
            <w:pPr>
              <w:pStyle w:val="01"/>
              <w:spacing w:line="240" w:lineRule="auto"/>
              <w:ind w:firstLine="516"/>
              <w:jc w:val="center"/>
              <w:rPr>
                <w:rFonts w:ascii="Times New Roman" w:hAnsi="Times New Roman" w:cs="Times New Roman"/>
                <w:b/>
                <w:u w:val="single"/>
              </w:rPr>
            </w:pPr>
          </w:p>
          <w:p w:rsidR="009D1D6E" w:rsidRPr="003E0845" w:rsidRDefault="009D1D6E" w:rsidP="00AD162D">
            <w:pPr>
              <w:pStyle w:val="01"/>
              <w:spacing w:line="240" w:lineRule="auto"/>
              <w:ind w:firstLine="516"/>
              <w:jc w:val="center"/>
              <w:rPr>
                <w:rFonts w:ascii="Times New Roman" w:hAnsi="Times New Roman" w:cs="Times New Roman"/>
                <w:b/>
                <w:u w:val="single"/>
              </w:rPr>
            </w:pPr>
            <w:r w:rsidRPr="003E0845">
              <w:rPr>
                <w:rFonts w:ascii="Times New Roman" w:hAnsi="Times New Roman" w:cs="Times New Roman"/>
                <w:b/>
                <w:u w:val="single"/>
              </w:rPr>
              <w:t>表</w:t>
            </w:r>
            <w:r w:rsidR="00AD162D" w:rsidRPr="003E0845">
              <w:rPr>
                <w:rFonts w:ascii="Times New Roman" w:hAnsi="Times New Roman" w:cs="Times New Roman"/>
                <w:b/>
                <w:u w:val="single"/>
              </w:rPr>
              <w:t xml:space="preserve">7-11  </w:t>
            </w:r>
            <w:r w:rsidRPr="003E0845">
              <w:rPr>
                <w:rFonts w:ascii="Times New Roman" w:hAnsi="Times New Roman" w:cs="Times New Roman"/>
                <w:b/>
                <w:u w:val="single"/>
              </w:rPr>
              <w:t>生态适宜度综合评分等级表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75"/>
              <w:gridCol w:w="1983"/>
              <w:gridCol w:w="1985"/>
              <w:gridCol w:w="1985"/>
              <w:gridCol w:w="1377"/>
            </w:tblGrid>
            <w:tr w:rsidR="00AD162D" w:rsidRPr="003E0845" w:rsidTr="00AD162D">
              <w:trPr>
                <w:trHeight w:val="475"/>
                <w:jc w:val="center"/>
              </w:trPr>
              <w:tc>
                <w:tcPr>
                  <w:tcW w:w="1019" w:type="pct"/>
                  <w:vAlign w:val="center"/>
                </w:tcPr>
                <w:p w:rsidR="009D1D6E" w:rsidRPr="003E0845" w:rsidRDefault="009D1D6E" w:rsidP="00F70194">
                  <w:pPr>
                    <w:jc w:val="center"/>
                    <w:rPr>
                      <w:rFonts w:ascii="Times New Roman" w:hAnsi="Times New Roman" w:cs="Times New Roman"/>
                      <w:szCs w:val="21"/>
                      <w:u w:val="single"/>
                    </w:rPr>
                  </w:pPr>
                  <w:r w:rsidRPr="003E0845">
                    <w:rPr>
                      <w:rFonts w:ascii="Times New Roman" w:hAnsi="Times New Roman" w:cs="Times New Roman"/>
                      <w:szCs w:val="21"/>
                      <w:u w:val="single"/>
                    </w:rPr>
                    <w:t>综合评分</w:t>
                  </w:r>
                </w:p>
              </w:tc>
              <w:tc>
                <w:tcPr>
                  <w:tcW w:w="1077" w:type="pct"/>
                  <w:vAlign w:val="center"/>
                </w:tcPr>
                <w:p w:rsidR="009D1D6E" w:rsidRPr="003E0845" w:rsidRDefault="009D1D6E" w:rsidP="00F70194">
                  <w:pPr>
                    <w:jc w:val="center"/>
                    <w:rPr>
                      <w:rFonts w:ascii="Times New Roman" w:hAnsi="Times New Roman" w:cs="Times New Roman"/>
                      <w:szCs w:val="21"/>
                      <w:u w:val="single"/>
                    </w:rPr>
                  </w:pPr>
                  <w:r w:rsidRPr="003E0845">
                    <w:rPr>
                      <w:rFonts w:ascii="Times New Roman" w:hAnsi="Times New Roman" w:cs="Times New Roman"/>
                      <w:szCs w:val="21"/>
                      <w:u w:val="single"/>
                    </w:rPr>
                    <w:t>＞</w:t>
                  </w:r>
                  <w:r w:rsidRPr="003E0845">
                    <w:rPr>
                      <w:rFonts w:ascii="Times New Roman" w:hAnsi="Times New Roman" w:cs="Times New Roman"/>
                      <w:szCs w:val="21"/>
                      <w:u w:val="single"/>
                    </w:rPr>
                    <w:t>85</w:t>
                  </w:r>
                </w:p>
              </w:tc>
              <w:tc>
                <w:tcPr>
                  <w:tcW w:w="1078" w:type="pct"/>
                  <w:vAlign w:val="center"/>
                </w:tcPr>
                <w:p w:rsidR="009D1D6E" w:rsidRPr="003E0845" w:rsidRDefault="009D1D6E" w:rsidP="00F70194">
                  <w:pPr>
                    <w:jc w:val="center"/>
                    <w:rPr>
                      <w:rFonts w:ascii="Times New Roman" w:hAnsi="Times New Roman" w:cs="Times New Roman"/>
                      <w:szCs w:val="21"/>
                      <w:u w:val="single"/>
                    </w:rPr>
                  </w:pPr>
                  <w:r w:rsidRPr="003E0845">
                    <w:rPr>
                      <w:rFonts w:ascii="Times New Roman" w:hAnsi="Times New Roman" w:cs="Times New Roman"/>
                      <w:szCs w:val="21"/>
                      <w:u w:val="single"/>
                    </w:rPr>
                    <w:t>70-85</w:t>
                  </w:r>
                </w:p>
              </w:tc>
              <w:tc>
                <w:tcPr>
                  <w:tcW w:w="1078" w:type="pct"/>
                  <w:vAlign w:val="center"/>
                </w:tcPr>
                <w:p w:rsidR="009D1D6E" w:rsidRPr="003E0845" w:rsidRDefault="009D1D6E" w:rsidP="00F70194">
                  <w:pPr>
                    <w:jc w:val="center"/>
                    <w:rPr>
                      <w:rFonts w:ascii="Times New Roman" w:hAnsi="Times New Roman" w:cs="Times New Roman"/>
                      <w:szCs w:val="21"/>
                      <w:u w:val="single"/>
                    </w:rPr>
                  </w:pPr>
                  <w:r w:rsidRPr="003E0845">
                    <w:rPr>
                      <w:rFonts w:ascii="Times New Roman" w:hAnsi="Times New Roman" w:cs="Times New Roman"/>
                      <w:szCs w:val="21"/>
                      <w:u w:val="single"/>
                    </w:rPr>
                    <w:t>40-70</w:t>
                  </w:r>
                </w:p>
              </w:tc>
              <w:tc>
                <w:tcPr>
                  <w:tcW w:w="748" w:type="pct"/>
                  <w:vAlign w:val="center"/>
                </w:tcPr>
                <w:p w:rsidR="009D1D6E" w:rsidRPr="003E0845" w:rsidRDefault="009D1D6E" w:rsidP="00F70194">
                  <w:pPr>
                    <w:jc w:val="center"/>
                    <w:rPr>
                      <w:rFonts w:ascii="Times New Roman" w:hAnsi="Times New Roman" w:cs="Times New Roman"/>
                      <w:szCs w:val="21"/>
                      <w:u w:val="single"/>
                    </w:rPr>
                  </w:pPr>
                  <w:r w:rsidRPr="003E0845">
                    <w:rPr>
                      <w:rFonts w:ascii="Times New Roman" w:hAnsi="Times New Roman" w:cs="Times New Roman"/>
                      <w:szCs w:val="21"/>
                      <w:u w:val="single"/>
                    </w:rPr>
                    <w:t>＜</w:t>
                  </w:r>
                  <w:r w:rsidRPr="003E0845">
                    <w:rPr>
                      <w:rFonts w:ascii="Times New Roman" w:hAnsi="Times New Roman" w:cs="Times New Roman"/>
                      <w:szCs w:val="21"/>
                      <w:u w:val="single"/>
                    </w:rPr>
                    <w:t>40</w:t>
                  </w:r>
                </w:p>
              </w:tc>
            </w:tr>
            <w:tr w:rsidR="00AD162D" w:rsidRPr="003E0845" w:rsidTr="00AD162D">
              <w:trPr>
                <w:trHeight w:val="508"/>
                <w:jc w:val="center"/>
              </w:trPr>
              <w:tc>
                <w:tcPr>
                  <w:tcW w:w="1019" w:type="pct"/>
                  <w:vAlign w:val="center"/>
                </w:tcPr>
                <w:p w:rsidR="009D1D6E" w:rsidRPr="003E0845" w:rsidRDefault="009D1D6E" w:rsidP="00F70194">
                  <w:pPr>
                    <w:jc w:val="center"/>
                    <w:rPr>
                      <w:rFonts w:ascii="Times New Roman" w:hAnsi="Times New Roman" w:cs="Times New Roman"/>
                      <w:szCs w:val="21"/>
                      <w:u w:val="single"/>
                    </w:rPr>
                  </w:pPr>
                  <w:r w:rsidRPr="003E0845">
                    <w:rPr>
                      <w:rFonts w:ascii="Times New Roman" w:hAnsi="Times New Roman" w:cs="Times New Roman"/>
                      <w:szCs w:val="21"/>
                      <w:u w:val="single"/>
                    </w:rPr>
                    <w:t>生态适宜度</w:t>
                  </w:r>
                </w:p>
              </w:tc>
              <w:tc>
                <w:tcPr>
                  <w:tcW w:w="1077" w:type="pct"/>
                  <w:vAlign w:val="center"/>
                </w:tcPr>
                <w:p w:rsidR="009D1D6E" w:rsidRPr="003E0845" w:rsidRDefault="009D1D6E" w:rsidP="00F70194">
                  <w:pPr>
                    <w:jc w:val="center"/>
                    <w:rPr>
                      <w:rFonts w:ascii="Times New Roman" w:hAnsi="Times New Roman" w:cs="Times New Roman"/>
                      <w:szCs w:val="21"/>
                      <w:u w:val="single"/>
                    </w:rPr>
                  </w:pPr>
                  <w:r w:rsidRPr="003E0845">
                    <w:rPr>
                      <w:rFonts w:ascii="Times New Roman" w:hAnsi="Times New Roman" w:cs="Times New Roman"/>
                      <w:szCs w:val="21"/>
                      <w:u w:val="single"/>
                    </w:rPr>
                    <w:t>很适宜</w:t>
                  </w:r>
                </w:p>
              </w:tc>
              <w:tc>
                <w:tcPr>
                  <w:tcW w:w="1078" w:type="pct"/>
                  <w:vAlign w:val="center"/>
                </w:tcPr>
                <w:p w:rsidR="009D1D6E" w:rsidRPr="003E0845" w:rsidRDefault="009D1D6E" w:rsidP="00F70194">
                  <w:pPr>
                    <w:jc w:val="center"/>
                    <w:rPr>
                      <w:rFonts w:ascii="Times New Roman" w:hAnsi="Times New Roman" w:cs="Times New Roman"/>
                      <w:szCs w:val="21"/>
                      <w:u w:val="single"/>
                    </w:rPr>
                  </w:pPr>
                  <w:r w:rsidRPr="003E0845">
                    <w:rPr>
                      <w:rFonts w:ascii="Times New Roman" w:hAnsi="Times New Roman" w:cs="Times New Roman"/>
                      <w:szCs w:val="21"/>
                      <w:u w:val="single"/>
                    </w:rPr>
                    <w:t>适宜</w:t>
                  </w:r>
                </w:p>
              </w:tc>
              <w:tc>
                <w:tcPr>
                  <w:tcW w:w="1078" w:type="pct"/>
                  <w:vAlign w:val="center"/>
                </w:tcPr>
                <w:p w:rsidR="009D1D6E" w:rsidRPr="003E0845" w:rsidRDefault="009D1D6E" w:rsidP="00F70194">
                  <w:pPr>
                    <w:jc w:val="center"/>
                    <w:rPr>
                      <w:rFonts w:ascii="Times New Roman" w:hAnsi="Times New Roman" w:cs="Times New Roman"/>
                      <w:szCs w:val="21"/>
                      <w:u w:val="single"/>
                    </w:rPr>
                  </w:pPr>
                  <w:r w:rsidRPr="003E0845">
                    <w:rPr>
                      <w:rFonts w:ascii="Times New Roman" w:hAnsi="Times New Roman" w:cs="Times New Roman"/>
                      <w:szCs w:val="21"/>
                      <w:u w:val="single"/>
                    </w:rPr>
                    <w:t>较适宜</w:t>
                  </w:r>
                </w:p>
              </w:tc>
              <w:tc>
                <w:tcPr>
                  <w:tcW w:w="748" w:type="pct"/>
                  <w:vAlign w:val="center"/>
                </w:tcPr>
                <w:p w:rsidR="009D1D6E" w:rsidRPr="003E0845" w:rsidRDefault="009D1D6E" w:rsidP="00F70194">
                  <w:pPr>
                    <w:jc w:val="center"/>
                    <w:rPr>
                      <w:rFonts w:ascii="Times New Roman" w:hAnsi="Times New Roman" w:cs="Times New Roman"/>
                      <w:szCs w:val="21"/>
                      <w:u w:val="single"/>
                    </w:rPr>
                  </w:pPr>
                  <w:r w:rsidRPr="003E0845">
                    <w:rPr>
                      <w:rFonts w:ascii="Times New Roman" w:hAnsi="Times New Roman" w:cs="Times New Roman"/>
                      <w:szCs w:val="21"/>
                      <w:u w:val="single"/>
                    </w:rPr>
                    <w:t>不适宜</w:t>
                  </w:r>
                </w:p>
              </w:tc>
            </w:tr>
          </w:tbl>
          <w:p w:rsidR="009D1D6E" w:rsidRPr="003E0845" w:rsidRDefault="00AD162D" w:rsidP="00AD162D">
            <w:pPr>
              <w:pStyle w:val="01"/>
              <w:spacing w:line="360" w:lineRule="auto"/>
              <w:rPr>
                <w:rFonts w:ascii="Times New Roman" w:hAnsi="Times New Roman" w:cs="Times New Roman"/>
                <w:u w:val="single"/>
              </w:rPr>
            </w:pPr>
            <w:bookmarkStart w:id="49" w:name="_Toc317153514"/>
            <w:bookmarkStart w:id="50" w:name="_Toc320022398"/>
            <w:bookmarkStart w:id="51" w:name="_Toc321382939"/>
            <w:bookmarkStart w:id="52" w:name="_Toc314043655"/>
            <w:bookmarkStart w:id="53" w:name="_Toc316995887"/>
            <w:r w:rsidRPr="003E0845">
              <w:rPr>
                <w:rFonts w:ascii="Times New Roman" w:hAnsi="Times New Roman" w:cs="Times New Roman"/>
                <w:u w:val="single"/>
              </w:rPr>
              <w:t>11</w:t>
            </w:r>
            <w:r w:rsidR="009D1D6E" w:rsidRPr="003E0845">
              <w:rPr>
                <w:rFonts w:ascii="Times New Roman" w:hAnsi="Times New Roman" w:cs="Times New Roman"/>
                <w:u w:val="single"/>
              </w:rPr>
              <w:t>.4</w:t>
            </w:r>
            <w:r w:rsidR="009D1D6E" w:rsidRPr="003E0845">
              <w:rPr>
                <w:rFonts w:ascii="Times New Roman" w:hAnsi="Times New Roman" w:cs="Times New Roman"/>
                <w:u w:val="single"/>
              </w:rPr>
              <w:t>生态适宜度评价结果</w:t>
            </w:r>
            <w:bookmarkEnd w:id="49"/>
            <w:bookmarkEnd w:id="50"/>
            <w:bookmarkEnd w:id="51"/>
            <w:bookmarkEnd w:id="52"/>
            <w:bookmarkEnd w:id="53"/>
          </w:p>
          <w:p w:rsidR="009D1D6E" w:rsidRPr="003E0845" w:rsidRDefault="009D1D6E" w:rsidP="00AD162D">
            <w:pPr>
              <w:pStyle w:val="01"/>
              <w:spacing w:line="360" w:lineRule="auto"/>
              <w:rPr>
                <w:rFonts w:ascii="Times New Roman" w:hAnsi="Times New Roman" w:cs="Times New Roman"/>
                <w:u w:val="single"/>
              </w:rPr>
            </w:pPr>
            <w:r w:rsidRPr="003E0845">
              <w:rPr>
                <w:rFonts w:ascii="Times New Roman" w:hAnsi="Times New Roman" w:cs="Times New Roman"/>
                <w:u w:val="single"/>
              </w:rPr>
              <w:t>根据以上评价指标体系和评价方法，本项目土地利用生态适宜度综合评价结果如下：</w:t>
            </w:r>
          </w:p>
          <w:p w:rsidR="009D1D6E" w:rsidRPr="003E0845" w:rsidRDefault="009D1D6E" w:rsidP="00AD162D">
            <w:pPr>
              <w:pStyle w:val="01"/>
              <w:spacing w:line="240" w:lineRule="auto"/>
              <w:ind w:firstLine="516"/>
              <w:jc w:val="center"/>
              <w:rPr>
                <w:rFonts w:ascii="Times New Roman" w:hAnsi="Times New Roman" w:cs="Times New Roman"/>
                <w:b/>
                <w:u w:val="single"/>
              </w:rPr>
            </w:pPr>
            <w:r w:rsidRPr="003E0845">
              <w:rPr>
                <w:rFonts w:ascii="Times New Roman" w:hAnsi="Times New Roman" w:cs="Times New Roman"/>
                <w:b/>
                <w:u w:val="single"/>
              </w:rPr>
              <w:t>表</w:t>
            </w:r>
            <w:r w:rsidR="00AD162D" w:rsidRPr="003E0845">
              <w:rPr>
                <w:rFonts w:ascii="Times New Roman" w:hAnsi="Times New Roman" w:cs="Times New Roman"/>
                <w:b/>
                <w:u w:val="single"/>
              </w:rPr>
              <w:t>7-12</w:t>
            </w:r>
            <w:r w:rsidRPr="003E0845">
              <w:rPr>
                <w:rFonts w:ascii="Times New Roman" w:hAnsi="Times New Roman" w:cs="Times New Roman"/>
                <w:b/>
                <w:u w:val="single"/>
              </w:rPr>
              <w:t xml:space="preserve">  </w:t>
            </w:r>
            <w:r w:rsidRPr="003E0845">
              <w:rPr>
                <w:rFonts w:ascii="Times New Roman" w:hAnsi="Times New Roman" w:cs="Times New Roman"/>
                <w:b/>
                <w:u w:val="single"/>
              </w:rPr>
              <w:t>本项目生态适宜度综合评价结果表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06"/>
              <w:gridCol w:w="792"/>
              <w:gridCol w:w="2296"/>
              <w:gridCol w:w="1046"/>
              <w:gridCol w:w="1213"/>
              <w:gridCol w:w="1981"/>
              <w:gridCol w:w="871"/>
            </w:tblGrid>
            <w:tr w:rsidR="00AD162D" w:rsidRPr="003E0845" w:rsidTr="00AD162D">
              <w:trPr>
                <w:trHeight w:val="131"/>
                <w:jc w:val="center"/>
              </w:trPr>
              <w:tc>
                <w:tcPr>
                  <w:tcW w:w="2792" w:type="pct"/>
                  <w:gridSpan w:val="4"/>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指标</w:t>
                  </w:r>
                </w:p>
              </w:tc>
              <w:tc>
                <w:tcPr>
                  <w:tcW w:w="2208" w:type="pct"/>
                  <w:gridSpan w:val="3"/>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评价得分</w:t>
                  </w:r>
                </w:p>
              </w:tc>
            </w:tr>
            <w:tr w:rsidR="00AD162D" w:rsidRPr="003E0845" w:rsidTr="00AD162D">
              <w:trPr>
                <w:trHeight w:val="294"/>
                <w:jc w:val="center"/>
              </w:trPr>
              <w:tc>
                <w:tcPr>
                  <w:tcW w:w="547"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一级</w:t>
                  </w:r>
                </w:p>
              </w:tc>
              <w:tc>
                <w:tcPr>
                  <w:tcW w:w="430"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二级</w:t>
                  </w:r>
                </w:p>
              </w:tc>
              <w:tc>
                <w:tcPr>
                  <w:tcW w:w="1247"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三级</w:t>
                  </w:r>
                </w:p>
              </w:tc>
              <w:tc>
                <w:tcPr>
                  <w:tcW w:w="568"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权重</w:t>
                  </w:r>
                </w:p>
              </w:tc>
              <w:tc>
                <w:tcPr>
                  <w:tcW w:w="659"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单位</w:t>
                  </w:r>
                </w:p>
              </w:tc>
              <w:tc>
                <w:tcPr>
                  <w:tcW w:w="1076"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类别</w:t>
                  </w:r>
                </w:p>
              </w:tc>
              <w:tc>
                <w:tcPr>
                  <w:tcW w:w="473"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得分</w:t>
                  </w:r>
                </w:p>
              </w:tc>
            </w:tr>
            <w:tr w:rsidR="00AD162D" w:rsidRPr="003E0845" w:rsidTr="00AD162D">
              <w:trPr>
                <w:trHeight w:val="294"/>
                <w:jc w:val="center"/>
              </w:trPr>
              <w:tc>
                <w:tcPr>
                  <w:tcW w:w="547" w:type="pct"/>
                  <w:vMerge w:val="restart"/>
                  <w:vAlign w:val="center"/>
                </w:tcPr>
                <w:p w:rsidR="009D1D6E" w:rsidRPr="003E0845" w:rsidRDefault="009D1D6E" w:rsidP="001C5B6D">
                  <w:pPr>
                    <w:snapToGrid w:val="0"/>
                    <w:jc w:val="center"/>
                    <w:rPr>
                      <w:rFonts w:ascii="Times New Roman" w:hAnsi="Times New Roman" w:cs="Times New Roman"/>
                      <w:sz w:val="21"/>
                      <w:szCs w:val="21"/>
                      <w:u w:val="single"/>
                    </w:rPr>
                  </w:pPr>
                  <w:bookmarkStart w:id="54" w:name="_Hlk354575712"/>
                  <w:r w:rsidRPr="003E0845">
                    <w:rPr>
                      <w:rFonts w:ascii="Times New Roman" w:hAnsi="Times New Roman" w:cs="Times New Roman"/>
                      <w:sz w:val="21"/>
                      <w:szCs w:val="21"/>
                      <w:u w:val="single"/>
                    </w:rPr>
                    <w:t>自然生态指标</w:t>
                  </w:r>
                </w:p>
              </w:tc>
              <w:tc>
                <w:tcPr>
                  <w:tcW w:w="430" w:type="pct"/>
                  <w:vMerge w:val="restar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环境质量</w:t>
                  </w:r>
                </w:p>
              </w:tc>
              <w:tc>
                <w:tcPr>
                  <w:tcW w:w="1247"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环境空气</w:t>
                  </w:r>
                </w:p>
              </w:tc>
              <w:tc>
                <w:tcPr>
                  <w:tcW w:w="568"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12</w:t>
                  </w:r>
                </w:p>
              </w:tc>
              <w:tc>
                <w:tcPr>
                  <w:tcW w:w="659"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级</w:t>
                  </w:r>
                </w:p>
              </w:tc>
              <w:tc>
                <w:tcPr>
                  <w:tcW w:w="1076"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二</w:t>
                  </w:r>
                </w:p>
              </w:tc>
              <w:tc>
                <w:tcPr>
                  <w:tcW w:w="473"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9</w:t>
                  </w:r>
                </w:p>
              </w:tc>
            </w:tr>
            <w:tr w:rsidR="00AD162D" w:rsidRPr="003E0845" w:rsidTr="00AD162D">
              <w:trPr>
                <w:trHeight w:val="315"/>
                <w:jc w:val="center"/>
              </w:trPr>
              <w:tc>
                <w:tcPr>
                  <w:tcW w:w="547" w:type="pct"/>
                  <w:vMerge/>
                  <w:vAlign w:val="center"/>
                </w:tcPr>
                <w:p w:rsidR="009D1D6E" w:rsidRPr="003E0845" w:rsidRDefault="009D1D6E" w:rsidP="001C5B6D">
                  <w:pPr>
                    <w:snapToGrid w:val="0"/>
                    <w:rPr>
                      <w:rFonts w:ascii="Times New Roman" w:hAnsi="Times New Roman" w:cs="Times New Roman"/>
                      <w:sz w:val="21"/>
                      <w:szCs w:val="21"/>
                      <w:u w:val="single"/>
                    </w:rPr>
                  </w:pPr>
                </w:p>
              </w:tc>
              <w:tc>
                <w:tcPr>
                  <w:tcW w:w="430" w:type="pct"/>
                  <w:vMerge/>
                  <w:vAlign w:val="center"/>
                </w:tcPr>
                <w:p w:rsidR="009D1D6E" w:rsidRPr="003E0845" w:rsidRDefault="009D1D6E" w:rsidP="001C5B6D">
                  <w:pPr>
                    <w:snapToGrid w:val="0"/>
                    <w:rPr>
                      <w:rFonts w:ascii="Times New Roman" w:hAnsi="Times New Roman" w:cs="Times New Roman"/>
                      <w:sz w:val="21"/>
                      <w:szCs w:val="21"/>
                      <w:u w:val="single"/>
                    </w:rPr>
                  </w:pPr>
                </w:p>
              </w:tc>
              <w:tc>
                <w:tcPr>
                  <w:tcW w:w="1247"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地表水</w:t>
                  </w:r>
                </w:p>
              </w:tc>
              <w:tc>
                <w:tcPr>
                  <w:tcW w:w="568"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10</w:t>
                  </w:r>
                </w:p>
              </w:tc>
              <w:tc>
                <w:tcPr>
                  <w:tcW w:w="659"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类</w:t>
                  </w:r>
                </w:p>
              </w:tc>
              <w:tc>
                <w:tcPr>
                  <w:tcW w:w="1076"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Ⅲ</w:t>
                  </w:r>
                </w:p>
              </w:tc>
              <w:tc>
                <w:tcPr>
                  <w:tcW w:w="473"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7.5</w:t>
                  </w:r>
                </w:p>
              </w:tc>
            </w:tr>
            <w:tr w:rsidR="003E0845" w:rsidRPr="003E0845" w:rsidTr="001C5B6D">
              <w:trPr>
                <w:trHeight w:val="65"/>
                <w:jc w:val="center"/>
              </w:trPr>
              <w:tc>
                <w:tcPr>
                  <w:tcW w:w="547" w:type="pct"/>
                  <w:vMerge/>
                  <w:vAlign w:val="center"/>
                </w:tcPr>
                <w:p w:rsidR="009D1D6E" w:rsidRPr="003E0845" w:rsidRDefault="009D1D6E" w:rsidP="001C5B6D">
                  <w:pPr>
                    <w:snapToGrid w:val="0"/>
                    <w:rPr>
                      <w:rFonts w:ascii="Times New Roman" w:hAnsi="Times New Roman" w:cs="Times New Roman"/>
                      <w:sz w:val="21"/>
                      <w:szCs w:val="21"/>
                      <w:u w:val="single"/>
                    </w:rPr>
                  </w:pPr>
                </w:p>
              </w:tc>
              <w:tc>
                <w:tcPr>
                  <w:tcW w:w="430" w:type="pct"/>
                  <w:vMerge/>
                  <w:vAlign w:val="center"/>
                </w:tcPr>
                <w:p w:rsidR="009D1D6E" w:rsidRPr="003E0845" w:rsidRDefault="009D1D6E" w:rsidP="001C5B6D">
                  <w:pPr>
                    <w:snapToGrid w:val="0"/>
                    <w:rPr>
                      <w:rFonts w:ascii="Times New Roman" w:hAnsi="Times New Roman" w:cs="Times New Roman"/>
                      <w:sz w:val="21"/>
                      <w:szCs w:val="21"/>
                      <w:u w:val="single"/>
                    </w:rPr>
                  </w:pPr>
                </w:p>
              </w:tc>
              <w:tc>
                <w:tcPr>
                  <w:tcW w:w="1247"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声环境</w:t>
                  </w:r>
                </w:p>
              </w:tc>
              <w:tc>
                <w:tcPr>
                  <w:tcW w:w="568"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13</w:t>
                  </w:r>
                </w:p>
              </w:tc>
              <w:tc>
                <w:tcPr>
                  <w:tcW w:w="659"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类</w:t>
                  </w:r>
                </w:p>
              </w:tc>
              <w:tc>
                <w:tcPr>
                  <w:tcW w:w="1076"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w:t>
                  </w:r>
                </w:p>
              </w:tc>
              <w:tc>
                <w:tcPr>
                  <w:tcW w:w="473"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8.5</w:t>
                  </w:r>
                </w:p>
              </w:tc>
            </w:tr>
            <w:tr w:rsidR="003E0845" w:rsidRPr="003E0845" w:rsidTr="001C5B6D">
              <w:trPr>
                <w:trHeight w:val="65"/>
                <w:jc w:val="center"/>
              </w:trPr>
              <w:tc>
                <w:tcPr>
                  <w:tcW w:w="547" w:type="pct"/>
                  <w:vMerge/>
                  <w:vAlign w:val="center"/>
                </w:tcPr>
                <w:p w:rsidR="009D1D6E" w:rsidRPr="003E0845" w:rsidRDefault="009D1D6E" w:rsidP="001C5B6D">
                  <w:pPr>
                    <w:snapToGrid w:val="0"/>
                    <w:rPr>
                      <w:rFonts w:ascii="Times New Roman" w:hAnsi="Times New Roman" w:cs="Times New Roman"/>
                      <w:sz w:val="21"/>
                      <w:szCs w:val="21"/>
                      <w:u w:val="single"/>
                    </w:rPr>
                  </w:pPr>
                </w:p>
              </w:tc>
              <w:tc>
                <w:tcPr>
                  <w:tcW w:w="430" w:type="pct"/>
                  <w:vMerge w:val="restar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绿化景观</w:t>
                  </w:r>
                </w:p>
              </w:tc>
              <w:tc>
                <w:tcPr>
                  <w:tcW w:w="1247"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人均公共绿化面积</w:t>
                  </w:r>
                </w:p>
              </w:tc>
              <w:tc>
                <w:tcPr>
                  <w:tcW w:w="568"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11</w:t>
                  </w:r>
                </w:p>
              </w:tc>
              <w:tc>
                <w:tcPr>
                  <w:tcW w:w="659"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m</w:t>
                  </w:r>
                  <w:r w:rsidRPr="003E0845">
                    <w:rPr>
                      <w:rFonts w:ascii="Times New Roman" w:hAnsi="Times New Roman" w:cs="Times New Roman"/>
                      <w:sz w:val="21"/>
                      <w:szCs w:val="21"/>
                      <w:u w:val="single"/>
                      <w:vertAlign w:val="superscript"/>
                    </w:rPr>
                    <w:t>2</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人</w:t>
                  </w:r>
                </w:p>
              </w:tc>
              <w:tc>
                <w:tcPr>
                  <w:tcW w:w="1076"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5-10</w:t>
                  </w:r>
                </w:p>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w:t>
                  </w:r>
                  <w:r w:rsidR="00AD162D" w:rsidRPr="003E0845">
                    <w:rPr>
                      <w:rFonts w:ascii="Times New Roman" w:hAnsi="Times New Roman" w:cs="Times New Roman"/>
                      <w:sz w:val="21"/>
                      <w:szCs w:val="21"/>
                      <w:u w:val="single"/>
                    </w:rPr>
                    <w:t>8.75</w:t>
                  </w:r>
                  <w:r w:rsidRPr="003E0845">
                    <w:rPr>
                      <w:rFonts w:ascii="Times New Roman" w:hAnsi="Times New Roman" w:cs="Times New Roman"/>
                      <w:sz w:val="21"/>
                      <w:szCs w:val="21"/>
                      <w:u w:val="single"/>
                    </w:rPr>
                    <w:t>m</w:t>
                  </w:r>
                  <w:r w:rsidRPr="003E0845">
                    <w:rPr>
                      <w:rFonts w:ascii="Times New Roman" w:hAnsi="Times New Roman" w:cs="Times New Roman"/>
                      <w:sz w:val="21"/>
                      <w:szCs w:val="21"/>
                      <w:u w:val="single"/>
                      <w:vertAlign w:val="superscript"/>
                    </w:rPr>
                    <w:t>2</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人）</w:t>
                  </w:r>
                </w:p>
              </w:tc>
              <w:tc>
                <w:tcPr>
                  <w:tcW w:w="473"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7.4</w:t>
                  </w:r>
                </w:p>
              </w:tc>
            </w:tr>
            <w:tr w:rsidR="003E0845" w:rsidRPr="003E0845" w:rsidTr="001C5B6D">
              <w:trPr>
                <w:trHeight w:val="65"/>
                <w:jc w:val="center"/>
              </w:trPr>
              <w:tc>
                <w:tcPr>
                  <w:tcW w:w="547" w:type="pct"/>
                  <w:vMerge/>
                  <w:vAlign w:val="center"/>
                </w:tcPr>
                <w:p w:rsidR="009D1D6E" w:rsidRPr="003E0845" w:rsidRDefault="009D1D6E" w:rsidP="001C5B6D">
                  <w:pPr>
                    <w:snapToGrid w:val="0"/>
                    <w:rPr>
                      <w:rFonts w:ascii="Times New Roman" w:hAnsi="Times New Roman" w:cs="Times New Roman"/>
                      <w:sz w:val="21"/>
                      <w:szCs w:val="21"/>
                      <w:u w:val="single"/>
                    </w:rPr>
                  </w:pPr>
                </w:p>
              </w:tc>
              <w:tc>
                <w:tcPr>
                  <w:tcW w:w="430" w:type="pct"/>
                  <w:vMerge/>
                  <w:vAlign w:val="center"/>
                </w:tcPr>
                <w:p w:rsidR="009D1D6E" w:rsidRPr="003E0845" w:rsidRDefault="009D1D6E" w:rsidP="001C5B6D">
                  <w:pPr>
                    <w:snapToGrid w:val="0"/>
                    <w:rPr>
                      <w:rFonts w:ascii="Times New Roman" w:hAnsi="Times New Roman" w:cs="Times New Roman"/>
                      <w:sz w:val="21"/>
                      <w:szCs w:val="21"/>
                      <w:u w:val="single"/>
                    </w:rPr>
                  </w:pPr>
                </w:p>
              </w:tc>
              <w:tc>
                <w:tcPr>
                  <w:tcW w:w="1247"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景观</w:t>
                  </w:r>
                </w:p>
              </w:tc>
              <w:tc>
                <w:tcPr>
                  <w:tcW w:w="568"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8</w:t>
                  </w:r>
                </w:p>
              </w:tc>
              <w:tc>
                <w:tcPr>
                  <w:tcW w:w="659"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等级</w:t>
                  </w:r>
                </w:p>
              </w:tc>
              <w:tc>
                <w:tcPr>
                  <w:tcW w:w="1076"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优</w:t>
                  </w:r>
                </w:p>
              </w:tc>
              <w:tc>
                <w:tcPr>
                  <w:tcW w:w="473"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8</w:t>
                  </w:r>
                </w:p>
              </w:tc>
            </w:tr>
            <w:tr w:rsidR="003E0845" w:rsidRPr="003E0845" w:rsidTr="001C5B6D">
              <w:trPr>
                <w:trHeight w:val="65"/>
                <w:jc w:val="center"/>
              </w:trPr>
              <w:tc>
                <w:tcPr>
                  <w:tcW w:w="547" w:type="pct"/>
                  <w:vMerge w:val="restar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人文生态指标</w:t>
                  </w:r>
                </w:p>
              </w:tc>
              <w:tc>
                <w:tcPr>
                  <w:tcW w:w="430" w:type="pct"/>
                  <w:vMerge w:val="restar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生活设施</w:t>
                  </w:r>
                </w:p>
              </w:tc>
              <w:tc>
                <w:tcPr>
                  <w:tcW w:w="1247"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商业网点</w:t>
                  </w:r>
                </w:p>
              </w:tc>
              <w:tc>
                <w:tcPr>
                  <w:tcW w:w="568"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w:t>
                  </w:r>
                </w:p>
              </w:tc>
              <w:tc>
                <w:tcPr>
                  <w:tcW w:w="659"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等级</w:t>
                  </w:r>
                </w:p>
              </w:tc>
              <w:tc>
                <w:tcPr>
                  <w:tcW w:w="1076"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完善</w:t>
                  </w:r>
                </w:p>
              </w:tc>
              <w:tc>
                <w:tcPr>
                  <w:tcW w:w="473"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w:t>
                  </w:r>
                </w:p>
              </w:tc>
            </w:tr>
            <w:tr w:rsidR="003E0845" w:rsidRPr="003E0845" w:rsidTr="001C5B6D">
              <w:trPr>
                <w:trHeight w:val="65"/>
                <w:jc w:val="center"/>
              </w:trPr>
              <w:tc>
                <w:tcPr>
                  <w:tcW w:w="547" w:type="pct"/>
                  <w:vMerge/>
                  <w:vAlign w:val="center"/>
                </w:tcPr>
                <w:p w:rsidR="009D1D6E" w:rsidRPr="003E0845" w:rsidRDefault="009D1D6E" w:rsidP="001C5B6D">
                  <w:pPr>
                    <w:snapToGrid w:val="0"/>
                    <w:rPr>
                      <w:rFonts w:ascii="Times New Roman" w:hAnsi="Times New Roman" w:cs="Times New Roman"/>
                      <w:sz w:val="21"/>
                      <w:szCs w:val="21"/>
                      <w:u w:val="single"/>
                    </w:rPr>
                  </w:pPr>
                </w:p>
              </w:tc>
              <w:tc>
                <w:tcPr>
                  <w:tcW w:w="430" w:type="pct"/>
                  <w:vMerge/>
                  <w:vAlign w:val="center"/>
                </w:tcPr>
                <w:p w:rsidR="009D1D6E" w:rsidRPr="003E0845" w:rsidRDefault="009D1D6E" w:rsidP="001C5B6D">
                  <w:pPr>
                    <w:snapToGrid w:val="0"/>
                    <w:rPr>
                      <w:rFonts w:ascii="Times New Roman" w:hAnsi="Times New Roman" w:cs="Times New Roman"/>
                      <w:sz w:val="21"/>
                      <w:szCs w:val="21"/>
                      <w:u w:val="single"/>
                    </w:rPr>
                  </w:pPr>
                </w:p>
              </w:tc>
              <w:tc>
                <w:tcPr>
                  <w:tcW w:w="1247"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幼托和学校</w:t>
                  </w:r>
                </w:p>
              </w:tc>
              <w:tc>
                <w:tcPr>
                  <w:tcW w:w="568"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6</w:t>
                  </w:r>
                </w:p>
              </w:tc>
              <w:tc>
                <w:tcPr>
                  <w:tcW w:w="659"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等级</w:t>
                  </w:r>
                </w:p>
              </w:tc>
              <w:tc>
                <w:tcPr>
                  <w:tcW w:w="1076"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完善</w:t>
                  </w:r>
                </w:p>
              </w:tc>
              <w:tc>
                <w:tcPr>
                  <w:tcW w:w="473" w:type="pct"/>
                  <w:vAlign w:val="center"/>
                </w:tcPr>
                <w:p w:rsidR="009D1D6E" w:rsidRPr="003E0845" w:rsidRDefault="00AD162D"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r>
            <w:tr w:rsidR="003E0845" w:rsidRPr="003E0845" w:rsidTr="001C5B6D">
              <w:trPr>
                <w:trHeight w:val="65"/>
                <w:jc w:val="center"/>
              </w:trPr>
              <w:tc>
                <w:tcPr>
                  <w:tcW w:w="547" w:type="pct"/>
                  <w:vMerge/>
                  <w:vAlign w:val="center"/>
                </w:tcPr>
                <w:p w:rsidR="009D1D6E" w:rsidRPr="003E0845" w:rsidRDefault="009D1D6E" w:rsidP="001C5B6D">
                  <w:pPr>
                    <w:snapToGrid w:val="0"/>
                    <w:rPr>
                      <w:rFonts w:ascii="Times New Roman" w:hAnsi="Times New Roman" w:cs="Times New Roman"/>
                      <w:sz w:val="21"/>
                      <w:szCs w:val="21"/>
                      <w:u w:val="single"/>
                    </w:rPr>
                  </w:pPr>
                </w:p>
              </w:tc>
              <w:tc>
                <w:tcPr>
                  <w:tcW w:w="430" w:type="pct"/>
                  <w:vMerge/>
                  <w:vAlign w:val="center"/>
                </w:tcPr>
                <w:p w:rsidR="009D1D6E" w:rsidRPr="003E0845" w:rsidRDefault="009D1D6E" w:rsidP="001C5B6D">
                  <w:pPr>
                    <w:snapToGrid w:val="0"/>
                    <w:rPr>
                      <w:rFonts w:ascii="Times New Roman" w:hAnsi="Times New Roman" w:cs="Times New Roman"/>
                      <w:sz w:val="21"/>
                      <w:szCs w:val="21"/>
                      <w:u w:val="single"/>
                    </w:rPr>
                  </w:pPr>
                </w:p>
              </w:tc>
              <w:tc>
                <w:tcPr>
                  <w:tcW w:w="1247"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医院</w:t>
                  </w:r>
                </w:p>
              </w:tc>
              <w:tc>
                <w:tcPr>
                  <w:tcW w:w="568"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7</w:t>
                  </w:r>
                </w:p>
              </w:tc>
              <w:tc>
                <w:tcPr>
                  <w:tcW w:w="659"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等级</w:t>
                  </w:r>
                </w:p>
              </w:tc>
              <w:tc>
                <w:tcPr>
                  <w:tcW w:w="1076"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完善</w:t>
                  </w:r>
                </w:p>
              </w:tc>
              <w:tc>
                <w:tcPr>
                  <w:tcW w:w="473" w:type="pct"/>
                  <w:vAlign w:val="center"/>
                </w:tcPr>
                <w:p w:rsidR="009D1D6E" w:rsidRPr="003E0845" w:rsidRDefault="00AD162D"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r>
            <w:tr w:rsidR="003E0845" w:rsidRPr="003E0845" w:rsidTr="001C5B6D">
              <w:trPr>
                <w:trHeight w:val="65"/>
                <w:jc w:val="center"/>
              </w:trPr>
              <w:tc>
                <w:tcPr>
                  <w:tcW w:w="547" w:type="pct"/>
                  <w:vMerge/>
                  <w:vAlign w:val="center"/>
                </w:tcPr>
                <w:p w:rsidR="009D1D6E" w:rsidRPr="003E0845" w:rsidRDefault="009D1D6E" w:rsidP="001C5B6D">
                  <w:pPr>
                    <w:snapToGrid w:val="0"/>
                    <w:rPr>
                      <w:rFonts w:ascii="Times New Roman" w:hAnsi="Times New Roman" w:cs="Times New Roman"/>
                      <w:sz w:val="21"/>
                      <w:szCs w:val="21"/>
                      <w:u w:val="single"/>
                    </w:rPr>
                  </w:pPr>
                </w:p>
              </w:tc>
              <w:tc>
                <w:tcPr>
                  <w:tcW w:w="430" w:type="pct"/>
                  <w:vMerge/>
                  <w:vAlign w:val="center"/>
                </w:tcPr>
                <w:p w:rsidR="009D1D6E" w:rsidRPr="003E0845" w:rsidRDefault="009D1D6E" w:rsidP="001C5B6D">
                  <w:pPr>
                    <w:snapToGrid w:val="0"/>
                    <w:rPr>
                      <w:rFonts w:ascii="Times New Roman" w:hAnsi="Times New Roman" w:cs="Times New Roman"/>
                      <w:sz w:val="21"/>
                      <w:szCs w:val="21"/>
                      <w:u w:val="single"/>
                    </w:rPr>
                  </w:pPr>
                </w:p>
              </w:tc>
              <w:tc>
                <w:tcPr>
                  <w:tcW w:w="1247"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文化娱乐设施</w:t>
                  </w:r>
                </w:p>
              </w:tc>
              <w:tc>
                <w:tcPr>
                  <w:tcW w:w="568"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w:t>
                  </w:r>
                </w:p>
              </w:tc>
              <w:tc>
                <w:tcPr>
                  <w:tcW w:w="659"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等级</w:t>
                  </w:r>
                </w:p>
              </w:tc>
              <w:tc>
                <w:tcPr>
                  <w:tcW w:w="1076"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完善</w:t>
                  </w:r>
                </w:p>
              </w:tc>
              <w:tc>
                <w:tcPr>
                  <w:tcW w:w="473" w:type="pct"/>
                  <w:vAlign w:val="center"/>
                </w:tcPr>
                <w:p w:rsidR="009D1D6E" w:rsidRPr="003E0845" w:rsidRDefault="00AD162D"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r>
            <w:tr w:rsidR="00AD162D" w:rsidRPr="003E0845" w:rsidTr="00AD162D">
              <w:trPr>
                <w:trHeight w:val="758"/>
                <w:jc w:val="center"/>
              </w:trPr>
              <w:tc>
                <w:tcPr>
                  <w:tcW w:w="547" w:type="pct"/>
                  <w:vMerge/>
                  <w:vAlign w:val="center"/>
                </w:tcPr>
                <w:p w:rsidR="009D1D6E" w:rsidRPr="003E0845" w:rsidRDefault="009D1D6E" w:rsidP="001C5B6D">
                  <w:pPr>
                    <w:snapToGrid w:val="0"/>
                    <w:rPr>
                      <w:rFonts w:ascii="Times New Roman" w:hAnsi="Times New Roman" w:cs="Times New Roman"/>
                      <w:sz w:val="21"/>
                      <w:szCs w:val="21"/>
                      <w:u w:val="single"/>
                    </w:rPr>
                  </w:pPr>
                </w:p>
              </w:tc>
              <w:tc>
                <w:tcPr>
                  <w:tcW w:w="430"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人口密度</w:t>
                  </w:r>
                </w:p>
              </w:tc>
              <w:tc>
                <w:tcPr>
                  <w:tcW w:w="1247"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人口密度</w:t>
                  </w:r>
                </w:p>
              </w:tc>
              <w:tc>
                <w:tcPr>
                  <w:tcW w:w="568"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w:t>
                  </w:r>
                </w:p>
              </w:tc>
              <w:tc>
                <w:tcPr>
                  <w:tcW w:w="659"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万人</w:t>
                  </w:r>
                  <w:r w:rsidRPr="003E0845">
                    <w:rPr>
                      <w:rFonts w:ascii="Times New Roman" w:hAnsi="Times New Roman" w:cs="Times New Roman"/>
                      <w:sz w:val="21"/>
                      <w:szCs w:val="21"/>
                      <w:u w:val="single"/>
                    </w:rPr>
                    <w:t>/ km</w:t>
                  </w:r>
                  <w:r w:rsidRPr="003E0845">
                    <w:rPr>
                      <w:rFonts w:ascii="Times New Roman" w:hAnsi="Times New Roman" w:cs="Times New Roman"/>
                      <w:sz w:val="21"/>
                      <w:szCs w:val="21"/>
                      <w:u w:val="single"/>
                      <w:vertAlign w:val="superscript"/>
                    </w:rPr>
                    <w:t>2</w:t>
                  </w:r>
                </w:p>
              </w:tc>
              <w:tc>
                <w:tcPr>
                  <w:tcW w:w="1076"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2</w:t>
                  </w:r>
                </w:p>
                <w:p w:rsidR="009D1D6E" w:rsidRPr="003E0845" w:rsidRDefault="009D1D6E" w:rsidP="001C5B6D">
                  <w:pPr>
                    <w:snapToGrid w:val="0"/>
                    <w:rPr>
                      <w:rFonts w:ascii="Times New Roman" w:hAnsi="Times New Roman" w:cs="Times New Roman"/>
                      <w:sz w:val="21"/>
                      <w:szCs w:val="21"/>
                      <w:u w:val="single"/>
                    </w:rPr>
                  </w:pPr>
                  <w:r w:rsidRPr="003E0845">
                    <w:rPr>
                      <w:rFonts w:ascii="Times New Roman" w:hAnsi="Times New Roman" w:cs="Times New Roman"/>
                      <w:sz w:val="21"/>
                      <w:szCs w:val="21"/>
                      <w:u w:val="single"/>
                    </w:rPr>
                    <w:t>（</w:t>
                  </w:r>
                  <w:r w:rsidR="009B202F" w:rsidRPr="003E0845">
                    <w:rPr>
                      <w:rFonts w:ascii="Times New Roman" w:hAnsi="Times New Roman" w:cs="Times New Roman"/>
                      <w:sz w:val="21"/>
                      <w:szCs w:val="21"/>
                      <w:u w:val="single"/>
                    </w:rPr>
                    <w:t>4.0</w:t>
                  </w:r>
                  <w:r w:rsidRPr="003E0845">
                    <w:rPr>
                      <w:rFonts w:ascii="Times New Roman" w:hAnsi="Times New Roman" w:cs="Times New Roman"/>
                      <w:sz w:val="21"/>
                      <w:szCs w:val="21"/>
                      <w:u w:val="single"/>
                    </w:rPr>
                    <w:t>万人</w:t>
                  </w:r>
                  <w:r w:rsidRPr="003E0845">
                    <w:rPr>
                      <w:rFonts w:ascii="Times New Roman" w:hAnsi="Times New Roman" w:cs="Times New Roman"/>
                      <w:sz w:val="21"/>
                      <w:szCs w:val="21"/>
                      <w:u w:val="single"/>
                    </w:rPr>
                    <w:t>/km</w:t>
                  </w:r>
                  <w:r w:rsidRPr="003E0845">
                    <w:rPr>
                      <w:rFonts w:ascii="Times New Roman" w:hAnsi="Times New Roman" w:cs="Times New Roman"/>
                      <w:sz w:val="21"/>
                      <w:szCs w:val="21"/>
                      <w:u w:val="single"/>
                      <w:vertAlign w:val="superscript"/>
                    </w:rPr>
                    <w:t>2</w:t>
                  </w:r>
                  <w:r w:rsidRPr="003E0845">
                    <w:rPr>
                      <w:rFonts w:ascii="Times New Roman" w:hAnsi="Times New Roman" w:cs="Times New Roman"/>
                      <w:sz w:val="21"/>
                      <w:szCs w:val="21"/>
                      <w:u w:val="single"/>
                    </w:rPr>
                    <w:t>）</w:t>
                  </w:r>
                </w:p>
              </w:tc>
              <w:tc>
                <w:tcPr>
                  <w:tcW w:w="473"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1.25</w:t>
                  </w:r>
                </w:p>
              </w:tc>
            </w:tr>
            <w:tr w:rsidR="00AD162D" w:rsidRPr="003E0845" w:rsidTr="00AD162D">
              <w:trPr>
                <w:trHeight w:val="285"/>
                <w:jc w:val="center"/>
              </w:trPr>
              <w:tc>
                <w:tcPr>
                  <w:tcW w:w="547" w:type="pct"/>
                  <w:vMerge/>
                  <w:vAlign w:val="center"/>
                </w:tcPr>
                <w:p w:rsidR="009D1D6E" w:rsidRPr="003E0845" w:rsidRDefault="009D1D6E" w:rsidP="001C5B6D">
                  <w:pPr>
                    <w:snapToGrid w:val="0"/>
                    <w:rPr>
                      <w:rFonts w:ascii="Times New Roman" w:hAnsi="Times New Roman" w:cs="Times New Roman"/>
                      <w:sz w:val="21"/>
                      <w:szCs w:val="21"/>
                      <w:u w:val="single"/>
                    </w:rPr>
                  </w:pPr>
                </w:p>
              </w:tc>
              <w:tc>
                <w:tcPr>
                  <w:tcW w:w="430" w:type="pct"/>
                  <w:vMerge w:val="restar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综合管理</w:t>
                  </w:r>
                </w:p>
              </w:tc>
              <w:tc>
                <w:tcPr>
                  <w:tcW w:w="1247"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容积率</w:t>
                  </w:r>
                </w:p>
              </w:tc>
              <w:tc>
                <w:tcPr>
                  <w:tcW w:w="568"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w:t>
                  </w:r>
                </w:p>
              </w:tc>
              <w:tc>
                <w:tcPr>
                  <w:tcW w:w="659"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w:t>
                  </w:r>
                </w:p>
              </w:tc>
              <w:tc>
                <w:tcPr>
                  <w:tcW w:w="1076"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1.5</w:t>
                  </w:r>
                  <w:r w:rsidRPr="003E0845">
                    <w:rPr>
                      <w:rFonts w:ascii="Times New Roman" w:hAnsi="Times New Roman" w:cs="Times New Roman"/>
                      <w:sz w:val="21"/>
                      <w:szCs w:val="21"/>
                      <w:u w:val="single"/>
                    </w:rPr>
                    <w:t>（</w:t>
                  </w:r>
                  <w:r w:rsidR="009B202F" w:rsidRPr="003E0845">
                    <w:rPr>
                      <w:rFonts w:ascii="Times New Roman" w:hAnsi="Times New Roman" w:cs="Times New Roman"/>
                      <w:sz w:val="21"/>
                      <w:szCs w:val="21"/>
                      <w:u w:val="single"/>
                    </w:rPr>
                    <w:t>1.8</w:t>
                  </w:r>
                  <w:r w:rsidRPr="003E0845">
                    <w:rPr>
                      <w:rFonts w:ascii="Times New Roman" w:hAnsi="Times New Roman" w:cs="Times New Roman"/>
                      <w:sz w:val="21"/>
                      <w:szCs w:val="21"/>
                      <w:u w:val="single"/>
                    </w:rPr>
                    <w:t>）</w:t>
                  </w:r>
                </w:p>
              </w:tc>
              <w:tc>
                <w:tcPr>
                  <w:tcW w:w="473"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1.25</w:t>
                  </w:r>
                </w:p>
              </w:tc>
            </w:tr>
            <w:tr w:rsidR="00AD162D" w:rsidRPr="003E0845" w:rsidTr="00AD162D">
              <w:trPr>
                <w:trHeight w:val="285"/>
                <w:jc w:val="center"/>
              </w:trPr>
              <w:tc>
                <w:tcPr>
                  <w:tcW w:w="547" w:type="pct"/>
                  <w:vMerge/>
                  <w:vAlign w:val="center"/>
                </w:tcPr>
                <w:p w:rsidR="009D1D6E" w:rsidRPr="003E0845" w:rsidRDefault="009D1D6E" w:rsidP="001C5B6D">
                  <w:pPr>
                    <w:snapToGrid w:val="0"/>
                    <w:rPr>
                      <w:rFonts w:ascii="Times New Roman" w:hAnsi="Times New Roman" w:cs="Times New Roman"/>
                      <w:sz w:val="21"/>
                      <w:szCs w:val="21"/>
                      <w:u w:val="single"/>
                    </w:rPr>
                  </w:pPr>
                </w:p>
              </w:tc>
              <w:tc>
                <w:tcPr>
                  <w:tcW w:w="430" w:type="pct"/>
                  <w:vMerge/>
                  <w:vAlign w:val="center"/>
                </w:tcPr>
                <w:p w:rsidR="009D1D6E" w:rsidRPr="003E0845" w:rsidRDefault="009D1D6E" w:rsidP="001C5B6D">
                  <w:pPr>
                    <w:snapToGrid w:val="0"/>
                    <w:rPr>
                      <w:rFonts w:ascii="Times New Roman" w:hAnsi="Times New Roman" w:cs="Times New Roman"/>
                      <w:sz w:val="21"/>
                      <w:szCs w:val="21"/>
                      <w:u w:val="single"/>
                    </w:rPr>
                  </w:pPr>
                </w:p>
              </w:tc>
              <w:tc>
                <w:tcPr>
                  <w:tcW w:w="1247"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物业管理</w:t>
                  </w:r>
                </w:p>
              </w:tc>
              <w:tc>
                <w:tcPr>
                  <w:tcW w:w="568"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w:t>
                  </w:r>
                </w:p>
              </w:tc>
              <w:tc>
                <w:tcPr>
                  <w:tcW w:w="659"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等级</w:t>
                  </w:r>
                </w:p>
              </w:tc>
              <w:tc>
                <w:tcPr>
                  <w:tcW w:w="1076"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优</w:t>
                  </w:r>
                </w:p>
              </w:tc>
              <w:tc>
                <w:tcPr>
                  <w:tcW w:w="473"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w:t>
                  </w:r>
                </w:p>
              </w:tc>
            </w:tr>
            <w:tr w:rsidR="00AD162D" w:rsidRPr="003E0845" w:rsidTr="00AD162D">
              <w:trPr>
                <w:trHeight w:val="340"/>
                <w:jc w:val="center"/>
              </w:trPr>
              <w:tc>
                <w:tcPr>
                  <w:tcW w:w="547" w:type="pct"/>
                  <w:vMerge/>
                  <w:vAlign w:val="center"/>
                </w:tcPr>
                <w:p w:rsidR="009D1D6E" w:rsidRPr="003E0845" w:rsidRDefault="009D1D6E" w:rsidP="001C5B6D">
                  <w:pPr>
                    <w:snapToGrid w:val="0"/>
                    <w:rPr>
                      <w:rFonts w:ascii="Times New Roman" w:hAnsi="Times New Roman" w:cs="Times New Roman"/>
                      <w:sz w:val="21"/>
                      <w:szCs w:val="21"/>
                      <w:u w:val="single"/>
                    </w:rPr>
                  </w:pPr>
                </w:p>
              </w:tc>
              <w:tc>
                <w:tcPr>
                  <w:tcW w:w="430" w:type="pct"/>
                  <w:vMerge/>
                  <w:vAlign w:val="center"/>
                </w:tcPr>
                <w:p w:rsidR="009D1D6E" w:rsidRPr="003E0845" w:rsidRDefault="009D1D6E" w:rsidP="001C5B6D">
                  <w:pPr>
                    <w:snapToGrid w:val="0"/>
                    <w:rPr>
                      <w:rFonts w:ascii="Times New Roman" w:hAnsi="Times New Roman" w:cs="Times New Roman"/>
                      <w:sz w:val="21"/>
                      <w:szCs w:val="21"/>
                      <w:u w:val="single"/>
                    </w:rPr>
                  </w:pPr>
                </w:p>
              </w:tc>
              <w:tc>
                <w:tcPr>
                  <w:tcW w:w="1247"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公建设施配套</w:t>
                  </w:r>
                </w:p>
              </w:tc>
              <w:tc>
                <w:tcPr>
                  <w:tcW w:w="568"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8</w:t>
                  </w:r>
                </w:p>
              </w:tc>
              <w:tc>
                <w:tcPr>
                  <w:tcW w:w="659"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等级</w:t>
                  </w:r>
                </w:p>
              </w:tc>
              <w:tc>
                <w:tcPr>
                  <w:tcW w:w="1076"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完善</w:t>
                  </w:r>
                </w:p>
              </w:tc>
              <w:tc>
                <w:tcPr>
                  <w:tcW w:w="473"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8</w:t>
                  </w:r>
                </w:p>
              </w:tc>
            </w:tr>
            <w:bookmarkEnd w:id="54"/>
            <w:tr w:rsidR="00AD162D" w:rsidRPr="003E0845" w:rsidTr="00AD162D">
              <w:trPr>
                <w:trHeight w:val="372"/>
                <w:jc w:val="center"/>
              </w:trPr>
              <w:tc>
                <w:tcPr>
                  <w:tcW w:w="547"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总计</w:t>
                  </w:r>
                </w:p>
              </w:tc>
              <w:tc>
                <w:tcPr>
                  <w:tcW w:w="430"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 xml:space="preserve">　</w:t>
                  </w:r>
                </w:p>
              </w:tc>
              <w:tc>
                <w:tcPr>
                  <w:tcW w:w="1247"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 xml:space="preserve">　</w:t>
                  </w:r>
                </w:p>
              </w:tc>
              <w:tc>
                <w:tcPr>
                  <w:tcW w:w="568"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100</w:t>
                  </w:r>
                </w:p>
              </w:tc>
              <w:tc>
                <w:tcPr>
                  <w:tcW w:w="659"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 xml:space="preserve">　</w:t>
                  </w:r>
                </w:p>
              </w:tc>
              <w:tc>
                <w:tcPr>
                  <w:tcW w:w="1076" w:type="pct"/>
                  <w:vAlign w:val="center"/>
                </w:tcPr>
                <w:p w:rsidR="009D1D6E" w:rsidRPr="003E0845" w:rsidRDefault="009D1D6E"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 xml:space="preserve">　</w:t>
                  </w:r>
                </w:p>
              </w:tc>
              <w:tc>
                <w:tcPr>
                  <w:tcW w:w="473" w:type="pct"/>
                  <w:vAlign w:val="center"/>
                </w:tcPr>
                <w:p w:rsidR="009D1D6E" w:rsidRPr="003E0845" w:rsidRDefault="009B202F" w:rsidP="001C5B6D">
                  <w:pPr>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60.9</w:t>
                  </w:r>
                </w:p>
              </w:tc>
            </w:tr>
          </w:tbl>
          <w:p w:rsidR="009D1D6E" w:rsidRPr="003E0845" w:rsidRDefault="009D1D6E" w:rsidP="009D1D6E">
            <w:pPr>
              <w:pStyle w:val="01"/>
              <w:rPr>
                <w:rFonts w:ascii="Times New Roman" w:hAnsi="Times New Roman" w:cs="Times New Roman"/>
                <w:u w:val="single"/>
              </w:rPr>
            </w:pPr>
            <w:r w:rsidRPr="003E0845">
              <w:rPr>
                <w:rFonts w:ascii="Times New Roman" w:hAnsi="Times New Roman" w:cs="Times New Roman"/>
                <w:u w:val="single"/>
              </w:rPr>
              <w:t>本项目的土地利用生态适宜度的综合评分为</w:t>
            </w:r>
            <w:r w:rsidR="009B202F" w:rsidRPr="003E0845">
              <w:rPr>
                <w:rFonts w:ascii="Times New Roman" w:hAnsi="Times New Roman" w:cs="Times New Roman"/>
                <w:u w:val="single"/>
              </w:rPr>
              <w:t>60.9</w:t>
            </w:r>
            <w:r w:rsidRPr="003E0845">
              <w:rPr>
                <w:rFonts w:ascii="Times New Roman" w:hAnsi="Times New Roman" w:cs="Times New Roman"/>
                <w:u w:val="single"/>
              </w:rPr>
              <w:t>分，生态适宜度为</w:t>
            </w:r>
            <w:r w:rsidR="009B202F" w:rsidRPr="003E0845">
              <w:rPr>
                <w:rFonts w:ascii="Times New Roman" w:hAnsi="Times New Roman" w:cs="Times New Roman"/>
                <w:u w:val="single"/>
              </w:rPr>
              <w:t>较</w:t>
            </w:r>
            <w:r w:rsidRPr="003E0845">
              <w:rPr>
                <w:rFonts w:ascii="Times New Roman" w:hAnsi="Times New Roman" w:cs="Times New Roman"/>
                <w:u w:val="single"/>
              </w:rPr>
              <w:t>适宜。</w:t>
            </w:r>
          </w:p>
          <w:p w:rsidR="005C4B60" w:rsidRPr="003E0845" w:rsidRDefault="009D1D6E" w:rsidP="00700271">
            <w:pPr>
              <w:snapToGrid w:val="0"/>
              <w:spacing w:line="360" w:lineRule="auto"/>
              <w:ind w:firstLineChars="190" w:firstLine="458"/>
              <w:jc w:val="both"/>
              <w:rPr>
                <w:rFonts w:ascii="Times New Roman" w:hAnsi="Times New Roman" w:cs="Times New Roman"/>
                <w:b/>
                <w:bCs/>
              </w:rPr>
            </w:pPr>
            <w:r w:rsidRPr="003E0845">
              <w:rPr>
                <w:rFonts w:ascii="Times New Roman" w:hAnsi="Times New Roman" w:cs="Times New Roman"/>
                <w:b/>
                <w:bCs/>
              </w:rPr>
              <w:t>1</w:t>
            </w:r>
            <w:r w:rsidR="001C5B6D" w:rsidRPr="003E0845">
              <w:rPr>
                <w:rFonts w:ascii="Times New Roman" w:hAnsi="Times New Roman" w:cs="Times New Roman" w:hint="eastAsia"/>
                <w:b/>
                <w:bCs/>
              </w:rPr>
              <w:t>1</w:t>
            </w:r>
            <w:r w:rsidRPr="003E0845">
              <w:rPr>
                <w:rFonts w:ascii="Times New Roman" w:hAnsi="Times New Roman" w:cs="Times New Roman"/>
                <w:b/>
                <w:bCs/>
              </w:rPr>
              <w:t>、</w:t>
            </w:r>
            <w:r w:rsidR="003E1BE7" w:rsidRPr="003E0845">
              <w:rPr>
                <w:rFonts w:ascii="Times New Roman" w:hAnsi="Times New Roman" w:cs="Times New Roman"/>
                <w:b/>
                <w:bCs/>
              </w:rPr>
              <w:t>环境管理与</w:t>
            </w:r>
            <w:r w:rsidR="005C4B60" w:rsidRPr="003E0845">
              <w:rPr>
                <w:rFonts w:ascii="Times New Roman" w:hAnsi="Times New Roman" w:cs="Times New Roman"/>
                <w:b/>
                <w:bCs/>
              </w:rPr>
              <w:t>监测</w:t>
            </w:r>
            <w:r w:rsidR="003E1BE7" w:rsidRPr="003E0845">
              <w:rPr>
                <w:rFonts w:ascii="Times New Roman" w:hAnsi="Times New Roman" w:cs="Times New Roman"/>
                <w:b/>
                <w:bCs/>
              </w:rPr>
              <w:t>计划</w:t>
            </w:r>
          </w:p>
          <w:p w:rsidR="00F70608" w:rsidRPr="003E0845" w:rsidRDefault="00F70608" w:rsidP="00700271">
            <w:pPr>
              <w:pStyle w:val="ac"/>
              <w:adjustRightInd/>
              <w:snapToGrid w:val="0"/>
              <w:ind w:firstLine="480"/>
              <w:rPr>
                <w:rFonts w:ascii="Times New Roman" w:hAnsi="Times New Roman" w:cs="Times New Roman"/>
                <w:bCs/>
                <w:sz w:val="24"/>
                <w:szCs w:val="24"/>
              </w:rPr>
            </w:pPr>
            <w:r w:rsidRPr="003E0845">
              <w:rPr>
                <w:rFonts w:ascii="Times New Roman" w:hAnsi="Times New Roman" w:cs="Times New Roman"/>
                <w:bCs/>
                <w:sz w:val="24"/>
                <w:szCs w:val="24"/>
              </w:rPr>
              <w:t>（</w:t>
            </w:r>
            <w:r w:rsidRPr="003E0845">
              <w:rPr>
                <w:rFonts w:ascii="Times New Roman" w:hAnsi="Times New Roman" w:cs="Times New Roman"/>
                <w:bCs/>
                <w:sz w:val="24"/>
                <w:szCs w:val="24"/>
              </w:rPr>
              <w:t>1</w:t>
            </w:r>
            <w:r w:rsidRPr="003E0845">
              <w:rPr>
                <w:rFonts w:ascii="Times New Roman" w:hAnsi="Times New Roman" w:cs="Times New Roman"/>
                <w:bCs/>
                <w:sz w:val="24"/>
                <w:szCs w:val="24"/>
              </w:rPr>
              <w:t>）环境管理</w:t>
            </w:r>
          </w:p>
          <w:p w:rsidR="00F70608" w:rsidRPr="003E0845" w:rsidRDefault="00F70608" w:rsidP="00700271">
            <w:pPr>
              <w:pStyle w:val="ac"/>
              <w:adjustRightInd/>
              <w:snapToGrid w:val="0"/>
              <w:ind w:firstLine="480"/>
              <w:rPr>
                <w:rFonts w:ascii="Times New Roman" w:hAnsi="Times New Roman" w:cs="Times New Roman"/>
                <w:bCs/>
                <w:sz w:val="24"/>
                <w:szCs w:val="24"/>
              </w:rPr>
            </w:pPr>
            <w:r w:rsidRPr="003E0845">
              <w:rPr>
                <w:rFonts w:ascii="Times New Roman" w:hAnsi="Times New Roman" w:cs="Times New Roman"/>
                <w:bCs/>
                <w:sz w:val="24"/>
                <w:szCs w:val="24"/>
              </w:rPr>
              <w:t>项目应根据环保的要求进行项目环保设施的建设和管理，并指派专人负责厂区内各类环保设备及设施的维护与保养。</w:t>
            </w:r>
          </w:p>
          <w:p w:rsidR="00F70608" w:rsidRPr="003E0845" w:rsidRDefault="00F70608" w:rsidP="00700271">
            <w:pPr>
              <w:pStyle w:val="ac"/>
              <w:adjustRightInd/>
              <w:snapToGrid w:val="0"/>
              <w:ind w:firstLine="480"/>
              <w:rPr>
                <w:rFonts w:ascii="Times New Roman" w:hAnsi="Times New Roman" w:cs="Times New Roman"/>
                <w:bCs/>
                <w:sz w:val="24"/>
                <w:szCs w:val="24"/>
              </w:rPr>
            </w:pPr>
            <w:r w:rsidRPr="003E0845">
              <w:rPr>
                <w:rFonts w:ascii="Times New Roman" w:hAnsi="Times New Roman" w:cs="Times New Roman"/>
                <w:bCs/>
                <w:sz w:val="24"/>
                <w:szCs w:val="24"/>
              </w:rPr>
              <w:t>（</w:t>
            </w:r>
            <w:r w:rsidRPr="003E0845">
              <w:rPr>
                <w:rFonts w:ascii="Times New Roman" w:hAnsi="Times New Roman" w:cs="Times New Roman"/>
                <w:bCs/>
                <w:sz w:val="24"/>
                <w:szCs w:val="24"/>
              </w:rPr>
              <w:t>2</w:t>
            </w:r>
            <w:r w:rsidRPr="003E0845">
              <w:rPr>
                <w:rFonts w:ascii="Times New Roman" w:hAnsi="Times New Roman" w:cs="Times New Roman"/>
                <w:bCs/>
                <w:sz w:val="24"/>
                <w:szCs w:val="24"/>
              </w:rPr>
              <w:t>）环境监测计划</w:t>
            </w:r>
          </w:p>
          <w:p w:rsidR="00F70608" w:rsidRPr="003E0845" w:rsidRDefault="00F70608" w:rsidP="00700271">
            <w:pPr>
              <w:pStyle w:val="ac"/>
              <w:adjustRightInd/>
              <w:snapToGrid w:val="0"/>
              <w:ind w:firstLine="480"/>
              <w:rPr>
                <w:rFonts w:ascii="Times New Roman" w:hAnsi="Times New Roman" w:cs="Times New Roman"/>
                <w:bCs/>
                <w:sz w:val="24"/>
                <w:szCs w:val="24"/>
              </w:rPr>
            </w:pPr>
            <w:r w:rsidRPr="003E0845">
              <w:rPr>
                <w:rFonts w:ascii="Times New Roman" w:hAnsi="Times New Roman" w:cs="Times New Roman"/>
                <w:bCs/>
                <w:sz w:val="24"/>
                <w:szCs w:val="24"/>
              </w:rPr>
              <w:t>根据本项目的实际情况，建议其环境监测工作委托有资质的公司完成。根据本项目的污染物排放特征，拟定的监测计划见表</w:t>
            </w:r>
            <w:r w:rsidRPr="003E0845">
              <w:rPr>
                <w:rFonts w:ascii="Times New Roman" w:hAnsi="Times New Roman" w:cs="Times New Roman"/>
                <w:bCs/>
                <w:sz w:val="24"/>
                <w:szCs w:val="24"/>
              </w:rPr>
              <w:t>7-1</w:t>
            </w:r>
            <w:r w:rsidR="001C5B6D" w:rsidRPr="003E0845">
              <w:rPr>
                <w:rFonts w:ascii="Times New Roman" w:hAnsi="Times New Roman" w:cs="Times New Roman" w:hint="eastAsia"/>
                <w:bCs/>
                <w:sz w:val="24"/>
                <w:szCs w:val="24"/>
              </w:rPr>
              <w:t>3</w:t>
            </w:r>
            <w:r w:rsidRPr="003E0845">
              <w:rPr>
                <w:rFonts w:ascii="Times New Roman" w:hAnsi="Times New Roman" w:cs="Times New Roman"/>
                <w:bCs/>
                <w:sz w:val="24"/>
                <w:szCs w:val="24"/>
              </w:rPr>
              <w:t>。</w:t>
            </w:r>
          </w:p>
          <w:p w:rsidR="00F70608" w:rsidRPr="003E0845" w:rsidRDefault="00F70608" w:rsidP="00F70608">
            <w:pPr>
              <w:pStyle w:val="ac"/>
              <w:adjustRightInd/>
              <w:spacing w:line="240" w:lineRule="auto"/>
              <w:ind w:firstLine="482"/>
              <w:contextualSpacing/>
              <w:jc w:val="center"/>
              <w:rPr>
                <w:rFonts w:ascii="Times New Roman" w:hAnsi="Times New Roman" w:cs="Times New Roman"/>
                <w:b/>
                <w:bCs/>
                <w:sz w:val="24"/>
                <w:szCs w:val="24"/>
              </w:rPr>
            </w:pPr>
            <w:r w:rsidRPr="003E0845">
              <w:rPr>
                <w:rFonts w:ascii="Times New Roman" w:hAnsi="Times New Roman" w:cs="Times New Roman"/>
                <w:b/>
                <w:bCs/>
                <w:sz w:val="24"/>
                <w:szCs w:val="24"/>
              </w:rPr>
              <w:t>表</w:t>
            </w:r>
            <w:r w:rsidRPr="003E0845">
              <w:rPr>
                <w:rFonts w:ascii="Times New Roman" w:hAnsi="Times New Roman" w:cs="Times New Roman"/>
                <w:b/>
                <w:bCs/>
                <w:sz w:val="24"/>
                <w:szCs w:val="24"/>
              </w:rPr>
              <w:t>7-1</w:t>
            </w:r>
            <w:r w:rsidR="009B202F" w:rsidRPr="003E0845">
              <w:rPr>
                <w:rFonts w:ascii="Times New Roman" w:hAnsi="Times New Roman" w:cs="Times New Roman"/>
                <w:b/>
                <w:bCs/>
                <w:sz w:val="24"/>
                <w:szCs w:val="24"/>
              </w:rPr>
              <w:t>3</w:t>
            </w:r>
            <w:r w:rsidRPr="003E0845">
              <w:rPr>
                <w:rFonts w:ascii="Times New Roman" w:hAnsi="Times New Roman" w:cs="Times New Roman"/>
                <w:b/>
                <w:bCs/>
                <w:sz w:val="24"/>
                <w:szCs w:val="24"/>
              </w:rPr>
              <w:t xml:space="preserve">    </w:t>
            </w:r>
            <w:r w:rsidRPr="003E0845">
              <w:rPr>
                <w:rFonts w:ascii="Times New Roman" w:hAnsi="Times New Roman" w:cs="Times New Roman"/>
                <w:b/>
                <w:bCs/>
                <w:sz w:val="24"/>
                <w:szCs w:val="24"/>
              </w:rPr>
              <w:t>环境监测计划表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622"/>
              <w:gridCol w:w="2469"/>
              <w:gridCol w:w="2772"/>
              <w:gridCol w:w="2213"/>
            </w:tblGrid>
            <w:tr w:rsidR="00F70608" w:rsidRPr="003E0845" w:rsidTr="00001DD3">
              <w:trPr>
                <w:trHeight w:val="340"/>
                <w:jc w:val="center"/>
              </w:trPr>
              <w:tc>
                <w:tcPr>
                  <w:tcW w:w="1622" w:type="dxa"/>
                  <w:vAlign w:val="center"/>
                </w:tcPr>
                <w:p w:rsidR="00F70608" w:rsidRPr="003E0845" w:rsidRDefault="00F70608" w:rsidP="00700271">
                  <w:pPr>
                    <w:snapToGrid w:val="0"/>
                    <w:contextualSpacing/>
                    <w:jc w:val="center"/>
                    <w:rPr>
                      <w:rFonts w:ascii="Times New Roman" w:eastAsiaTheme="minorEastAsia" w:hAnsi="Times New Roman" w:cs="Times New Roman"/>
                      <w:sz w:val="21"/>
                      <w:szCs w:val="21"/>
                    </w:rPr>
                  </w:pPr>
                  <w:r w:rsidRPr="003E0845">
                    <w:rPr>
                      <w:rFonts w:ascii="Times New Roman" w:eastAsiaTheme="minorEastAsia" w:hAnsi="Times New Roman" w:cs="Times New Roman"/>
                      <w:sz w:val="21"/>
                      <w:szCs w:val="21"/>
                    </w:rPr>
                    <w:t>监测项目</w:t>
                  </w:r>
                </w:p>
              </w:tc>
              <w:tc>
                <w:tcPr>
                  <w:tcW w:w="2469" w:type="dxa"/>
                  <w:vAlign w:val="center"/>
                </w:tcPr>
                <w:p w:rsidR="00F70608" w:rsidRPr="003E0845" w:rsidRDefault="00F70608" w:rsidP="00700271">
                  <w:pPr>
                    <w:snapToGrid w:val="0"/>
                    <w:contextualSpacing/>
                    <w:jc w:val="center"/>
                    <w:rPr>
                      <w:rFonts w:ascii="Times New Roman" w:eastAsiaTheme="minorEastAsia" w:hAnsi="Times New Roman" w:cs="Times New Roman"/>
                      <w:sz w:val="21"/>
                      <w:szCs w:val="21"/>
                    </w:rPr>
                  </w:pPr>
                  <w:r w:rsidRPr="003E0845">
                    <w:rPr>
                      <w:rFonts w:ascii="Times New Roman" w:eastAsiaTheme="minorEastAsia" w:hAnsi="Times New Roman" w:cs="Times New Roman"/>
                      <w:sz w:val="21"/>
                      <w:szCs w:val="21"/>
                    </w:rPr>
                    <w:t>监测点</w:t>
                  </w:r>
                </w:p>
              </w:tc>
              <w:tc>
                <w:tcPr>
                  <w:tcW w:w="2772" w:type="dxa"/>
                  <w:vAlign w:val="center"/>
                </w:tcPr>
                <w:p w:rsidR="00F70608" w:rsidRPr="003E0845" w:rsidRDefault="00F70608" w:rsidP="00700271">
                  <w:pPr>
                    <w:snapToGrid w:val="0"/>
                    <w:contextualSpacing/>
                    <w:jc w:val="center"/>
                    <w:rPr>
                      <w:rFonts w:ascii="Times New Roman" w:eastAsiaTheme="minorEastAsia" w:hAnsi="Times New Roman" w:cs="Times New Roman"/>
                      <w:sz w:val="21"/>
                      <w:szCs w:val="21"/>
                    </w:rPr>
                  </w:pPr>
                  <w:r w:rsidRPr="003E0845">
                    <w:rPr>
                      <w:rFonts w:ascii="Times New Roman" w:eastAsiaTheme="minorEastAsia" w:hAnsi="Times New Roman" w:cs="Times New Roman"/>
                      <w:sz w:val="21"/>
                      <w:szCs w:val="21"/>
                    </w:rPr>
                    <w:t>监测内容</w:t>
                  </w:r>
                </w:p>
              </w:tc>
              <w:tc>
                <w:tcPr>
                  <w:tcW w:w="2213" w:type="dxa"/>
                  <w:vAlign w:val="center"/>
                </w:tcPr>
                <w:p w:rsidR="00F70608" w:rsidRPr="003E0845" w:rsidRDefault="00F70608" w:rsidP="00700271">
                  <w:pPr>
                    <w:snapToGrid w:val="0"/>
                    <w:contextualSpacing/>
                    <w:jc w:val="center"/>
                    <w:rPr>
                      <w:rFonts w:ascii="Times New Roman" w:eastAsiaTheme="minorEastAsia" w:hAnsi="Times New Roman" w:cs="Times New Roman"/>
                      <w:sz w:val="21"/>
                      <w:szCs w:val="21"/>
                    </w:rPr>
                  </w:pPr>
                  <w:r w:rsidRPr="003E0845">
                    <w:rPr>
                      <w:rFonts w:ascii="Times New Roman" w:eastAsiaTheme="minorEastAsia" w:hAnsi="Times New Roman" w:cs="Times New Roman"/>
                      <w:sz w:val="21"/>
                      <w:szCs w:val="21"/>
                    </w:rPr>
                    <w:t>监测频率</w:t>
                  </w:r>
                </w:p>
              </w:tc>
            </w:tr>
            <w:tr w:rsidR="00700271" w:rsidRPr="003E0845" w:rsidTr="00700271">
              <w:trPr>
                <w:trHeight w:val="65"/>
                <w:jc w:val="center"/>
              </w:trPr>
              <w:tc>
                <w:tcPr>
                  <w:tcW w:w="1622" w:type="dxa"/>
                  <w:vAlign w:val="center"/>
                </w:tcPr>
                <w:p w:rsidR="00F70608" w:rsidRPr="003E0845" w:rsidRDefault="00F70608" w:rsidP="00700271">
                  <w:pPr>
                    <w:snapToGrid w:val="0"/>
                    <w:ind w:firstLineChars="50" w:firstLine="105"/>
                    <w:contextualSpacing/>
                    <w:jc w:val="center"/>
                    <w:rPr>
                      <w:rFonts w:ascii="Times New Roman" w:eastAsiaTheme="minorEastAsia" w:hAnsi="Times New Roman" w:cs="Times New Roman"/>
                      <w:sz w:val="21"/>
                      <w:szCs w:val="21"/>
                    </w:rPr>
                  </w:pPr>
                  <w:r w:rsidRPr="003E0845">
                    <w:rPr>
                      <w:rFonts w:ascii="Times New Roman" w:eastAsiaTheme="minorEastAsia" w:hAnsi="Times New Roman" w:cs="Times New Roman"/>
                      <w:sz w:val="21"/>
                      <w:szCs w:val="21"/>
                    </w:rPr>
                    <w:t>废气</w:t>
                  </w:r>
                </w:p>
              </w:tc>
              <w:tc>
                <w:tcPr>
                  <w:tcW w:w="2469" w:type="dxa"/>
                  <w:vAlign w:val="center"/>
                </w:tcPr>
                <w:p w:rsidR="00F70608" w:rsidRPr="003E0845" w:rsidRDefault="00A56AFD" w:rsidP="00700271">
                  <w:pPr>
                    <w:snapToGrid w:val="0"/>
                    <w:contextualSpacing/>
                    <w:jc w:val="center"/>
                    <w:rPr>
                      <w:rFonts w:ascii="Times New Roman" w:eastAsiaTheme="minorEastAsia" w:hAnsi="Times New Roman" w:cs="Times New Roman"/>
                      <w:sz w:val="21"/>
                      <w:szCs w:val="21"/>
                    </w:rPr>
                  </w:pPr>
                  <w:r w:rsidRPr="003E0845">
                    <w:rPr>
                      <w:rFonts w:ascii="Times New Roman" w:eastAsiaTheme="minorEastAsia" w:hAnsi="Times New Roman" w:cs="Times New Roman"/>
                      <w:sz w:val="21"/>
                      <w:szCs w:val="21"/>
                    </w:rPr>
                    <w:t>食堂油烟</w:t>
                  </w:r>
                </w:p>
              </w:tc>
              <w:tc>
                <w:tcPr>
                  <w:tcW w:w="2772" w:type="dxa"/>
                  <w:vAlign w:val="center"/>
                </w:tcPr>
                <w:p w:rsidR="00F70608" w:rsidRPr="003E0845" w:rsidRDefault="00A56AFD" w:rsidP="00700271">
                  <w:pPr>
                    <w:snapToGrid w:val="0"/>
                    <w:contextualSpacing/>
                    <w:jc w:val="center"/>
                    <w:rPr>
                      <w:rFonts w:ascii="Times New Roman" w:eastAsiaTheme="minorEastAsia" w:hAnsi="Times New Roman" w:cs="Times New Roman"/>
                      <w:sz w:val="21"/>
                      <w:szCs w:val="21"/>
                    </w:rPr>
                  </w:pPr>
                  <w:r w:rsidRPr="003E0845">
                    <w:rPr>
                      <w:rFonts w:ascii="Times New Roman" w:eastAsiaTheme="minorEastAsia" w:hAnsi="Times New Roman" w:cs="Times New Roman"/>
                      <w:sz w:val="21"/>
                      <w:szCs w:val="21"/>
                    </w:rPr>
                    <w:t>油烟</w:t>
                  </w:r>
                </w:p>
              </w:tc>
              <w:tc>
                <w:tcPr>
                  <w:tcW w:w="2213" w:type="dxa"/>
                  <w:vAlign w:val="center"/>
                </w:tcPr>
                <w:p w:rsidR="00F70608" w:rsidRPr="003E0845" w:rsidRDefault="00F70608" w:rsidP="00700271">
                  <w:pPr>
                    <w:snapToGrid w:val="0"/>
                    <w:contextualSpacing/>
                    <w:jc w:val="center"/>
                    <w:rPr>
                      <w:rFonts w:ascii="Times New Roman" w:eastAsiaTheme="minorEastAsia" w:hAnsi="Times New Roman" w:cs="Times New Roman"/>
                      <w:sz w:val="21"/>
                      <w:szCs w:val="21"/>
                    </w:rPr>
                  </w:pPr>
                  <w:r w:rsidRPr="003E0845">
                    <w:rPr>
                      <w:rFonts w:ascii="Times New Roman" w:eastAsiaTheme="minorEastAsia" w:hAnsi="Times New Roman" w:cs="Times New Roman"/>
                      <w:sz w:val="21"/>
                      <w:szCs w:val="21"/>
                    </w:rPr>
                    <w:t>1</w:t>
                  </w:r>
                  <w:r w:rsidRPr="003E0845">
                    <w:rPr>
                      <w:rFonts w:ascii="Times New Roman" w:eastAsiaTheme="minorEastAsia" w:hAnsi="Times New Roman" w:cs="Times New Roman"/>
                      <w:sz w:val="21"/>
                      <w:szCs w:val="21"/>
                    </w:rPr>
                    <w:t>次</w:t>
                  </w:r>
                  <w:r w:rsidRPr="003E0845">
                    <w:rPr>
                      <w:rFonts w:ascii="Times New Roman" w:eastAsiaTheme="minorEastAsia" w:hAnsi="Times New Roman" w:cs="Times New Roman"/>
                      <w:sz w:val="21"/>
                      <w:szCs w:val="21"/>
                    </w:rPr>
                    <w:t>/</w:t>
                  </w:r>
                  <w:r w:rsidRPr="003E0845">
                    <w:rPr>
                      <w:rFonts w:ascii="Times New Roman" w:eastAsiaTheme="minorEastAsia" w:hAnsi="Times New Roman" w:cs="Times New Roman"/>
                      <w:sz w:val="21"/>
                      <w:szCs w:val="21"/>
                    </w:rPr>
                    <w:t>半年</w:t>
                  </w:r>
                </w:p>
              </w:tc>
            </w:tr>
            <w:tr w:rsidR="00700271" w:rsidRPr="003E0845" w:rsidTr="00700271">
              <w:trPr>
                <w:trHeight w:val="65"/>
                <w:jc w:val="center"/>
              </w:trPr>
              <w:tc>
                <w:tcPr>
                  <w:tcW w:w="1622" w:type="dxa"/>
                  <w:vAlign w:val="center"/>
                </w:tcPr>
                <w:p w:rsidR="00A56AFD" w:rsidRPr="003E0845" w:rsidRDefault="00A56AFD" w:rsidP="00700271">
                  <w:pPr>
                    <w:snapToGrid w:val="0"/>
                    <w:ind w:firstLineChars="50" w:firstLine="105"/>
                    <w:contextualSpacing/>
                    <w:jc w:val="center"/>
                    <w:rPr>
                      <w:rFonts w:ascii="Times New Roman" w:eastAsiaTheme="minorEastAsia" w:hAnsi="Times New Roman" w:cs="Times New Roman"/>
                      <w:sz w:val="21"/>
                      <w:szCs w:val="21"/>
                    </w:rPr>
                  </w:pPr>
                  <w:r w:rsidRPr="003E0845">
                    <w:rPr>
                      <w:rFonts w:ascii="Times New Roman" w:eastAsiaTheme="minorEastAsia" w:hAnsi="Times New Roman" w:cs="Times New Roman"/>
                      <w:sz w:val="21"/>
                      <w:szCs w:val="21"/>
                    </w:rPr>
                    <w:t>废水</w:t>
                  </w:r>
                </w:p>
              </w:tc>
              <w:tc>
                <w:tcPr>
                  <w:tcW w:w="2469" w:type="dxa"/>
                  <w:vAlign w:val="center"/>
                </w:tcPr>
                <w:p w:rsidR="00A56AFD" w:rsidRPr="003E0845" w:rsidRDefault="00A56AFD" w:rsidP="00700271">
                  <w:pPr>
                    <w:snapToGrid w:val="0"/>
                    <w:contextualSpacing/>
                    <w:jc w:val="center"/>
                    <w:rPr>
                      <w:rFonts w:ascii="Times New Roman" w:eastAsiaTheme="minorEastAsia" w:hAnsi="Times New Roman" w:cs="Times New Roman"/>
                      <w:sz w:val="21"/>
                      <w:szCs w:val="21"/>
                    </w:rPr>
                  </w:pPr>
                  <w:r w:rsidRPr="003E0845">
                    <w:rPr>
                      <w:rFonts w:ascii="Times New Roman" w:eastAsiaTheme="minorEastAsia" w:hAnsi="Times New Roman" w:cs="Times New Roman"/>
                      <w:sz w:val="21"/>
                      <w:szCs w:val="21"/>
                    </w:rPr>
                    <w:t>污水排放口</w:t>
                  </w:r>
                </w:p>
              </w:tc>
              <w:tc>
                <w:tcPr>
                  <w:tcW w:w="2772" w:type="dxa"/>
                  <w:vAlign w:val="center"/>
                </w:tcPr>
                <w:p w:rsidR="00A56AFD" w:rsidRPr="003E0845" w:rsidRDefault="00A56AFD" w:rsidP="00700271">
                  <w:pPr>
                    <w:snapToGrid w:val="0"/>
                    <w:contextualSpacing/>
                    <w:jc w:val="center"/>
                    <w:rPr>
                      <w:rFonts w:ascii="Times New Roman" w:eastAsiaTheme="minorEastAsia" w:hAnsi="Times New Roman" w:cs="Times New Roman"/>
                      <w:sz w:val="21"/>
                      <w:szCs w:val="21"/>
                    </w:rPr>
                  </w:pPr>
                  <w:r w:rsidRPr="003E0845">
                    <w:rPr>
                      <w:rFonts w:ascii="Times New Roman" w:eastAsiaTheme="minorEastAsia" w:hAnsi="Times New Roman" w:cs="Times New Roman"/>
                      <w:sz w:val="21"/>
                      <w:szCs w:val="21"/>
                    </w:rPr>
                    <w:t>SS</w:t>
                  </w:r>
                  <w:r w:rsidRPr="003E0845">
                    <w:rPr>
                      <w:rFonts w:ascii="Times New Roman" w:eastAsiaTheme="minorEastAsia" w:hAnsi="Times New Roman" w:cs="Times New Roman"/>
                      <w:sz w:val="21"/>
                      <w:szCs w:val="21"/>
                    </w:rPr>
                    <w:t>、</w:t>
                  </w:r>
                  <w:r w:rsidRPr="003E0845">
                    <w:rPr>
                      <w:rFonts w:ascii="Times New Roman" w:eastAsiaTheme="minorEastAsia" w:hAnsi="Times New Roman" w:cs="Times New Roman"/>
                      <w:sz w:val="21"/>
                      <w:szCs w:val="21"/>
                    </w:rPr>
                    <w:t>COD</w:t>
                  </w:r>
                  <w:r w:rsidRPr="003E0845">
                    <w:rPr>
                      <w:rFonts w:ascii="Times New Roman" w:eastAsiaTheme="minorEastAsia" w:hAnsi="Times New Roman" w:cs="Times New Roman"/>
                      <w:sz w:val="21"/>
                      <w:szCs w:val="21"/>
                    </w:rPr>
                    <w:t>、</w:t>
                  </w:r>
                  <w:r w:rsidRPr="003E0845">
                    <w:rPr>
                      <w:rFonts w:ascii="Times New Roman" w:eastAsiaTheme="minorEastAsia" w:hAnsi="Times New Roman" w:cs="Times New Roman"/>
                      <w:sz w:val="21"/>
                      <w:szCs w:val="21"/>
                    </w:rPr>
                    <w:t>NH</w:t>
                  </w:r>
                  <w:r w:rsidRPr="003E0845">
                    <w:rPr>
                      <w:rFonts w:ascii="Times New Roman" w:eastAsiaTheme="minorEastAsia" w:hAnsi="Times New Roman" w:cs="Times New Roman"/>
                      <w:sz w:val="21"/>
                      <w:szCs w:val="21"/>
                      <w:vertAlign w:val="subscript"/>
                    </w:rPr>
                    <w:t>3</w:t>
                  </w:r>
                  <w:r w:rsidRPr="003E0845">
                    <w:rPr>
                      <w:rFonts w:ascii="Times New Roman" w:eastAsiaTheme="minorEastAsia" w:hAnsi="Times New Roman" w:cs="Times New Roman"/>
                      <w:sz w:val="21"/>
                      <w:szCs w:val="21"/>
                    </w:rPr>
                    <w:t>-N</w:t>
                  </w:r>
                  <w:r w:rsidRPr="003E0845">
                    <w:rPr>
                      <w:rFonts w:ascii="Times New Roman" w:eastAsiaTheme="minorEastAsia" w:hAnsi="Times New Roman" w:cs="Times New Roman"/>
                      <w:sz w:val="21"/>
                      <w:szCs w:val="21"/>
                    </w:rPr>
                    <w:t>、</w:t>
                  </w:r>
                  <w:r w:rsidRPr="003E0845">
                    <w:rPr>
                      <w:rFonts w:ascii="Times New Roman" w:eastAsiaTheme="minorEastAsia" w:hAnsi="Times New Roman" w:cs="Times New Roman"/>
                      <w:sz w:val="21"/>
                      <w:szCs w:val="21"/>
                    </w:rPr>
                    <w:t>BOD</w:t>
                  </w:r>
                  <w:r w:rsidRPr="003E0845">
                    <w:rPr>
                      <w:rFonts w:ascii="Times New Roman" w:eastAsiaTheme="minorEastAsia" w:hAnsi="Times New Roman" w:cs="Times New Roman"/>
                      <w:sz w:val="21"/>
                      <w:szCs w:val="21"/>
                      <w:vertAlign w:val="subscript"/>
                    </w:rPr>
                    <w:t>5</w:t>
                  </w:r>
                </w:p>
              </w:tc>
              <w:tc>
                <w:tcPr>
                  <w:tcW w:w="2213" w:type="dxa"/>
                  <w:vAlign w:val="center"/>
                </w:tcPr>
                <w:p w:rsidR="00A56AFD" w:rsidRPr="003E0845" w:rsidRDefault="00A56AFD" w:rsidP="00700271">
                  <w:pPr>
                    <w:snapToGrid w:val="0"/>
                    <w:contextualSpacing/>
                    <w:jc w:val="center"/>
                    <w:rPr>
                      <w:rFonts w:ascii="Times New Roman" w:eastAsiaTheme="minorEastAsia" w:hAnsi="Times New Roman" w:cs="Times New Roman"/>
                      <w:sz w:val="21"/>
                      <w:szCs w:val="21"/>
                    </w:rPr>
                  </w:pPr>
                  <w:r w:rsidRPr="003E0845">
                    <w:rPr>
                      <w:rFonts w:ascii="Times New Roman" w:eastAsiaTheme="minorEastAsia" w:hAnsi="Times New Roman" w:cs="Times New Roman"/>
                      <w:sz w:val="21"/>
                      <w:szCs w:val="21"/>
                    </w:rPr>
                    <w:t>1</w:t>
                  </w:r>
                  <w:r w:rsidRPr="003E0845">
                    <w:rPr>
                      <w:rFonts w:ascii="Times New Roman" w:eastAsiaTheme="minorEastAsia" w:hAnsi="Times New Roman" w:cs="Times New Roman"/>
                      <w:sz w:val="21"/>
                      <w:szCs w:val="21"/>
                    </w:rPr>
                    <w:t>次</w:t>
                  </w:r>
                  <w:r w:rsidRPr="003E0845">
                    <w:rPr>
                      <w:rFonts w:ascii="Times New Roman" w:eastAsiaTheme="minorEastAsia" w:hAnsi="Times New Roman" w:cs="Times New Roman"/>
                      <w:sz w:val="21"/>
                      <w:szCs w:val="21"/>
                    </w:rPr>
                    <w:t>/</w:t>
                  </w:r>
                  <w:r w:rsidRPr="003E0845">
                    <w:rPr>
                      <w:rFonts w:ascii="Times New Roman" w:eastAsiaTheme="minorEastAsia" w:hAnsi="Times New Roman" w:cs="Times New Roman"/>
                      <w:sz w:val="21"/>
                      <w:szCs w:val="21"/>
                    </w:rPr>
                    <w:t>半年</w:t>
                  </w:r>
                </w:p>
              </w:tc>
            </w:tr>
            <w:tr w:rsidR="00F70608" w:rsidRPr="003E0845" w:rsidTr="00001DD3">
              <w:trPr>
                <w:trHeight w:val="340"/>
                <w:jc w:val="center"/>
              </w:trPr>
              <w:tc>
                <w:tcPr>
                  <w:tcW w:w="1622" w:type="dxa"/>
                  <w:vAlign w:val="center"/>
                </w:tcPr>
                <w:p w:rsidR="00F70608" w:rsidRPr="003E0845" w:rsidRDefault="00F70608" w:rsidP="00700271">
                  <w:pPr>
                    <w:snapToGrid w:val="0"/>
                    <w:ind w:firstLineChars="50" w:firstLine="105"/>
                    <w:contextualSpacing/>
                    <w:jc w:val="center"/>
                    <w:rPr>
                      <w:rFonts w:ascii="Times New Roman" w:eastAsiaTheme="minorEastAsia" w:hAnsi="Times New Roman" w:cs="Times New Roman"/>
                      <w:sz w:val="21"/>
                      <w:szCs w:val="21"/>
                    </w:rPr>
                  </w:pPr>
                  <w:r w:rsidRPr="003E0845">
                    <w:rPr>
                      <w:rFonts w:ascii="Times New Roman" w:eastAsiaTheme="minorEastAsia" w:hAnsi="Times New Roman" w:cs="Times New Roman"/>
                      <w:sz w:val="21"/>
                      <w:szCs w:val="21"/>
                    </w:rPr>
                    <w:t>噪声</w:t>
                  </w:r>
                </w:p>
              </w:tc>
              <w:tc>
                <w:tcPr>
                  <w:tcW w:w="2469" w:type="dxa"/>
                  <w:vAlign w:val="center"/>
                </w:tcPr>
                <w:p w:rsidR="00F70608" w:rsidRPr="003E0845" w:rsidRDefault="00F70608" w:rsidP="00700271">
                  <w:pPr>
                    <w:snapToGrid w:val="0"/>
                    <w:contextualSpacing/>
                    <w:jc w:val="center"/>
                    <w:rPr>
                      <w:rFonts w:ascii="Times New Roman" w:eastAsiaTheme="minorEastAsia" w:hAnsi="Times New Roman" w:cs="Times New Roman"/>
                      <w:sz w:val="21"/>
                      <w:szCs w:val="21"/>
                    </w:rPr>
                  </w:pPr>
                  <w:r w:rsidRPr="003E0845">
                    <w:rPr>
                      <w:rFonts w:ascii="Times New Roman" w:eastAsiaTheme="minorEastAsia" w:hAnsi="Times New Roman" w:cs="Times New Roman"/>
                      <w:sz w:val="21"/>
                      <w:szCs w:val="21"/>
                    </w:rPr>
                    <w:t>厂界四周</w:t>
                  </w:r>
                </w:p>
              </w:tc>
              <w:tc>
                <w:tcPr>
                  <w:tcW w:w="2772" w:type="dxa"/>
                  <w:vAlign w:val="center"/>
                </w:tcPr>
                <w:p w:rsidR="00F70608" w:rsidRPr="003E0845" w:rsidRDefault="00F70608" w:rsidP="00700271">
                  <w:pPr>
                    <w:snapToGrid w:val="0"/>
                    <w:contextualSpacing/>
                    <w:jc w:val="center"/>
                    <w:rPr>
                      <w:rFonts w:ascii="Times New Roman" w:eastAsiaTheme="minorEastAsia" w:hAnsi="Times New Roman" w:cs="Times New Roman"/>
                      <w:sz w:val="21"/>
                      <w:szCs w:val="21"/>
                    </w:rPr>
                  </w:pPr>
                  <w:r w:rsidRPr="003E0845">
                    <w:rPr>
                      <w:rFonts w:ascii="Times New Roman" w:eastAsiaTheme="minorEastAsia" w:hAnsi="Times New Roman" w:cs="Times New Roman"/>
                      <w:sz w:val="21"/>
                      <w:szCs w:val="21"/>
                    </w:rPr>
                    <w:t>等效</w:t>
                  </w:r>
                  <w:r w:rsidRPr="003E0845">
                    <w:rPr>
                      <w:rFonts w:ascii="Times New Roman" w:eastAsiaTheme="minorEastAsia" w:hAnsi="Times New Roman" w:cs="Times New Roman"/>
                      <w:sz w:val="21"/>
                      <w:szCs w:val="21"/>
                    </w:rPr>
                    <w:t>A</w:t>
                  </w:r>
                  <w:r w:rsidRPr="003E0845">
                    <w:rPr>
                      <w:rFonts w:ascii="Times New Roman" w:eastAsiaTheme="minorEastAsia" w:hAnsi="Times New Roman" w:cs="Times New Roman"/>
                      <w:sz w:val="21"/>
                      <w:szCs w:val="21"/>
                    </w:rPr>
                    <w:t>声级</w:t>
                  </w:r>
                </w:p>
              </w:tc>
              <w:tc>
                <w:tcPr>
                  <w:tcW w:w="2213" w:type="dxa"/>
                  <w:vAlign w:val="center"/>
                </w:tcPr>
                <w:p w:rsidR="00F70608" w:rsidRPr="003E0845" w:rsidRDefault="00F70608" w:rsidP="00700271">
                  <w:pPr>
                    <w:snapToGrid w:val="0"/>
                    <w:contextualSpacing/>
                    <w:jc w:val="center"/>
                    <w:rPr>
                      <w:rFonts w:ascii="Times New Roman" w:eastAsiaTheme="minorEastAsia" w:hAnsi="Times New Roman" w:cs="Times New Roman"/>
                      <w:sz w:val="21"/>
                      <w:szCs w:val="21"/>
                    </w:rPr>
                  </w:pPr>
                  <w:r w:rsidRPr="003E0845">
                    <w:rPr>
                      <w:rFonts w:ascii="Times New Roman" w:eastAsiaTheme="minorEastAsia" w:hAnsi="Times New Roman" w:cs="Times New Roman"/>
                      <w:sz w:val="21"/>
                      <w:szCs w:val="21"/>
                    </w:rPr>
                    <w:t>1</w:t>
                  </w:r>
                  <w:r w:rsidRPr="003E0845">
                    <w:rPr>
                      <w:rFonts w:ascii="Times New Roman" w:eastAsiaTheme="minorEastAsia" w:hAnsi="Times New Roman" w:cs="Times New Roman"/>
                      <w:sz w:val="21"/>
                      <w:szCs w:val="21"/>
                    </w:rPr>
                    <w:t>次</w:t>
                  </w:r>
                  <w:r w:rsidRPr="003E0845">
                    <w:rPr>
                      <w:rFonts w:ascii="Times New Roman" w:eastAsiaTheme="minorEastAsia" w:hAnsi="Times New Roman" w:cs="Times New Roman"/>
                      <w:sz w:val="21"/>
                      <w:szCs w:val="21"/>
                    </w:rPr>
                    <w:t>/</w:t>
                  </w:r>
                  <w:r w:rsidRPr="003E0845">
                    <w:rPr>
                      <w:rFonts w:ascii="Times New Roman" w:eastAsiaTheme="minorEastAsia" w:hAnsi="Times New Roman" w:cs="Times New Roman"/>
                      <w:sz w:val="21"/>
                      <w:szCs w:val="21"/>
                    </w:rPr>
                    <w:t>半年</w:t>
                  </w:r>
                </w:p>
              </w:tc>
            </w:tr>
          </w:tbl>
          <w:p w:rsidR="003E1BE7" w:rsidRPr="003E0845" w:rsidRDefault="00A56AFD" w:rsidP="00276A67">
            <w:pPr>
              <w:spacing w:line="520" w:lineRule="exact"/>
              <w:ind w:firstLineChars="190" w:firstLine="458"/>
              <w:jc w:val="both"/>
              <w:rPr>
                <w:rFonts w:ascii="Times New Roman" w:hAnsi="Times New Roman" w:cs="Times New Roman"/>
                <w:b/>
                <w:bCs/>
              </w:rPr>
            </w:pPr>
            <w:r w:rsidRPr="003E0845">
              <w:rPr>
                <w:rFonts w:ascii="Times New Roman" w:hAnsi="Times New Roman" w:cs="Times New Roman"/>
                <w:b/>
                <w:bCs/>
              </w:rPr>
              <w:t>1</w:t>
            </w:r>
            <w:r w:rsidR="009D1D6E" w:rsidRPr="003E0845">
              <w:rPr>
                <w:rFonts w:ascii="Times New Roman" w:hAnsi="Times New Roman" w:cs="Times New Roman"/>
                <w:b/>
                <w:bCs/>
              </w:rPr>
              <w:t>3</w:t>
            </w:r>
            <w:r w:rsidRPr="003E0845">
              <w:rPr>
                <w:rFonts w:ascii="Times New Roman" w:hAnsi="Times New Roman" w:cs="Times New Roman"/>
                <w:b/>
                <w:bCs/>
              </w:rPr>
              <w:t>、环保投资及验收一览表</w:t>
            </w:r>
          </w:p>
          <w:p w:rsidR="005C4B60" w:rsidRPr="003E0845" w:rsidRDefault="005C4B60" w:rsidP="00276A67">
            <w:pPr>
              <w:spacing w:line="520" w:lineRule="exact"/>
              <w:ind w:firstLineChars="190" w:firstLine="479"/>
              <w:jc w:val="both"/>
              <w:rPr>
                <w:rFonts w:ascii="Times New Roman" w:hAnsi="Times New Roman" w:cs="Times New Roman"/>
                <w:bCs/>
                <w:u w:val="single"/>
              </w:rPr>
            </w:pPr>
            <w:r w:rsidRPr="003E0845">
              <w:rPr>
                <w:rFonts w:ascii="Times New Roman" w:hAnsi="Times New Roman" w:cs="Times New Roman"/>
                <w:bCs/>
                <w:spacing w:val="6"/>
                <w:u w:val="single"/>
              </w:rPr>
              <w:t>本项目建设共投资</w:t>
            </w:r>
            <w:r w:rsidR="0070482A" w:rsidRPr="003E0845">
              <w:rPr>
                <w:rFonts w:ascii="Times New Roman" w:hAnsi="Times New Roman" w:cs="Times New Roman"/>
                <w:bCs/>
                <w:spacing w:val="6"/>
                <w:u w:val="single"/>
              </w:rPr>
              <w:t>28</w:t>
            </w:r>
            <w:r w:rsidRPr="003E0845">
              <w:rPr>
                <w:rFonts w:ascii="Times New Roman" w:hAnsi="Times New Roman" w:cs="Times New Roman"/>
                <w:bCs/>
                <w:spacing w:val="6"/>
                <w:u w:val="single"/>
              </w:rPr>
              <w:t>000</w:t>
            </w:r>
            <w:r w:rsidRPr="003E0845">
              <w:rPr>
                <w:rFonts w:ascii="Times New Roman" w:hAnsi="Times New Roman" w:cs="Times New Roman"/>
                <w:bCs/>
                <w:spacing w:val="6"/>
                <w:u w:val="single"/>
              </w:rPr>
              <w:t>万元，其中环保投资为</w:t>
            </w:r>
            <w:r w:rsidR="0038417A" w:rsidRPr="003E0845">
              <w:rPr>
                <w:rFonts w:ascii="Times New Roman" w:hAnsi="Times New Roman" w:cs="Times New Roman"/>
                <w:bCs/>
                <w:spacing w:val="6"/>
                <w:u w:val="single"/>
              </w:rPr>
              <w:t>680</w:t>
            </w:r>
            <w:r w:rsidRPr="003E0845">
              <w:rPr>
                <w:rFonts w:ascii="Times New Roman" w:hAnsi="Times New Roman" w:cs="Times New Roman"/>
                <w:bCs/>
                <w:spacing w:val="6"/>
                <w:u w:val="single"/>
              </w:rPr>
              <w:t>万元，环保投资占总投资额的</w:t>
            </w:r>
            <w:r w:rsidR="0038417A" w:rsidRPr="003E0845">
              <w:rPr>
                <w:rFonts w:ascii="Times New Roman" w:hAnsi="Times New Roman" w:cs="Times New Roman"/>
                <w:bCs/>
                <w:spacing w:val="6"/>
                <w:u w:val="single"/>
              </w:rPr>
              <w:t>2.4</w:t>
            </w:r>
            <w:r w:rsidRPr="003E0845">
              <w:rPr>
                <w:rFonts w:ascii="Times New Roman" w:hAnsi="Times New Roman" w:cs="Times New Roman"/>
                <w:bCs/>
                <w:spacing w:val="6"/>
                <w:u w:val="single"/>
              </w:rPr>
              <w:t>%</w:t>
            </w:r>
            <w:r w:rsidRPr="003E0845">
              <w:rPr>
                <w:rFonts w:ascii="Times New Roman" w:hAnsi="Times New Roman" w:cs="Times New Roman"/>
                <w:bCs/>
                <w:spacing w:val="6"/>
                <w:u w:val="single"/>
              </w:rPr>
              <w:t>。</w:t>
            </w:r>
            <w:r w:rsidRPr="003E0845">
              <w:rPr>
                <w:rFonts w:ascii="Times New Roman" w:hAnsi="Times New Roman" w:cs="Times New Roman"/>
                <w:bCs/>
                <w:u w:val="single"/>
              </w:rPr>
              <w:t>项目环保投资估算及</w:t>
            </w:r>
            <w:r w:rsidRPr="003E0845">
              <w:rPr>
                <w:rFonts w:ascii="Times New Roman" w:hAnsi="Times New Roman" w:cs="Times New Roman"/>
                <w:bCs/>
                <w:u w:val="single"/>
              </w:rPr>
              <w:t>“</w:t>
            </w:r>
            <w:r w:rsidRPr="003E0845">
              <w:rPr>
                <w:rFonts w:ascii="Times New Roman" w:hAnsi="Times New Roman" w:cs="Times New Roman"/>
                <w:bCs/>
                <w:u w:val="single"/>
              </w:rPr>
              <w:t>三同时</w:t>
            </w:r>
            <w:r w:rsidRPr="003E0845">
              <w:rPr>
                <w:rFonts w:ascii="Times New Roman" w:hAnsi="Times New Roman" w:cs="Times New Roman"/>
                <w:bCs/>
                <w:u w:val="single"/>
              </w:rPr>
              <w:t>”</w:t>
            </w:r>
            <w:r w:rsidRPr="003E0845">
              <w:rPr>
                <w:rFonts w:ascii="Times New Roman" w:hAnsi="Times New Roman" w:cs="Times New Roman"/>
                <w:bCs/>
                <w:u w:val="single"/>
              </w:rPr>
              <w:t>竣工验收，见下表。</w:t>
            </w:r>
          </w:p>
          <w:p w:rsidR="001C5B6D" w:rsidRPr="003E0845" w:rsidRDefault="001C5B6D" w:rsidP="001C5B6D">
            <w:pPr>
              <w:jc w:val="center"/>
              <w:rPr>
                <w:rFonts w:ascii="Times New Roman" w:hAnsi="Times New Roman" w:cs="Times New Roman"/>
                <w:b/>
                <w:sz w:val="21"/>
                <w:szCs w:val="21"/>
                <w:u w:val="single"/>
              </w:rPr>
            </w:pPr>
            <w:r w:rsidRPr="003E0845">
              <w:rPr>
                <w:rFonts w:ascii="Times New Roman" w:hAnsi="Times New Roman" w:cs="Times New Roman"/>
                <w:b/>
                <w:sz w:val="21"/>
                <w:szCs w:val="21"/>
                <w:u w:val="single"/>
              </w:rPr>
              <w:t>表</w:t>
            </w:r>
            <w:r w:rsidRPr="003E0845">
              <w:rPr>
                <w:rFonts w:ascii="Times New Roman" w:hAnsi="Times New Roman" w:cs="Times New Roman"/>
                <w:b/>
                <w:sz w:val="21"/>
                <w:szCs w:val="21"/>
                <w:u w:val="single"/>
              </w:rPr>
              <w:t xml:space="preserve">7-14   </w:t>
            </w:r>
            <w:r w:rsidRPr="003E0845">
              <w:rPr>
                <w:rFonts w:ascii="Times New Roman" w:hAnsi="Times New Roman" w:cs="Times New Roman"/>
                <w:b/>
                <w:sz w:val="21"/>
                <w:szCs w:val="21"/>
                <w:u w:val="single"/>
              </w:rPr>
              <w:t>项目环保投资估算及</w:t>
            </w:r>
            <w:r w:rsidRPr="003E0845">
              <w:rPr>
                <w:rFonts w:ascii="Times New Roman" w:hAnsi="Times New Roman" w:cs="Times New Roman"/>
                <w:b/>
                <w:sz w:val="21"/>
                <w:szCs w:val="21"/>
                <w:u w:val="single"/>
              </w:rPr>
              <w:t>“</w:t>
            </w:r>
            <w:r w:rsidRPr="003E0845">
              <w:rPr>
                <w:rFonts w:ascii="Times New Roman" w:hAnsi="Times New Roman" w:cs="Times New Roman"/>
                <w:b/>
                <w:sz w:val="21"/>
                <w:szCs w:val="21"/>
                <w:u w:val="single"/>
              </w:rPr>
              <w:t>三同时</w:t>
            </w:r>
            <w:r w:rsidRPr="003E0845">
              <w:rPr>
                <w:rFonts w:ascii="Times New Roman" w:hAnsi="Times New Roman" w:cs="Times New Roman"/>
                <w:b/>
                <w:sz w:val="21"/>
                <w:szCs w:val="21"/>
                <w:u w:val="single"/>
              </w:rPr>
              <w:t>”</w:t>
            </w:r>
            <w:r w:rsidRPr="003E0845">
              <w:rPr>
                <w:rFonts w:ascii="Times New Roman" w:hAnsi="Times New Roman" w:cs="Times New Roman"/>
                <w:b/>
                <w:sz w:val="21"/>
                <w:szCs w:val="21"/>
                <w:u w:val="single"/>
              </w:rPr>
              <w:t>验收一览表</w:t>
            </w:r>
          </w:p>
          <w:tbl>
            <w:tblPr>
              <w:tblpPr w:leftFromText="180" w:rightFromText="180" w:vertAnchor="text" w:horzAnchor="margin" w:tblpXSpec="center" w:tblpY="15"/>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1"/>
              <w:gridCol w:w="1112"/>
              <w:gridCol w:w="1138"/>
              <w:gridCol w:w="1458"/>
              <w:gridCol w:w="2031"/>
              <w:gridCol w:w="2163"/>
              <w:gridCol w:w="1292"/>
            </w:tblGrid>
            <w:tr w:rsidR="001C5B6D" w:rsidRPr="003E0845" w:rsidTr="00B025FE">
              <w:trPr>
                <w:gridBefore w:val="1"/>
                <w:wBefore w:w="6" w:type="pct"/>
                <w:trHeight w:val="523"/>
              </w:trPr>
              <w:tc>
                <w:tcPr>
                  <w:tcW w:w="604" w:type="pct"/>
                  <w:vAlign w:val="center"/>
                </w:tcPr>
                <w:p w:rsidR="001C5B6D" w:rsidRPr="003E0845" w:rsidRDefault="001C5B6D" w:rsidP="00B025FE">
                  <w:pPr>
                    <w:adjustRightInd w:val="0"/>
                    <w:snapToGrid w:val="0"/>
                    <w:jc w:val="center"/>
                    <w:rPr>
                      <w:rFonts w:ascii="Times New Roman" w:hAnsi="Times New Roman" w:cs="Times New Roman"/>
                      <w:bCs/>
                      <w:spacing w:val="-20"/>
                      <w:sz w:val="21"/>
                      <w:szCs w:val="21"/>
                      <w:u w:val="single"/>
                    </w:rPr>
                  </w:pPr>
                  <w:r w:rsidRPr="003E0845">
                    <w:rPr>
                      <w:rFonts w:ascii="Times New Roman" w:hAnsi="Times New Roman" w:cs="Times New Roman"/>
                      <w:bCs/>
                      <w:spacing w:val="-20"/>
                      <w:sz w:val="21"/>
                      <w:szCs w:val="21"/>
                      <w:u w:val="single"/>
                    </w:rPr>
                    <w:t>内容</w:t>
                  </w:r>
                </w:p>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bCs/>
                      <w:spacing w:val="-20"/>
                      <w:sz w:val="21"/>
                      <w:szCs w:val="21"/>
                      <w:u w:val="single"/>
                    </w:rPr>
                    <w:t>类型</w:t>
                  </w:r>
                </w:p>
              </w:tc>
              <w:tc>
                <w:tcPr>
                  <w:tcW w:w="618"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排放源</w:t>
                  </w:r>
                </w:p>
              </w:tc>
              <w:tc>
                <w:tcPr>
                  <w:tcW w:w="792"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监测因子</w:t>
                  </w:r>
                </w:p>
              </w:tc>
              <w:tc>
                <w:tcPr>
                  <w:tcW w:w="1103" w:type="pct"/>
                  <w:vAlign w:val="center"/>
                </w:tcPr>
                <w:p w:rsidR="001C5B6D" w:rsidRPr="003E0845" w:rsidRDefault="001C5B6D" w:rsidP="00B025FE">
                  <w:pPr>
                    <w:pStyle w:val="af"/>
                    <w:snapToGrid w:val="0"/>
                    <w:spacing w:line="240" w:lineRule="auto"/>
                    <w:rPr>
                      <w:rFonts w:ascii="Times New Roman" w:hAnsi="Times New Roman" w:cs="Times New Roman"/>
                      <w:sz w:val="21"/>
                      <w:szCs w:val="21"/>
                      <w:u w:val="single"/>
                    </w:rPr>
                  </w:pPr>
                  <w:r w:rsidRPr="003E0845">
                    <w:rPr>
                      <w:rFonts w:ascii="Times New Roman" w:hAnsi="Times New Roman" w:cs="Times New Roman"/>
                      <w:kern w:val="2"/>
                      <w:sz w:val="21"/>
                      <w:szCs w:val="21"/>
                      <w:u w:val="single"/>
                    </w:rPr>
                    <w:t>治理措施</w:t>
                  </w:r>
                </w:p>
              </w:tc>
              <w:tc>
                <w:tcPr>
                  <w:tcW w:w="1175"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达到效果</w:t>
                  </w:r>
                </w:p>
              </w:tc>
              <w:tc>
                <w:tcPr>
                  <w:tcW w:w="702"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环保投资（万元）</w:t>
                  </w:r>
                </w:p>
              </w:tc>
            </w:tr>
            <w:tr w:rsidR="001C5B6D" w:rsidRPr="003E0845" w:rsidTr="00B025FE">
              <w:trPr>
                <w:trHeight w:val="65"/>
              </w:trPr>
              <w:tc>
                <w:tcPr>
                  <w:tcW w:w="610" w:type="pct"/>
                  <w:gridSpan w:val="2"/>
                  <w:vMerge w:val="restar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废水</w:t>
                  </w:r>
                </w:p>
              </w:tc>
              <w:tc>
                <w:tcPr>
                  <w:tcW w:w="618" w:type="pct"/>
                  <w:vAlign w:val="center"/>
                </w:tcPr>
                <w:p w:rsidR="001C5B6D" w:rsidRPr="003E0845" w:rsidRDefault="001C5B6D" w:rsidP="00B025FE">
                  <w:pPr>
                    <w:adjustRightInd w:val="0"/>
                    <w:snapToGrid w:val="0"/>
                    <w:jc w:val="center"/>
                    <w:rPr>
                      <w:rFonts w:ascii="Times New Roman" w:hAnsi="Times New Roman" w:cs="Times New Roman"/>
                      <w:bCs/>
                      <w:spacing w:val="6"/>
                      <w:sz w:val="21"/>
                      <w:szCs w:val="21"/>
                      <w:u w:val="single"/>
                    </w:rPr>
                  </w:pPr>
                  <w:r w:rsidRPr="003E0845">
                    <w:rPr>
                      <w:rFonts w:ascii="Times New Roman" w:hAnsi="Times New Roman" w:cs="Times New Roman"/>
                      <w:bCs/>
                      <w:spacing w:val="6"/>
                      <w:sz w:val="21"/>
                      <w:szCs w:val="21"/>
                      <w:u w:val="single"/>
                    </w:rPr>
                    <w:t>生活污水、餐饮废水</w:t>
                  </w:r>
                </w:p>
              </w:tc>
              <w:tc>
                <w:tcPr>
                  <w:tcW w:w="792" w:type="pct"/>
                  <w:vAlign w:val="center"/>
                </w:tcPr>
                <w:p w:rsidR="001C5B6D" w:rsidRPr="003E0845" w:rsidRDefault="001C5B6D" w:rsidP="00B025FE">
                  <w:pPr>
                    <w:pStyle w:val="11"/>
                    <w:adjustRightInd w:val="0"/>
                    <w:snapToGrid w:val="0"/>
                    <w:spacing w:line="240" w:lineRule="auto"/>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CODcr</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NH</w:t>
                  </w:r>
                  <w:r w:rsidRPr="003E0845">
                    <w:rPr>
                      <w:rFonts w:ascii="Times New Roman" w:hAnsi="Times New Roman" w:cs="Times New Roman"/>
                      <w:sz w:val="21"/>
                      <w:szCs w:val="21"/>
                      <w:u w:val="single"/>
                      <w:vertAlign w:val="subscript"/>
                    </w:rPr>
                    <w:t>3</w:t>
                  </w:r>
                  <w:r w:rsidRPr="003E0845">
                    <w:rPr>
                      <w:rFonts w:ascii="Times New Roman" w:hAnsi="Times New Roman" w:cs="Times New Roman"/>
                      <w:sz w:val="21"/>
                      <w:szCs w:val="21"/>
                      <w:u w:val="single"/>
                    </w:rPr>
                    <w:t>-N</w:t>
                  </w:r>
                </w:p>
                <w:p w:rsidR="001C5B6D" w:rsidRPr="003E0845" w:rsidRDefault="001C5B6D" w:rsidP="00B025FE">
                  <w:pPr>
                    <w:pStyle w:val="11"/>
                    <w:adjustRightInd w:val="0"/>
                    <w:snapToGrid w:val="0"/>
                    <w:spacing w:line="240" w:lineRule="auto"/>
                    <w:jc w:val="center"/>
                    <w:rPr>
                      <w:rFonts w:ascii="Times New Roman" w:hAnsi="Times New Roman" w:cs="Times New Roman"/>
                      <w:spacing w:val="-6"/>
                      <w:sz w:val="21"/>
                      <w:szCs w:val="21"/>
                      <w:u w:val="single"/>
                    </w:rPr>
                  </w:pPr>
                  <w:r w:rsidRPr="003E0845">
                    <w:rPr>
                      <w:rFonts w:ascii="Times New Roman" w:hAnsi="Times New Roman" w:cs="Times New Roman"/>
                      <w:bCs/>
                      <w:spacing w:val="-6"/>
                      <w:sz w:val="21"/>
                      <w:szCs w:val="21"/>
                      <w:u w:val="single"/>
                    </w:rPr>
                    <w:t>BOD</w:t>
                  </w:r>
                  <w:r w:rsidRPr="003E0845">
                    <w:rPr>
                      <w:rFonts w:ascii="Times New Roman" w:hAnsi="Times New Roman" w:cs="Times New Roman"/>
                      <w:bCs/>
                      <w:spacing w:val="-6"/>
                      <w:sz w:val="21"/>
                      <w:szCs w:val="21"/>
                      <w:u w:val="single"/>
                    </w:rPr>
                    <w:t>、</w:t>
                  </w:r>
                  <w:r w:rsidRPr="003E0845">
                    <w:rPr>
                      <w:rFonts w:ascii="Times New Roman" w:hAnsi="Times New Roman" w:cs="Times New Roman"/>
                      <w:bCs/>
                      <w:spacing w:val="-6"/>
                      <w:sz w:val="21"/>
                      <w:szCs w:val="21"/>
                      <w:u w:val="single"/>
                    </w:rPr>
                    <w:t>SS</w:t>
                  </w:r>
                </w:p>
              </w:tc>
              <w:tc>
                <w:tcPr>
                  <w:tcW w:w="1103"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地埋式一体化设施（</w:t>
                  </w:r>
                  <w:r w:rsidRPr="003E0845">
                    <w:rPr>
                      <w:rFonts w:ascii="Times New Roman" w:hAnsi="Times New Roman" w:cs="Times New Roman"/>
                      <w:sz w:val="21"/>
                      <w:szCs w:val="21"/>
                      <w:u w:val="single"/>
                    </w:rPr>
                    <w:t>700m</w:t>
                  </w:r>
                  <w:r w:rsidRPr="003E0845">
                    <w:rPr>
                      <w:rFonts w:ascii="Times New Roman" w:hAnsi="Times New Roman" w:cs="Times New Roman"/>
                      <w:sz w:val="21"/>
                      <w:szCs w:val="21"/>
                      <w:u w:val="single"/>
                      <w:vertAlign w:val="superscript"/>
                    </w:rPr>
                    <w:t>3</w:t>
                  </w:r>
                  <w:r w:rsidRPr="003E0845">
                    <w:rPr>
                      <w:rFonts w:ascii="Times New Roman" w:hAnsi="Times New Roman" w:cs="Times New Roman"/>
                      <w:sz w:val="21"/>
                      <w:szCs w:val="21"/>
                      <w:u w:val="single"/>
                    </w:rPr>
                    <w:t>/d</w:t>
                  </w:r>
                  <w:r w:rsidRPr="003E0845">
                    <w:rPr>
                      <w:rFonts w:ascii="Times New Roman" w:hAnsi="Times New Roman" w:cs="Times New Roman"/>
                      <w:sz w:val="21"/>
                      <w:szCs w:val="21"/>
                      <w:u w:val="single"/>
                    </w:rPr>
                    <w:t>）</w:t>
                  </w:r>
                </w:p>
              </w:tc>
              <w:tc>
                <w:tcPr>
                  <w:tcW w:w="1175"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bCs/>
                      <w:spacing w:val="6"/>
                      <w:sz w:val="21"/>
                      <w:szCs w:val="21"/>
                      <w:u w:val="single"/>
                    </w:rPr>
                    <w:t>达</w:t>
                  </w:r>
                  <w:r w:rsidRPr="003E0845">
                    <w:rPr>
                      <w:rFonts w:ascii="Times New Roman" w:hAnsi="Times New Roman" w:cs="Times New Roman"/>
                      <w:sz w:val="21"/>
                      <w:szCs w:val="21"/>
                      <w:u w:val="single"/>
                    </w:rPr>
                    <w:t>（</w:t>
                  </w:r>
                  <w:r w:rsidRPr="003E0845">
                    <w:rPr>
                      <w:rFonts w:ascii="Times New Roman" w:hAnsi="Times New Roman" w:cs="Times New Roman"/>
                      <w:bCs/>
                      <w:sz w:val="21"/>
                      <w:szCs w:val="21"/>
                      <w:u w:val="single"/>
                    </w:rPr>
                    <w:t>GB8978-1996</w:t>
                  </w:r>
                  <w:r w:rsidRPr="003E0845">
                    <w:rPr>
                      <w:rFonts w:ascii="Times New Roman" w:hAnsi="Times New Roman" w:cs="Times New Roman"/>
                      <w:sz w:val="21"/>
                      <w:szCs w:val="21"/>
                      <w:u w:val="single"/>
                    </w:rPr>
                    <w:t>）</w:t>
                  </w:r>
                </w:p>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一级标准</w:t>
                  </w:r>
                </w:p>
              </w:tc>
              <w:tc>
                <w:tcPr>
                  <w:tcW w:w="702" w:type="pct"/>
                  <w:vMerge w:val="restar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450</w:t>
                  </w:r>
                </w:p>
              </w:tc>
            </w:tr>
            <w:tr w:rsidR="001C5B6D" w:rsidRPr="003E0845" w:rsidTr="00B025FE">
              <w:trPr>
                <w:trHeight w:val="65"/>
              </w:trPr>
              <w:tc>
                <w:tcPr>
                  <w:tcW w:w="610" w:type="pct"/>
                  <w:gridSpan w:val="2"/>
                  <w:vMerge/>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p>
              </w:tc>
              <w:tc>
                <w:tcPr>
                  <w:tcW w:w="618"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雨水</w:t>
                  </w:r>
                </w:p>
              </w:tc>
              <w:tc>
                <w:tcPr>
                  <w:tcW w:w="792"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w:t>
                  </w:r>
                </w:p>
              </w:tc>
              <w:tc>
                <w:tcPr>
                  <w:tcW w:w="1103"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雨污分流</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雨水管网</w:t>
                  </w:r>
                  <w:r w:rsidRPr="003E0845">
                    <w:rPr>
                      <w:rFonts w:ascii="Times New Roman" w:hAnsi="Times New Roman" w:cs="Times New Roman"/>
                      <w:sz w:val="21"/>
                      <w:szCs w:val="21"/>
                      <w:u w:val="single"/>
                    </w:rPr>
                    <w:t>+</w:t>
                  </w:r>
                  <w:r w:rsidRPr="003E0845">
                    <w:rPr>
                      <w:rFonts w:ascii="Times New Roman" w:hAnsi="Times New Roman" w:cs="Times New Roman"/>
                      <w:sz w:val="21"/>
                      <w:szCs w:val="21"/>
                      <w:u w:val="single"/>
                    </w:rPr>
                    <w:t>溢流井</w:t>
                  </w:r>
                </w:p>
              </w:tc>
              <w:tc>
                <w:tcPr>
                  <w:tcW w:w="1175"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雨污分流</w:t>
                  </w:r>
                </w:p>
              </w:tc>
              <w:tc>
                <w:tcPr>
                  <w:tcW w:w="702" w:type="pct"/>
                  <w:vMerge/>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p>
              </w:tc>
            </w:tr>
            <w:tr w:rsidR="001C5B6D" w:rsidRPr="003E0845" w:rsidTr="00B025FE">
              <w:trPr>
                <w:trHeight w:val="65"/>
              </w:trPr>
              <w:tc>
                <w:tcPr>
                  <w:tcW w:w="610" w:type="pct"/>
                  <w:gridSpan w:val="2"/>
                  <w:vMerge w:val="restar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固废</w:t>
                  </w:r>
                </w:p>
              </w:tc>
              <w:tc>
                <w:tcPr>
                  <w:tcW w:w="618" w:type="pct"/>
                  <w:vAlign w:val="center"/>
                </w:tcPr>
                <w:p w:rsidR="001C5B6D" w:rsidRPr="003E0845" w:rsidRDefault="001C5B6D" w:rsidP="00B025FE">
                  <w:pPr>
                    <w:adjustRightInd w:val="0"/>
                    <w:snapToGrid w:val="0"/>
                    <w:jc w:val="center"/>
                    <w:rPr>
                      <w:rFonts w:ascii="Times New Roman" w:hAnsi="Times New Roman" w:cs="Times New Roman"/>
                      <w:bCs/>
                      <w:spacing w:val="6"/>
                      <w:sz w:val="21"/>
                      <w:szCs w:val="21"/>
                      <w:u w:val="single"/>
                    </w:rPr>
                  </w:pPr>
                  <w:r w:rsidRPr="003E0845">
                    <w:rPr>
                      <w:rFonts w:ascii="Times New Roman" w:hAnsi="Times New Roman" w:cs="Times New Roman"/>
                      <w:bCs/>
                      <w:spacing w:val="6"/>
                      <w:sz w:val="21"/>
                      <w:szCs w:val="21"/>
                      <w:u w:val="single"/>
                    </w:rPr>
                    <w:t>住户、活动人员</w:t>
                  </w:r>
                </w:p>
              </w:tc>
              <w:tc>
                <w:tcPr>
                  <w:tcW w:w="792"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生活垃圾</w:t>
                  </w:r>
                </w:p>
              </w:tc>
              <w:tc>
                <w:tcPr>
                  <w:tcW w:w="1103" w:type="pct"/>
                  <w:vAlign w:val="center"/>
                </w:tcPr>
                <w:p w:rsidR="001C5B6D" w:rsidRPr="003E0845" w:rsidRDefault="001C5B6D" w:rsidP="00B025FE">
                  <w:pPr>
                    <w:pStyle w:val="21"/>
                    <w:adjustRightInd w:val="0"/>
                    <w:snapToGrid w:val="0"/>
                    <w:spacing w:line="240" w:lineRule="auto"/>
                    <w:ind w:firstLineChars="0" w:firstLine="0"/>
                    <w:jc w:val="center"/>
                    <w:rPr>
                      <w:rFonts w:ascii="Times New Roman" w:hAnsi="Times New Roman" w:cs="Times New Roman"/>
                      <w:bCs/>
                      <w:sz w:val="21"/>
                      <w:szCs w:val="21"/>
                      <w:u w:val="single"/>
                    </w:rPr>
                  </w:pPr>
                  <w:r w:rsidRPr="003E0845">
                    <w:rPr>
                      <w:rFonts w:ascii="Times New Roman" w:hAnsi="Times New Roman" w:cs="Times New Roman"/>
                      <w:bCs/>
                      <w:sz w:val="21"/>
                      <w:szCs w:val="21"/>
                      <w:u w:val="single"/>
                    </w:rPr>
                    <w:t>垃圾收集箱</w:t>
                  </w:r>
                </w:p>
              </w:tc>
              <w:tc>
                <w:tcPr>
                  <w:tcW w:w="1175"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达到环保要求</w:t>
                  </w:r>
                </w:p>
              </w:tc>
              <w:tc>
                <w:tcPr>
                  <w:tcW w:w="702"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10</w:t>
                  </w:r>
                </w:p>
              </w:tc>
            </w:tr>
            <w:tr w:rsidR="001C5B6D" w:rsidRPr="003E0845" w:rsidTr="00B025FE">
              <w:trPr>
                <w:trHeight w:val="65"/>
              </w:trPr>
              <w:tc>
                <w:tcPr>
                  <w:tcW w:w="610" w:type="pct"/>
                  <w:gridSpan w:val="2"/>
                  <w:vMerge/>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p>
              </w:tc>
              <w:tc>
                <w:tcPr>
                  <w:tcW w:w="618" w:type="pct"/>
                  <w:vAlign w:val="center"/>
                </w:tcPr>
                <w:p w:rsidR="001C5B6D" w:rsidRPr="003E0845" w:rsidRDefault="001C5B6D" w:rsidP="00B025FE">
                  <w:pPr>
                    <w:adjustRightInd w:val="0"/>
                    <w:snapToGrid w:val="0"/>
                    <w:jc w:val="center"/>
                    <w:rPr>
                      <w:rFonts w:ascii="Times New Roman" w:hAnsi="Times New Roman" w:cs="Times New Roman"/>
                      <w:bCs/>
                      <w:spacing w:val="6"/>
                      <w:sz w:val="21"/>
                      <w:szCs w:val="21"/>
                      <w:u w:val="single"/>
                    </w:rPr>
                  </w:pPr>
                  <w:r w:rsidRPr="003E0845">
                    <w:rPr>
                      <w:rFonts w:ascii="Times New Roman" w:hAnsi="Times New Roman" w:cs="Times New Roman"/>
                      <w:bCs/>
                      <w:spacing w:val="6"/>
                      <w:sz w:val="21"/>
                      <w:szCs w:val="21"/>
                      <w:u w:val="single"/>
                    </w:rPr>
                    <w:t>商铺</w:t>
                  </w:r>
                </w:p>
              </w:tc>
              <w:tc>
                <w:tcPr>
                  <w:tcW w:w="792"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商业垃圾</w:t>
                  </w:r>
                </w:p>
              </w:tc>
              <w:tc>
                <w:tcPr>
                  <w:tcW w:w="1103" w:type="pct"/>
                  <w:vAlign w:val="center"/>
                </w:tcPr>
                <w:p w:rsidR="001C5B6D" w:rsidRPr="003E0845" w:rsidRDefault="001C5B6D" w:rsidP="00B025FE">
                  <w:pPr>
                    <w:pStyle w:val="21"/>
                    <w:adjustRightInd w:val="0"/>
                    <w:snapToGrid w:val="0"/>
                    <w:spacing w:line="240" w:lineRule="auto"/>
                    <w:ind w:firstLineChars="0" w:firstLine="0"/>
                    <w:jc w:val="center"/>
                    <w:rPr>
                      <w:rFonts w:ascii="Times New Roman" w:hAnsi="Times New Roman" w:cs="Times New Roman"/>
                      <w:bCs/>
                      <w:sz w:val="21"/>
                      <w:szCs w:val="21"/>
                      <w:u w:val="single"/>
                    </w:rPr>
                  </w:pPr>
                  <w:r w:rsidRPr="003E0845">
                    <w:rPr>
                      <w:rFonts w:ascii="Times New Roman" w:hAnsi="Times New Roman" w:cs="Times New Roman"/>
                      <w:bCs/>
                      <w:sz w:val="21"/>
                      <w:szCs w:val="21"/>
                      <w:u w:val="single"/>
                    </w:rPr>
                    <w:t>垃圾收集箱</w:t>
                  </w:r>
                </w:p>
              </w:tc>
              <w:tc>
                <w:tcPr>
                  <w:tcW w:w="1175"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达到环保要求</w:t>
                  </w:r>
                </w:p>
              </w:tc>
              <w:tc>
                <w:tcPr>
                  <w:tcW w:w="702"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2</w:t>
                  </w:r>
                </w:p>
              </w:tc>
            </w:tr>
            <w:tr w:rsidR="001C5B6D" w:rsidRPr="003E0845" w:rsidTr="00B025FE">
              <w:trPr>
                <w:trHeight w:val="419"/>
              </w:trPr>
              <w:tc>
                <w:tcPr>
                  <w:tcW w:w="610" w:type="pct"/>
                  <w:gridSpan w:val="2"/>
                  <w:vMerge/>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p>
              </w:tc>
              <w:tc>
                <w:tcPr>
                  <w:tcW w:w="618" w:type="pct"/>
                  <w:vAlign w:val="center"/>
                </w:tcPr>
                <w:p w:rsidR="001C5B6D" w:rsidRPr="003E0845" w:rsidRDefault="001C5B6D" w:rsidP="00B025FE">
                  <w:pPr>
                    <w:adjustRightInd w:val="0"/>
                    <w:snapToGrid w:val="0"/>
                    <w:jc w:val="center"/>
                    <w:rPr>
                      <w:rFonts w:ascii="Times New Roman" w:hAnsi="Times New Roman" w:cs="Times New Roman"/>
                      <w:bCs/>
                      <w:spacing w:val="6"/>
                      <w:sz w:val="21"/>
                      <w:szCs w:val="21"/>
                      <w:u w:val="single"/>
                    </w:rPr>
                  </w:pPr>
                  <w:r w:rsidRPr="003E0845">
                    <w:rPr>
                      <w:rFonts w:ascii="Times New Roman" w:hAnsi="Times New Roman" w:cs="Times New Roman"/>
                      <w:bCs/>
                      <w:spacing w:val="6"/>
                      <w:sz w:val="21"/>
                      <w:szCs w:val="21"/>
                      <w:u w:val="single"/>
                    </w:rPr>
                    <w:t>污水处理设施</w:t>
                  </w:r>
                </w:p>
              </w:tc>
              <w:tc>
                <w:tcPr>
                  <w:tcW w:w="792"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污泥</w:t>
                  </w:r>
                </w:p>
              </w:tc>
              <w:tc>
                <w:tcPr>
                  <w:tcW w:w="1103" w:type="pct"/>
                  <w:vAlign w:val="center"/>
                </w:tcPr>
                <w:p w:rsidR="001C5B6D" w:rsidRPr="003E0845" w:rsidRDefault="001C5B6D" w:rsidP="00B025FE">
                  <w:pPr>
                    <w:pStyle w:val="21"/>
                    <w:adjustRightInd w:val="0"/>
                    <w:snapToGrid w:val="0"/>
                    <w:spacing w:line="240" w:lineRule="auto"/>
                    <w:ind w:firstLineChars="0" w:firstLine="0"/>
                    <w:jc w:val="center"/>
                    <w:rPr>
                      <w:rFonts w:ascii="Times New Roman" w:hAnsi="Times New Roman" w:cs="Times New Roman"/>
                      <w:bCs/>
                      <w:sz w:val="21"/>
                      <w:szCs w:val="21"/>
                      <w:u w:val="single"/>
                    </w:rPr>
                  </w:pPr>
                  <w:r w:rsidRPr="003E0845">
                    <w:rPr>
                      <w:rFonts w:ascii="Times New Roman" w:hAnsi="Times New Roman" w:cs="Times New Roman"/>
                      <w:bCs/>
                      <w:sz w:val="21"/>
                      <w:szCs w:val="21"/>
                      <w:u w:val="single"/>
                    </w:rPr>
                    <w:t>填埋场填埋</w:t>
                  </w:r>
                </w:p>
              </w:tc>
              <w:tc>
                <w:tcPr>
                  <w:tcW w:w="1175"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达到环保要求</w:t>
                  </w:r>
                </w:p>
              </w:tc>
              <w:tc>
                <w:tcPr>
                  <w:tcW w:w="702"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0</w:t>
                  </w:r>
                </w:p>
              </w:tc>
            </w:tr>
            <w:tr w:rsidR="001C5B6D" w:rsidRPr="003E0845" w:rsidTr="00B025FE">
              <w:trPr>
                <w:trHeight w:val="489"/>
              </w:trPr>
              <w:tc>
                <w:tcPr>
                  <w:tcW w:w="610" w:type="pct"/>
                  <w:gridSpan w:val="2"/>
                  <w:vMerge w:val="restar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废气</w:t>
                  </w:r>
                </w:p>
              </w:tc>
              <w:tc>
                <w:tcPr>
                  <w:tcW w:w="618"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商业厨房</w:t>
                  </w:r>
                </w:p>
              </w:tc>
              <w:tc>
                <w:tcPr>
                  <w:tcW w:w="792"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油烟</w:t>
                  </w:r>
                </w:p>
              </w:tc>
              <w:tc>
                <w:tcPr>
                  <w:tcW w:w="1103"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抽油烟机、排烟管道</w:t>
                  </w:r>
                </w:p>
              </w:tc>
              <w:tc>
                <w:tcPr>
                  <w:tcW w:w="1175"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排放浓度</w:t>
                  </w:r>
                  <w:r w:rsidRPr="003E0845">
                    <w:rPr>
                      <w:rFonts w:ascii="Times New Roman" w:hAnsi="Times New Roman" w:cs="Times New Roman"/>
                      <w:snapToGrid w:val="0"/>
                      <w:sz w:val="21"/>
                      <w:szCs w:val="21"/>
                      <w:u w:val="single"/>
                    </w:rPr>
                    <w:t>﹤</w:t>
                  </w:r>
                  <w:r w:rsidRPr="003E0845">
                    <w:rPr>
                      <w:rFonts w:ascii="Times New Roman" w:hAnsi="Times New Roman" w:cs="Times New Roman"/>
                      <w:snapToGrid w:val="0"/>
                      <w:sz w:val="21"/>
                      <w:szCs w:val="21"/>
                      <w:u w:val="single"/>
                    </w:rPr>
                    <w:t>2.0mg/m</w:t>
                  </w:r>
                  <w:r w:rsidRPr="003E0845">
                    <w:rPr>
                      <w:rFonts w:ascii="Times New Roman" w:hAnsi="Times New Roman" w:cs="Times New Roman"/>
                      <w:snapToGrid w:val="0"/>
                      <w:sz w:val="21"/>
                      <w:szCs w:val="21"/>
                      <w:u w:val="single"/>
                      <w:vertAlign w:val="superscript"/>
                    </w:rPr>
                    <w:t>3</w:t>
                  </w:r>
                </w:p>
              </w:tc>
              <w:tc>
                <w:tcPr>
                  <w:tcW w:w="702"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15</w:t>
                  </w:r>
                  <w:r w:rsidRPr="003E0845">
                    <w:rPr>
                      <w:rFonts w:ascii="Times New Roman" w:hAnsi="Times New Roman" w:cs="Times New Roman"/>
                      <w:sz w:val="21"/>
                      <w:szCs w:val="21"/>
                      <w:u w:val="single"/>
                    </w:rPr>
                    <w:t>（其中抽油烟机由住户自行购置）</w:t>
                  </w:r>
                </w:p>
              </w:tc>
            </w:tr>
            <w:tr w:rsidR="001C5B6D" w:rsidRPr="003E0845" w:rsidTr="00B025FE">
              <w:trPr>
                <w:trHeight w:val="489"/>
              </w:trPr>
              <w:tc>
                <w:tcPr>
                  <w:tcW w:w="610" w:type="pct"/>
                  <w:gridSpan w:val="2"/>
                  <w:vMerge/>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p>
              </w:tc>
              <w:tc>
                <w:tcPr>
                  <w:tcW w:w="618"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项目地下室</w:t>
                  </w:r>
                </w:p>
              </w:tc>
              <w:tc>
                <w:tcPr>
                  <w:tcW w:w="792"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汽车尾气、柴油发电机</w:t>
                  </w:r>
                </w:p>
              </w:tc>
              <w:tc>
                <w:tcPr>
                  <w:tcW w:w="1103"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地下室机械排风系统</w:t>
                  </w:r>
                </w:p>
              </w:tc>
              <w:tc>
                <w:tcPr>
                  <w:tcW w:w="1175"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达到环保要求</w:t>
                  </w:r>
                </w:p>
              </w:tc>
              <w:tc>
                <w:tcPr>
                  <w:tcW w:w="702"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3</w:t>
                  </w:r>
                </w:p>
              </w:tc>
            </w:tr>
            <w:tr w:rsidR="001C5B6D" w:rsidRPr="003E0845" w:rsidTr="00B025FE">
              <w:trPr>
                <w:trHeight w:val="65"/>
              </w:trPr>
              <w:tc>
                <w:tcPr>
                  <w:tcW w:w="610" w:type="pct"/>
                  <w:gridSpan w:val="2"/>
                  <w:vMerge w:val="restar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噪声</w:t>
                  </w:r>
                </w:p>
              </w:tc>
              <w:tc>
                <w:tcPr>
                  <w:tcW w:w="618"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进出车辆</w:t>
                  </w:r>
                </w:p>
              </w:tc>
              <w:tc>
                <w:tcPr>
                  <w:tcW w:w="792"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Leq</w:t>
                  </w:r>
                </w:p>
              </w:tc>
              <w:tc>
                <w:tcPr>
                  <w:tcW w:w="1103"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减速慢行、禁鸣喇叭</w:t>
                  </w:r>
                </w:p>
              </w:tc>
              <w:tc>
                <w:tcPr>
                  <w:tcW w:w="1175" w:type="pct"/>
                  <w:vAlign w:val="center"/>
                </w:tcPr>
                <w:p w:rsidR="001C5B6D" w:rsidRPr="003E0845" w:rsidRDefault="001C5B6D" w:rsidP="00B025FE">
                  <w:pPr>
                    <w:adjustRightInd w:val="0"/>
                    <w:snapToGrid w:val="0"/>
                    <w:jc w:val="center"/>
                    <w:rPr>
                      <w:rFonts w:ascii="Times New Roman" w:hAnsi="Times New Roman" w:cs="Times New Roman"/>
                      <w:bCs/>
                      <w:spacing w:val="6"/>
                      <w:sz w:val="21"/>
                      <w:szCs w:val="21"/>
                      <w:u w:val="single"/>
                    </w:rPr>
                  </w:pPr>
                </w:p>
              </w:tc>
              <w:tc>
                <w:tcPr>
                  <w:tcW w:w="702" w:type="pct"/>
                  <w:vMerge w:val="restar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50</w:t>
                  </w:r>
                </w:p>
              </w:tc>
            </w:tr>
            <w:tr w:rsidR="001C5B6D" w:rsidRPr="003E0845" w:rsidTr="00B025FE">
              <w:trPr>
                <w:trHeight w:val="65"/>
              </w:trPr>
              <w:tc>
                <w:tcPr>
                  <w:tcW w:w="610" w:type="pct"/>
                  <w:gridSpan w:val="2"/>
                  <w:vMerge/>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p>
              </w:tc>
              <w:tc>
                <w:tcPr>
                  <w:tcW w:w="618"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外环境交通汽车</w:t>
                  </w:r>
                </w:p>
              </w:tc>
              <w:tc>
                <w:tcPr>
                  <w:tcW w:w="792"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Leq</w:t>
                  </w:r>
                </w:p>
              </w:tc>
              <w:tc>
                <w:tcPr>
                  <w:tcW w:w="1103"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优化布局，临路两侧住宅楼安装双层中空玻璃</w:t>
                  </w:r>
                </w:p>
              </w:tc>
              <w:tc>
                <w:tcPr>
                  <w:tcW w:w="1175"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bCs/>
                      <w:spacing w:val="6"/>
                      <w:sz w:val="21"/>
                      <w:szCs w:val="21"/>
                      <w:u w:val="single"/>
                    </w:rPr>
                    <w:t>达（</w:t>
                  </w:r>
                  <w:r w:rsidRPr="003E0845">
                    <w:rPr>
                      <w:rFonts w:ascii="Times New Roman" w:hAnsi="Times New Roman" w:cs="Times New Roman"/>
                      <w:bCs/>
                      <w:sz w:val="21"/>
                      <w:szCs w:val="21"/>
                      <w:u w:val="single"/>
                    </w:rPr>
                    <w:t>GB12348-2008</w:t>
                  </w:r>
                  <w:r w:rsidRPr="003E0845">
                    <w:rPr>
                      <w:rFonts w:ascii="Times New Roman" w:hAnsi="Times New Roman" w:cs="Times New Roman"/>
                      <w:bCs/>
                      <w:sz w:val="21"/>
                      <w:szCs w:val="21"/>
                      <w:u w:val="single"/>
                    </w:rPr>
                    <w:t>）中</w:t>
                  </w:r>
                  <w:r w:rsidRPr="003E0845">
                    <w:rPr>
                      <w:rFonts w:ascii="Times New Roman" w:hAnsi="Times New Roman" w:cs="Times New Roman"/>
                      <w:bCs/>
                      <w:sz w:val="21"/>
                      <w:szCs w:val="21"/>
                      <w:u w:val="single"/>
                    </w:rPr>
                    <w:t>2</w:t>
                  </w:r>
                  <w:r w:rsidRPr="003E0845">
                    <w:rPr>
                      <w:rFonts w:ascii="Times New Roman" w:hAnsi="Times New Roman" w:cs="Times New Roman"/>
                      <w:bCs/>
                      <w:spacing w:val="6"/>
                      <w:sz w:val="21"/>
                      <w:szCs w:val="21"/>
                      <w:u w:val="single"/>
                    </w:rPr>
                    <w:t>类标准</w:t>
                  </w:r>
                </w:p>
              </w:tc>
              <w:tc>
                <w:tcPr>
                  <w:tcW w:w="702" w:type="pct"/>
                  <w:vMerge/>
                  <w:vAlign w:val="center"/>
                </w:tcPr>
                <w:p w:rsidR="001C5B6D" w:rsidRPr="003E0845" w:rsidRDefault="001C5B6D" w:rsidP="00B025FE">
                  <w:pPr>
                    <w:adjustRightInd w:val="0"/>
                    <w:snapToGrid w:val="0"/>
                    <w:jc w:val="center"/>
                    <w:rPr>
                      <w:rFonts w:ascii="Times New Roman" w:hAnsi="Times New Roman" w:cs="Times New Roman"/>
                      <w:bCs/>
                      <w:spacing w:val="6"/>
                      <w:sz w:val="21"/>
                      <w:szCs w:val="21"/>
                      <w:u w:val="single"/>
                    </w:rPr>
                  </w:pPr>
                </w:p>
              </w:tc>
            </w:tr>
            <w:tr w:rsidR="001C5B6D" w:rsidRPr="003E0845" w:rsidTr="00B025FE">
              <w:trPr>
                <w:trHeight w:val="65"/>
              </w:trPr>
              <w:tc>
                <w:tcPr>
                  <w:tcW w:w="610" w:type="pct"/>
                  <w:gridSpan w:val="2"/>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生态</w:t>
                  </w:r>
                </w:p>
              </w:tc>
              <w:tc>
                <w:tcPr>
                  <w:tcW w:w="618"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w:t>
                  </w:r>
                </w:p>
              </w:tc>
              <w:tc>
                <w:tcPr>
                  <w:tcW w:w="792"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w:t>
                  </w:r>
                </w:p>
              </w:tc>
              <w:tc>
                <w:tcPr>
                  <w:tcW w:w="1103"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绿化工程</w:t>
                  </w:r>
                </w:p>
              </w:tc>
              <w:tc>
                <w:tcPr>
                  <w:tcW w:w="1175" w:type="pct"/>
                  <w:vAlign w:val="center"/>
                </w:tcPr>
                <w:p w:rsidR="001C5B6D" w:rsidRPr="003E0845" w:rsidRDefault="001C5B6D" w:rsidP="00B025FE">
                  <w:pPr>
                    <w:adjustRightInd w:val="0"/>
                    <w:snapToGrid w:val="0"/>
                    <w:jc w:val="center"/>
                    <w:rPr>
                      <w:rFonts w:ascii="Times New Roman" w:hAnsi="Times New Roman" w:cs="Times New Roman"/>
                      <w:bCs/>
                      <w:spacing w:val="6"/>
                      <w:sz w:val="21"/>
                      <w:szCs w:val="21"/>
                      <w:u w:val="single"/>
                    </w:rPr>
                  </w:pPr>
                  <w:r w:rsidRPr="003E0845">
                    <w:rPr>
                      <w:rFonts w:ascii="Times New Roman" w:hAnsi="Times New Roman" w:cs="Times New Roman"/>
                      <w:bCs/>
                      <w:spacing w:val="6"/>
                      <w:sz w:val="21"/>
                      <w:szCs w:val="21"/>
                      <w:u w:val="single"/>
                    </w:rPr>
                    <w:t>绿化率达</w:t>
                  </w:r>
                  <w:r w:rsidRPr="003E0845">
                    <w:rPr>
                      <w:rFonts w:ascii="Times New Roman" w:hAnsi="Times New Roman" w:cs="Times New Roman"/>
                      <w:bCs/>
                      <w:spacing w:val="6"/>
                      <w:sz w:val="21"/>
                      <w:szCs w:val="21"/>
                      <w:u w:val="single"/>
                    </w:rPr>
                    <w:t>35%</w:t>
                  </w:r>
                </w:p>
              </w:tc>
              <w:tc>
                <w:tcPr>
                  <w:tcW w:w="702" w:type="pct"/>
                  <w:vAlign w:val="center"/>
                </w:tcPr>
                <w:p w:rsidR="001C5B6D" w:rsidRPr="003E0845" w:rsidRDefault="001C5B6D" w:rsidP="00B025FE">
                  <w:pPr>
                    <w:adjustRightInd w:val="0"/>
                    <w:snapToGrid w:val="0"/>
                    <w:jc w:val="center"/>
                    <w:rPr>
                      <w:rFonts w:ascii="Times New Roman" w:hAnsi="Times New Roman" w:cs="Times New Roman"/>
                      <w:bCs/>
                      <w:spacing w:val="6"/>
                      <w:sz w:val="21"/>
                      <w:szCs w:val="21"/>
                      <w:u w:val="single"/>
                    </w:rPr>
                  </w:pPr>
                  <w:r w:rsidRPr="003E0845">
                    <w:rPr>
                      <w:rFonts w:ascii="Times New Roman" w:hAnsi="Times New Roman" w:cs="Times New Roman"/>
                      <w:bCs/>
                      <w:spacing w:val="6"/>
                      <w:sz w:val="21"/>
                      <w:szCs w:val="21"/>
                      <w:u w:val="single"/>
                    </w:rPr>
                    <w:t>150</w:t>
                  </w:r>
                </w:p>
              </w:tc>
            </w:tr>
            <w:tr w:rsidR="003E0845" w:rsidRPr="003E0845" w:rsidTr="00B025FE">
              <w:trPr>
                <w:trHeight w:val="65"/>
              </w:trPr>
              <w:tc>
                <w:tcPr>
                  <w:tcW w:w="610" w:type="pct"/>
                  <w:gridSpan w:val="2"/>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r w:rsidRPr="003E0845">
                    <w:rPr>
                      <w:rFonts w:ascii="Times New Roman" w:hAnsi="Times New Roman" w:cs="Times New Roman"/>
                      <w:sz w:val="21"/>
                      <w:szCs w:val="21"/>
                      <w:u w:val="single"/>
                    </w:rPr>
                    <w:t>合计</w:t>
                  </w:r>
                </w:p>
              </w:tc>
              <w:tc>
                <w:tcPr>
                  <w:tcW w:w="618"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p>
              </w:tc>
              <w:tc>
                <w:tcPr>
                  <w:tcW w:w="792"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p>
              </w:tc>
              <w:tc>
                <w:tcPr>
                  <w:tcW w:w="1103" w:type="pct"/>
                  <w:vAlign w:val="center"/>
                </w:tcPr>
                <w:p w:rsidR="001C5B6D" w:rsidRPr="003E0845" w:rsidRDefault="001C5B6D" w:rsidP="00B025FE">
                  <w:pPr>
                    <w:adjustRightInd w:val="0"/>
                    <w:snapToGrid w:val="0"/>
                    <w:jc w:val="center"/>
                    <w:rPr>
                      <w:rFonts w:ascii="Times New Roman" w:hAnsi="Times New Roman" w:cs="Times New Roman"/>
                      <w:sz w:val="21"/>
                      <w:szCs w:val="21"/>
                      <w:u w:val="single"/>
                    </w:rPr>
                  </w:pPr>
                </w:p>
              </w:tc>
              <w:tc>
                <w:tcPr>
                  <w:tcW w:w="1175" w:type="pct"/>
                  <w:vAlign w:val="center"/>
                </w:tcPr>
                <w:p w:rsidR="001C5B6D" w:rsidRPr="003E0845" w:rsidRDefault="001C5B6D" w:rsidP="00B025FE">
                  <w:pPr>
                    <w:adjustRightInd w:val="0"/>
                    <w:snapToGrid w:val="0"/>
                    <w:jc w:val="center"/>
                    <w:rPr>
                      <w:rFonts w:ascii="Times New Roman" w:hAnsi="Times New Roman" w:cs="Times New Roman"/>
                      <w:bCs/>
                      <w:spacing w:val="6"/>
                      <w:sz w:val="21"/>
                      <w:szCs w:val="21"/>
                      <w:u w:val="single"/>
                    </w:rPr>
                  </w:pPr>
                </w:p>
              </w:tc>
              <w:tc>
                <w:tcPr>
                  <w:tcW w:w="702" w:type="pct"/>
                  <w:vAlign w:val="center"/>
                </w:tcPr>
                <w:p w:rsidR="001C5B6D" w:rsidRPr="003E0845" w:rsidRDefault="001C5B6D" w:rsidP="00B025FE">
                  <w:pPr>
                    <w:adjustRightInd w:val="0"/>
                    <w:snapToGrid w:val="0"/>
                    <w:jc w:val="center"/>
                    <w:rPr>
                      <w:rFonts w:ascii="Times New Roman" w:hAnsi="Times New Roman" w:cs="Times New Roman"/>
                      <w:bCs/>
                      <w:spacing w:val="6"/>
                      <w:sz w:val="21"/>
                      <w:szCs w:val="21"/>
                      <w:u w:val="single"/>
                    </w:rPr>
                  </w:pPr>
                  <w:r w:rsidRPr="003E0845">
                    <w:rPr>
                      <w:rFonts w:ascii="Times New Roman" w:hAnsi="Times New Roman" w:cs="Times New Roman"/>
                      <w:bCs/>
                      <w:spacing w:val="6"/>
                      <w:sz w:val="21"/>
                      <w:szCs w:val="21"/>
                      <w:u w:val="single"/>
                    </w:rPr>
                    <w:t>680</w:t>
                  </w:r>
                </w:p>
              </w:tc>
            </w:tr>
          </w:tbl>
          <w:p w:rsidR="001C5B6D" w:rsidRPr="003E0845" w:rsidRDefault="001C5B6D" w:rsidP="00B9297F">
            <w:pPr>
              <w:jc w:val="center"/>
              <w:rPr>
                <w:rFonts w:ascii="Times New Roman" w:hAnsi="Times New Roman" w:cs="Times New Roman"/>
                <w:b/>
                <w:sz w:val="21"/>
                <w:szCs w:val="21"/>
              </w:rPr>
            </w:pPr>
          </w:p>
          <w:p w:rsidR="001C5B6D" w:rsidRPr="003E0845" w:rsidRDefault="001C5B6D" w:rsidP="00B9297F">
            <w:pPr>
              <w:jc w:val="center"/>
              <w:rPr>
                <w:rFonts w:ascii="Times New Roman" w:hAnsi="Times New Roman" w:cs="Times New Roman"/>
                <w:b/>
                <w:sz w:val="21"/>
                <w:szCs w:val="21"/>
              </w:rPr>
            </w:pPr>
          </w:p>
          <w:p w:rsidR="001C5B6D" w:rsidRPr="003E0845" w:rsidRDefault="001C5B6D" w:rsidP="00B9297F">
            <w:pPr>
              <w:jc w:val="center"/>
              <w:rPr>
                <w:rFonts w:ascii="Times New Roman" w:hAnsi="Times New Roman" w:cs="Times New Roman"/>
                <w:b/>
                <w:sz w:val="21"/>
                <w:szCs w:val="21"/>
              </w:rPr>
            </w:pPr>
          </w:p>
          <w:p w:rsidR="001C5B6D" w:rsidRPr="003E0845" w:rsidRDefault="001C5B6D" w:rsidP="00B9297F">
            <w:pPr>
              <w:jc w:val="center"/>
              <w:rPr>
                <w:rFonts w:ascii="Times New Roman" w:hAnsi="Times New Roman" w:cs="Times New Roman"/>
                <w:b/>
                <w:sz w:val="21"/>
                <w:szCs w:val="21"/>
              </w:rPr>
            </w:pPr>
          </w:p>
          <w:p w:rsidR="001C5B6D" w:rsidRPr="003E0845" w:rsidRDefault="001C5B6D" w:rsidP="00B9297F">
            <w:pPr>
              <w:jc w:val="center"/>
              <w:rPr>
                <w:rFonts w:ascii="Times New Roman" w:hAnsi="Times New Roman" w:cs="Times New Roman"/>
                <w:b/>
                <w:sz w:val="21"/>
                <w:szCs w:val="21"/>
              </w:rPr>
            </w:pPr>
          </w:p>
          <w:p w:rsidR="001C5B6D" w:rsidRPr="003E0845" w:rsidRDefault="001C5B6D" w:rsidP="00B9297F">
            <w:pPr>
              <w:jc w:val="center"/>
              <w:rPr>
                <w:rFonts w:ascii="Times New Roman" w:hAnsi="Times New Roman" w:cs="Times New Roman"/>
                <w:b/>
                <w:sz w:val="21"/>
                <w:szCs w:val="21"/>
              </w:rPr>
            </w:pPr>
          </w:p>
          <w:p w:rsidR="001C5B6D" w:rsidRPr="003E0845" w:rsidRDefault="001C5B6D" w:rsidP="00B9297F">
            <w:pPr>
              <w:jc w:val="center"/>
              <w:rPr>
                <w:rFonts w:ascii="Times New Roman" w:hAnsi="Times New Roman" w:cs="Times New Roman"/>
                <w:b/>
                <w:sz w:val="21"/>
                <w:szCs w:val="21"/>
              </w:rPr>
            </w:pPr>
          </w:p>
          <w:p w:rsidR="001C5B6D" w:rsidRPr="003E0845" w:rsidRDefault="001C5B6D" w:rsidP="00B9297F">
            <w:pPr>
              <w:jc w:val="center"/>
              <w:rPr>
                <w:rFonts w:ascii="Times New Roman" w:hAnsi="Times New Roman" w:cs="Times New Roman"/>
                <w:b/>
                <w:sz w:val="21"/>
                <w:szCs w:val="21"/>
              </w:rPr>
            </w:pPr>
          </w:p>
          <w:p w:rsidR="001C5B6D" w:rsidRPr="003E0845" w:rsidRDefault="001C5B6D" w:rsidP="00B9297F">
            <w:pPr>
              <w:jc w:val="center"/>
              <w:rPr>
                <w:rFonts w:ascii="Times New Roman" w:hAnsi="Times New Roman" w:cs="Times New Roman"/>
                <w:b/>
                <w:sz w:val="21"/>
                <w:szCs w:val="21"/>
              </w:rPr>
            </w:pPr>
          </w:p>
          <w:p w:rsidR="001C5B6D" w:rsidRPr="003E0845" w:rsidRDefault="001C5B6D" w:rsidP="00B9297F">
            <w:pPr>
              <w:jc w:val="center"/>
              <w:rPr>
                <w:rFonts w:ascii="Times New Roman" w:hAnsi="Times New Roman" w:cs="Times New Roman"/>
                <w:b/>
                <w:sz w:val="21"/>
                <w:szCs w:val="21"/>
              </w:rPr>
            </w:pPr>
          </w:p>
          <w:p w:rsidR="001C5B6D" w:rsidRPr="003E0845" w:rsidRDefault="001C5B6D" w:rsidP="00B9297F">
            <w:pPr>
              <w:jc w:val="center"/>
              <w:rPr>
                <w:rFonts w:ascii="Times New Roman" w:hAnsi="Times New Roman" w:cs="Times New Roman"/>
                <w:b/>
                <w:sz w:val="21"/>
                <w:szCs w:val="21"/>
              </w:rPr>
            </w:pPr>
          </w:p>
          <w:p w:rsidR="001C5B6D" w:rsidRPr="003E0845" w:rsidRDefault="001C5B6D" w:rsidP="00B9297F">
            <w:pPr>
              <w:jc w:val="center"/>
              <w:rPr>
                <w:rFonts w:ascii="Times New Roman" w:hAnsi="Times New Roman" w:cs="Times New Roman"/>
                <w:b/>
                <w:sz w:val="21"/>
                <w:szCs w:val="21"/>
              </w:rPr>
            </w:pPr>
          </w:p>
          <w:p w:rsidR="001C5B6D" w:rsidRPr="003E0845" w:rsidRDefault="001C5B6D" w:rsidP="00B9297F">
            <w:pPr>
              <w:jc w:val="center"/>
              <w:rPr>
                <w:rFonts w:ascii="Times New Roman" w:hAnsi="Times New Roman" w:cs="Times New Roman"/>
                <w:b/>
                <w:sz w:val="21"/>
                <w:szCs w:val="21"/>
              </w:rPr>
            </w:pPr>
          </w:p>
          <w:p w:rsidR="001C5B6D" w:rsidRPr="003E0845" w:rsidRDefault="001C5B6D" w:rsidP="00B9297F">
            <w:pPr>
              <w:jc w:val="center"/>
              <w:rPr>
                <w:rFonts w:ascii="Times New Roman" w:hAnsi="Times New Roman" w:cs="Times New Roman"/>
                <w:b/>
                <w:sz w:val="21"/>
                <w:szCs w:val="21"/>
              </w:rPr>
            </w:pPr>
          </w:p>
          <w:p w:rsidR="007A598E" w:rsidRPr="003E0845" w:rsidRDefault="007A598E" w:rsidP="00E076AC">
            <w:pPr>
              <w:spacing w:afterLines="50" w:after="156" w:line="520" w:lineRule="exact"/>
              <w:jc w:val="both"/>
              <w:rPr>
                <w:rFonts w:ascii="Times New Roman" w:hAnsi="Times New Roman" w:cs="Times New Roman"/>
                <w:bCs/>
                <w:spacing w:val="6"/>
                <w:sz w:val="21"/>
                <w:szCs w:val="21"/>
              </w:rPr>
            </w:pPr>
          </w:p>
        </w:tc>
      </w:tr>
    </w:tbl>
    <w:p w:rsidR="008A0661" w:rsidRPr="003E0845" w:rsidRDefault="008A0661">
      <w:pPr>
        <w:spacing w:line="460" w:lineRule="exact"/>
        <w:outlineLvl w:val="0"/>
        <w:rPr>
          <w:rFonts w:ascii="Times New Roman" w:hAnsi="Times New Roman" w:cs="Times New Roman"/>
          <w:b/>
          <w:spacing w:val="6"/>
          <w:sz w:val="28"/>
        </w:rPr>
      </w:pPr>
      <w:r w:rsidRPr="003E0845">
        <w:rPr>
          <w:rFonts w:ascii="Times New Roman" w:hAnsi="Times New Roman" w:cs="Times New Roman"/>
          <w:b/>
          <w:spacing w:val="6"/>
          <w:sz w:val="28"/>
        </w:rPr>
        <w:lastRenderedPageBreak/>
        <w:t>八、建设项目拟采取的防治措施及预期治理效果</w:t>
      </w:r>
    </w:p>
    <w:tbl>
      <w:tblPr>
        <w:tblW w:w="0" w:type="auto"/>
        <w:tblInd w:w="1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56"/>
        <w:gridCol w:w="719"/>
        <w:gridCol w:w="1260"/>
        <w:gridCol w:w="1260"/>
        <w:gridCol w:w="180"/>
        <w:gridCol w:w="2785"/>
        <w:gridCol w:w="2744"/>
      </w:tblGrid>
      <w:tr w:rsidR="008A0661" w:rsidRPr="003E0845">
        <w:trPr>
          <w:trHeight w:val="454"/>
        </w:trPr>
        <w:tc>
          <w:tcPr>
            <w:tcW w:w="1075" w:type="dxa"/>
            <w:gridSpan w:val="2"/>
            <w:vAlign w:val="center"/>
          </w:tcPr>
          <w:p w:rsidR="008A0661" w:rsidRPr="003E0845" w:rsidRDefault="008A0661">
            <w:pPr>
              <w:spacing w:line="320" w:lineRule="exact"/>
              <w:jc w:val="right"/>
              <w:rPr>
                <w:rFonts w:ascii="Times New Roman" w:hAnsi="Times New Roman" w:cs="Times New Roman"/>
                <w:sz w:val="21"/>
                <w:szCs w:val="21"/>
              </w:rPr>
            </w:pPr>
            <w:r w:rsidRPr="003E0845">
              <w:rPr>
                <w:rFonts w:ascii="Times New Roman" w:hAnsi="Times New Roman" w:cs="Times New Roman"/>
                <w:sz w:val="21"/>
                <w:szCs w:val="21"/>
              </w:rPr>
              <w:t>内容</w:t>
            </w:r>
          </w:p>
          <w:p w:rsidR="008A0661" w:rsidRPr="003E0845" w:rsidRDefault="008A0661">
            <w:pPr>
              <w:spacing w:line="320" w:lineRule="exact"/>
              <w:rPr>
                <w:rFonts w:ascii="Times New Roman" w:hAnsi="Times New Roman" w:cs="Times New Roman"/>
                <w:sz w:val="21"/>
                <w:szCs w:val="21"/>
              </w:rPr>
            </w:pPr>
            <w:r w:rsidRPr="003E0845">
              <w:rPr>
                <w:rFonts w:ascii="Times New Roman" w:hAnsi="Times New Roman" w:cs="Times New Roman"/>
                <w:sz w:val="21"/>
                <w:szCs w:val="21"/>
              </w:rPr>
              <w:t>类型</w:t>
            </w:r>
          </w:p>
        </w:tc>
        <w:tc>
          <w:tcPr>
            <w:tcW w:w="1260"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排放源</w:t>
            </w:r>
          </w:p>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w:t>
            </w:r>
            <w:r w:rsidRPr="003E0845">
              <w:rPr>
                <w:rFonts w:ascii="Times New Roman" w:hAnsi="Times New Roman" w:cs="Times New Roman"/>
                <w:sz w:val="21"/>
                <w:szCs w:val="21"/>
              </w:rPr>
              <w:t>编号</w:t>
            </w:r>
            <w:r w:rsidRPr="003E0845">
              <w:rPr>
                <w:rFonts w:ascii="Times New Roman" w:hAnsi="Times New Roman" w:cs="Times New Roman"/>
                <w:sz w:val="21"/>
                <w:szCs w:val="21"/>
              </w:rPr>
              <w:t>)</w:t>
            </w:r>
          </w:p>
        </w:tc>
        <w:tc>
          <w:tcPr>
            <w:tcW w:w="1260"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污染物</w:t>
            </w:r>
          </w:p>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名称</w:t>
            </w:r>
          </w:p>
        </w:tc>
        <w:tc>
          <w:tcPr>
            <w:tcW w:w="2965" w:type="dxa"/>
            <w:gridSpan w:val="2"/>
            <w:vAlign w:val="center"/>
          </w:tcPr>
          <w:p w:rsidR="008A0661" w:rsidRPr="003E0845" w:rsidRDefault="008A0661">
            <w:pPr>
              <w:pStyle w:val="ae"/>
              <w:spacing w:line="320" w:lineRule="exact"/>
              <w:rPr>
                <w:rFonts w:ascii="Times New Roman" w:hAnsi="Times New Roman" w:cs="Times New Roman"/>
                <w:snapToGrid w:val="0"/>
                <w:kern w:val="21"/>
                <w:sz w:val="21"/>
                <w:szCs w:val="21"/>
              </w:rPr>
            </w:pPr>
            <w:r w:rsidRPr="003E0845">
              <w:rPr>
                <w:rFonts w:ascii="Times New Roman" w:hAnsi="Times New Roman" w:cs="Times New Roman"/>
                <w:snapToGrid w:val="0"/>
                <w:kern w:val="21"/>
                <w:sz w:val="21"/>
                <w:szCs w:val="21"/>
              </w:rPr>
              <w:t>防治措施</w:t>
            </w:r>
          </w:p>
        </w:tc>
        <w:tc>
          <w:tcPr>
            <w:tcW w:w="2744" w:type="dxa"/>
            <w:vAlign w:val="center"/>
          </w:tcPr>
          <w:p w:rsidR="008A0661" w:rsidRPr="003E0845" w:rsidRDefault="008A0661">
            <w:pPr>
              <w:pStyle w:val="ae"/>
              <w:spacing w:line="320" w:lineRule="exact"/>
              <w:rPr>
                <w:rFonts w:ascii="Times New Roman" w:hAnsi="Times New Roman" w:cs="Times New Roman"/>
                <w:snapToGrid w:val="0"/>
                <w:kern w:val="21"/>
                <w:sz w:val="21"/>
                <w:szCs w:val="21"/>
              </w:rPr>
            </w:pPr>
            <w:r w:rsidRPr="003E0845">
              <w:rPr>
                <w:rFonts w:ascii="Times New Roman" w:hAnsi="Times New Roman" w:cs="Times New Roman"/>
                <w:snapToGrid w:val="0"/>
                <w:kern w:val="21"/>
                <w:sz w:val="21"/>
                <w:szCs w:val="21"/>
              </w:rPr>
              <w:t>预期治理效果</w:t>
            </w:r>
          </w:p>
        </w:tc>
      </w:tr>
      <w:tr w:rsidR="008A0661" w:rsidRPr="003E0845">
        <w:trPr>
          <w:trHeight w:val="454"/>
        </w:trPr>
        <w:tc>
          <w:tcPr>
            <w:tcW w:w="356" w:type="dxa"/>
            <w:vMerge w:val="restart"/>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施工期</w:t>
            </w:r>
          </w:p>
        </w:tc>
        <w:tc>
          <w:tcPr>
            <w:tcW w:w="719"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空气污染物</w:t>
            </w:r>
          </w:p>
        </w:tc>
        <w:tc>
          <w:tcPr>
            <w:tcW w:w="1260" w:type="dxa"/>
            <w:vAlign w:val="center"/>
          </w:tcPr>
          <w:p w:rsidR="008A0661" w:rsidRPr="003E0845" w:rsidRDefault="008A0661">
            <w:pPr>
              <w:pStyle w:val="ae"/>
              <w:spacing w:line="320" w:lineRule="exact"/>
              <w:rPr>
                <w:rFonts w:ascii="Times New Roman" w:hAnsi="Times New Roman" w:cs="Times New Roman"/>
                <w:sz w:val="21"/>
                <w:szCs w:val="21"/>
              </w:rPr>
            </w:pPr>
            <w:r w:rsidRPr="003E0845">
              <w:rPr>
                <w:rFonts w:ascii="Times New Roman" w:hAnsi="Times New Roman" w:cs="Times New Roman"/>
                <w:sz w:val="21"/>
                <w:szCs w:val="21"/>
              </w:rPr>
              <w:t>施工扬尘</w:t>
            </w:r>
          </w:p>
        </w:tc>
        <w:tc>
          <w:tcPr>
            <w:tcW w:w="1260" w:type="dxa"/>
            <w:vAlign w:val="center"/>
          </w:tcPr>
          <w:p w:rsidR="008A0661" w:rsidRPr="003E0845" w:rsidRDefault="008A0661">
            <w:pPr>
              <w:pStyle w:val="ae"/>
              <w:spacing w:line="320" w:lineRule="exact"/>
              <w:rPr>
                <w:rFonts w:ascii="Times New Roman" w:hAnsi="Times New Roman" w:cs="Times New Roman"/>
                <w:snapToGrid w:val="0"/>
                <w:kern w:val="21"/>
                <w:sz w:val="21"/>
                <w:szCs w:val="21"/>
              </w:rPr>
            </w:pPr>
            <w:r w:rsidRPr="003E0845">
              <w:rPr>
                <w:rFonts w:ascii="Times New Roman" w:hAnsi="Times New Roman" w:cs="Times New Roman"/>
                <w:snapToGrid w:val="0"/>
                <w:kern w:val="21"/>
                <w:sz w:val="21"/>
                <w:szCs w:val="21"/>
              </w:rPr>
              <w:t>粉尘</w:t>
            </w:r>
          </w:p>
        </w:tc>
        <w:tc>
          <w:tcPr>
            <w:tcW w:w="2965" w:type="dxa"/>
            <w:gridSpan w:val="2"/>
            <w:vAlign w:val="center"/>
          </w:tcPr>
          <w:p w:rsidR="008A0661" w:rsidRPr="003E0845" w:rsidRDefault="008A0661">
            <w:pPr>
              <w:pStyle w:val="ae"/>
              <w:spacing w:line="320" w:lineRule="exact"/>
              <w:rPr>
                <w:rFonts w:ascii="Times New Roman" w:hAnsi="Times New Roman" w:cs="Times New Roman"/>
                <w:snapToGrid w:val="0"/>
                <w:kern w:val="21"/>
                <w:sz w:val="21"/>
                <w:szCs w:val="21"/>
              </w:rPr>
            </w:pPr>
            <w:r w:rsidRPr="003E0845">
              <w:rPr>
                <w:rFonts w:ascii="Times New Roman" w:hAnsi="Times New Roman" w:cs="Times New Roman"/>
                <w:snapToGrid w:val="0"/>
                <w:kern w:val="21"/>
                <w:sz w:val="21"/>
                <w:szCs w:val="21"/>
              </w:rPr>
              <w:t>加强施工管理</w:t>
            </w:r>
            <w:r w:rsidRPr="003E0845">
              <w:rPr>
                <w:rFonts w:ascii="Times New Roman" w:hAnsi="Times New Roman" w:cs="Times New Roman"/>
                <w:sz w:val="21"/>
                <w:szCs w:val="21"/>
              </w:rPr>
              <w:t>、</w:t>
            </w:r>
            <w:r w:rsidRPr="003E0845">
              <w:rPr>
                <w:rFonts w:ascii="Times New Roman" w:hAnsi="Times New Roman" w:cs="Times New Roman"/>
                <w:snapToGrid w:val="0"/>
                <w:kern w:val="21"/>
                <w:sz w:val="21"/>
                <w:szCs w:val="21"/>
              </w:rPr>
              <w:t>区域洒水降尘</w:t>
            </w:r>
            <w:r w:rsidRPr="003E0845">
              <w:rPr>
                <w:rFonts w:ascii="Times New Roman" w:hAnsi="Times New Roman" w:cs="Times New Roman"/>
                <w:snapToGrid w:val="0"/>
                <w:kern w:val="21"/>
                <w:sz w:val="21"/>
                <w:szCs w:val="21"/>
              </w:rPr>
              <w:t>,</w:t>
            </w:r>
            <w:r w:rsidRPr="003E0845">
              <w:rPr>
                <w:rFonts w:ascii="Times New Roman" w:hAnsi="Times New Roman" w:cs="Times New Roman"/>
                <w:snapToGrid w:val="0"/>
                <w:kern w:val="21"/>
                <w:sz w:val="21"/>
                <w:szCs w:val="21"/>
              </w:rPr>
              <w:t>物料堆场设置围档，及时硬化路面，及时清运废渣</w:t>
            </w:r>
          </w:p>
        </w:tc>
        <w:tc>
          <w:tcPr>
            <w:tcW w:w="2744"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对运输沿线及周边不产生明显影响</w:t>
            </w:r>
          </w:p>
        </w:tc>
      </w:tr>
      <w:tr w:rsidR="008A0661" w:rsidRPr="003E0845">
        <w:trPr>
          <w:trHeight w:val="454"/>
        </w:trPr>
        <w:tc>
          <w:tcPr>
            <w:tcW w:w="356" w:type="dxa"/>
            <w:vMerge/>
            <w:vAlign w:val="center"/>
          </w:tcPr>
          <w:p w:rsidR="008A0661" w:rsidRPr="003E0845" w:rsidRDefault="008A0661">
            <w:pPr>
              <w:spacing w:line="320" w:lineRule="exact"/>
              <w:jc w:val="center"/>
              <w:rPr>
                <w:rFonts w:ascii="Times New Roman" w:hAnsi="Times New Roman" w:cs="Times New Roman"/>
                <w:sz w:val="21"/>
                <w:szCs w:val="21"/>
              </w:rPr>
            </w:pPr>
          </w:p>
        </w:tc>
        <w:tc>
          <w:tcPr>
            <w:tcW w:w="719" w:type="dxa"/>
            <w:vMerge w:val="restart"/>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水污染物</w:t>
            </w:r>
          </w:p>
        </w:tc>
        <w:tc>
          <w:tcPr>
            <w:tcW w:w="1260"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冲洗废水</w:t>
            </w:r>
          </w:p>
        </w:tc>
        <w:tc>
          <w:tcPr>
            <w:tcW w:w="1260"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SS</w:t>
            </w:r>
            <w:r w:rsidRPr="003E0845">
              <w:rPr>
                <w:rFonts w:ascii="Times New Roman" w:hAnsi="Times New Roman" w:cs="Times New Roman"/>
                <w:sz w:val="21"/>
                <w:szCs w:val="21"/>
              </w:rPr>
              <w:t>、石油类</w:t>
            </w:r>
          </w:p>
        </w:tc>
        <w:tc>
          <w:tcPr>
            <w:tcW w:w="2965" w:type="dxa"/>
            <w:gridSpan w:val="2"/>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隔油沉淀处理后回用</w:t>
            </w:r>
          </w:p>
        </w:tc>
        <w:tc>
          <w:tcPr>
            <w:tcW w:w="2744" w:type="dxa"/>
            <w:vMerge w:val="restart"/>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资源化回用，不外排</w:t>
            </w:r>
          </w:p>
        </w:tc>
      </w:tr>
      <w:tr w:rsidR="008A0661" w:rsidRPr="003E0845">
        <w:trPr>
          <w:trHeight w:val="454"/>
        </w:trPr>
        <w:tc>
          <w:tcPr>
            <w:tcW w:w="356" w:type="dxa"/>
            <w:vMerge/>
            <w:vAlign w:val="center"/>
          </w:tcPr>
          <w:p w:rsidR="008A0661" w:rsidRPr="003E0845" w:rsidRDefault="008A0661">
            <w:pPr>
              <w:spacing w:line="320" w:lineRule="exact"/>
              <w:jc w:val="center"/>
              <w:rPr>
                <w:rFonts w:ascii="Times New Roman" w:hAnsi="Times New Roman" w:cs="Times New Roman"/>
                <w:sz w:val="21"/>
                <w:szCs w:val="21"/>
              </w:rPr>
            </w:pPr>
          </w:p>
        </w:tc>
        <w:tc>
          <w:tcPr>
            <w:tcW w:w="719" w:type="dxa"/>
            <w:vMerge/>
            <w:vAlign w:val="center"/>
          </w:tcPr>
          <w:p w:rsidR="008A0661" w:rsidRPr="003E0845" w:rsidRDefault="008A0661">
            <w:pPr>
              <w:spacing w:line="320" w:lineRule="exact"/>
              <w:jc w:val="center"/>
              <w:rPr>
                <w:rFonts w:ascii="Times New Roman" w:hAnsi="Times New Roman" w:cs="Times New Roman"/>
                <w:sz w:val="21"/>
                <w:szCs w:val="21"/>
              </w:rPr>
            </w:pPr>
          </w:p>
        </w:tc>
        <w:tc>
          <w:tcPr>
            <w:tcW w:w="1260"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基坑排水</w:t>
            </w:r>
          </w:p>
        </w:tc>
        <w:tc>
          <w:tcPr>
            <w:tcW w:w="1260"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SS</w:t>
            </w:r>
          </w:p>
        </w:tc>
        <w:tc>
          <w:tcPr>
            <w:tcW w:w="2965" w:type="dxa"/>
            <w:gridSpan w:val="2"/>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三级沉淀处理</w:t>
            </w:r>
          </w:p>
        </w:tc>
        <w:tc>
          <w:tcPr>
            <w:tcW w:w="2744" w:type="dxa"/>
            <w:vMerge/>
            <w:vAlign w:val="center"/>
          </w:tcPr>
          <w:p w:rsidR="008A0661" w:rsidRPr="003E0845" w:rsidRDefault="008A0661">
            <w:pPr>
              <w:spacing w:line="320" w:lineRule="exact"/>
              <w:jc w:val="center"/>
              <w:rPr>
                <w:rFonts w:ascii="Times New Roman" w:hAnsi="Times New Roman" w:cs="Times New Roman"/>
                <w:sz w:val="21"/>
                <w:szCs w:val="21"/>
              </w:rPr>
            </w:pPr>
          </w:p>
        </w:tc>
      </w:tr>
      <w:tr w:rsidR="008A0661" w:rsidRPr="003E0845">
        <w:trPr>
          <w:trHeight w:val="454"/>
        </w:trPr>
        <w:tc>
          <w:tcPr>
            <w:tcW w:w="356" w:type="dxa"/>
            <w:vMerge/>
            <w:vAlign w:val="center"/>
          </w:tcPr>
          <w:p w:rsidR="008A0661" w:rsidRPr="003E0845" w:rsidRDefault="008A0661">
            <w:pPr>
              <w:spacing w:line="320" w:lineRule="exact"/>
              <w:jc w:val="center"/>
              <w:rPr>
                <w:rFonts w:ascii="Times New Roman" w:hAnsi="Times New Roman" w:cs="Times New Roman"/>
                <w:sz w:val="21"/>
                <w:szCs w:val="21"/>
              </w:rPr>
            </w:pPr>
          </w:p>
        </w:tc>
        <w:tc>
          <w:tcPr>
            <w:tcW w:w="719" w:type="dxa"/>
            <w:vMerge/>
            <w:vAlign w:val="center"/>
          </w:tcPr>
          <w:p w:rsidR="008A0661" w:rsidRPr="003E0845" w:rsidRDefault="008A0661">
            <w:pPr>
              <w:spacing w:line="320" w:lineRule="exact"/>
              <w:jc w:val="center"/>
              <w:rPr>
                <w:rFonts w:ascii="Times New Roman" w:hAnsi="Times New Roman" w:cs="Times New Roman"/>
                <w:sz w:val="21"/>
                <w:szCs w:val="21"/>
              </w:rPr>
            </w:pPr>
          </w:p>
        </w:tc>
        <w:tc>
          <w:tcPr>
            <w:tcW w:w="1260"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生活废水</w:t>
            </w:r>
          </w:p>
        </w:tc>
        <w:tc>
          <w:tcPr>
            <w:tcW w:w="1260" w:type="dxa"/>
            <w:vAlign w:val="center"/>
          </w:tcPr>
          <w:p w:rsidR="008A0661" w:rsidRPr="003E0845" w:rsidRDefault="008A0661">
            <w:pPr>
              <w:pStyle w:val="ae"/>
              <w:spacing w:line="320" w:lineRule="exact"/>
              <w:rPr>
                <w:rFonts w:ascii="Times New Roman" w:hAnsi="Times New Roman" w:cs="Times New Roman"/>
                <w:snapToGrid w:val="0"/>
                <w:kern w:val="21"/>
                <w:sz w:val="21"/>
                <w:szCs w:val="21"/>
              </w:rPr>
            </w:pPr>
            <w:r w:rsidRPr="003E0845">
              <w:rPr>
                <w:rFonts w:ascii="Times New Roman" w:hAnsi="Times New Roman" w:cs="Times New Roman"/>
                <w:snapToGrid w:val="0"/>
                <w:kern w:val="21"/>
                <w:sz w:val="21"/>
                <w:szCs w:val="21"/>
              </w:rPr>
              <w:t>COD</w:t>
            </w:r>
            <w:r w:rsidRPr="003E0845">
              <w:rPr>
                <w:rFonts w:ascii="Times New Roman" w:hAnsi="Times New Roman" w:cs="Times New Roman"/>
                <w:snapToGrid w:val="0"/>
                <w:kern w:val="21"/>
                <w:sz w:val="21"/>
                <w:szCs w:val="21"/>
                <w:vertAlign w:val="subscript"/>
              </w:rPr>
              <w:t>cr</w:t>
            </w:r>
            <w:r w:rsidRPr="003E0845">
              <w:rPr>
                <w:rFonts w:ascii="Times New Roman" w:hAnsi="Times New Roman" w:cs="Times New Roman"/>
                <w:snapToGrid w:val="0"/>
                <w:kern w:val="21"/>
                <w:sz w:val="21"/>
                <w:szCs w:val="21"/>
              </w:rPr>
              <w:t>、</w:t>
            </w:r>
            <w:r w:rsidRPr="003E0845">
              <w:rPr>
                <w:rFonts w:ascii="Times New Roman" w:hAnsi="Times New Roman" w:cs="Times New Roman"/>
                <w:snapToGrid w:val="0"/>
                <w:kern w:val="21"/>
                <w:sz w:val="21"/>
                <w:szCs w:val="21"/>
              </w:rPr>
              <w:t>SS</w:t>
            </w:r>
          </w:p>
          <w:p w:rsidR="008A0661" w:rsidRPr="003E0845" w:rsidRDefault="008A0661">
            <w:pPr>
              <w:spacing w:line="320" w:lineRule="exact"/>
              <w:rPr>
                <w:rFonts w:ascii="Times New Roman" w:hAnsi="Times New Roman" w:cs="Times New Roman"/>
                <w:sz w:val="21"/>
                <w:szCs w:val="21"/>
              </w:rPr>
            </w:pPr>
            <w:r w:rsidRPr="003E0845">
              <w:rPr>
                <w:rFonts w:ascii="Times New Roman" w:hAnsi="Times New Roman" w:cs="Times New Roman"/>
                <w:sz w:val="21"/>
                <w:szCs w:val="21"/>
              </w:rPr>
              <w:t>BOD</w:t>
            </w:r>
            <w:r w:rsidRPr="003E0845">
              <w:rPr>
                <w:rFonts w:ascii="Times New Roman" w:hAnsi="Times New Roman" w:cs="Times New Roman"/>
                <w:sz w:val="21"/>
                <w:szCs w:val="21"/>
                <w:vertAlign w:val="subscript"/>
              </w:rPr>
              <w:t>5</w:t>
            </w:r>
          </w:p>
        </w:tc>
        <w:tc>
          <w:tcPr>
            <w:tcW w:w="2965" w:type="dxa"/>
            <w:gridSpan w:val="2"/>
            <w:vAlign w:val="center"/>
          </w:tcPr>
          <w:p w:rsidR="008A0661" w:rsidRPr="003E0845" w:rsidRDefault="00E14E38">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依托当地居民化粪池</w:t>
            </w:r>
          </w:p>
        </w:tc>
        <w:tc>
          <w:tcPr>
            <w:tcW w:w="2744" w:type="dxa"/>
            <w:vAlign w:val="center"/>
          </w:tcPr>
          <w:p w:rsidR="008A0661" w:rsidRPr="003E0845" w:rsidRDefault="00E14E38">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不外排</w:t>
            </w:r>
          </w:p>
        </w:tc>
      </w:tr>
      <w:tr w:rsidR="008A0661" w:rsidRPr="003E0845">
        <w:trPr>
          <w:trHeight w:val="454"/>
        </w:trPr>
        <w:tc>
          <w:tcPr>
            <w:tcW w:w="356" w:type="dxa"/>
            <w:vMerge/>
            <w:vAlign w:val="center"/>
          </w:tcPr>
          <w:p w:rsidR="008A0661" w:rsidRPr="003E0845" w:rsidRDefault="008A0661">
            <w:pPr>
              <w:spacing w:line="320" w:lineRule="exact"/>
              <w:jc w:val="center"/>
              <w:rPr>
                <w:rFonts w:ascii="Times New Roman" w:hAnsi="Times New Roman" w:cs="Times New Roman"/>
                <w:sz w:val="21"/>
                <w:szCs w:val="21"/>
              </w:rPr>
            </w:pPr>
          </w:p>
        </w:tc>
        <w:tc>
          <w:tcPr>
            <w:tcW w:w="719" w:type="dxa"/>
            <w:vMerge w:val="restart"/>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固体废物</w:t>
            </w:r>
          </w:p>
        </w:tc>
        <w:tc>
          <w:tcPr>
            <w:tcW w:w="1260"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施工固废</w:t>
            </w:r>
          </w:p>
        </w:tc>
        <w:tc>
          <w:tcPr>
            <w:tcW w:w="1260"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建筑垃圾</w:t>
            </w:r>
          </w:p>
        </w:tc>
        <w:tc>
          <w:tcPr>
            <w:tcW w:w="2965" w:type="dxa"/>
            <w:gridSpan w:val="2"/>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部分作基地填料，多余外运</w:t>
            </w:r>
          </w:p>
        </w:tc>
        <w:tc>
          <w:tcPr>
            <w:tcW w:w="2744" w:type="dxa"/>
            <w:vMerge w:val="restart"/>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napToGrid w:val="0"/>
                <w:kern w:val="21"/>
                <w:sz w:val="21"/>
                <w:szCs w:val="21"/>
              </w:rPr>
              <w:t>垃圾得到及时清运处理，区域内环境卫生</w:t>
            </w:r>
          </w:p>
        </w:tc>
      </w:tr>
      <w:tr w:rsidR="008A0661" w:rsidRPr="003E0845">
        <w:trPr>
          <w:trHeight w:val="454"/>
        </w:trPr>
        <w:tc>
          <w:tcPr>
            <w:tcW w:w="356" w:type="dxa"/>
            <w:vMerge/>
            <w:vAlign w:val="center"/>
          </w:tcPr>
          <w:p w:rsidR="008A0661" w:rsidRPr="003E0845" w:rsidRDefault="008A0661">
            <w:pPr>
              <w:spacing w:line="320" w:lineRule="exact"/>
              <w:jc w:val="center"/>
              <w:rPr>
                <w:rFonts w:ascii="Times New Roman" w:hAnsi="Times New Roman" w:cs="Times New Roman"/>
                <w:sz w:val="21"/>
                <w:szCs w:val="21"/>
              </w:rPr>
            </w:pPr>
          </w:p>
        </w:tc>
        <w:tc>
          <w:tcPr>
            <w:tcW w:w="719" w:type="dxa"/>
            <w:vMerge/>
            <w:vAlign w:val="center"/>
          </w:tcPr>
          <w:p w:rsidR="008A0661" w:rsidRPr="003E0845" w:rsidRDefault="008A0661">
            <w:pPr>
              <w:spacing w:line="320" w:lineRule="exact"/>
              <w:jc w:val="center"/>
              <w:rPr>
                <w:rFonts w:ascii="Times New Roman" w:hAnsi="Times New Roman" w:cs="Times New Roman"/>
                <w:sz w:val="21"/>
                <w:szCs w:val="21"/>
              </w:rPr>
            </w:pPr>
          </w:p>
        </w:tc>
        <w:tc>
          <w:tcPr>
            <w:tcW w:w="1260"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生活垃圾</w:t>
            </w:r>
          </w:p>
        </w:tc>
        <w:tc>
          <w:tcPr>
            <w:tcW w:w="1260"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果皮、纸屑等</w:t>
            </w:r>
          </w:p>
        </w:tc>
        <w:tc>
          <w:tcPr>
            <w:tcW w:w="2965" w:type="dxa"/>
            <w:gridSpan w:val="2"/>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环卫部门清运至生活垃圾卫生填埋场</w:t>
            </w:r>
          </w:p>
        </w:tc>
        <w:tc>
          <w:tcPr>
            <w:tcW w:w="2744" w:type="dxa"/>
            <w:vMerge/>
            <w:vAlign w:val="center"/>
          </w:tcPr>
          <w:p w:rsidR="008A0661" w:rsidRPr="003E0845" w:rsidRDefault="008A0661">
            <w:pPr>
              <w:spacing w:line="320" w:lineRule="exact"/>
              <w:jc w:val="center"/>
              <w:rPr>
                <w:rFonts w:ascii="Times New Roman" w:hAnsi="Times New Roman" w:cs="Times New Roman"/>
                <w:sz w:val="21"/>
                <w:szCs w:val="21"/>
              </w:rPr>
            </w:pPr>
          </w:p>
        </w:tc>
      </w:tr>
      <w:tr w:rsidR="008A0661" w:rsidRPr="003E0845">
        <w:trPr>
          <w:trHeight w:val="454"/>
        </w:trPr>
        <w:tc>
          <w:tcPr>
            <w:tcW w:w="356" w:type="dxa"/>
            <w:vMerge/>
            <w:vAlign w:val="center"/>
          </w:tcPr>
          <w:p w:rsidR="008A0661" w:rsidRPr="003E0845" w:rsidRDefault="008A0661">
            <w:pPr>
              <w:spacing w:line="320" w:lineRule="exact"/>
              <w:jc w:val="center"/>
              <w:rPr>
                <w:rFonts w:ascii="Times New Roman" w:hAnsi="Times New Roman" w:cs="Times New Roman"/>
                <w:sz w:val="21"/>
                <w:szCs w:val="21"/>
              </w:rPr>
            </w:pPr>
          </w:p>
        </w:tc>
        <w:tc>
          <w:tcPr>
            <w:tcW w:w="719"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噪声</w:t>
            </w:r>
          </w:p>
        </w:tc>
        <w:tc>
          <w:tcPr>
            <w:tcW w:w="8229" w:type="dxa"/>
            <w:gridSpan w:val="5"/>
            <w:vAlign w:val="center"/>
          </w:tcPr>
          <w:p w:rsidR="008A0661" w:rsidRPr="003E0845" w:rsidRDefault="008A0661">
            <w:pPr>
              <w:spacing w:line="320" w:lineRule="exact"/>
              <w:rPr>
                <w:rFonts w:ascii="Times New Roman" w:hAnsi="Times New Roman" w:cs="Times New Roman"/>
                <w:sz w:val="21"/>
                <w:szCs w:val="21"/>
              </w:rPr>
            </w:pPr>
            <w:r w:rsidRPr="003E0845">
              <w:rPr>
                <w:rFonts w:ascii="Times New Roman" w:hAnsi="Times New Roman" w:cs="Times New Roman"/>
                <w:snapToGrid w:val="0"/>
                <w:kern w:val="21"/>
                <w:sz w:val="21"/>
                <w:szCs w:val="21"/>
              </w:rPr>
              <w:t>落实严禁打桩机、振动棒等高噪音设备夜间施工，并选用低噪声的施工设备，在施工区周围设置隔声围挡；尽可能缩短工期等各种噪声防治措施后，可达</w:t>
            </w:r>
            <w:r w:rsidRPr="003E0845">
              <w:rPr>
                <w:rFonts w:ascii="Times New Roman" w:hAnsi="Times New Roman" w:cs="Times New Roman"/>
                <w:bCs/>
                <w:sz w:val="21"/>
                <w:szCs w:val="21"/>
              </w:rPr>
              <w:t>《建筑施工场界噪声限值》（</w:t>
            </w:r>
            <w:r w:rsidRPr="003E0845">
              <w:rPr>
                <w:rFonts w:ascii="Times New Roman" w:hAnsi="Times New Roman" w:cs="Times New Roman"/>
                <w:bCs/>
                <w:sz w:val="21"/>
                <w:szCs w:val="21"/>
              </w:rPr>
              <w:t>GB12523-2011</w:t>
            </w:r>
            <w:r w:rsidRPr="003E0845">
              <w:rPr>
                <w:rFonts w:ascii="Times New Roman" w:hAnsi="Times New Roman" w:cs="Times New Roman"/>
                <w:bCs/>
                <w:sz w:val="21"/>
                <w:szCs w:val="21"/>
              </w:rPr>
              <w:t>）</w:t>
            </w:r>
            <w:r w:rsidRPr="003E0845">
              <w:rPr>
                <w:rFonts w:ascii="Times New Roman" w:hAnsi="Times New Roman" w:cs="Times New Roman"/>
                <w:snapToGrid w:val="0"/>
                <w:kern w:val="21"/>
                <w:sz w:val="21"/>
                <w:szCs w:val="21"/>
              </w:rPr>
              <w:t>中标准限值</w:t>
            </w:r>
            <w:r w:rsidRPr="003E0845">
              <w:rPr>
                <w:rFonts w:ascii="Times New Roman" w:hAnsi="Times New Roman" w:cs="Times New Roman"/>
                <w:sz w:val="21"/>
                <w:szCs w:val="21"/>
              </w:rPr>
              <w:t>。</w:t>
            </w:r>
          </w:p>
        </w:tc>
      </w:tr>
      <w:tr w:rsidR="008A0661" w:rsidRPr="003E0845">
        <w:trPr>
          <w:trHeight w:val="463"/>
        </w:trPr>
        <w:tc>
          <w:tcPr>
            <w:tcW w:w="356" w:type="dxa"/>
            <w:vMerge w:val="restart"/>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营</w:t>
            </w:r>
            <w:r w:rsidRPr="003E0845">
              <w:rPr>
                <w:rFonts w:ascii="Times New Roman" w:hAnsi="Times New Roman" w:cs="Times New Roman"/>
                <w:sz w:val="21"/>
                <w:szCs w:val="21"/>
              </w:rPr>
              <w:lastRenderedPageBreak/>
              <w:t>运期</w:t>
            </w:r>
          </w:p>
        </w:tc>
        <w:tc>
          <w:tcPr>
            <w:tcW w:w="719" w:type="dxa"/>
            <w:vMerge w:val="restart"/>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lastRenderedPageBreak/>
              <w:t>空气</w:t>
            </w:r>
            <w:r w:rsidRPr="003E0845">
              <w:rPr>
                <w:rFonts w:ascii="Times New Roman" w:hAnsi="Times New Roman" w:cs="Times New Roman"/>
                <w:sz w:val="21"/>
                <w:szCs w:val="21"/>
              </w:rPr>
              <w:lastRenderedPageBreak/>
              <w:t>污染物</w:t>
            </w:r>
          </w:p>
        </w:tc>
        <w:tc>
          <w:tcPr>
            <w:tcW w:w="1260"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lastRenderedPageBreak/>
              <w:t>汽车</w:t>
            </w:r>
          </w:p>
        </w:tc>
        <w:tc>
          <w:tcPr>
            <w:tcW w:w="1440" w:type="dxa"/>
            <w:gridSpan w:val="2"/>
            <w:vAlign w:val="center"/>
          </w:tcPr>
          <w:p w:rsidR="008A0661" w:rsidRPr="003E0845" w:rsidRDefault="008A0661" w:rsidP="007D6C60">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汽车尾气</w:t>
            </w:r>
          </w:p>
        </w:tc>
        <w:tc>
          <w:tcPr>
            <w:tcW w:w="2785" w:type="dxa"/>
            <w:vAlign w:val="center"/>
          </w:tcPr>
          <w:p w:rsidR="008A0661" w:rsidRPr="003E0845" w:rsidRDefault="00146B16" w:rsidP="007D6C60">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加强通风</w:t>
            </w:r>
          </w:p>
        </w:tc>
        <w:tc>
          <w:tcPr>
            <w:tcW w:w="2744"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达到环保要求</w:t>
            </w:r>
          </w:p>
        </w:tc>
      </w:tr>
      <w:tr w:rsidR="008A0661" w:rsidRPr="003E0845">
        <w:trPr>
          <w:trHeight w:val="463"/>
        </w:trPr>
        <w:tc>
          <w:tcPr>
            <w:tcW w:w="356" w:type="dxa"/>
            <w:vMerge/>
            <w:vAlign w:val="center"/>
          </w:tcPr>
          <w:p w:rsidR="008A0661" w:rsidRPr="003E0845" w:rsidRDefault="008A0661">
            <w:pPr>
              <w:spacing w:line="320" w:lineRule="exact"/>
              <w:jc w:val="center"/>
              <w:rPr>
                <w:rFonts w:ascii="Times New Roman" w:hAnsi="Times New Roman" w:cs="Times New Roman"/>
                <w:sz w:val="21"/>
                <w:szCs w:val="21"/>
              </w:rPr>
            </w:pPr>
          </w:p>
        </w:tc>
        <w:tc>
          <w:tcPr>
            <w:tcW w:w="719" w:type="dxa"/>
            <w:vMerge/>
            <w:vAlign w:val="center"/>
          </w:tcPr>
          <w:p w:rsidR="008A0661" w:rsidRPr="003E0845" w:rsidRDefault="008A0661">
            <w:pPr>
              <w:spacing w:line="320" w:lineRule="exact"/>
              <w:jc w:val="center"/>
              <w:rPr>
                <w:rFonts w:ascii="Times New Roman" w:hAnsi="Times New Roman" w:cs="Times New Roman"/>
                <w:sz w:val="21"/>
                <w:szCs w:val="21"/>
              </w:rPr>
            </w:pPr>
          </w:p>
        </w:tc>
        <w:tc>
          <w:tcPr>
            <w:tcW w:w="1260" w:type="dxa"/>
            <w:vAlign w:val="center"/>
          </w:tcPr>
          <w:p w:rsidR="008A0661" w:rsidRPr="003E0845" w:rsidRDefault="007D6C60">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垃圾收集点、污水处理站</w:t>
            </w:r>
          </w:p>
        </w:tc>
        <w:tc>
          <w:tcPr>
            <w:tcW w:w="1440" w:type="dxa"/>
            <w:gridSpan w:val="2"/>
            <w:vAlign w:val="center"/>
          </w:tcPr>
          <w:p w:rsidR="008A0661" w:rsidRPr="003E0845" w:rsidRDefault="007D6C60">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恶臭</w:t>
            </w:r>
          </w:p>
        </w:tc>
        <w:tc>
          <w:tcPr>
            <w:tcW w:w="2785" w:type="dxa"/>
            <w:vAlign w:val="center"/>
          </w:tcPr>
          <w:p w:rsidR="008A0661" w:rsidRPr="003E0845" w:rsidRDefault="00CB1AA8">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喷洒消毒药剂，放置除臭剂</w:t>
            </w:r>
          </w:p>
        </w:tc>
        <w:tc>
          <w:tcPr>
            <w:tcW w:w="2744" w:type="dxa"/>
            <w:vAlign w:val="center"/>
          </w:tcPr>
          <w:p w:rsidR="008A0661" w:rsidRPr="003E0845" w:rsidRDefault="00CB1AA8">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达到环保要求</w:t>
            </w:r>
          </w:p>
        </w:tc>
      </w:tr>
      <w:tr w:rsidR="008A0661" w:rsidRPr="003E0845">
        <w:trPr>
          <w:trHeight w:val="603"/>
        </w:trPr>
        <w:tc>
          <w:tcPr>
            <w:tcW w:w="356" w:type="dxa"/>
            <w:vMerge/>
            <w:vAlign w:val="center"/>
          </w:tcPr>
          <w:p w:rsidR="008A0661" w:rsidRPr="003E0845" w:rsidRDefault="008A0661">
            <w:pPr>
              <w:spacing w:line="320" w:lineRule="exact"/>
              <w:jc w:val="center"/>
              <w:rPr>
                <w:rFonts w:ascii="Times New Roman" w:hAnsi="Times New Roman" w:cs="Times New Roman"/>
                <w:sz w:val="21"/>
                <w:szCs w:val="21"/>
              </w:rPr>
            </w:pPr>
          </w:p>
        </w:tc>
        <w:tc>
          <w:tcPr>
            <w:tcW w:w="719" w:type="dxa"/>
            <w:vMerge/>
            <w:vAlign w:val="center"/>
          </w:tcPr>
          <w:p w:rsidR="008A0661" w:rsidRPr="003E0845" w:rsidRDefault="008A0661">
            <w:pPr>
              <w:spacing w:line="320" w:lineRule="exact"/>
              <w:jc w:val="center"/>
              <w:rPr>
                <w:rFonts w:ascii="Times New Roman" w:hAnsi="Times New Roman" w:cs="Times New Roman"/>
                <w:sz w:val="21"/>
                <w:szCs w:val="21"/>
              </w:rPr>
            </w:pPr>
          </w:p>
        </w:tc>
        <w:tc>
          <w:tcPr>
            <w:tcW w:w="1260" w:type="dxa"/>
            <w:vAlign w:val="center"/>
          </w:tcPr>
          <w:p w:rsidR="008A0661" w:rsidRPr="003E0845" w:rsidRDefault="00F0456E">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餐饮油烟</w:t>
            </w:r>
          </w:p>
        </w:tc>
        <w:tc>
          <w:tcPr>
            <w:tcW w:w="1440" w:type="dxa"/>
            <w:gridSpan w:val="2"/>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油烟</w:t>
            </w:r>
          </w:p>
        </w:tc>
        <w:tc>
          <w:tcPr>
            <w:tcW w:w="2785"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抽油烟机、排烟管道</w:t>
            </w:r>
          </w:p>
        </w:tc>
        <w:tc>
          <w:tcPr>
            <w:tcW w:w="2744"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排放浓度</w:t>
            </w:r>
            <w:r w:rsidRPr="003E0845">
              <w:rPr>
                <w:rFonts w:ascii="Times New Roman" w:hAnsi="Times New Roman" w:cs="Times New Roman"/>
                <w:snapToGrid w:val="0"/>
                <w:sz w:val="21"/>
                <w:szCs w:val="21"/>
              </w:rPr>
              <w:t>﹤</w:t>
            </w:r>
            <w:r w:rsidRPr="003E0845">
              <w:rPr>
                <w:rFonts w:ascii="Times New Roman" w:hAnsi="Times New Roman" w:cs="Times New Roman"/>
                <w:snapToGrid w:val="0"/>
                <w:sz w:val="21"/>
                <w:szCs w:val="21"/>
              </w:rPr>
              <w:t>2.0mg/m</w:t>
            </w:r>
            <w:r w:rsidRPr="003E0845">
              <w:rPr>
                <w:rFonts w:ascii="Times New Roman" w:hAnsi="Times New Roman" w:cs="Times New Roman"/>
                <w:snapToGrid w:val="0"/>
                <w:sz w:val="21"/>
                <w:szCs w:val="21"/>
                <w:vertAlign w:val="superscript"/>
              </w:rPr>
              <w:t>3</w:t>
            </w:r>
          </w:p>
        </w:tc>
      </w:tr>
      <w:tr w:rsidR="008A0661" w:rsidRPr="003E0845">
        <w:trPr>
          <w:trHeight w:val="454"/>
        </w:trPr>
        <w:tc>
          <w:tcPr>
            <w:tcW w:w="356" w:type="dxa"/>
            <w:vMerge/>
            <w:vAlign w:val="center"/>
          </w:tcPr>
          <w:p w:rsidR="008A0661" w:rsidRPr="003E0845" w:rsidRDefault="008A0661">
            <w:pPr>
              <w:spacing w:line="320" w:lineRule="exact"/>
              <w:jc w:val="center"/>
              <w:rPr>
                <w:rFonts w:ascii="Times New Roman" w:hAnsi="Times New Roman" w:cs="Times New Roman"/>
                <w:sz w:val="21"/>
                <w:szCs w:val="21"/>
              </w:rPr>
            </w:pPr>
          </w:p>
        </w:tc>
        <w:tc>
          <w:tcPr>
            <w:tcW w:w="719"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水污染物</w:t>
            </w:r>
          </w:p>
        </w:tc>
        <w:tc>
          <w:tcPr>
            <w:tcW w:w="1260"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生活污水、商铺</w:t>
            </w:r>
          </w:p>
        </w:tc>
        <w:tc>
          <w:tcPr>
            <w:tcW w:w="1440" w:type="dxa"/>
            <w:gridSpan w:val="2"/>
            <w:vAlign w:val="center"/>
          </w:tcPr>
          <w:p w:rsidR="008A0661" w:rsidRPr="003E0845" w:rsidRDefault="008A0661">
            <w:pPr>
              <w:pStyle w:val="ae"/>
              <w:spacing w:line="320" w:lineRule="exact"/>
              <w:rPr>
                <w:rFonts w:ascii="Times New Roman" w:hAnsi="Times New Roman" w:cs="Times New Roman"/>
                <w:snapToGrid w:val="0"/>
                <w:kern w:val="21"/>
                <w:sz w:val="21"/>
                <w:szCs w:val="21"/>
              </w:rPr>
            </w:pPr>
            <w:r w:rsidRPr="003E0845">
              <w:rPr>
                <w:rFonts w:ascii="Times New Roman" w:hAnsi="Times New Roman" w:cs="Times New Roman"/>
                <w:snapToGrid w:val="0"/>
                <w:kern w:val="21"/>
                <w:sz w:val="21"/>
                <w:szCs w:val="21"/>
              </w:rPr>
              <w:t>COD</w:t>
            </w:r>
            <w:r w:rsidRPr="003E0845">
              <w:rPr>
                <w:rFonts w:ascii="Times New Roman" w:hAnsi="Times New Roman" w:cs="Times New Roman"/>
                <w:snapToGrid w:val="0"/>
                <w:kern w:val="21"/>
                <w:sz w:val="21"/>
                <w:szCs w:val="21"/>
                <w:vertAlign w:val="subscript"/>
              </w:rPr>
              <w:t>cr</w:t>
            </w:r>
            <w:r w:rsidRPr="003E0845">
              <w:rPr>
                <w:rFonts w:ascii="Times New Roman" w:hAnsi="Times New Roman" w:cs="Times New Roman"/>
                <w:snapToGrid w:val="0"/>
                <w:kern w:val="21"/>
                <w:sz w:val="21"/>
                <w:szCs w:val="21"/>
              </w:rPr>
              <w:t>、</w:t>
            </w:r>
          </w:p>
          <w:p w:rsidR="008A0661" w:rsidRPr="003E0845" w:rsidRDefault="008A0661">
            <w:pPr>
              <w:pStyle w:val="ae"/>
              <w:spacing w:line="320" w:lineRule="exact"/>
              <w:rPr>
                <w:rFonts w:ascii="Times New Roman" w:hAnsi="Times New Roman" w:cs="Times New Roman"/>
                <w:sz w:val="21"/>
                <w:szCs w:val="21"/>
              </w:rPr>
            </w:pPr>
            <w:r w:rsidRPr="003E0845">
              <w:rPr>
                <w:rFonts w:ascii="Times New Roman" w:hAnsi="Times New Roman" w:cs="Times New Roman"/>
                <w:snapToGrid w:val="0"/>
                <w:kern w:val="21"/>
                <w:sz w:val="21"/>
                <w:szCs w:val="21"/>
              </w:rPr>
              <w:t>氨氮、</w:t>
            </w:r>
            <w:r w:rsidRPr="003E0845">
              <w:rPr>
                <w:rFonts w:ascii="Times New Roman" w:hAnsi="Times New Roman" w:cs="Times New Roman"/>
                <w:snapToGrid w:val="0"/>
                <w:kern w:val="21"/>
                <w:sz w:val="21"/>
                <w:szCs w:val="21"/>
              </w:rPr>
              <w:t>SS</w:t>
            </w:r>
          </w:p>
        </w:tc>
        <w:tc>
          <w:tcPr>
            <w:tcW w:w="2785" w:type="dxa"/>
            <w:vAlign w:val="center"/>
          </w:tcPr>
          <w:p w:rsidR="008A0661" w:rsidRPr="003E0845" w:rsidRDefault="00CC2274">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地埋式</w:t>
            </w:r>
            <w:r w:rsidR="007D6C60" w:rsidRPr="003E0845">
              <w:rPr>
                <w:rFonts w:ascii="Times New Roman" w:hAnsi="Times New Roman" w:cs="Times New Roman"/>
                <w:sz w:val="21"/>
                <w:szCs w:val="21"/>
              </w:rPr>
              <w:t>一体化设施</w:t>
            </w:r>
          </w:p>
        </w:tc>
        <w:tc>
          <w:tcPr>
            <w:tcW w:w="2744"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达到（</w:t>
            </w:r>
            <w:r w:rsidRPr="003E0845">
              <w:rPr>
                <w:rFonts w:ascii="Times New Roman" w:hAnsi="Times New Roman" w:cs="Times New Roman"/>
                <w:bCs/>
                <w:sz w:val="21"/>
                <w:szCs w:val="21"/>
              </w:rPr>
              <w:t>GB8978-1996</w:t>
            </w:r>
            <w:r w:rsidRPr="003E0845">
              <w:rPr>
                <w:rFonts w:ascii="Times New Roman" w:hAnsi="Times New Roman" w:cs="Times New Roman"/>
                <w:sz w:val="21"/>
                <w:szCs w:val="21"/>
              </w:rPr>
              <w:t>）中的</w:t>
            </w:r>
            <w:r w:rsidR="007D6C60" w:rsidRPr="003E0845">
              <w:rPr>
                <w:rFonts w:ascii="Times New Roman" w:hAnsi="Times New Roman" w:cs="Times New Roman"/>
                <w:sz w:val="21"/>
                <w:szCs w:val="21"/>
              </w:rPr>
              <w:t>一</w:t>
            </w:r>
            <w:r w:rsidRPr="003E0845">
              <w:rPr>
                <w:rFonts w:ascii="Times New Roman" w:hAnsi="Times New Roman" w:cs="Times New Roman"/>
                <w:sz w:val="21"/>
                <w:szCs w:val="21"/>
              </w:rPr>
              <w:t>级标准</w:t>
            </w:r>
          </w:p>
        </w:tc>
      </w:tr>
      <w:tr w:rsidR="008A0661" w:rsidRPr="003E0845">
        <w:trPr>
          <w:trHeight w:val="454"/>
        </w:trPr>
        <w:tc>
          <w:tcPr>
            <w:tcW w:w="356" w:type="dxa"/>
            <w:vMerge/>
            <w:vAlign w:val="center"/>
          </w:tcPr>
          <w:p w:rsidR="008A0661" w:rsidRPr="003E0845" w:rsidRDefault="008A0661">
            <w:pPr>
              <w:spacing w:line="320" w:lineRule="exact"/>
              <w:jc w:val="center"/>
              <w:rPr>
                <w:rFonts w:ascii="Times New Roman" w:hAnsi="Times New Roman" w:cs="Times New Roman"/>
                <w:sz w:val="21"/>
                <w:szCs w:val="21"/>
              </w:rPr>
            </w:pPr>
          </w:p>
        </w:tc>
        <w:tc>
          <w:tcPr>
            <w:tcW w:w="719" w:type="dxa"/>
            <w:vMerge w:val="restart"/>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固体废物</w:t>
            </w:r>
          </w:p>
        </w:tc>
        <w:tc>
          <w:tcPr>
            <w:tcW w:w="1260"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居民生活</w:t>
            </w:r>
          </w:p>
        </w:tc>
        <w:tc>
          <w:tcPr>
            <w:tcW w:w="1440" w:type="dxa"/>
            <w:gridSpan w:val="2"/>
            <w:vAlign w:val="center"/>
          </w:tcPr>
          <w:p w:rsidR="008A0661" w:rsidRPr="003E0845" w:rsidRDefault="008A0661">
            <w:pPr>
              <w:spacing w:line="320" w:lineRule="exact"/>
              <w:jc w:val="center"/>
              <w:rPr>
                <w:rStyle w:val="postbody1"/>
                <w:rFonts w:ascii="Times New Roman" w:hAnsi="Times New Roman" w:cs="Times New Roman"/>
              </w:rPr>
            </w:pPr>
            <w:r w:rsidRPr="003E0845">
              <w:rPr>
                <w:rFonts w:ascii="Times New Roman" w:hAnsi="Times New Roman" w:cs="Times New Roman"/>
                <w:sz w:val="21"/>
                <w:szCs w:val="21"/>
              </w:rPr>
              <w:t>生活垃圾</w:t>
            </w:r>
          </w:p>
        </w:tc>
        <w:tc>
          <w:tcPr>
            <w:tcW w:w="2785"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清运至城市垃圾卫生填埋场处置</w:t>
            </w:r>
          </w:p>
        </w:tc>
        <w:tc>
          <w:tcPr>
            <w:tcW w:w="2744" w:type="dxa"/>
            <w:vAlign w:val="center"/>
          </w:tcPr>
          <w:p w:rsidR="008A0661" w:rsidRPr="003E0845" w:rsidRDefault="008A0661">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达到环保要求</w:t>
            </w:r>
          </w:p>
        </w:tc>
      </w:tr>
      <w:tr w:rsidR="007D6C60" w:rsidRPr="003E0845">
        <w:trPr>
          <w:trHeight w:val="454"/>
        </w:trPr>
        <w:tc>
          <w:tcPr>
            <w:tcW w:w="356" w:type="dxa"/>
            <w:vMerge/>
            <w:vAlign w:val="center"/>
          </w:tcPr>
          <w:p w:rsidR="007D6C60" w:rsidRPr="003E0845" w:rsidRDefault="007D6C60">
            <w:pPr>
              <w:spacing w:line="320" w:lineRule="exact"/>
              <w:jc w:val="center"/>
              <w:rPr>
                <w:rFonts w:ascii="Times New Roman" w:hAnsi="Times New Roman" w:cs="Times New Roman"/>
                <w:sz w:val="21"/>
                <w:szCs w:val="21"/>
              </w:rPr>
            </w:pPr>
          </w:p>
        </w:tc>
        <w:tc>
          <w:tcPr>
            <w:tcW w:w="719" w:type="dxa"/>
            <w:vMerge/>
            <w:vAlign w:val="center"/>
          </w:tcPr>
          <w:p w:rsidR="007D6C60" w:rsidRPr="003E0845" w:rsidRDefault="007D6C60">
            <w:pPr>
              <w:spacing w:line="320" w:lineRule="exact"/>
              <w:jc w:val="center"/>
              <w:rPr>
                <w:rFonts w:ascii="Times New Roman" w:hAnsi="Times New Roman" w:cs="Times New Roman"/>
                <w:sz w:val="21"/>
                <w:szCs w:val="21"/>
              </w:rPr>
            </w:pPr>
          </w:p>
        </w:tc>
        <w:tc>
          <w:tcPr>
            <w:tcW w:w="1260" w:type="dxa"/>
            <w:vAlign w:val="center"/>
          </w:tcPr>
          <w:p w:rsidR="007D6C60" w:rsidRPr="003E0845" w:rsidRDefault="007D6C60" w:rsidP="005E0D62">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商铺</w:t>
            </w:r>
          </w:p>
        </w:tc>
        <w:tc>
          <w:tcPr>
            <w:tcW w:w="1440" w:type="dxa"/>
            <w:gridSpan w:val="2"/>
            <w:vAlign w:val="center"/>
          </w:tcPr>
          <w:p w:rsidR="007D6C60" w:rsidRPr="003E0845" w:rsidRDefault="007D6C60" w:rsidP="005E0D62">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商业垃圾</w:t>
            </w:r>
          </w:p>
        </w:tc>
        <w:tc>
          <w:tcPr>
            <w:tcW w:w="2785" w:type="dxa"/>
            <w:vAlign w:val="center"/>
          </w:tcPr>
          <w:p w:rsidR="007D6C60" w:rsidRPr="003E0845" w:rsidRDefault="007D6C60" w:rsidP="005E0D62">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收集外卖处理</w:t>
            </w:r>
          </w:p>
        </w:tc>
        <w:tc>
          <w:tcPr>
            <w:tcW w:w="2744" w:type="dxa"/>
            <w:vAlign w:val="center"/>
          </w:tcPr>
          <w:p w:rsidR="007D6C60" w:rsidRPr="003E0845" w:rsidRDefault="007D6C60" w:rsidP="005E0D62">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达到环保要求</w:t>
            </w:r>
          </w:p>
        </w:tc>
      </w:tr>
      <w:tr w:rsidR="007D6C60" w:rsidRPr="003E0845">
        <w:trPr>
          <w:trHeight w:val="454"/>
        </w:trPr>
        <w:tc>
          <w:tcPr>
            <w:tcW w:w="356" w:type="dxa"/>
            <w:vMerge/>
            <w:vAlign w:val="center"/>
          </w:tcPr>
          <w:p w:rsidR="007D6C60" w:rsidRPr="003E0845" w:rsidRDefault="007D6C60">
            <w:pPr>
              <w:spacing w:line="320" w:lineRule="exact"/>
              <w:jc w:val="center"/>
              <w:rPr>
                <w:rFonts w:ascii="Times New Roman" w:hAnsi="Times New Roman" w:cs="Times New Roman"/>
                <w:sz w:val="21"/>
                <w:szCs w:val="21"/>
              </w:rPr>
            </w:pPr>
          </w:p>
        </w:tc>
        <w:tc>
          <w:tcPr>
            <w:tcW w:w="719" w:type="dxa"/>
            <w:vMerge/>
            <w:vAlign w:val="center"/>
          </w:tcPr>
          <w:p w:rsidR="007D6C60" w:rsidRPr="003E0845" w:rsidRDefault="007D6C60">
            <w:pPr>
              <w:spacing w:line="320" w:lineRule="exact"/>
              <w:jc w:val="center"/>
              <w:rPr>
                <w:rFonts w:ascii="Times New Roman" w:hAnsi="Times New Roman" w:cs="Times New Roman"/>
                <w:sz w:val="21"/>
                <w:szCs w:val="21"/>
              </w:rPr>
            </w:pPr>
          </w:p>
        </w:tc>
        <w:tc>
          <w:tcPr>
            <w:tcW w:w="1260" w:type="dxa"/>
            <w:vAlign w:val="center"/>
          </w:tcPr>
          <w:p w:rsidR="007D6C60" w:rsidRPr="003E0845" w:rsidRDefault="007D6C60">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污水处理站</w:t>
            </w:r>
          </w:p>
        </w:tc>
        <w:tc>
          <w:tcPr>
            <w:tcW w:w="1440" w:type="dxa"/>
            <w:gridSpan w:val="2"/>
            <w:vAlign w:val="center"/>
          </w:tcPr>
          <w:p w:rsidR="007D6C60" w:rsidRPr="003E0845" w:rsidRDefault="007D6C60">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污泥</w:t>
            </w:r>
          </w:p>
        </w:tc>
        <w:tc>
          <w:tcPr>
            <w:tcW w:w="2785" w:type="dxa"/>
            <w:vAlign w:val="center"/>
          </w:tcPr>
          <w:p w:rsidR="007D6C60" w:rsidRPr="003E0845" w:rsidRDefault="00CC2274">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填埋</w:t>
            </w:r>
          </w:p>
        </w:tc>
        <w:tc>
          <w:tcPr>
            <w:tcW w:w="2744" w:type="dxa"/>
            <w:vAlign w:val="center"/>
          </w:tcPr>
          <w:p w:rsidR="007D6C60" w:rsidRPr="003E0845" w:rsidRDefault="007D6C60">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达到环保要求</w:t>
            </w:r>
          </w:p>
        </w:tc>
      </w:tr>
      <w:tr w:rsidR="007D6C60" w:rsidRPr="003E0845">
        <w:trPr>
          <w:trHeight w:val="454"/>
        </w:trPr>
        <w:tc>
          <w:tcPr>
            <w:tcW w:w="356" w:type="dxa"/>
            <w:vMerge/>
            <w:vAlign w:val="center"/>
          </w:tcPr>
          <w:p w:rsidR="007D6C60" w:rsidRPr="003E0845" w:rsidRDefault="007D6C60">
            <w:pPr>
              <w:spacing w:line="320" w:lineRule="exact"/>
              <w:jc w:val="center"/>
              <w:rPr>
                <w:rFonts w:ascii="Times New Roman" w:hAnsi="Times New Roman" w:cs="Times New Roman"/>
                <w:sz w:val="21"/>
                <w:szCs w:val="21"/>
              </w:rPr>
            </w:pPr>
          </w:p>
        </w:tc>
        <w:tc>
          <w:tcPr>
            <w:tcW w:w="719" w:type="dxa"/>
            <w:vAlign w:val="center"/>
          </w:tcPr>
          <w:p w:rsidR="007D6C60" w:rsidRPr="003E0845" w:rsidRDefault="007D6C60">
            <w:pPr>
              <w:spacing w:line="320" w:lineRule="exact"/>
              <w:jc w:val="center"/>
              <w:rPr>
                <w:rFonts w:ascii="Times New Roman" w:hAnsi="Times New Roman" w:cs="Times New Roman"/>
                <w:sz w:val="21"/>
                <w:szCs w:val="21"/>
              </w:rPr>
            </w:pPr>
            <w:r w:rsidRPr="003E0845">
              <w:rPr>
                <w:rFonts w:ascii="Times New Roman" w:hAnsi="Times New Roman" w:cs="Times New Roman"/>
                <w:sz w:val="21"/>
                <w:szCs w:val="21"/>
              </w:rPr>
              <w:t>噪声</w:t>
            </w:r>
          </w:p>
        </w:tc>
        <w:tc>
          <w:tcPr>
            <w:tcW w:w="8229" w:type="dxa"/>
            <w:gridSpan w:val="5"/>
            <w:vAlign w:val="center"/>
          </w:tcPr>
          <w:p w:rsidR="007D6C60" w:rsidRPr="003E0845" w:rsidRDefault="007D6C60" w:rsidP="00E14E38">
            <w:pPr>
              <w:spacing w:line="320" w:lineRule="exact"/>
              <w:rPr>
                <w:rFonts w:ascii="Times New Roman" w:hAnsi="Times New Roman" w:cs="Times New Roman"/>
                <w:spacing w:val="-20"/>
                <w:sz w:val="21"/>
                <w:szCs w:val="21"/>
              </w:rPr>
            </w:pPr>
            <w:r w:rsidRPr="003E0845">
              <w:rPr>
                <w:rFonts w:ascii="Times New Roman" w:hAnsi="Times New Roman" w:cs="Times New Roman"/>
                <w:sz w:val="21"/>
                <w:szCs w:val="21"/>
              </w:rPr>
              <w:t>主要为车辆进出</w:t>
            </w:r>
            <w:r w:rsidR="005D402C" w:rsidRPr="003E0845">
              <w:rPr>
                <w:rFonts w:ascii="Times New Roman" w:hAnsi="Times New Roman" w:cs="Times New Roman"/>
                <w:sz w:val="21"/>
                <w:szCs w:val="21"/>
              </w:rPr>
              <w:t>项目</w:t>
            </w:r>
            <w:r w:rsidRPr="003E0845">
              <w:rPr>
                <w:rFonts w:ascii="Times New Roman" w:hAnsi="Times New Roman" w:cs="Times New Roman"/>
                <w:sz w:val="21"/>
                <w:szCs w:val="21"/>
              </w:rPr>
              <w:t>区产生的交通噪声，由于车流量小，经科学管理车辆出入后预计</w:t>
            </w:r>
            <w:r w:rsidR="005D402C" w:rsidRPr="003E0845">
              <w:rPr>
                <w:rFonts w:ascii="Times New Roman" w:hAnsi="Times New Roman" w:cs="Times New Roman"/>
                <w:sz w:val="21"/>
                <w:szCs w:val="21"/>
              </w:rPr>
              <w:t>项目</w:t>
            </w:r>
            <w:r w:rsidRPr="003E0845">
              <w:rPr>
                <w:rFonts w:ascii="Times New Roman" w:hAnsi="Times New Roman" w:cs="Times New Roman"/>
                <w:sz w:val="21"/>
                <w:szCs w:val="21"/>
              </w:rPr>
              <w:t>区噪声可达到</w:t>
            </w:r>
            <w:r w:rsidRPr="003E0845">
              <w:rPr>
                <w:rFonts w:ascii="Times New Roman" w:hAnsi="Times New Roman" w:cs="Times New Roman"/>
                <w:bCs/>
                <w:spacing w:val="6"/>
                <w:sz w:val="21"/>
                <w:szCs w:val="21"/>
              </w:rPr>
              <w:t>《社会生活环境噪声排放标准》（</w:t>
            </w:r>
            <w:r w:rsidRPr="003E0845">
              <w:rPr>
                <w:rFonts w:ascii="Times New Roman" w:hAnsi="Times New Roman" w:cs="Times New Roman"/>
                <w:bCs/>
                <w:spacing w:val="6"/>
                <w:sz w:val="21"/>
                <w:szCs w:val="21"/>
              </w:rPr>
              <w:t>GB22337-2008</w:t>
            </w:r>
            <w:r w:rsidRPr="003E0845">
              <w:rPr>
                <w:rFonts w:ascii="Times New Roman" w:hAnsi="Times New Roman" w:cs="Times New Roman"/>
                <w:bCs/>
                <w:spacing w:val="6"/>
                <w:sz w:val="21"/>
                <w:szCs w:val="21"/>
              </w:rPr>
              <w:t>）</w:t>
            </w:r>
            <w:r w:rsidRPr="003E0845">
              <w:rPr>
                <w:rFonts w:ascii="Times New Roman" w:hAnsi="Times New Roman" w:cs="Times New Roman"/>
                <w:bCs/>
                <w:spacing w:val="6"/>
                <w:sz w:val="21"/>
                <w:szCs w:val="21"/>
              </w:rPr>
              <w:t>2</w:t>
            </w:r>
            <w:r w:rsidRPr="003E0845">
              <w:rPr>
                <w:rFonts w:ascii="Times New Roman" w:hAnsi="Times New Roman" w:cs="Times New Roman"/>
                <w:bCs/>
                <w:spacing w:val="6"/>
                <w:sz w:val="21"/>
                <w:szCs w:val="21"/>
              </w:rPr>
              <w:t>类标准</w:t>
            </w:r>
            <w:r w:rsidRPr="003E0845">
              <w:rPr>
                <w:rFonts w:ascii="Times New Roman" w:hAnsi="Times New Roman" w:cs="Times New Roman"/>
                <w:sz w:val="21"/>
                <w:szCs w:val="21"/>
              </w:rPr>
              <w:t>。</w:t>
            </w:r>
          </w:p>
        </w:tc>
      </w:tr>
      <w:tr w:rsidR="007D6C60" w:rsidRPr="003E0845">
        <w:trPr>
          <w:trHeight w:val="501"/>
        </w:trPr>
        <w:tc>
          <w:tcPr>
            <w:tcW w:w="1075" w:type="dxa"/>
            <w:gridSpan w:val="2"/>
          </w:tcPr>
          <w:p w:rsidR="007D6C60" w:rsidRPr="003E0845" w:rsidRDefault="007D6C60">
            <w:pPr>
              <w:spacing w:line="360" w:lineRule="auto"/>
              <w:jc w:val="center"/>
              <w:rPr>
                <w:rFonts w:ascii="Times New Roman" w:hAnsi="Times New Roman" w:cs="Times New Roman"/>
                <w:sz w:val="21"/>
                <w:szCs w:val="21"/>
              </w:rPr>
            </w:pPr>
            <w:r w:rsidRPr="003E0845">
              <w:rPr>
                <w:rFonts w:ascii="Times New Roman" w:hAnsi="Times New Roman" w:cs="Times New Roman"/>
                <w:sz w:val="21"/>
                <w:szCs w:val="21"/>
              </w:rPr>
              <w:t>其他</w:t>
            </w:r>
          </w:p>
        </w:tc>
        <w:tc>
          <w:tcPr>
            <w:tcW w:w="8229" w:type="dxa"/>
            <w:gridSpan w:val="5"/>
            <w:vAlign w:val="center"/>
          </w:tcPr>
          <w:p w:rsidR="007D6C60" w:rsidRPr="003E0845" w:rsidRDefault="007D6C60">
            <w:pPr>
              <w:spacing w:line="360" w:lineRule="auto"/>
              <w:jc w:val="center"/>
              <w:rPr>
                <w:rFonts w:ascii="Times New Roman" w:hAnsi="Times New Roman" w:cs="Times New Roman"/>
                <w:sz w:val="21"/>
                <w:szCs w:val="21"/>
              </w:rPr>
            </w:pPr>
            <w:r w:rsidRPr="003E0845">
              <w:rPr>
                <w:rFonts w:ascii="Times New Roman" w:hAnsi="Times New Roman" w:cs="Times New Roman"/>
                <w:sz w:val="21"/>
                <w:szCs w:val="21"/>
              </w:rPr>
              <w:t>无</w:t>
            </w:r>
          </w:p>
        </w:tc>
      </w:tr>
      <w:tr w:rsidR="007D6C60" w:rsidRPr="003E0845" w:rsidTr="00B9297F">
        <w:trPr>
          <w:trHeight w:val="1875"/>
        </w:trPr>
        <w:tc>
          <w:tcPr>
            <w:tcW w:w="9304" w:type="dxa"/>
            <w:gridSpan w:val="7"/>
            <w:vAlign w:val="center"/>
          </w:tcPr>
          <w:p w:rsidR="007D6C60" w:rsidRPr="003E0845" w:rsidRDefault="007D6C60">
            <w:pPr>
              <w:adjustRightInd w:val="0"/>
              <w:snapToGrid w:val="0"/>
              <w:spacing w:line="520" w:lineRule="exact"/>
              <w:rPr>
                <w:rFonts w:ascii="Times New Roman" w:hAnsi="Times New Roman" w:cs="Times New Roman"/>
                <w:b/>
                <w:sz w:val="21"/>
                <w:szCs w:val="21"/>
              </w:rPr>
            </w:pPr>
            <w:r w:rsidRPr="003E0845">
              <w:rPr>
                <w:rFonts w:ascii="Times New Roman" w:hAnsi="Times New Roman" w:cs="Times New Roman"/>
                <w:b/>
                <w:bCs/>
                <w:sz w:val="21"/>
                <w:szCs w:val="21"/>
              </w:rPr>
              <w:t>主要生态影响</w:t>
            </w:r>
            <w:r w:rsidRPr="003E0845">
              <w:rPr>
                <w:rFonts w:ascii="Times New Roman" w:hAnsi="Times New Roman" w:cs="Times New Roman"/>
                <w:b/>
                <w:sz w:val="21"/>
                <w:szCs w:val="21"/>
              </w:rPr>
              <w:t>：</w:t>
            </w:r>
          </w:p>
          <w:p w:rsidR="007D6C60" w:rsidRPr="003E0845" w:rsidRDefault="007D6C60">
            <w:pPr>
              <w:spacing w:line="360" w:lineRule="auto"/>
              <w:ind w:firstLineChars="200" w:firstLine="444"/>
              <w:rPr>
                <w:rFonts w:ascii="Times New Roman" w:hAnsi="Times New Roman" w:cs="Times New Roman"/>
                <w:bCs/>
                <w:sz w:val="21"/>
                <w:szCs w:val="21"/>
              </w:rPr>
            </w:pPr>
            <w:r w:rsidRPr="003E0845">
              <w:rPr>
                <w:rFonts w:ascii="Times New Roman" w:hAnsi="Times New Roman" w:cs="Times New Roman"/>
                <w:bCs/>
                <w:spacing w:val="6"/>
                <w:sz w:val="21"/>
                <w:szCs w:val="21"/>
              </w:rPr>
              <w:t>本</w:t>
            </w:r>
            <w:r w:rsidR="005D402C" w:rsidRPr="003E0845">
              <w:rPr>
                <w:rFonts w:ascii="Times New Roman" w:hAnsi="Times New Roman" w:cs="Times New Roman"/>
                <w:bCs/>
                <w:spacing w:val="6"/>
                <w:sz w:val="21"/>
                <w:szCs w:val="21"/>
              </w:rPr>
              <w:t>项目</w:t>
            </w:r>
            <w:r w:rsidRPr="003E0845">
              <w:rPr>
                <w:rFonts w:ascii="Times New Roman" w:hAnsi="Times New Roman" w:cs="Times New Roman"/>
                <w:sz w:val="21"/>
                <w:szCs w:val="21"/>
              </w:rPr>
              <w:t>区</w:t>
            </w:r>
            <w:r w:rsidRPr="003E0845">
              <w:rPr>
                <w:rFonts w:ascii="Times New Roman" w:hAnsi="Times New Roman" w:cs="Times New Roman"/>
                <w:bCs/>
                <w:spacing w:val="6"/>
                <w:sz w:val="21"/>
                <w:szCs w:val="21"/>
              </w:rPr>
              <w:t>建成后</w:t>
            </w:r>
            <w:r w:rsidRPr="003E0845">
              <w:rPr>
                <w:rFonts w:ascii="Times New Roman" w:hAnsi="Times New Roman" w:cs="Times New Roman"/>
                <w:sz w:val="21"/>
                <w:szCs w:val="21"/>
              </w:rPr>
              <w:t>绿地率达</w:t>
            </w:r>
            <w:r w:rsidR="0070482A" w:rsidRPr="003E0845">
              <w:rPr>
                <w:rFonts w:ascii="Times New Roman" w:hAnsi="Times New Roman" w:cs="Times New Roman"/>
                <w:sz w:val="21"/>
                <w:szCs w:val="21"/>
              </w:rPr>
              <w:t>35</w:t>
            </w:r>
            <w:r w:rsidRPr="003E0845">
              <w:rPr>
                <w:rFonts w:ascii="Times New Roman" w:hAnsi="Times New Roman" w:cs="Times New Roman"/>
                <w:sz w:val="21"/>
                <w:szCs w:val="21"/>
              </w:rPr>
              <w:t>％，</w:t>
            </w:r>
            <w:r w:rsidRPr="003E0845">
              <w:rPr>
                <w:rFonts w:ascii="Times New Roman" w:hAnsi="Times New Roman" w:cs="Times New Roman"/>
                <w:bCs/>
                <w:spacing w:val="6"/>
                <w:sz w:val="21"/>
                <w:szCs w:val="21"/>
              </w:rPr>
              <w:t>与项目开工前为开发的荒地相比，对周围生态环境有一定改善作用。</w:t>
            </w:r>
            <w:r w:rsidRPr="003E0845">
              <w:rPr>
                <w:rFonts w:ascii="Times New Roman" w:hAnsi="Times New Roman" w:cs="Times New Roman"/>
                <w:sz w:val="21"/>
                <w:szCs w:val="21"/>
              </w:rPr>
              <w:t>中心绿地以草坪、广场铺地、花卉为主，点缀少量灌木和乔木，不仅为住户营造了一个良好的生活环境，也为住户提供了饭后散步、日常休闲的好去处</w:t>
            </w:r>
            <w:r w:rsidRPr="003E0845">
              <w:rPr>
                <w:rFonts w:ascii="Times New Roman" w:hAnsi="Times New Roman" w:cs="Times New Roman"/>
                <w:bCs/>
                <w:sz w:val="21"/>
                <w:szCs w:val="21"/>
              </w:rPr>
              <w:t>。</w:t>
            </w:r>
          </w:p>
          <w:p w:rsidR="00B9297F" w:rsidRPr="003E0845" w:rsidRDefault="00B9297F" w:rsidP="00B9297F">
            <w:pPr>
              <w:spacing w:line="360" w:lineRule="auto"/>
              <w:ind w:firstLineChars="200" w:firstLine="420"/>
              <w:rPr>
                <w:rFonts w:ascii="Times New Roman" w:hAnsi="Times New Roman" w:cs="Times New Roman"/>
                <w:sz w:val="21"/>
                <w:szCs w:val="21"/>
              </w:rPr>
            </w:pPr>
          </w:p>
        </w:tc>
      </w:tr>
    </w:tbl>
    <w:p w:rsidR="008A0661" w:rsidRPr="003E0845" w:rsidRDefault="008A0661">
      <w:pPr>
        <w:spacing w:line="460" w:lineRule="exact"/>
        <w:outlineLvl w:val="0"/>
        <w:rPr>
          <w:rFonts w:ascii="Times New Roman" w:hAnsi="Times New Roman" w:cs="Times New Roman"/>
          <w:b/>
          <w:spacing w:val="6"/>
          <w:sz w:val="28"/>
        </w:rPr>
      </w:pPr>
      <w:r w:rsidRPr="003E0845">
        <w:rPr>
          <w:rFonts w:ascii="Times New Roman" w:hAnsi="Times New Roman" w:cs="Times New Roman"/>
          <w:b/>
          <w:spacing w:val="6"/>
          <w:sz w:val="28"/>
        </w:rPr>
        <w:t>九、结论与建议</w:t>
      </w:r>
    </w:p>
    <w:tbl>
      <w:tblPr>
        <w:tblW w:w="0" w:type="auto"/>
        <w:tblInd w:w="1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240"/>
        <w:gridCol w:w="234"/>
      </w:tblGrid>
      <w:tr w:rsidR="008A0661" w:rsidRPr="003E0845">
        <w:trPr>
          <w:gridAfter w:val="1"/>
          <w:wAfter w:w="234" w:type="dxa"/>
          <w:trHeight w:val="92"/>
        </w:trPr>
        <w:tc>
          <w:tcPr>
            <w:tcW w:w="9240" w:type="dxa"/>
          </w:tcPr>
          <w:p w:rsidR="008A0661" w:rsidRPr="003E0845" w:rsidRDefault="008A0661">
            <w:pPr>
              <w:adjustRightInd w:val="0"/>
              <w:snapToGrid w:val="0"/>
              <w:spacing w:line="520" w:lineRule="exact"/>
              <w:rPr>
                <w:rFonts w:ascii="Times New Roman" w:hAnsi="Times New Roman" w:cs="Times New Roman"/>
                <w:b/>
                <w:bCs/>
              </w:rPr>
            </w:pPr>
            <w:r w:rsidRPr="003E0845">
              <w:rPr>
                <w:rFonts w:ascii="Times New Roman" w:hAnsi="Times New Roman" w:cs="Times New Roman"/>
                <w:b/>
                <w:bCs/>
              </w:rPr>
              <w:t>1</w:t>
            </w:r>
            <w:r w:rsidRPr="003E0845">
              <w:rPr>
                <w:rFonts w:ascii="Times New Roman" w:hAnsi="Times New Roman" w:cs="Times New Roman"/>
                <w:b/>
                <w:bCs/>
              </w:rPr>
              <w:t>、结论</w:t>
            </w:r>
          </w:p>
          <w:p w:rsidR="008A0661" w:rsidRPr="003E0845" w:rsidRDefault="008A0661">
            <w:pPr>
              <w:spacing w:line="520" w:lineRule="exact"/>
              <w:ind w:firstLineChars="190" w:firstLine="456"/>
              <w:rPr>
                <w:rFonts w:ascii="Times New Roman" w:hAnsi="Times New Roman" w:cs="Times New Roman"/>
                <w:bCs/>
              </w:rPr>
            </w:pPr>
            <w:r w:rsidRPr="003E0845">
              <w:rPr>
                <w:rFonts w:ascii="Times New Roman" w:hAnsi="Times New Roman" w:cs="Times New Roman"/>
                <w:bCs/>
              </w:rPr>
              <w:t>（</w:t>
            </w:r>
            <w:r w:rsidRPr="003E0845">
              <w:rPr>
                <w:rFonts w:ascii="Times New Roman" w:hAnsi="Times New Roman" w:cs="Times New Roman"/>
                <w:bCs/>
              </w:rPr>
              <w:t>1</w:t>
            </w:r>
            <w:r w:rsidRPr="003E0845">
              <w:rPr>
                <w:rFonts w:ascii="Times New Roman" w:hAnsi="Times New Roman" w:cs="Times New Roman"/>
                <w:bCs/>
              </w:rPr>
              <w:t>）项目概况</w:t>
            </w:r>
          </w:p>
          <w:p w:rsidR="00E14E38" w:rsidRPr="003E0845" w:rsidRDefault="00185E94" w:rsidP="00E72DFD">
            <w:pPr>
              <w:adjustRightInd w:val="0"/>
              <w:snapToGrid w:val="0"/>
              <w:spacing w:line="360" w:lineRule="auto"/>
              <w:ind w:firstLineChars="200" w:firstLine="480"/>
              <w:rPr>
                <w:rFonts w:ascii="Times New Roman" w:hAnsi="Times New Roman" w:cs="Times New Roman"/>
                <w:spacing w:val="4"/>
              </w:rPr>
            </w:pPr>
            <w:r w:rsidRPr="003E0845">
              <w:rPr>
                <w:rFonts w:ascii="Times New Roman" w:hAnsi="Times New Roman" w:cs="Times New Roman"/>
              </w:rPr>
              <w:t>湘阴县</w:t>
            </w:r>
            <w:r w:rsidR="009A1ED6" w:rsidRPr="003E0845">
              <w:rPr>
                <w:rFonts w:ascii="Times New Roman" w:hAnsi="Times New Roman" w:cs="Times New Roman"/>
              </w:rPr>
              <w:t>贵彬</w:t>
            </w:r>
            <w:r w:rsidR="00650E2B" w:rsidRPr="003E0845">
              <w:rPr>
                <w:rFonts w:ascii="Times New Roman" w:hAnsi="Times New Roman" w:cs="Times New Roman"/>
              </w:rPr>
              <w:t>房地产开发有限公司</w:t>
            </w:r>
            <w:r w:rsidR="00906648" w:rsidRPr="003E0845">
              <w:rPr>
                <w:rFonts w:ascii="Times New Roman" w:hAnsi="Times New Roman" w:cs="Times New Roman"/>
              </w:rPr>
              <w:t>投资</w:t>
            </w:r>
            <w:r w:rsidR="0070482A" w:rsidRPr="003E0845">
              <w:rPr>
                <w:rFonts w:ascii="Times New Roman" w:hAnsi="Times New Roman" w:cs="Times New Roman"/>
              </w:rPr>
              <w:t>28</w:t>
            </w:r>
            <w:r w:rsidR="00906648" w:rsidRPr="003E0845">
              <w:rPr>
                <w:rFonts w:ascii="Times New Roman" w:hAnsi="Times New Roman" w:cs="Times New Roman"/>
              </w:rPr>
              <w:t>000</w:t>
            </w:r>
            <w:r w:rsidR="00906648" w:rsidRPr="003E0845">
              <w:rPr>
                <w:rFonts w:ascii="Times New Roman" w:hAnsi="Times New Roman" w:cs="Times New Roman"/>
              </w:rPr>
              <w:t>万元在</w:t>
            </w:r>
            <w:r w:rsidR="00A81858" w:rsidRPr="003E0845">
              <w:rPr>
                <w:rFonts w:ascii="Times New Roman" w:hAnsi="Times New Roman" w:cs="Times New Roman"/>
                <w:spacing w:val="6"/>
              </w:rPr>
              <w:t>金龙镇</w:t>
            </w:r>
            <w:r w:rsidR="00906648" w:rsidRPr="003E0845">
              <w:rPr>
                <w:rFonts w:ascii="Times New Roman" w:hAnsi="Times New Roman" w:cs="Times New Roman"/>
                <w:spacing w:val="6"/>
              </w:rPr>
              <w:t>建设</w:t>
            </w:r>
            <w:r w:rsidRPr="003E0845">
              <w:rPr>
                <w:rFonts w:ascii="Times New Roman" w:hAnsi="Times New Roman" w:cs="Times New Roman"/>
              </w:rPr>
              <w:t>湘阴县</w:t>
            </w:r>
            <w:r w:rsidR="00A81858" w:rsidRPr="003E0845">
              <w:rPr>
                <w:rFonts w:ascii="Times New Roman" w:hAnsi="Times New Roman" w:cs="Times New Roman"/>
              </w:rPr>
              <w:t>金龙花苑</w:t>
            </w:r>
            <w:r w:rsidR="00C47D0E" w:rsidRPr="003E0845">
              <w:rPr>
                <w:rFonts w:ascii="Times New Roman" w:hAnsi="Times New Roman" w:cs="Times New Roman"/>
              </w:rPr>
              <w:t>建设项目</w:t>
            </w:r>
            <w:r w:rsidR="00906648" w:rsidRPr="003E0845">
              <w:rPr>
                <w:rFonts w:ascii="Times New Roman" w:hAnsi="Times New Roman" w:cs="Times New Roman"/>
                <w:spacing w:val="6"/>
              </w:rPr>
              <w:t>。</w:t>
            </w:r>
            <w:r w:rsidR="00E14E38" w:rsidRPr="003E0845">
              <w:rPr>
                <w:rFonts w:ascii="Times New Roman" w:hAnsi="Times New Roman" w:cs="Times New Roman"/>
                <w:spacing w:val="6"/>
              </w:rPr>
              <w:t>项目总用地面积</w:t>
            </w:r>
            <w:r w:rsidR="00E14E38" w:rsidRPr="003E0845">
              <w:rPr>
                <w:rFonts w:ascii="Times New Roman" w:hAnsi="Times New Roman" w:cs="Times New Roman"/>
                <w:spacing w:val="6"/>
              </w:rPr>
              <w:t>72609.49m</w:t>
            </w:r>
            <w:r w:rsidR="00E14E38" w:rsidRPr="003E0845">
              <w:rPr>
                <w:rFonts w:ascii="Times New Roman" w:hAnsi="Times New Roman" w:cs="Times New Roman"/>
                <w:spacing w:val="6"/>
                <w:vertAlign w:val="superscript"/>
              </w:rPr>
              <w:t>2</w:t>
            </w:r>
            <w:r w:rsidR="00E14E38" w:rsidRPr="003E0845">
              <w:rPr>
                <w:rFonts w:ascii="Times New Roman" w:hAnsi="Times New Roman" w:cs="Times New Roman"/>
                <w:spacing w:val="6"/>
              </w:rPr>
              <w:t>，净用地面积</w:t>
            </w:r>
            <w:r w:rsidR="00E14E38" w:rsidRPr="003E0845">
              <w:rPr>
                <w:rFonts w:ascii="Times New Roman" w:hAnsi="Times New Roman" w:cs="Times New Roman"/>
                <w:spacing w:val="6"/>
              </w:rPr>
              <w:t>52115.61m</w:t>
            </w:r>
            <w:r w:rsidR="00E14E38" w:rsidRPr="003E0845">
              <w:rPr>
                <w:rFonts w:ascii="Times New Roman" w:hAnsi="Times New Roman" w:cs="Times New Roman"/>
                <w:spacing w:val="6"/>
                <w:vertAlign w:val="superscript"/>
              </w:rPr>
              <w:t>2</w:t>
            </w:r>
            <w:r w:rsidR="00E14E38" w:rsidRPr="003E0845">
              <w:rPr>
                <w:rFonts w:ascii="Times New Roman" w:hAnsi="Times New Roman" w:cs="Times New Roman"/>
                <w:spacing w:val="6"/>
              </w:rPr>
              <w:t>，总建筑面积</w:t>
            </w:r>
            <w:r w:rsidR="00E14E38" w:rsidRPr="003E0845">
              <w:rPr>
                <w:rFonts w:ascii="Times New Roman" w:hAnsi="Times New Roman" w:cs="Times New Roman"/>
                <w:spacing w:val="6"/>
              </w:rPr>
              <w:t>160289.02m</w:t>
            </w:r>
            <w:r w:rsidR="00E14E38" w:rsidRPr="003E0845">
              <w:rPr>
                <w:rFonts w:ascii="Times New Roman" w:hAnsi="Times New Roman" w:cs="Times New Roman"/>
                <w:spacing w:val="6"/>
                <w:vertAlign w:val="superscript"/>
              </w:rPr>
              <w:t>2</w:t>
            </w:r>
            <w:r w:rsidR="00E14E38" w:rsidRPr="003E0845">
              <w:rPr>
                <w:rFonts w:ascii="Times New Roman" w:hAnsi="Times New Roman" w:cs="Times New Roman"/>
                <w:spacing w:val="4"/>
              </w:rPr>
              <w:t>。项目建设内容主要由</w:t>
            </w:r>
            <w:r w:rsidR="00E14E38" w:rsidRPr="003E0845">
              <w:rPr>
                <w:rFonts w:ascii="Times New Roman" w:hAnsi="Times New Roman" w:cs="Times New Roman"/>
                <w:spacing w:val="4"/>
              </w:rPr>
              <w:t>5</w:t>
            </w:r>
            <w:r w:rsidR="00E14E38" w:rsidRPr="003E0845">
              <w:rPr>
                <w:rFonts w:ascii="Times New Roman" w:hAnsi="Times New Roman" w:cs="Times New Roman"/>
                <w:spacing w:val="4"/>
              </w:rPr>
              <w:t>栋（</w:t>
            </w:r>
            <w:r w:rsidR="00E14E38" w:rsidRPr="003E0845">
              <w:rPr>
                <w:rFonts w:ascii="Times New Roman" w:hAnsi="Times New Roman" w:cs="Times New Roman"/>
                <w:spacing w:val="4"/>
              </w:rPr>
              <w:t>1#</w:t>
            </w:r>
            <w:r w:rsidR="00E14E38" w:rsidRPr="003E0845">
              <w:rPr>
                <w:rFonts w:ascii="Times New Roman" w:hAnsi="Times New Roman" w:cs="Times New Roman"/>
                <w:spacing w:val="4"/>
              </w:rPr>
              <w:t>、</w:t>
            </w:r>
            <w:r w:rsidR="00E14E38" w:rsidRPr="003E0845">
              <w:rPr>
                <w:rFonts w:ascii="Times New Roman" w:hAnsi="Times New Roman" w:cs="Times New Roman"/>
                <w:spacing w:val="4"/>
              </w:rPr>
              <w:t>3#</w:t>
            </w:r>
            <w:r w:rsidR="00E14E38" w:rsidRPr="003E0845">
              <w:rPr>
                <w:rFonts w:ascii="Times New Roman" w:hAnsi="Times New Roman" w:cs="Times New Roman"/>
                <w:spacing w:val="4"/>
              </w:rPr>
              <w:t>、</w:t>
            </w:r>
            <w:r w:rsidR="00E14E38" w:rsidRPr="003E0845">
              <w:rPr>
                <w:rFonts w:ascii="Times New Roman" w:hAnsi="Times New Roman" w:cs="Times New Roman"/>
                <w:spacing w:val="4"/>
              </w:rPr>
              <w:t>4#</w:t>
            </w:r>
            <w:r w:rsidR="00E14E38" w:rsidRPr="003E0845">
              <w:rPr>
                <w:rFonts w:ascii="Times New Roman" w:hAnsi="Times New Roman" w:cs="Times New Roman"/>
                <w:spacing w:val="4"/>
              </w:rPr>
              <w:t>、</w:t>
            </w:r>
            <w:r w:rsidR="00E14E38" w:rsidRPr="003E0845">
              <w:rPr>
                <w:rFonts w:ascii="Times New Roman" w:hAnsi="Times New Roman" w:cs="Times New Roman"/>
                <w:spacing w:val="4"/>
              </w:rPr>
              <w:t>5#</w:t>
            </w:r>
            <w:r w:rsidR="00E14E38" w:rsidRPr="003E0845">
              <w:rPr>
                <w:rFonts w:ascii="Times New Roman" w:hAnsi="Times New Roman" w:cs="Times New Roman"/>
                <w:spacing w:val="4"/>
              </w:rPr>
              <w:t>、</w:t>
            </w:r>
            <w:r w:rsidR="00E14E38" w:rsidRPr="003E0845">
              <w:rPr>
                <w:rFonts w:ascii="Times New Roman" w:hAnsi="Times New Roman" w:cs="Times New Roman"/>
                <w:spacing w:val="4"/>
              </w:rPr>
              <w:t>6#</w:t>
            </w:r>
            <w:r w:rsidR="00E14E38" w:rsidRPr="003E0845">
              <w:rPr>
                <w:rFonts w:ascii="Times New Roman" w:hAnsi="Times New Roman" w:cs="Times New Roman"/>
                <w:spacing w:val="4"/>
              </w:rPr>
              <w:t>）</w:t>
            </w:r>
            <w:r w:rsidR="00E14E38" w:rsidRPr="003E0845">
              <w:rPr>
                <w:rFonts w:ascii="Times New Roman" w:hAnsi="Times New Roman" w:cs="Times New Roman"/>
                <w:spacing w:val="4"/>
              </w:rPr>
              <w:t>18F</w:t>
            </w:r>
            <w:r w:rsidR="00E14E38" w:rsidRPr="003E0845">
              <w:rPr>
                <w:rFonts w:ascii="Times New Roman" w:hAnsi="Times New Roman" w:cs="Times New Roman"/>
                <w:spacing w:val="4"/>
              </w:rPr>
              <w:t>高层和</w:t>
            </w:r>
            <w:r w:rsidR="00E14E38" w:rsidRPr="003E0845">
              <w:rPr>
                <w:rFonts w:ascii="Times New Roman" w:hAnsi="Times New Roman" w:cs="Times New Roman"/>
                <w:spacing w:val="4"/>
              </w:rPr>
              <w:t>1</w:t>
            </w:r>
            <w:r w:rsidR="00E14E38" w:rsidRPr="003E0845">
              <w:rPr>
                <w:rFonts w:ascii="Times New Roman" w:hAnsi="Times New Roman" w:cs="Times New Roman"/>
                <w:spacing w:val="4"/>
              </w:rPr>
              <w:t>栋（</w:t>
            </w:r>
            <w:r w:rsidR="00E14E38" w:rsidRPr="003E0845">
              <w:rPr>
                <w:rFonts w:ascii="Times New Roman" w:hAnsi="Times New Roman" w:cs="Times New Roman"/>
                <w:spacing w:val="4"/>
              </w:rPr>
              <w:t>2#</w:t>
            </w:r>
            <w:r w:rsidR="00E14E38" w:rsidRPr="003E0845">
              <w:rPr>
                <w:rFonts w:ascii="Times New Roman" w:hAnsi="Times New Roman" w:cs="Times New Roman"/>
                <w:spacing w:val="4"/>
              </w:rPr>
              <w:t>）</w:t>
            </w:r>
            <w:r w:rsidR="00E14E38" w:rsidRPr="003E0845">
              <w:rPr>
                <w:rFonts w:ascii="Times New Roman" w:hAnsi="Times New Roman" w:cs="Times New Roman"/>
                <w:spacing w:val="4"/>
              </w:rPr>
              <w:t>26F</w:t>
            </w:r>
            <w:r w:rsidR="00E14E38" w:rsidRPr="003E0845">
              <w:rPr>
                <w:rFonts w:ascii="Times New Roman" w:hAnsi="Times New Roman" w:cs="Times New Roman"/>
                <w:spacing w:val="4"/>
              </w:rPr>
              <w:t>高层住宅，</w:t>
            </w:r>
            <w:r w:rsidR="00E14E38" w:rsidRPr="003E0845">
              <w:rPr>
                <w:rFonts w:ascii="Times New Roman" w:hAnsi="Times New Roman" w:cs="Times New Roman"/>
                <w:spacing w:val="4"/>
              </w:rPr>
              <w:t>1</w:t>
            </w:r>
            <w:r w:rsidR="00E14E38" w:rsidRPr="003E0845">
              <w:rPr>
                <w:rFonts w:ascii="Times New Roman" w:hAnsi="Times New Roman" w:cs="Times New Roman"/>
                <w:spacing w:val="4"/>
              </w:rPr>
              <w:t>栋（</w:t>
            </w:r>
            <w:r w:rsidR="00E14E38" w:rsidRPr="003E0845">
              <w:rPr>
                <w:rFonts w:ascii="Times New Roman" w:hAnsi="Times New Roman" w:cs="Times New Roman"/>
                <w:spacing w:val="4"/>
              </w:rPr>
              <w:t>9#</w:t>
            </w:r>
            <w:r w:rsidR="00E14E38" w:rsidRPr="003E0845">
              <w:rPr>
                <w:rFonts w:ascii="Times New Roman" w:hAnsi="Times New Roman" w:cs="Times New Roman"/>
                <w:spacing w:val="4"/>
              </w:rPr>
              <w:t>）</w:t>
            </w:r>
            <w:r w:rsidR="00E14E38" w:rsidRPr="003E0845">
              <w:rPr>
                <w:rFonts w:ascii="Times New Roman" w:hAnsi="Times New Roman" w:cs="Times New Roman"/>
                <w:spacing w:val="4"/>
              </w:rPr>
              <w:t>16F</w:t>
            </w:r>
            <w:r w:rsidR="00E14E38" w:rsidRPr="003E0845">
              <w:rPr>
                <w:rFonts w:ascii="Times New Roman" w:hAnsi="Times New Roman" w:cs="Times New Roman"/>
                <w:spacing w:val="4"/>
              </w:rPr>
              <w:t>，</w:t>
            </w:r>
            <w:r w:rsidR="00E14E38" w:rsidRPr="003E0845">
              <w:rPr>
                <w:rFonts w:ascii="Times New Roman" w:hAnsi="Times New Roman" w:cs="Times New Roman"/>
                <w:spacing w:val="4"/>
              </w:rPr>
              <w:t>2</w:t>
            </w:r>
            <w:r w:rsidR="00E14E38" w:rsidRPr="003E0845">
              <w:rPr>
                <w:rFonts w:ascii="Times New Roman" w:hAnsi="Times New Roman" w:cs="Times New Roman"/>
                <w:spacing w:val="4"/>
              </w:rPr>
              <w:t>栋（</w:t>
            </w:r>
            <w:r w:rsidR="00E14E38" w:rsidRPr="003E0845">
              <w:rPr>
                <w:rFonts w:ascii="Times New Roman" w:hAnsi="Times New Roman" w:cs="Times New Roman"/>
                <w:spacing w:val="4"/>
              </w:rPr>
              <w:t>7#</w:t>
            </w:r>
            <w:r w:rsidR="00E14E38" w:rsidRPr="003E0845">
              <w:rPr>
                <w:rFonts w:ascii="Times New Roman" w:hAnsi="Times New Roman" w:cs="Times New Roman"/>
                <w:spacing w:val="4"/>
              </w:rPr>
              <w:t>、</w:t>
            </w:r>
            <w:r w:rsidR="00E14E38" w:rsidRPr="003E0845">
              <w:rPr>
                <w:rFonts w:ascii="Times New Roman" w:hAnsi="Times New Roman" w:cs="Times New Roman"/>
                <w:spacing w:val="4"/>
              </w:rPr>
              <w:t>8#</w:t>
            </w:r>
            <w:r w:rsidR="00E14E38" w:rsidRPr="003E0845">
              <w:rPr>
                <w:rFonts w:ascii="Times New Roman" w:hAnsi="Times New Roman" w:cs="Times New Roman"/>
                <w:spacing w:val="4"/>
              </w:rPr>
              <w:t>）</w:t>
            </w:r>
            <w:r w:rsidR="00E14E38" w:rsidRPr="003E0845">
              <w:rPr>
                <w:rFonts w:ascii="Times New Roman" w:hAnsi="Times New Roman" w:cs="Times New Roman"/>
                <w:spacing w:val="4"/>
              </w:rPr>
              <w:t>10F</w:t>
            </w:r>
            <w:r w:rsidR="00E14E38" w:rsidRPr="003E0845">
              <w:rPr>
                <w:rFonts w:ascii="Times New Roman" w:hAnsi="Times New Roman" w:cs="Times New Roman"/>
                <w:spacing w:val="4"/>
              </w:rPr>
              <w:t>，</w:t>
            </w:r>
            <w:r w:rsidR="00E14E38" w:rsidRPr="003E0845">
              <w:rPr>
                <w:rFonts w:ascii="Times New Roman" w:hAnsi="Times New Roman" w:cs="Times New Roman"/>
                <w:spacing w:val="4"/>
              </w:rPr>
              <w:t>2</w:t>
            </w:r>
            <w:r w:rsidR="00E14E38" w:rsidRPr="003E0845">
              <w:rPr>
                <w:rFonts w:ascii="Times New Roman" w:hAnsi="Times New Roman" w:cs="Times New Roman"/>
                <w:spacing w:val="4"/>
              </w:rPr>
              <w:t>栋裙楼商铺、</w:t>
            </w:r>
            <w:r w:rsidR="00E14E38" w:rsidRPr="003E0845">
              <w:rPr>
                <w:rFonts w:ascii="Times New Roman" w:hAnsi="Times New Roman" w:cs="Times New Roman"/>
                <w:spacing w:val="4"/>
              </w:rPr>
              <w:t>1</w:t>
            </w:r>
            <w:r w:rsidR="00E14E38" w:rsidRPr="003E0845">
              <w:rPr>
                <w:rFonts w:ascii="Times New Roman" w:hAnsi="Times New Roman" w:cs="Times New Roman"/>
                <w:spacing w:val="4"/>
              </w:rPr>
              <w:t>栋酒店（</w:t>
            </w:r>
            <w:r w:rsidR="00E14E38" w:rsidRPr="003E0845">
              <w:rPr>
                <w:rFonts w:ascii="Times New Roman" w:hAnsi="Times New Roman" w:cs="Times New Roman"/>
                <w:spacing w:val="4"/>
              </w:rPr>
              <w:t>3+21F</w:t>
            </w:r>
            <w:r w:rsidR="00E14E38" w:rsidRPr="003E0845">
              <w:rPr>
                <w:rFonts w:ascii="Times New Roman" w:hAnsi="Times New Roman" w:cs="Times New Roman"/>
                <w:spacing w:val="4"/>
              </w:rPr>
              <w:t>）建筑物构成，以及配套的供排水、配电、环保工程，项目建设期为</w:t>
            </w:r>
            <w:r w:rsidR="00E14E38" w:rsidRPr="003E0845">
              <w:rPr>
                <w:rFonts w:ascii="Times New Roman" w:hAnsi="Times New Roman" w:cs="Times New Roman"/>
              </w:rPr>
              <w:t>2018</w:t>
            </w:r>
            <w:r w:rsidR="00E14E38" w:rsidRPr="003E0845">
              <w:rPr>
                <w:rFonts w:ascii="Times New Roman" w:hAnsi="Times New Roman" w:cs="Times New Roman"/>
              </w:rPr>
              <w:t>年</w:t>
            </w:r>
            <w:r w:rsidR="00E14E38" w:rsidRPr="003E0845">
              <w:rPr>
                <w:rFonts w:ascii="Times New Roman" w:hAnsi="Times New Roman" w:cs="Times New Roman"/>
              </w:rPr>
              <w:t>10</w:t>
            </w:r>
            <w:r w:rsidR="00E14E38" w:rsidRPr="003E0845">
              <w:rPr>
                <w:rFonts w:ascii="Times New Roman" w:hAnsi="Times New Roman" w:cs="Times New Roman"/>
              </w:rPr>
              <w:t>月至</w:t>
            </w:r>
            <w:r w:rsidR="00E14E38" w:rsidRPr="003E0845">
              <w:rPr>
                <w:rFonts w:ascii="Times New Roman" w:hAnsi="Times New Roman" w:cs="Times New Roman"/>
              </w:rPr>
              <w:t>2021</w:t>
            </w:r>
            <w:r w:rsidR="00E14E38" w:rsidRPr="003E0845">
              <w:rPr>
                <w:rFonts w:ascii="Times New Roman" w:hAnsi="Times New Roman" w:cs="Times New Roman"/>
              </w:rPr>
              <w:t>年</w:t>
            </w:r>
            <w:r w:rsidR="00E14E38" w:rsidRPr="003E0845">
              <w:rPr>
                <w:rFonts w:ascii="Times New Roman" w:hAnsi="Times New Roman" w:cs="Times New Roman"/>
              </w:rPr>
              <w:t>11</w:t>
            </w:r>
            <w:r w:rsidR="00E14E38" w:rsidRPr="003E0845">
              <w:rPr>
                <w:rFonts w:ascii="Times New Roman" w:hAnsi="Times New Roman" w:cs="Times New Roman"/>
              </w:rPr>
              <w:t>月</w:t>
            </w:r>
            <w:r w:rsidR="00E14E38" w:rsidRPr="003E0845">
              <w:rPr>
                <w:rFonts w:ascii="Times New Roman" w:hAnsi="Times New Roman" w:cs="Times New Roman"/>
                <w:spacing w:val="4"/>
              </w:rPr>
              <w:t>。</w:t>
            </w:r>
          </w:p>
          <w:p w:rsidR="008A0661" w:rsidRPr="003E0845" w:rsidRDefault="008A0661" w:rsidP="00E72DFD">
            <w:pPr>
              <w:spacing w:line="360" w:lineRule="auto"/>
              <w:ind w:firstLineChars="190" w:firstLine="456"/>
              <w:rPr>
                <w:rFonts w:ascii="Times New Roman" w:hAnsi="Times New Roman" w:cs="Times New Roman"/>
                <w:bCs/>
              </w:rPr>
            </w:pPr>
            <w:r w:rsidRPr="003E0845">
              <w:rPr>
                <w:rFonts w:ascii="Times New Roman" w:hAnsi="Times New Roman" w:cs="Times New Roman"/>
                <w:bCs/>
              </w:rPr>
              <w:t>（</w:t>
            </w:r>
            <w:r w:rsidRPr="003E0845">
              <w:rPr>
                <w:rFonts w:ascii="Times New Roman" w:hAnsi="Times New Roman" w:cs="Times New Roman"/>
                <w:bCs/>
              </w:rPr>
              <w:t>2</w:t>
            </w:r>
            <w:r w:rsidRPr="003E0845">
              <w:rPr>
                <w:rFonts w:ascii="Times New Roman" w:hAnsi="Times New Roman" w:cs="Times New Roman"/>
                <w:bCs/>
              </w:rPr>
              <w:t>）环境质量现状评价结论</w:t>
            </w:r>
          </w:p>
          <w:p w:rsidR="008A0661" w:rsidRPr="003E0845" w:rsidRDefault="008A0661" w:rsidP="00E72DFD">
            <w:pPr>
              <w:spacing w:line="360" w:lineRule="auto"/>
              <w:ind w:firstLineChars="190" w:firstLine="456"/>
              <w:rPr>
                <w:rFonts w:ascii="Times New Roman" w:hAnsi="Times New Roman" w:cs="Times New Roman"/>
                <w:bCs/>
              </w:rPr>
            </w:pPr>
            <w:r w:rsidRPr="003E0845">
              <w:rPr>
                <w:rFonts w:ascii="Times New Roman" w:hAnsi="Times New Roman" w:cs="Times New Roman"/>
                <w:bCs/>
              </w:rPr>
              <w:t>环境空气质量现状：监测数据表明，</w:t>
            </w:r>
            <w:r w:rsidRPr="003E0845">
              <w:rPr>
                <w:rFonts w:ascii="Times New Roman" w:hAnsi="Times New Roman" w:cs="Times New Roman"/>
              </w:rPr>
              <w:t>区域</w:t>
            </w:r>
            <w:r w:rsidRPr="003E0845">
              <w:rPr>
                <w:rFonts w:ascii="Times New Roman" w:hAnsi="Times New Roman" w:cs="Times New Roman"/>
              </w:rPr>
              <w:t>PM</w:t>
            </w:r>
            <w:r w:rsidRPr="003E0845">
              <w:rPr>
                <w:rFonts w:ascii="Times New Roman" w:hAnsi="Times New Roman" w:cs="Times New Roman"/>
                <w:vertAlign w:val="subscript"/>
              </w:rPr>
              <w:t>10</w:t>
            </w:r>
            <w:r w:rsidRPr="003E0845">
              <w:rPr>
                <w:rFonts w:ascii="Times New Roman" w:hAnsi="Times New Roman" w:cs="Times New Roman"/>
              </w:rPr>
              <w:t>、</w:t>
            </w:r>
            <w:r w:rsidRPr="003E0845">
              <w:rPr>
                <w:rFonts w:ascii="Times New Roman" w:hAnsi="Times New Roman" w:cs="Times New Roman"/>
              </w:rPr>
              <w:t>SO</w:t>
            </w:r>
            <w:r w:rsidRPr="003E0845">
              <w:rPr>
                <w:rFonts w:ascii="Times New Roman" w:hAnsi="Times New Roman" w:cs="Times New Roman"/>
                <w:vertAlign w:val="subscript"/>
              </w:rPr>
              <w:t>2</w:t>
            </w:r>
            <w:r w:rsidRPr="003E0845">
              <w:rPr>
                <w:rFonts w:ascii="Times New Roman" w:hAnsi="Times New Roman" w:cs="Times New Roman"/>
              </w:rPr>
              <w:t>、</w:t>
            </w:r>
            <w:r w:rsidRPr="003E0845">
              <w:rPr>
                <w:rFonts w:ascii="Times New Roman" w:hAnsi="Times New Roman" w:cs="Times New Roman"/>
              </w:rPr>
              <w:t>NO</w:t>
            </w:r>
            <w:r w:rsidRPr="003E0845">
              <w:rPr>
                <w:rFonts w:ascii="Times New Roman" w:hAnsi="Times New Roman" w:cs="Times New Roman"/>
                <w:vertAlign w:val="subscript"/>
              </w:rPr>
              <w:t>2</w:t>
            </w:r>
            <w:r w:rsidRPr="003E0845">
              <w:rPr>
                <w:rFonts w:ascii="Times New Roman" w:hAnsi="Times New Roman" w:cs="Times New Roman"/>
              </w:rPr>
              <w:t>日均浓度均符合《环境空气质量标准》（</w:t>
            </w:r>
            <w:r w:rsidRPr="003E0845">
              <w:rPr>
                <w:rFonts w:ascii="Times New Roman" w:hAnsi="Times New Roman" w:cs="Times New Roman"/>
              </w:rPr>
              <w:t>GB3095-2012</w:t>
            </w:r>
            <w:r w:rsidRPr="003E0845">
              <w:rPr>
                <w:rFonts w:ascii="Times New Roman" w:hAnsi="Times New Roman" w:cs="Times New Roman"/>
              </w:rPr>
              <w:t>）中二级标准，区域环境空气质量良好</w:t>
            </w:r>
            <w:r w:rsidRPr="003E0845">
              <w:rPr>
                <w:rFonts w:ascii="Times New Roman" w:hAnsi="Times New Roman" w:cs="Times New Roman"/>
                <w:bCs/>
              </w:rPr>
              <w:t>。</w:t>
            </w:r>
          </w:p>
          <w:p w:rsidR="00700271" w:rsidRPr="003E0845" w:rsidRDefault="008A0661" w:rsidP="00700271">
            <w:pPr>
              <w:autoSpaceDE w:val="0"/>
              <w:autoSpaceDN w:val="0"/>
              <w:adjustRightInd w:val="0"/>
              <w:snapToGrid w:val="0"/>
              <w:spacing w:line="360" w:lineRule="auto"/>
              <w:ind w:firstLineChars="200" w:firstLine="480"/>
              <w:rPr>
                <w:rFonts w:ascii="Times New Roman" w:hAnsi="Times New Roman" w:cs="Times New Roman"/>
              </w:rPr>
            </w:pPr>
            <w:r w:rsidRPr="003E0845">
              <w:rPr>
                <w:rFonts w:ascii="Times New Roman" w:hAnsi="Times New Roman" w:cs="Times New Roman"/>
              </w:rPr>
              <w:t>水环境质量现状：</w:t>
            </w:r>
            <w:r w:rsidR="00700271" w:rsidRPr="003E0845">
              <w:rPr>
                <w:rFonts w:ascii="Times New Roman" w:hAnsi="Times New Roman" w:cs="Times New Roman"/>
              </w:rPr>
              <w:t>由上表水环境质量检测统计评价数据分析，湘江洋沙湖断面、乌</w:t>
            </w:r>
            <w:r w:rsidR="00700271" w:rsidRPr="003E0845">
              <w:rPr>
                <w:rFonts w:ascii="Times New Roman" w:hAnsi="Times New Roman" w:cs="Times New Roman"/>
              </w:rPr>
              <w:lastRenderedPageBreak/>
              <w:t>龙咀断面监测因子各项指标能达到《地表水环境质量标准》（</w:t>
            </w:r>
            <w:r w:rsidR="00700271" w:rsidRPr="003E0845">
              <w:rPr>
                <w:rFonts w:ascii="Times New Roman" w:hAnsi="Times New Roman" w:cs="Times New Roman"/>
              </w:rPr>
              <w:t>GB3838-2002</w:t>
            </w:r>
            <w:r w:rsidR="00700271" w:rsidRPr="003E0845">
              <w:rPr>
                <w:rFonts w:ascii="Times New Roman" w:hAnsi="Times New Roman" w:cs="Times New Roman"/>
              </w:rPr>
              <w:t>）中的</w:t>
            </w:r>
            <w:r w:rsidR="00700271" w:rsidRPr="003E0845">
              <w:rPr>
                <w:rFonts w:ascii="Times New Roman" w:hAnsi="Times New Roman" w:cs="Times New Roman"/>
              </w:rPr>
              <w:t>Ⅲ</w:t>
            </w:r>
            <w:r w:rsidR="00700271" w:rsidRPr="003E0845">
              <w:rPr>
                <w:rFonts w:ascii="Times New Roman" w:hAnsi="Times New Roman" w:cs="Times New Roman"/>
              </w:rPr>
              <w:t>类标准要求，湘江水环境水质较好。</w:t>
            </w:r>
          </w:p>
          <w:p w:rsidR="00E14E38" w:rsidRPr="003E0845" w:rsidRDefault="008A0661" w:rsidP="00E72DFD">
            <w:pPr>
              <w:pStyle w:val="p0"/>
              <w:adjustRightInd w:val="0"/>
              <w:snapToGrid w:val="0"/>
              <w:spacing w:line="360" w:lineRule="auto"/>
              <w:ind w:firstLine="480"/>
              <w:rPr>
                <w:rFonts w:ascii="Times New Roman" w:hAnsi="Times New Roman" w:cs="Times New Roman"/>
                <w:b/>
                <w:bCs/>
                <w:szCs w:val="24"/>
              </w:rPr>
            </w:pPr>
            <w:r w:rsidRPr="003E0845">
              <w:rPr>
                <w:rFonts w:ascii="Times New Roman" w:hAnsi="Times New Roman" w:cs="Times New Roman"/>
                <w:bCs/>
              </w:rPr>
              <w:t>声环境质量现状：</w:t>
            </w:r>
            <w:r w:rsidR="00E14E38" w:rsidRPr="003E0845">
              <w:rPr>
                <w:rFonts w:ascii="Times New Roman" w:hAnsi="Times New Roman" w:cs="Times New Roman"/>
                <w:szCs w:val="24"/>
              </w:rPr>
              <w:t>从监测数据来看，项目地声环境</w:t>
            </w:r>
            <w:r w:rsidR="00E14E38" w:rsidRPr="003E0845">
              <w:rPr>
                <w:rFonts w:ascii="Times New Roman" w:hAnsi="Times New Roman" w:cs="Times New Roman"/>
              </w:rPr>
              <w:t>能满足</w:t>
            </w:r>
            <w:r w:rsidR="00E14E38" w:rsidRPr="003E0845">
              <w:rPr>
                <w:rFonts w:ascii="Times New Roman" w:hAnsi="Times New Roman" w:cs="Times New Roman"/>
                <w:szCs w:val="24"/>
              </w:rPr>
              <w:t>（</w:t>
            </w:r>
            <w:r w:rsidR="00E14E38" w:rsidRPr="003E0845">
              <w:rPr>
                <w:rFonts w:ascii="Times New Roman" w:hAnsi="Times New Roman" w:cs="Times New Roman"/>
                <w:szCs w:val="24"/>
              </w:rPr>
              <w:t>GB3096—2008</w:t>
            </w:r>
            <w:r w:rsidR="00E14E38" w:rsidRPr="003E0845">
              <w:rPr>
                <w:rFonts w:ascii="Times New Roman" w:hAnsi="Times New Roman" w:cs="Times New Roman"/>
                <w:szCs w:val="24"/>
              </w:rPr>
              <w:t>）《声环境质量标准》中的</w:t>
            </w:r>
            <w:r w:rsidR="00E14E38" w:rsidRPr="003E0845">
              <w:rPr>
                <w:rFonts w:ascii="Times New Roman" w:hAnsi="Times New Roman" w:cs="Times New Roman"/>
                <w:szCs w:val="24"/>
              </w:rPr>
              <w:t>2</w:t>
            </w:r>
            <w:r w:rsidR="00E14E38" w:rsidRPr="003E0845">
              <w:rPr>
                <w:rFonts w:ascii="Times New Roman" w:hAnsi="Times New Roman" w:cs="Times New Roman"/>
                <w:szCs w:val="24"/>
              </w:rPr>
              <w:t>类标准要求（昼间</w:t>
            </w:r>
            <w:r w:rsidR="00E14E38" w:rsidRPr="003E0845">
              <w:rPr>
                <w:rFonts w:ascii="Times New Roman" w:hAnsi="Times New Roman" w:cs="Times New Roman"/>
                <w:szCs w:val="24"/>
              </w:rPr>
              <w:t>≤60</w:t>
            </w:r>
            <w:r w:rsidR="00E14E38" w:rsidRPr="003E0845">
              <w:rPr>
                <w:rFonts w:ascii="Times New Roman" w:hAnsi="Times New Roman" w:cs="Times New Roman"/>
              </w:rPr>
              <w:t>dB</w:t>
            </w:r>
            <w:r w:rsidR="00E14E38" w:rsidRPr="003E0845">
              <w:rPr>
                <w:rFonts w:ascii="Times New Roman" w:hAnsi="Times New Roman" w:cs="Times New Roman"/>
              </w:rPr>
              <w:t>（</w:t>
            </w:r>
            <w:r w:rsidR="00E14E38" w:rsidRPr="003E0845">
              <w:rPr>
                <w:rFonts w:ascii="Times New Roman" w:hAnsi="Times New Roman" w:cs="Times New Roman"/>
              </w:rPr>
              <w:t>A</w:t>
            </w:r>
            <w:r w:rsidR="00E14E38" w:rsidRPr="003E0845">
              <w:rPr>
                <w:rFonts w:ascii="Times New Roman" w:hAnsi="Times New Roman" w:cs="Times New Roman"/>
              </w:rPr>
              <w:t>）；夜间</w:t>
            </w:r>
            <w:r w:rsidR="00E14E38" w:rsidRPr="003E0845">
              <w:rPr>
                <w:rFonts w:ascii="Times New Roman" w:hAnsi="Times New Roman" w:cs="Times New Roman"/>
                <w:szCs w:val="24"/>
              </w:rPr>
              <w:t>≤50</w:t>
            </w:r>
            <w:r w:rsidR="00E14E38" w:rsidRPr="003E0845">
              <w:rPr>
                <w:rFonts w:ascii="Times New Roman" w:hAnsi="Times New Roman" w:cs="Times New Roman"/>
              </w:rPr>
              <w:t>dB</w:t>
            </w:r>
            <w:r w:rsidR="00E14E38" w:rsidRPr="003E0845">
              <w:rPr>
                <w:rFonts w:ascii="Times New Roman" w:hAnsi="Times New Roman" w:cs="Times New Roman"/>
              </w:rPr>
              <w:t>（</w:t>
            </w:r>
            <w:r w:rsidR="00E14E38" w:rsidRPr="003E0845">
              <w:rPr>
                <w:rFonts w:ascii="Times New Roman" w:hAnsi="Times New Roman" w:cs="Times New Roman"/>
              </w:rPr>
              <w:t>A</w:t>
            </w:r>
            <w:r w:rsidR="00E14E38" w:rsidRPr="003E0845">
              <w:rPr>
                <w:rFonts w:ascii="Times New Roman" w:hAnsi="Times New Roman" w:cs="Times New Roman"/>
              </w:rPr>
              <w:t>））。</w:t>
            </w:r>
          </w:p>
          <w:p w:rsidR="008A0661" w:rsidRPr="003E0845" w:rsidRDefault="008A0661" w:rsidP="00E72DFD">
            <w:pPr>
              <w:spacing w:line="360" w:lineRule="auto"/>
              <w:ind w:firstLineChars="190" w:firstLine="456"/>
              <w:rPr>
                <w:rFonts w:ascii="Times New Roman" w:hAnsi="Times New Roman" w:cs="Times New Roman"/>
                <w:bCs/>
              </w:rPr>
            </w:pPr>
            <w:r w:rsidRPr="003E0845">
              <w:rPr>
                <w:rFonts w:ascii="Times New Roman" w:hAnsi="Times New Roman" w:cs="Times New Roman"/>
                <w:bCs/>
              </w:rPr>
              <w:t>（</w:t>
            </w:r>
            <w:r w:rsidRPr="003E0845">
              <w:rPr>
                <w:rFonts w:ascii="Times New Roman" w:hAnsi="Times New Roman" w:cs="Times New Roman"/>
                <w:bCs/>
              </w:rPr>
              <w:t>3</w:t>
            </w:r>
            <w:r w:rsidRPr="003E0845">
              <w:rPr>
                <w:rFonts w:ascii="Times New Roman" w:hAnsi="Times New Roman" w:cs="Times New Roman"/>
                <w:bCs/>
              </w:rPr>
              <w:t>）施工期环境影响结论</w:t>
            </w:r>
          </w:p>
          <w:p w:rsidR="008A0661" w:rsidRPr="003E0845" w:rsidRDefault="008A0661" w:rsidP="00E72DFD">
            <w:pPr>
              <w:spacing w:line="360" w:lineRule="auto"/>
              <w:ind w:firstLineChars="190" w:firstLine="456"/>
              <w:rPr>
                <w:rFonts w:ascii="Times New Roman" w:hAnsi="Times New Roman" w:cs="Times New Roman"/>
                <w:bCs/>
              </w:rPr>
            </w:pPr>
            <w:r w:rsidRPr="003E0845">
              <w:rPr>
                <w:rFonts w:ascii="Times New Roman" w:hAnsi="Times New Roman" w:cs="Times New Roman"/>
                <w:bCs/>
              </w:rPr>
              <w:t>本项目是房地产建设项目，施工前应制定确实可行的污染防治方案，确保施工过程中尽量减少水土流失，减少施工扬尘和机械施工噪声对周围环境的影响；本项目在搞好施工期污染防治后，本项目施工扬尘和机械施工噪声对周围环境和保护对象的影响不会太明显，但也要取得周围群众的支持和谅解。</w:t>
            </w:r>
          </w:p>
          <w:p w:rsidR="008A0661" w:rsidRPr="003E0845" w:rsidRDefault="008A0661">
            <w:pPr>
              <w:spacing w:line="520" w:lineRule="exact"/>
              <w:ind w:firstLineChars="190" w:firstLine="456"/>
              <w:rPr>
                <w:rFonts w:ascii="Times New Roman" w:hAnsi="Times New Roman" w:cs="Times New Roman"/>
                <w:bCs/>
              </w:rPr>
            </w:pPr>
            <w:r w:rsidRPr="003E0845">
              <w:rPr>
                <w:rFonts w:ascii="Times New Roman" w:hAnsi="Times New Roman" w:cs="Times New Roman"/>
                <w:bCs/>
              </w:rPr>
              <w:t>（</w:t>
            </w:r>
            <w:r w:rsidRPr="003E0845">
              <w:rPr>
                <w:rFonts w:ascii="Times New Roman" w:hAnsi="Times New Roman" w:cs="Times New Roman"/>
                <w:bCs/>
              </w:rPr>
              <w:t>4</w:t>
            </w:r>
            <w:r w:rsidRPr="003E0845">
              <w:rPr>
                <w:rFonts w:ascii="Times New Roman" w:hAnsi="Times New Roman" w:cs="Times New Roman"/>
                <w:bCs/>
              </w:rPr>
              <w:t>）营运期环境影响结论</w:t>
            </w:r>
          </w:p>
          <w:p w:rsidR="00700271" w:rsidRPr="003E0845" w:rsidRDefault="008A0661" w:rsidP="00700271">
            <w:pPr>
              <w:snapToGrid w:val="0"/>
              <w:spacing w:line="360" w:lineRule="auto"/>
              <w:ind w:firstLineChars="200" w:firstLine="480"/>
              <w:rPr>
                <w:rFonts w:ascii="Times New Roman" w:hAnsi="Times New Roman" w:cs="Times New Roman"/>
              </w:rPr>
            </w:pPr>
            <w:r w:rsidRPr="003E0845">
              <w:rPr>
                <w:rFonts w:ascii="Times New Roman" w:hAnsi="Times New Roman" w:cs="Times New Roman"/>
                <w:bCs/>
              </w:rPr>
              <w:t>水环境影响结论：</w:t>
            </w:r>
            <w:r w:rsidR="00700271" w:rsidRPr="003E0845">
              <w:rPr>
                <w:rFonts w:ascii="Times New Roman" w:hAnsi="Times New Roman" w:cs="Times New Roman"/>
              </w:rPr>
              <w:t>生活污水近期经自建地埋式污水处理系统处理达到（</w:t>
            </w:r>
            <w:r w:rsidR="00700271" w:rsidRPr="003E0845">
              <w:rPr>
                <w:rFonts w:ascii="Times New Roman" w:hAnsi="Times New Roman" w:cs="Times New Roman"/>
              </w:rPr>
              <w:t>GB8978-1996</w:t>
            </w:r>
            <w:r w:rsidR="00700271" w:rsidRPr="003E0845">
              <w:rPr>
                <w:rFonts w:ascii="Times New Roman" w:hAnsi="Times New Roman" w:cs="Times New Roman"/>
              </w:rPr>
              <w:t>）《污水综合排放标准》表中一级标准后排入西北面洋沙河；远期待湘阴县第三污水处理厂建设运营后项目污水经预处理达到湘阴县第三污水处理厂接纳标准后排入市政管网汇入湘阴县第三污水处理厂处理，处理达到《城镇污水处理厂污染物排放标准》（</w:t>
            </w:r>
            <w:r w:rsidR="00700271" w:rsidRPr="003E0845">
              <w:rPr>
                <w:rFonts w:ascii="Times New Roman" w:hAnsi="Times New Roman" w:cs="Times New Roman"/>
              </w:rPr>
              <w:t>GB18918-2002</w:t>
            </w:r>
            <w:r w:rsidR="00700271" w:rsidRPr="003E0845">
              <w:rPr>
                <w:rFonts w:ascii="Times New Roman" w:hAnsi="Times New Roman" w:cs="Times New Roman"/>
              </w:rPr>
              <w:t>）一级</w:t>
            </w:r>
            <w:r w:rsidR="00700271" w:rsidRPr="003E0845">
              <w:rPr>
                <w:rFonts w:ascii="Times New Roman" w:hAnsi="Times New Roman" w:cs="Times New Roman"/>
              </w:rPr>
              <w:t>A</w:t>
            </w:r>
            <w:r w:rsidR="00700271" w:rsidRPr="003E0845">
              <w:rPr>
                <w:rFonts w:ascii="Times New Roman" w:hAnsi="Times New Roman" w:cs="Times New Roman"/>
              </w:rPr>
              <w:t>标准后排入洋沙河。</w:t>
            </w:r>
          </w:p>
          <w:p w:rsidR="008A0661" w:rsidRPr="003E0845" w:rsidRDefault="008A0661" w:rsidP="007A598E">
            <w:pPr>
              <w:snapToGrid w:val="0"/>
              <w:spacing w:line="360" w:lineRule="auto"/>
              <w:ind w:firstLineChars="200" w:firstLine="480"/>
              <w:rPr>
                <w:rFonts w:ascii="Times New Roman" w:hAnsi="Times New Roman" w:cs="Times New Roman"/>
              </w:rPr>
            </w:pPr>
            <w:r w:rsidRPr="003E0845">
              <w:rPr>
                <w:rFonts w:ascii="Times New Roman" w:hAnsi="Times New Roman" w:cs="Times New Roman"/>
                <w:bCs/>
              </w:rPr>
              <w:t>通过采取上述措施后，本项目营运期废水排放对周围地表水环境影响很小。</w:t>
            </w:r>
          </w:p>
          <w:p w:rsidR="00706A23" w:rsidRPr="003E0845" w:rsidRDefault="008A0661" w:rsidP="00706A23">
            <w:pPr>
              <w:spacing w:line="520" w:lineRule="exact"/>
              <w:ind w:firstLineChars="200" w:firstLine="480"/>
              <w:rPr>
                <w:rFonts w:ascii="Times New Roman" w:hAnsi="Times New Roman" w:cs="Times New Roman"/>
              </w:rPr>
            </w:pPr>
            <w:r w:rsidRPr="003E0845">
              <w:rPr>
                <w:rFonts w:ascii="Times New Roman" w:hAnsi="Times New Roman" w:cs="Times New Roman"/>
              </w:rPr>
              <w:t>空气环境影响结论：</w:t>
            </w:r>
            <w:r w:rsidR="00706A23" w:rsidRPr="003E0845">
              <w:rPr>
                <w:rFonts w:hint="eastAsia"/>
              </w:rPr>
              <w:t>①</w:t>
            </w:r>
            <w:r w:rsidR="00706A23" w:rsidRPr="003E0845">
              <w:rPr>
                <w:rFonts w:ascii="Times New Roman" w:hAnsi="Times New Roman" w:cs="Times New Roman"/>
              </w:rPr>
              <w:t>餐饮</w:t>
            </w:r>
            <w:r w:rsidR="0025453F" w:rsidRPr="003E0845">
              <w:rPr>
                <w:rFonts w:ascii="Times New Roman" w:hAnsi="Times New Roman" w:cs="Times New Roman"/>
              </w:rPr>
              <w:t>、</w:t>
            </w:r>
            <w:r w:rsidR="00706A23" w:rsidRPr="003E0845">
              <w:rPr>
                <w:rFonts w:ascii="Times New Roman" w:hAnsi="Times New Roman" w:cs="Times New Roman"/>
              </w:rPr>
              <w:t>厨房油烟经油烟净化器处理后，油烟废气能满足《饮食业油烟排放标准》（</w:t>
            </w:r>
            <w:r w:rsidR="00706A23" w:rsidRPr="003E0845">
              <w:rPr>
                <w:rFonts w:ascii="Times New Roman" w:hAnsi="Times New Roman" w:cs="Times New Roman"/>
              </w:rPr>
              <w:t>GB18483-2001</w:t>
            </w:r>
            <w:r w:rsidR="00706A23" w:rsidRPr="003E0845">
              <w:rPr>
                <w:rFonts w:ascii="Times New Roman" w:hAnsi="Times New Roman" w:cs="Times New Roman"/>
              </w:rPr>
              <w:t>）的标准。</w:t>
            </w:r>
            <w:r w:rsidR="00706A23" w:rsidRPr="003E0845">
              <w:rPr>
                <w:rFonts w:hint="eastAsia"/>
              </w:rPr>
              <w:t>②</w:t>
            </w:r>
            <w:r w:rsidR="00706A23" w:rsidRPr="003E0845">
              <w:rPr>
                <w:rFonts w:ascii="Times New Roman" w:hAnsi="Times New Roman" w:cs="Times New Roman"/>
              </w:rPr>
              <w:t>本项目总设</w:t>
            </w:r>
            <w:r w:rsidR="0081709F" w:rsidRPr="003E0845">
              <w:rPr>
                <w:rFonts w:ascii="Times New Roman" w:hAnsi="Times New Roman" w:cs="Times New Roman"/>
              </w:rPr>
              <w:t>1263</w:t>
            </w:r>
            <w:r w:rsidR="00650E2B" w:rsidRPr="003E0845">
              <w:rPr>
                <w:rFonts w:ascii="Times New Roman" w:hAnsi="Times New Roman" w:cs="Times New Roman"/>
              </w:rPr>
              <w:t>个停车位（其中</w:t>
            </w:r>
            <w:r w:rsidR="00706A23" w:rsidRPr="003E0845">
              <w:rPr>
                <w:rFonts w:ascii="Times New Roman" w:hAnsi="Times New Roman" w:cs="Times New Roman"/>
              </w:rPr>
              <w:t>地面生态机动停车位</w:t>
            </w:r>
            <w:r w:rsidR="0081709F" w:rsidRPr="003E0845">
              <w:rPr>
                <w:rFonts w:ascii="Times New Roman" w:hAnsi="Times New Roman" w:cs="Times New Roman"/>
              </w:rPr>
              <w:t>115</w:t>
            </w:r>
            <w:r w:rsidR="00706A23" w:rsidRPr="003E0845">
              <w:rPr>
                <w:rFonts w:ascii="Times New Roman" w:hAnsi="Times New Roman" w:cs="Times New Roman"/>
              </w:rPr>
              <w:t>个，</w:t>
            </w:r>
            <w:r w:rsidR="00650E2B" w:rsidRPr="003E0845">
              <w:rPr>
                <w:rFonts w:ascii="Times New Roman" w:hAnsi="Times New Roman" w:cs="Times New Roman"/>
              </w:rPr>
              <w:t>地下停车位</w:t>
            </w:r>
            <w:r w:rsidR="00650E2B" w:rsidRPr="003E0845">
              <w:rPr>
                <w:rFonts w:ascii="Times New Roman" w:hAnsi="Times New Roman" w:cs="Times New Roman"/>
              </w:rPr>
              <w:t>11</w:t>
            </w:r>
            <w:r w:rsidR="0081709F" w:rsidRPr="003E0845">
              <w:rPr>
                <w:rFonts w:ascii="Times New Roman" w:hAnsi="Times New Roman" w:cs="Times New Roman"/>
              </w:rPr>
              <w:t>48</w:t>
            </w:r>
            <w:r w:rsidR="00650E2B" w:rsidRPr="003E0845">
              <w:rPr>
                <w:rFonts w:ascii="Times New Roman" w:hAnsi="Times New Roman" w:cs="Times New Roman"/>
              </w:rPr>
              <w:t>个）。</w:t>
            </w:r>
            <w:r w:rsidR="00706A23" w:rsidRPr="003E0845">
              <w:rPr>
                <w:rFonts w:ascii="Times New Roman" w:hAnsi="Times New Roman" w:cs="Times New Roman"/>
              </w:rPr>
              <w:t>物业管理部门应加强车辆进出管理，减轻交通拥挤，设置明显限速禁鸣标志，保持区块内交通秩序和畅通。项目在地面停车位附近应多种草植树进行绿化，设置相应的绿化隔离带，可有效减小汽车尾气对周围环境的影响。</w:t>
            </w:r>
            <w:r w:rsidR="00706A23" w:rsidRPr="003E0845">
              <w:rPr>
                <w:rFonts w:hint="eastAsia"/>
              </w:rPr>
              <w:t>③</w:t>
            </w:r>
            <w:r w:rsidR="00706A23" w:rsidRPr="003E0845">
              <w:rPr>
                <w:rFonts w:ascii="Times New Roman" w:hAnsi="Times New Roman" w:cs="Times New Roman"/>
              </w:rPr>
              <w:t>垃圾收集点及污水处理站恶臭：本项目各栋楼前绿化带设置垃圾集中收集箱，采用全封闭结构，营运过程中只要做好及时清运工作，做到</w:t>
            </w:r>
            <w:r w:rsidR="00706A23" w:rsidRPr="003E0845">
              <w:rPr>
                <w:rFonts w:ascii="Times New Roman" w:hAnsi="Times New Roman" w:cs="Times New Roman"/>
              </w:rPr>
              <w:t>“</w:t>
            </w:r>
            <w:r w:rsidR="00706A23" w:rsidRPr="003E0845">
              <w:rPr>
                <w:rFonts w:ascii="Times New Roman" w:hAnsi="Times New Roman" w:cs="Times New Roman"/>
              </w:rPr>
              <w:t>日产日清</w:t>
            </w:r>
            <w:r w:rsidR="00706A23" w:rsidRPr="003E0845">
              <w:rPr>
                <w:rFonts w:ascii="Times New Roman" w:hAnsi="Times New Roman" w:cs="Times New Roman"/>
              </w:rPr>
              <w:t>”</w:t>
            </w:r>
            <w:r w:rsidR="00706A23" w:rsidRPr="003E0845">
              <w:rPr>
                <w:rFonts w:ascii="Times New Roman" w:hAnsi="Times New Roman" w:cs="Times New Roman"/>
              </w:rPr>
              <w:t>，杜绝因垃圾过长时间堆积而产生恶臭气体。同时垃圾集中收集箱需定期灭蝇、除臭、清洗，造成的地面污染应立即清理、打扫。且本项目对污水处理设施周边采取绿化措施，其异味较小。经过以上措施处理后，项目营运期废气对周围环境空气影响较小。</w:t>
            </w:r>
          </w:p>
          <w:p w:rsidR="008A0661" w:rsidRPr="003E0845" w:rsidRDefault="008A0661">
            <w:pPr>
              <w:adjustRightInd w:val="0"/>
              <w:snapToGrid w:val="0"/>
              <w:spacing w:line="500" w:lineRule="exact"/>
              <w:ind w:firstLineChars="200" w:firstLine="480"/>
              <w:jc w:val="both"/>
              <w:rPr>
                <w:rFonts w:ascii="Times New Roman" w:hAnsi="Times New Roman" w:cs="Times New Roman"/>
                <w:bCs/>
              </w:rPr>
            </w:pPr>
            <w:r w:rsidRPr="003E0845">
              <w:rPr>
                <w:rFonts w:ascii="Times New Roman" w:hAnsi="Times New Roman" w:cs="Times New Roman"/>
                <w:bCs/>
              </w:rPr>
              <w:t>噪声环境影响结论：本项目噪声主要为水泵、基础设备和车辆噪声。</w:t>
            </w:r>
            <w:r w:rsidR="005D402C" w:rsidRPr="003E0845">
              <w:rPr>
                <w:rFonts w:ascii="Times New Roman" w:hAnsi="Times New Roman" w:cs="Times New Roman"/>
              </w:rPr>
              <w:t>项目区</w:t>
            </w:r>
            <w:r w:rsidRPr="003E0845">
              <w:rPr>
                <w:rFonts w:ascii="Times New Roman" w:hAnsi="Times New Roman" w:cs="Times New Roman"/>
              </w:rPr>
              <w:t>内的交通噪声，通过优化项目总平面布置，减少地面停车位，人车分流，加强</w:t>
            </w:r>
            <w:r w:rsidR="005D402C" w:rsidRPr="003E0845">
              <w:rPr>
                <w:rFonts w:ascii="Times New Roman" w:hAnsi="Times New Roman" w:cs="Times New Roman"/>
              </w:rPr>
              <w:t>项目区</w:t>
            </w:r>
            <w:r w:rsidRPr="003E0845">
              <w:rPr>
                <w:rFonts w:ascii="Times New Roman" w:hAnsi="Times New Roman" w:cs="Times New Roman"/>
              </w:rPr>
              <w:t>日常物业</w:t>
            </w:r>
            <w:r w:rsidRPr="003E0845">
              <w:rPr>
                <w:rFonts w:ascii="Times New Roman" w:hAnsi="Times New Roman" w:cs="Times New Roman"/>
              </w:rPr>
              <w:lastRenderedPageBreak/>
              <w:t>管理，严格控制进入</w:t>
            </w:r>
            <w:r w:rsidR="005D402C" w:rsidRPr="003E0845">
              <w:rPr>
                <w:rFonts w:ascii="Times New Roman" w:hAnsi="Times New Roman" w:cs="Times New Roman"/>
              </w:rPr>
              <w:t>项目区</w:t>
            </w:r>
            <w:r w:rsidRPr="003E0845">
              <w:rPr>
                <w:rFonts w:ascii="Times New Roman" w:hAnsi="Times New Roman" w:cs="Times New Roman"/>
              </w:rPr>
              <w:t>的车流量、车速，禁鸣喇叭，则交通噪声可得到有效控制，对周围环境影响很小。</w:t>
            </w:r>
            <w:r w:rsidRPr="003E0845">
              <w:rPr>
                <w:rFonts w:ascii="Times New Roman" w:hAnsi="Times New Roman" w:cs="Times New Roman"/>
                <w:bCs/>
              </w:rPr>
              <w:t>采取以上措施后，</w:t>
            </w:r>
            <w:r w:rsidRPr="003E0845">
              <w:rPr>
                <w:rFonts w:ascii="Times New Roman" w:hAnsi="Times New Roman" w:cs="Times New Roman"/>
              </w:rPr>
              <w:t>区域声环境质量仍可达到《声环境质量标准》（</w:t>
            </w:r>
            <w:r w:rsidRPr="003E0845">
              <w:rPr>
                <w:rFonts w:ascii="Times New Roman" w:hAnsi="Times New Roman" w:cs="Times New Roman"/>
              </w:rPr>
              <w:t>GB3096-2008</w:t>
            </w:r>
            <w:r w:rsidRPr="003E0845">
              <w:rPr>
                <w:rFonts w:ascii="Times New Roman" w:hAnsi="Times New Roman" w:cs="Times New Roman"/>
              </w:rPr>
              <w:t>）中</w:t>
            </w:r>
            <w:r w:rsidR="009A1ED6" w:rsidRPr="003E0845">
              <w:rPr>
                <w:rFonts w:ascii="Times New Roman" w:hAnsi="Times New Roman" w:cs="Times New Roman"/>
              </w:rPr>
              <w:t>2</w:t>
            </w:r>
            <w:r w:rsidRPr="003E0845">
              <w:rPr>
                <w:rFonts w:ascii="Times New Roman" w:hAnsi="Times New Roman" w:cs="Times New Roman"/>
              </w:rPr>
              <w:t>类标准要求。</w:t>
            </w:r>
          </w:p>
          <w:p w:rsidR="008A0661" w:rsidRPr="003E0845" w:rsidRDefault="008A0661">
            <w:pPr>
              <w:spacing w:line="520" w:lineRule="exact"/>
              <w:ind w:firstLineChars="200" w:firstLine="480"/>
              <w:rPr>
                <w:rFonts w:ascii="Times New Roman" w:hAnsi="Times New Roman" w:cs="Times New Roman"/>
                <w:spacing w:val="4"/>
              </w:rPr>
            </w:pPr>
            <w:r w:rsidRPr="003E0845">
              <w:rPr>
                <w:rFonts w:ascii="Times New Roman" w:hAnsi="Times New Roman" w:cs="Times New Roman"/>
                <w:bCs/>
              </w:rPr>
              <w:t>固体废物影响结论：</w:t>
            </w:r>
            <w:r w:rsidRPr="003E0845">
              <w:rPr>
                <w:rFonts w:ascii="Times New Roman" w:hAnsi="Times New Roman" w:cs="Times New Roman"/>
                <w:bCs/>
                <w:spacing w:val="6"/>
              </w:rPr>
              <w:t>本项目固体废物主要来源于居民产生的生活垃圾以及商业店铺产生的垃圾</w:t>
            </w:r>
            <w:r w:rsidR="00055EBF" w:rsidRPr="003E0845">
              <w:rPr>
                <w:rFonts w:ascii="Times New Roman" w:hAnsi="Times New Roman" w:cs="Times New Roman"/>
                <w:bCs/>
                <w:spacing w:val="6"/>
              </w:rPr>
              <w:t>以及污水处理站污泥</w:t>
            </w:r>
            <w:r w:rsidRPr="003E0845">
              <w:rPr>
                <w:rFonts w:ascii="Times New Roman" w:hAnsi="Times New Roman" w:cs="Times New Roman"/>
                <w:bCs/>
                <w:spacing w:val="6"/>
              </w:rPr>
              <w:t>，</w:t>
            </w:r>
            <w:r w:rsidR="005D402C" w:rsidRPr="003E0845">
              <w:rPr>
                <w:rFonts w:ascii="Times New Roman" w:hAnsi="Times New Roman" w:cs="Times New Roman"/>
              </w:rPr>
              <w:t>项目区</w:t>
            </w:r>
            <w:r w:rsidRPr="003E0845">
              <w:rPr>
                <w:rFonts w:ascii="Times New Roman" w:hAnsi="Times New Roman" w:cs="Times New Roman"/>
              </w:rPr>
              <w:t>在</w:t>
            </w:r>
            <w:r w:rsidR="005D402C" w:rsidRPr="003E0845">
              <w:rPr>
                <w:rFonts w:ascii="Times New Roman" w:hAnsi="Times New Roman" w:cs="Times New Roman"/>
              </w:rPr>
              <w:t>每栋楼</w:t>
            </w:r>
            <w:r w:rsidRPr="003E0845">
              <w:rPr>
                <w:rFonts w:ascii="Times New Roman" w:hAnsi="Times New Roman" w:cs="Times New Roman"/>
              </w:rPr>
              <w:t>底层设置垃圾箱，生活垃圾放置于垃圾收集箱中暂存，再由镇环卫部门统一收集运送运至城市垃圾处理场处理；商业垃圾</w:t>
            </w:r>
            <w:r w:rsidRPr="003E0845">
              <w:rPr>
                <w:rFonts w:ascii="Times New Roman" w:hAnsi="Times New Roman" w:cs="Times New Roman"/>
                <w:bCs/>
              </w:rPr>
              <w:t>主要为</w:t>
            </w:r>
            <w:r w:rsidRPr="003E0845">
              <w:rPr>
                <w:rFonts w:ascii="Times New Roman" w:hAnsi="Times New Roman" w:cs="Times New Roman"/>
              </w:rPr>
              <w:t>商品包装物，为可回收的废物，收集后外卖处理</w:t>
            </w:r>
            <w:r w:rsidR="00055EBF" w:rsidRPr="003E0845">
              <w:rPr>
                <w:rFonts w:ascii="Times New Roman" w:hAnsi="Times New Roman" w:cs="Times New Roman"/>
              </w:rPr>
              <w:t>，污水处理站污泥</w:t>
            </w:r>
            <w:r w:rsidR="00CC2274" w:rsidRPr="003E0845">
              <w:rPr>
                <w:rFonts w:ascii="Times New Roman" w:hAnsi="Times New Roman" w:cs="Times New Roman"/>
              </w:rPr>
              <w:t>经环卫部门处理收集后填埋</w:t>
            </w:r>
            <w:r w:rsidRPr="003E0845">
              <w:rPr>
                <w:rFonts w:ascii="Times New Roman" w:hAnsi="Times New Roman" w:cs="Times New Roman"/>
              </w:rPr>
              <w:t>。</w:t>
            </w:r>
            <w:r w:rsidRPr="003E0845">
              <w:rPr>
                <w:rFonts w:ascii="Times New Roman" w:hAnsi="Times New Roman" w:cs="Times New Roman"/>
                <w:spacing w:val="4"/>
              </w:rPr>
              <w:t>经上述措施处理后，项目固体废物对</w:t>
            </w:r>
            <w:r w:rsidR="005D402C" w:rsidRPr="003E0845">
              <w:rPr>
                <w:rFonts w:ascii="Times New Roman" w:hAnsi="Times New Roman" w:cs="Times New Roman"/>
              </w:rPr>
              <w:t>项目区</w:t>
            </w:r>
            <w:r w:rsidRPr="003E0845">
              <w:rPr>
                <w:rFonts w:ascii="Times New Roman" w:hAnsi="Times New Roman" w:cs="Times New Roman"/>
                <w:spacing w:val="4"/>
              </w:rPr>
              <w:t>内外环境产生影响较小。</w:t>
            </w:r>
          </w:p>
          <w:p w:rsidR="008A0661" w:rsidRPr="003E0845" w:rsidRDefault="008A0661">
            <w:pPr>
              <w:spacing w:line="520" w:lineRule="exact"/>
              <w:ind w:firstLineChars="200" w:firstLine="480"/>
              <w:rPr>
                <w:rFonts w:ascii="Times New Roman" w:hAnsi="Times New Roman" w:cs="Times New Roman"/>
              </w:rPr>
            </w:pPr>
            <w:r w:rsidRPr="003E0845">
              <w:rPr>
                <w:rFonts w:ascii="Times New Roman" w:hAnsi="Times New Roman" w:cs="Times New Roman"/>
                <w:bCs/>
              </w:rPr>
              <w:t>生态环境影响结论：</w:t>
            </w:r>
            <w:r w:rsidRPr="003E0845">
              <w:rPr>
                <w:rFonts w:ascii="Times New Roman" w:hAnsi="Times New Roman" w:cs="Times New Roman"/>
                <w:bCs/>
                <w:spacing w:val="6"/>
              </w:rPr>
              <w:t>本</w:t>
            </w:r>
            <w:r w:rsidR="005D402C" w:rsidRPr="003E0845">
              <w:rPr>
                <w:rFonts w:ascii="Times New Roman" w:hAnsi="Times New Roman" w:cs="Times New Roman"/>
              </w:rPr>
              <w:t>项目</w:t>
            </w:r>
            <w:r w:rsidRPr="003E0845">
              <w:rPr>
                <w:rFonts w:ascii="Times New Roman" w:hAnsi="Times New Roman" w:cs="Times New Roman"/>
                <w:spacing w:val="4"/>
              </w:rPr>
              <w:t>建成</w:t>
            </w:r>
            <w:r w:rsidRPr="003E0845">
              <w:rPr>
                <w:rFonts w:ascii="Times New Roman" w:hAnsi="Times New Roman" w:cs="Times New Roman"/>
                <w:bCs/>
                <w:spacing w:val="6"/>
              </w:rPr>
              <w:t>后</w:t>
            </w:r>
            <w:r w:rsidRPr="003E0845">
              <w:rPr>
                <w:rFonts w:ascii="Times New Roman" w:hAnsi="Times New Roman" w:cs="Times New Roman"/>
              </w:rPr>
              <w:t>绿地率为</w:t>
            </w:r>
            <w:r w:rsidR="009A1ED6" w:rsidRPr="003E0845">
              <w:rPr>
                <w:rFonts w:ascii="Times New Roman" w:hAnsi="Times New Roman" w:cs="Times New Roman"/>
              </w:rPr>
              <w:t>35%</w:t>
            </w:r>
            <w:r w:rsidRPr="003E0845">
              <w:rPr>
                <w:rFonts w:ascii="Times New Roman" w:hAnsi="Times New Roman" w:cs="Times New Roman"/>
              </w:rPr>
              <w:t>，项目建成后</w:t>
            </w:r>
            <w:r w:rsidRPr="003E0845">
              <w:rPr>
                <w:rFonts w:ascii="Times New Roman" w:hAnsi="Times New Roman" w:cs="Times New Roman"/>
                <w:bCs/>
                <w:spacing w:val="6"/>
              </w:rPr>
              <w:t>该区域将形成新的城市生态系统，对周围生态环境有改善作用。</w:t>
            </w:r>
            <w:r w:rsidR="005D402C" w:rsidRPr="003E0845">
              <w:rPr>
                <w:rFonts w:ascii="Times New Roman" w:hAnsi="Times New Roman" w:cs="Times New Roman"/>
              </w:rPr>
              <w:t>项目区</w:t>
            </w:r>
            <w:r w:rsidRPr="003E0845">
              <w:rPr>
                <w:rFonts w:ascii="Times New Roman" w:hAnsi="Times New Roman" w:cs="Times New Roman"/>
              </w:rPr>
              <w:t>绿化系统以公共绿地为主，搭配各种花卉、灌木以及长青乔木，形成整体的景观体系，为住户提供一个良好的生活环境。此外，本项目住宅楼建设应优化平面布局及建筑设计方案，从位置、朝向、日照、景观、功能等各方面因素考虑，使建筑物高度、风格、色调与周围环境相融合，不至于过分突兀。</w:t>
            </w:r>
          </w:p>
          <w:p w:rsidR="008A0661" w:rsidRPr="003E0845" w:rsidRDefault="008A0661">
            <w:pPr>
              <w:adjustRightInd w:val="0"/>
              <w:snapToGrid w:val="0"/>
              <w:spacing w:line="500" w:lineRule="exact"/>
              <w:ind w:firstLineChars="200" w:firstLine="480"/>
              <w:rPr>
                <w:rFonts w:ascii="Times New Roman" w:hAnsi="Times New Roman" w:cs="Times New Roman"/>
              </w:rPr>
            </w:pPr>
            <w:r w:rsidRPr="003E0845">
              <w:rPr>
                <w:rFonts w:ascii="Times New Roman" w:hAnsi="Times New Roman" w:cs="Times New Roman"/>
              </w:rPr>
              <w:t>外环境对本项目的影响：本项目东面</w:t>
            </w:r>
            <w:r w:rsidR="00055EBF" w:rsidRPr="003E0845">
              <w:rPr>
                <w:rFonts w:ascii="Times New Roman" w:hAnsi="Times New Roman" w:cs="Times New Roman"/>
              </w:rPr>
              <w:t>为</w:t>
            </w:r>
            <w:r w:rsidR="009A1ED6" w:rsidRPr="003E0845">
              <w:rPr>
                <w:rFonts w:ascii="Times New Roman" w:hAnsi="Times New Roman" w:cs="Times New Roman"/>
              </w:rPr>
              <w:t>芙蓉北路</w:t>
            </w:r>
            <w:r w:rsidRPr="003E0845">
              <w:rPr>
                <w:rFonts w:ascii="Times New Roman" w:hAnsi="Times New Roman" w:cs="Times New Roman"/>
              </w:rPr>
              <w:t>需要对临道路一侧安装双层防噪玻璃，通过安装防噪玻璃后项目房间内昼间声环境状况均达到《声环境质量标准》</w:t>
            </w:r>
            <w:r w:rsidRPr="003E0845">
              <w:rPr>
                <w:rFonts w:ascii="Times New Roman" w:hAnsi="Times New Roman" w:cs="Times New Roman"/>
              </w:rPr>
              <w:t>(GB3096-2008)</w:t>
            </w:r>
            <w:r w:rsidRPr="003E0845">
              <w:rPr>
                <w:rFonts w:ascii="Times New Roman" w:hAnsi="Times New Roman" w:cs="Times New Roman"/>
              </w:rPr>
              <w:t>中的</w:t>
            </w:r>
            <w:r w:rsidRPr="003E0845">
              <w:rPr>
                <w:rFonts w:ascii="Times New Roman" w:hAnsi="Times New Roman" w:cs="Times New Roman"/>
              </w:rPr>
              <w:t>2</w:t>
            </w:r>
            <w:r w:rsidRPr="003E0845">
              <w:rPr>
                <w:rFonts w:ascii="Times New Roman" w:hAnsi="Times New Roman" w:cs="Times New Roman"/>
              </w:rPr>
              <w:t>类标准。但为了能进一步降低交通噪声对本</w:t>
            </w:r>
            <w:r w:rsidR="005D402C" w:rsidRPr="003E0845">
              <w:rPr>
                <w:rFonts w:ascii="Times New Roman" w:hAnsi="Times New Roman" w:cs="Times New Roman"/>
              </w:rPr>
              <w:t>项目区</w:t>
            </w:r>
            <w:r w:rsidRPr="003E0845">
              <w:rPr>
                <w:rFonts w:ascii="Times New Roman" w:hAnsi="Times New Roman" w:cs="Times New Roman"/>
              </w:rPr>
              <w:t>住户的影响，在设计时充分考虑了住宅楼的朝向、窗户位置等问题，合理布局，房间设计时尽量把厨房、厕所、客厅布置在靠近道路一侧，卧室布置在远离道路一侧，临近道路一侧的窗户采用双层隔声窗，在道路与</w:t>
            </w:r>
            <w:r w:rsidR="005D402C" w:rsidRPr="003E0845">
              <w:rPr>
                <w:rFonts w:ascii="Times New Roman" w:hAnsi="Times New Roman" w:cs="Times New Roman"/>
              </w:rPr>
              <w:t>项目区</w:t>
            </w:r>
            <w:r w:rsidRPr="003E0845">
              <w:rPr>
                <w:rFonts w:ascii="Times New Roman" w:hAnsi="Times New Roman" w:cs="Times New Roman"/>
              </w:rPr>
              <w:t>之间多种植较高大的阔叶常青树种，尽可能减轻交通噪声对本项目的影响。</w:t>
            </w:r>
          </w:p>
          <w:p w:rsidR="008A0661" w:rsidRPr="003E0845" w:rsidRDefault="008A0661">
            <w:pPr>
              <w:spacing w:line="520" w:lineRule="exact"/>
              <w:ind w:firstLineChars="190" w:firstLine="456"/>
              <w:rPr>
                <w:rFonts w:ascii="Times New Roman" w:hAnsi="Times New Roman" w:cs="Times New Roman"/>
                <w:bCs/>
              </w:rPr>
            </w:pPr>
            <w:r w:rsidRPr="003E0845">
              <w:rPr>
                <w:rFonts w:ascii="Times New Roman" w:hAnsi="Times New Roman" w:cs="Times New Roman"/>
                <w:bCs/>
              </w:rPr>
              <w:t>（</w:t>
            </w:r>
            <w:r w:rsidRPr="003E0845">
              <w:rPr>
                <w:rFonts w:ascii="Times New Roman" w:hAnsi="Times New Roman" w:cs="Times New Roman"/>
                <w:bCs/>
              </w:rPr>
              <w:t>5</w:t>
            </w:r>
            <w:r w:rsidRPr="003E0845">
              <w:rPr>
                <w:rFonts w:ascii="Times New Roman" w:hAnsi="Times New Roman" w:cs="Times New Roman"/>
                <w:bCs/>
              </w:rPr>
              <w:t>）产业政策及规划符合性分析</w:t>
            </w:r>
          </w:p>
          <w:p w:rsidR="008A0661" w:rsidRPr="003E0845" w:rsidRDefault="008A0661">
            <w:pPr>
              <w:pStyle w:val="26"/>
              <w:rPr>
                <w:rFonts w:ascii="Times New Roman" w:hAnsi="Times New Roman" w:cs="Times New Roman"/>
                <w:color w:val="auto"/>
              </w:rPr>
            </w:pPr>
            <w:r w:rsidRPr="003E0845">
              <w:rPr>
                <w:rFonts w:hint="eastAsia"/>
                <w:bCs/>
                <w:color w:val="auto"/>
              </w:rPr>
              <w:t>①</w:t>
            </w:r>
            <w:r w:rsidRPr="003E0845">
              <w:rPr>
                <w:rFonts w:ascii="Times New Roman" w:hAnsi="Times New Roman" w:cs="Times New Roman"/>
                <w:color w:val="auto"/>
              </w:rPr>
              <w:t>产业政策符合性结论</w:t>
            </w:r>
          </w:p>
          <w:p w:rsidR="008A0661" w:rsidRPr="003E0845" w:rsidRDefault="008A0661">
            <w:pPr>
              <w:spacing w:line="520" w:lineRule="exact"/>
              <w:ind w:firstLineChars="200" w:firstLine="480"/>
              <w:rPr>
                <w:rFonts w:ascii="Times New Roman" w:hAnsi="Times New Roman" w:cs="Times New Roman"/>
                <w:bCs/>
              </w:rPr>
            </w:pPr>
            <w:r w:rsidRPr="003E0845">
              <w:rPr>
                <w:rFonts w:ascii="Times New Roman" w:hAnsi="Times New Roman" w:cs="Times New Roman"/>
              </w:rPr>
              <w:t>本项目房地产建设项目，其不属于《产业结构调</w:t>
            </w:r>
            <w:r w:rsidRPr="003E0845">
              <w:rPr>
                <w:rFonts w:ascii="Times New Roman" w:hAnsi="Times New Roman" w:cs="Times New Roman"/>
                <w:bCs/>
              </w:rPr>
              <w:t>整指导目录（</w:t>
            </w:r>
            <w:r w:rsidRPr="003E0845">
              <w:rPr>
                <w:rFonts w:ascii="Times New Roman" w:hAnsi="Times New Roman" w:cs="Times New Roman"/>
                <w:bCs/>
              </w:rPr>
              <w:t>2011</w:t>
            </w:r>
            <w:r w:rsidRPr="003E0845">
              <w:rPr>
                <w:rFonts w:ascii="Times New Roman" w:hAnsi="Times New Roman" w:cs="Times New Roman"/>
                <w:bCs/>
              </w:rPr>
              <w:t>年本）》（修订）中的限制类、淘汰类。因此，本项目建设符合国家产业政策要求。</w:t>
            </w:r>
          </w:p>
          <w:p w:rsidR="008A0661" w:rsidRPr="003E0845" w:rsidRDefault="008A0661">
            <w:pPr>
              <w:spacing w:line="520" w:lineRule="exact"/>
              <w:ind w:firstLineChars="200" w:firstLine="480"/>
              <w:rPr>
                <w:rFonts w:ascii="Times New Roman" w:hAnsi="Times New Roman" w:cs="Times New Roman"/>
                <w:bCs/>
              </w:rPr>
            </w:pPr>
            <w:r w:rsidRPr="003E0845">
              <w:rPr>
                <w:rFonts w:hint="eastAsia"/>
                <w:bCs/>
              </w:rPr>
              <w:t>②</w:t>
            </w:r>
            <w:r w:rsidRPr="003E0845">
              <w:rPr>
                <w:rFonts w:ascii="Times New Roman" w:hAnsi="Times New Roman" w:cs="Times New Roman"/>
                <w:bCs/>
              </w:rPr>
              <w:t>项目规划选址结论</w:t>
            </w:r>
          </w:p>
          <w:p w:rsidR="007B12DB" w:rsidRPr="003E0845" w:rsidRDefault="007B12DB" w:rsidP="007B12DB">
            <w:pPr>
              <w:pStyle w:val="26"/>
              <w:jc w:val="both"/>
              <w:rPr>
                <w:rFonts w:ascii="Times New Roman" w:hAnsi="Times New Roman" w:cs="Times New Roman"/>
                <w:bCs/>
                <w:color w:val="auto"/>
              </w:rPr>
            </w:pPr>
            <w:r w:rsidRPr="003E0845">
              <w:rPr>
                <w:rFonts w:ascii="Times New Roman" w:hAnsi="Times New Roman" w:cs="Times New Roman"/>
                <w:bCs/>
                <w:color w:val="auto"/>
              </w:rPr>
              <w:lastRenderedPageBreak/>
              <w:t>本项目地已取得</w:t>
            </w:r>
            <w:r w:rsidR="00185E94" w:rsidRPr="003E0845">
              <w:rPr>
                <w:rFonts w:ascii="Times New Roman" w:hAnsi="Times New Roman" w:cs="Times New Roman"/>
                <w:bCs/>
                <w:color w:val="auto"/>
              </w:rPr>
              <w:t>湘阴县</w:t>
            </w:r>
            <w:r w:rsidRPr="003E0845">
              <w:rPr>
                <w:rFonts w:ascii="Times New Roman" w:hAnsi="Times New Roman" w:cs="Times New Roman"/>
                <w:bCs/>
                <w:color w:val="auto"/>
              </w:rPr>
              <w:t>规划局的</w:t>
            </w:r>
            <w:r w:rsidR="001C7F4A" w:rsidRPr="003E0845">
              <w:rPr>
                <w:rFonts w:ascii="Times New Roman" w:hAnsi="Times New Roman" w:cs="Times New Roman"/>
                <w:bCs/>
                <w:color w:val="auto"/>
              </w:rPr>
              <w:t>规划许可证</w:t>
            </w:r>
            <w:r w:rsidRPr="003E0845">
              <w:rPr>
                <w:rFonts w:ascii="Times New Roman" w:hAnsi="Times New Roman" w:cs="Times New Roman"/>
                <w:bCs/>
                <w:color w:val="auto"/>
              </w:rPr>
              <w:t>（详见附件）</w:t>
            </w:r>
            <w:r w:rsidRPr="003E0845">
              <w:rPr>
                <w:rFonts w:ascii="Times New Roman" w:hAnsi="Times New Roman" w:cs="Times New Roman"/>
                <w:color w:val="auto"/>
              </w:rPr>
              <w:t>。</w:t>
            </w:r>
            <w:r w:rsidR="00650E2B" w:rsidRPr="003E0845">
              <w:rPr>
                <w:rFonts w:ascii="Times New Roman" w:hAnsi="Times New Roman" w:cs="Times New Roman"/>
                <w:color w:val="auto"/>
              </w:rPr>
              <w:t>本项目</w:t>
            </w:r>
            <w:r w:rsidR="009A1ED6" w:rsidRPr="003E0845">
              <w:rPr>
                <w:rFonts w:ascii="Times New Roman" w:hAnsi="Times New Roman" w:cs="Times New Roman"/>
                <w:color w:val="auto"/>
              </w:rPr>
              <w:t>东面为芙蓉北路，</w:t>
            </w:r>
            <w:r w:rsidR="00650E2B" w:rsidRPr="003E0845">
              <w:rPr>
                <w:rFonts w:ascii="Times New Roman" w:hAnsi="Times New Roman" w:cs="Times New Roman"/>
                <w:color w:val="auto"/>
              </w:rPr>
              <w:t>其产生的噪声经过距离衰减、采取隔声措施和优化平面布局后对本项目的声环境质量影响较小，</w:t>
            </w:r>
            <w:r w:rsidRPr="003E0845">
              <w:rPr>
                <w:rFonts w:ascii="Times New Roman" w:hAnsi="Times New Roman" w:cs="Times New Roman"/>
                <w:bCs/>
                <w:color w:val="auto"/>
              </w:rPr>
              <w:t>可以基本满足本项目的声环境功能，因此，本项目选址可行。</w:t>
            </w:r>
          </w:p>
          <w:p w:rsidR="008A0661" w:rsidRPr="003E0845" w:rsidRDefault="008A0661" w:rsidP="00E14E38">
            <w:pPr>
              <w:spacing w:line="460" w:lineRule="exact"/>
              <w:ind w:firstLineChars="196" w:firstLine="494"/>
              <w:rPr>
                <w:rFonts w:ascii="Times New Roman" w:hAnsi="Times New Roman" w:cs="Times New Roman"/>
                <w:spacing w:val="4"/>
              </w:rPr>
            </w:pPr>
            <w:r w:rsidRPr="003E0845">
              <w:rPr>
                <w:rFonts w:ascii="Times New Roman" w:hAnsi="Times New Roman" w:cs="Times New Roman"/>
                <w:bCs/>
                <w:spacing w:val="6"/>
              </w:rPr>
              <w:t>（</w:t>
            </w:r>
            <w:r w:rsidRPr="003E0845">
              <w:rPr>
                <w:rFonts w:ascii="Times New Roman" w:hAnsi="Times New Roman" w:cs="Times New Roman"/>
                <w:bCs/>
                <w:spacing w:val="6"/>
              </w:rPr>
              <w:t>6</w:t>
            </w:r>
            <w:r w:rsidRPr="003E0845">
              <w:rPr>
                <w:rFonts w:ascii="Times New Roman" w:hAnsi="Times New Roman" w:cs="Times New Roman"/>
                <w:bCs/>
                <w:spacing w:val="6"/>
              </w:rPr>
              <w:t>）平面布局结论：</w:t>
            </w:r>
            <w:r w:rsidRPr="003E0845">
              <w:rPr>
                <w:rFonts w:ascii="Times New Roman" w:hAnsi="Times New Roman" w:cs="Times New Roman"/>
                <w:bCs/>
              </w:rPr>
              <w:t>楼下都设有垃圾收集箱，居民下楼便可方便地将垃圾统一暂存于收集箱中。垃圾收集箱采取有盖式设计，将垃圾投入后可将盖盖上，因而可以大大减少垃圾异味的溢出，</w:t>
            </w:r>
            <w:r w:rsidRPr="003E0845">
              <w:rPr>
                <w:rFonts w:ascii="Times New Roman" w:hAnsi="Times New Roman" w:cs="Times New Roman"/>
              </w:rPr>
              <w:t>故不会对居民日常生活造成太大影响。</w:t>
            </w:r>
            <w:r w:rsidRPr="003E0845">
              <w:rPr>
                <w:rFonts w:ascii="Times New Roman" w:hAnsi="Times New Roman" w:cs="Times New Roman"/>
                <w:spacing w:val="4"/>
              </w:rPr>
              <w:t>因此，本项目的楼房的设计平面布局合理。</w:t>
            </w:r>
          </w:p>
          <w:p w:rsidR="008A0661" w:rsidRPr="003E0845" w:rsidRDefault="008A0661">
            <w:pPr>
              <w:spacing w:line="520" w:lineRule="exact"/>
              <w:ind w:firstLineChars="200" w:firstLine="480"/>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7</w:t>
            </w:r>
            <w:r w:rsidRPr="003E0845">
              <w:rPr>
                <w:rFonts w:ascii="Times New Roman" w:hAnsi="Times New Roman" w:cs="Times New Roman"/>
              </w:rPr>
              <w:t>）环境适宜性结论：本项目的空间设计在环境空间的塑造上强调亲和性、文化性和参与性，绿化设计具有适宜性和舒适性，且所在区域无大型污染源，地势优越、环境优美，比较适合居住。</w:t>
            </w:r>
          </w:p>
          <w:p w:rsidR="008A0661" w:rsidRPr="003E0845" w:rsidRDefault="008A0661">
            <w:pPr>
              <w:spacing w:line="520" w:lineRule="exact"/>
              <w:ind w:firstLineChars="200" w:firstLine="480"/>
              <w:rPr>
                <w:rFonts w:ascii="Times New Roman" w:hAnsi="Times New Roman" w:cs="Times New Roman"/>
              </w:rPr>
            </w:pPr>
          </w:p>
          <w:p w:rsidR="008A0661" w:rsidRPr="003E0845" w:rsidRDefault="008A0661">
            <w:pPr>
              <w:spacing w:line="520" w:lineRule="exact"/>
              <w:ind w:firstLineChars="200" w:firstLine="480"/>
              <w:rPr>
                <w:rFonts w:ascii="Times New Roman" w:hAnsi="Times New Roman" w:cs="Times New Roman"/>
              </w:rPr>
            </w:pPr>
          </w:p>
          <w:p w:rsidR="00A0535F" w:rsidRPr="003E0845" w:rsidRDefault="00A0535F">
            <w:pPr>
              <w:spacing w:line="520" w:lineRule="exact"/>
              <w:ind w:firstLineChars="200" w:firstLine="480"/>
              <w:rPr>
                <w:rFonts w:ascii="Times New Roman" w:hAnsi="Times New Roman" w:cs="Times New Roman"/>
              </w:rPr>
            </w:pPr>
          </w:p>
          <w:p w:rsidR="00C4098F" w:rsidRPr="003E0845" w:rsidRDefault="00C4098F">
            <w:pPr>
              <w:spacing w:line="520" w:lineRule="exact"/>
              <w:ind w:firstLineChars="200" w:firstLine="480"/>
              <w:rPr>
                <w:rFonts w:ascii="Times New Roman" w:hAnsi="Times New Roman" w:cs="Times New Roman"/>
              </w:rPr>
            </w:pPr>
          </w:p>
          <w:p w:rsidR="00265981" w:rsidRPr="003E0845" w:rsidRDefault="00265981">
            <w:pPr>
              <w:spacing w:line="520" w:lineRule="exact"/>
              <w:ind w:firstLineChars="200" w:firstLine="480"/>
              <w:rPr>
                <w:rFonts w:ascii="Times New Roman" w:hAnsi="Times New Roman" w:cs="Times New Roman"/>
              </w:rPr>
            </w:pPr>
          </w:p>
          <w:p w:rsidR="008A0661" w:rsidRPr="003E0845" w:rsidRDefault="008A0661">
            <w:pPr>
              <w:adjustRightInd w:val="0"/>
              <w:snapToGrid w:val="0"/>
              <w:spacing w:line="520" w:lineRule="exact"/>
              <w:ind w:firstLine="488"/>
              <w:rPr>
                <w:rFonts w:ascii="Times New Roman" w:hAnsi="Times New Roman" w:cs="Times New Roman"/>
                <w:b/>
                <w:bCs/>
              </w:rPr>
            </w:pPr>
            <w:r w:rsidRPr="003E0845">
              <w:rPr>
                <w:rFonts w:ascii="Times New Roman" w:hAnsi="Times New Roman" w:cs="Times New Roman"/>
                <w:b/>
                <w:spacing w:val="6"/>
              </w:rPr>
              <w:t>综上述</w:t>
            </w:r>
            <w:r w:rsidRPr="003E0845">
              <w:rPr>
                <w:rFonts w:ascii="Times New Roman" w:hAnsi="Times New Roman" w:cs="Times New Roman"/>
                <w:b/>
              </w:rPr>
              <w:t>，本项目符合国家产业政策、用地规划、选址可行，在认真落实本报告提出的各项污染防治措施、认真执行环境保护</w:t>
            </w:r>
            <w:r w:rsidRPr="003E0845">
              <w:rPr>
                <w:rFonts w:ascii="Times New Roman" w:hAnsi="Times New Roman" w:cs="Times New Roman"/>
                <w:b/>
              </w:rPr>
              <w:t>“</w:t>
            </w:r>
            <w:r w:rsidRPr="003E0845">
              <w:rPr>
                <w:rFonts w:ascii="Times New Roman" w:hAnsi="Times New Roman" w:cs="Times New Roman"/>
                <w:b/>
              </w:rPr>
              <w:t>三同时</w:t>
            </w:r>
            <w:r w:rsidRPr="003E0845">
              <w:rPr>
                <w:rFonts w:ascii="Times New Roman" w:hAnsi="Times New Roman" w:cs="Times New Roman"/>
                <w:b/>
              </w:rPr>
              <w:t>”</w:t>
            </w:r>
            <w:r w:rsidRPr="003E0845">
              <w:rPr>
                <w:rFonts w:ascii="Times New Roman" w:hAnsi="Times New Roman" w:cs="Times New Roman"/>
                <w:b/>
              </w:rPr>
              <w:t>制度的基础上，污染物均能达标排放，其环境影响较小</w:t>
            </w:r>
            <w:r w:rsidRPr="003E0845">
              <w:rPr>
                <w:rFonts w:ascii="Times New Roman" w:hAnsi="Times New Roman" w:cs="Times New Roman"/>
                <w:b/>
                <w:spacing w:val="12"/>
                <w:sz w:val="30"/>
                <w:szCs w:val="30"/>
              </w:rPr>
              <w:t>，</w:t>
            </w:r>
            <w:r w:rsidRPr="003E0845">
              <w:rPr>
                <w:rFonts w:ascii="Times New Roman" w:hAnsi="Times New Roman" w:cs="Times New Roman"/>
                <w:b/>
                <w:spacing w:val="12"/>
                <w:szCs w:val="30"/>
              </w:rPr>
              <w:t>环境优雅舒适，交通便利，</w:t>
            </w:r>
            <w:r w:rsidR="005D402C" w:rsidRPr="003E0845">
              <w:rPr>
                <w:rFonts w:ascii="Times New Roman" w:hAnsi="Times New Roman" w:cs="Times New Roman"/>
                <w:b/>
                <w:spacing w:val="12"/>
                <w:szCs w:val="30"/>
              </w:rPr>
              <w:t>项目区</w:t>
            </w:r>
            <w:r w:rsidRPr="003E0845">
              <w:rPr>
                <w:rFonts w:ascii="Times New Roman" w:hAnsi="Times New Roman" w:cs="Times New Roman"/>
                <w:b/>
                <w:spacing w:val="12"/>
                <w:szCs w:val="30"/>
              </w:rPr>
              <w:t>引入商业店铺，为居民日常生活所需提供便利供应，但是</w:t>
            </w:r>
            <w:r w:rsidR="005D402C" w:rsidRPr="003E0845">
              <w:rPr>
                <w:rFonts w:ascii="Times New Roman" w:hAnsi="Times New Roman" w:cs="Times New Roman"/>
                <w:b/>
                <w:spacing w:val="12"/>
                <w:szCs w:val="30"/>
              </w:rPr>
              <w:t>项目区</w:t>
            </w:r>
            <w:r w:rsidRPr="003E0845">
              <w:rPr>
                <w:rFonts w:ascii="Times New Roman" w:hAnsi="Times New Roman" w:cs="Times New Roman"/>
                <w:b/>
                <w:spacing w:val="12"/>
                <w:szCs w:val="30"/>
              </w:rPr>
              <w:t>不得引入高噪声、高污染的企业以及具有生产性质的企业，如需引进其他具有一定污染性质的产业，需另进行环境影响评价。</w:t>
            </w:r>
            <w:r w:rsidRPr="003E0845">
              <w:rPr>
                <w:rFonts w:ascii="Times New Roman" w:hAnsi="Times New Roman" w:cs="Times New Roman"/>
                <w:b/>
                <w:bCs/>
              </w:rPr>
              <w:t>从环境保护的角度以及居住适宜性方面考虑，本项目建设是可行的。</w:t>
            </w:r>
          </w:p>
          <w:p w:rsidR="008A0661" w:rsidRPr="003E0845" w:rsidRDefault="008A0661">
            <w:pPr>
              <w:adjustRightInd w:val="0"/>
              <w:snapToGrid w:val="0"/>
              <w:spacing w:line="520" w:lineRule="exact"/>
              <w:ind w:firstLine="488"/>
              <w:rPr>
                <w:rFonts w:ascii="Times New Roman" w:hAnsi="Times New Roman" w:cs="Times New Roman"/>
                <w:bCs/>
                <w:spacing w:val="6"/>
              </w:rPr>
            </w:pPr>
          </w:p>
          <w:p w:rsidR="005C2CE7" w:rsidRPr="003E0845" w:rsidRDefault="005C2CE7">
            <w:pPr>
              <w:adjustRightInd w:val="0"/>
              <w:snapToGrid w:val="0"/>
              <w:spacing w:line="520" w:lineRule="exact"/>
              <w:ind w:firstLine="488"/>
              <w:rPr>
                <w:rFonts w:ascii="Times New Roman" w:hAnsi="Times New Roman" w:cs="Times New Roman"/>
                <w:bCs/>
                <w:spacing w:val="6"/>
              </w:rPr>
            </w:pPr>
          </w:p>
          <w:p w:rsidR="005C2CE7" w:rsidRPr="003E0845" w:rsidRDefault="005C2CE7">
            <w:pPr>
              <w:adjustRightInd w:val="0"/>
              <w:snapToGrid w:val="0"/>
              <w:spacing w:line="520" w:lineRule="exact"/>
              <w:ind w:firstLine="488"/>
              <w:rPr>
                <w:rFonts w:ascii="Times New Roman" w:hAnsi="Times New Roman" w:cs="Times New Roman"/>
                <w:bCs/>
                <w:spacing w:val="6"/>
              </w:rPr>
            </w:pPr>
          </w:p>
          <w:p w:rsidR="005C2CE7" w:rsidRPr="003E0845" w:rsidRDefault="005C2CE7">
            <w:pPr>
              <w:adjustRightInd w:val="0"/>
              <w:snapToGrid w:val="0"/>
              <w:spacing w:line="520" w:lineRule="exact"/>
              <w:ind w:firstLine="488"/>
              <w:rPr>
                <w:rFonts w:ascii="Times New Roman" w:hAnsi="Times New Roman" w:cs="Times New Roman"/>
                <w:bCs/>
                <w:spacing w:val="6"/>
              </w:rPr>
            </w:pPr>
          </w:p>
          <w:p w:rsidR="008A0661" w:rsidRPr="003E0845" w:rsidRDefault="008A0661">
            <w:pPr>
              <w:adjustRightInd w:val="0"/>
              <w:snapToGrid w:val="0"/>
              <w:spacing w:line="520" w:lineRule="exact"/>
              <w:rPr>
                <w:rFonts w:ascii="Times New Roman" w:hAnsi="Times New Roman" w:cs="Times New Roman"/>
                <w:b/>
                <w:bCs/>
                <w:spacing w:val="6"/>
              </w:rPr>
            </w:pPr>
            <w:r w:rsidRPr="003E0845">
              <w:rPr>
                <w:rFonts w:ascii="Times New Roman" w:hAnsi="Times New Roman" w:cs="Times New Roman"/>
                <w:b/>
                <w:bCs/>
                <w:spacing w:val="6"/>
              </w:rPr>
              <w:t>2</w:t>
            </w:r>
            <w:r w:rsidRPr="003E0845">
              <w:rPr>
                <w:rFonts w:ascii="Times New Roman" w:hAnsi="Times New Roman" w:cs="Times New Roman"/>
                <w:b/>
                <w:bCs/>
                <w:spacing w:val="6"/>
              </w:rPr>
              <w:t>、建议</w:t>
            </w:r>
          </w:p>
          <w:p w:rsidR="008A0661" w:rsidRPr="003E0845" w:rsidRDefault="008A0661">
            <w:pPr>
              <w:pStyle w:val="01"/>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1</w:t>
            </w:r>
            <w:r w:rsidRPr="003E0845">
              <w:rPr>
                <w:rFonts w:ascii="Times New Roman" w:hAnsi="Times New Roman" w:cs="Times New Roman"/>
              </w:rPr>
              <w:t>）推荐</w:t>
            </w:r>
            <w:r w:rsidR="005D402C" w:rsidRPr="003E0845">
              <w:rPr>
                <w:rFonts w:ascii="Times New Roman" w:hAnsi="Times New Roman" w:cs="Times New Roman"/>
              </w:rPr>
              <w:t>项目区</w:t>
            </w:r>
            <w:r w:rsidRPr="003E0845">
              <w:rPr>
                <w:rFonts w:ascii="Times New Roman" w:hAnsi="Times New Roman" w:cs="Times New Roman"/>
              </w:rPr>
              <w:t>使用电力、天然气、液化气和太阳能等清洁能源，减轻空气污染。</w:t>
            </w:r>
          </w:p>
          <w:p w:rsidR="008A0661" w:rsidRPr="003E0845" w:rsidRDefault="008A0661">
            <w:pPr>
              <w:pStyle w:val="01"/>
              <w:rPr>
                <w:rFonts w:ascii="Times New Roman" w:hAnsi="Times New Roman" w:cs="Times New Roman"/>
              </w:rPr>
            </w:pPr>
            <w:r w:rsidRPr="003E0845">
              <w:rPr>
                <w:rFonts w:ascii="Times New Roman" w:hAnsi="Times New Roman" w:cs="Times New Roman"/>
              </w:rPr>
              <w:lastRenderedPageBreak/>
              <w:t>（</w:t>
            </w:r>
            <w:r w:rsidRPr="003E0845">
              <w:rPr>
                <w:rFonts w:ascii="Times New Roman" w:hAnsi="Times New Roman" w:cs="Times New Roman"/>
              </w:rPr>
              <w:t>2</w:t>
            </w:r>
            <w:r w:rsidRPr="003E0845">
              <w:rPr>
                <w:rFonts w:ascii="Times New Roman" w:hAnsi="Times New Roman" w:cs="Times New Roman"/>
              </w:rPr>
              <w:t>）垃圾应及时清运，防止生活垃圾长时间堆置产生恶臭，污染环境空气。</w:t>
            </w:r>
          </w:p>
          <w:p w:rsidR="008A0661" w:rsidRPr="003E0845" w:rsidRDefault="008A0661">
            <w:pPr>
              <w:pStyle w:val="01"/>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3</w:t>
            </w:r>
            <w:r w:rsidRPr="003E0845">
              <w:rPr>
                <w:rFonts w:ascii="Times New Roman" w:hAnsi="Times New Roman" w:cs="Times New Roman"/>
              </w:rPr>
              <w:t>）建议</w:t>
            </w:r>
            <w:r w:rsidR="005D402C" w:rsidRPr="003E0845">
              <w:rPr>
                <w:rFonts w:ascii="Times New Roman" w:hAnsi="Times New Roman" w:cs="Times New Roman"/>
              </w:rPr>
              <w:t>项目区</w:t>
            </w:r>
            <w:r w:rsidRPr="003E0845">
              <w:rPr>
                <w:rFonts w:ascii="Times New Roman" w:hAnsi="Times New Roman" w:cs="Times New Roman"/>
              </w:rPr>
              <w:t>住户使用节水卫生洁具，减少污染物的排放量。</w:t>
            </w:r>
          </w:p>
          <w:p w:rsidR="008A0661" w:rsidRPr="003E0845" w:rsidRDefault="008A0661">
            <w:pPr>
              <w:pStyle w:val="01"/>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4</w:t>
            </w:r>
            <w:r w:rsidRPr="003E0845">
              <w:rPr>
                <w:rFonts w:ascii="Times New Roman" w:hAnsi="Times New Roman" w:cs="Times New Roman"/>
              </w:rPr>
              <w:t>）</w:t>
            </w:r>
            <w:r w:rsidR="005D402C" w:rsidRPr="003E0845">
              <w:rPr>
                <w:rFonts w:ascii="Times New Roman" w:hAnsi="Times New Roman" w:cs="Times New Roman"/>
              </w:rPr>
              <w:t>项目区</w:t>
            </w:r>
            <w:r w:rsidRPr="003E0845">
              <w:rPr>
                <w:rFonts w:ascii="Times New Roman" w:hAnsi="Times New Roman" w:cs="Times New Roman"/>
              </w:rPr>
              <w:t>临道路侧，应按相关规范要求采取退让措施，不得占用道路两侧绿化隔离带，临路的东面住宅楼应安装隔声窗，尽可能降低交通噪声对本项目楼房的影响。</w:t>
            </w:r>
          </w:p>
          <w:p w:rsidR="008A0661" w:rsidRPr="003E0845" w:rsidRDefault="008A0661">
            <w:pPr>
              <w:pStyle w:val="01"/>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5</w:t>
            </w:r>
            <w:r w:rsidRPr="003E0845">
              <w:rPr>
                <w:rFonts w:ascii="Times New Roman" w:hAnsi="Times New Roman" w:cs="Times New Roman"/>
              </w:rPr>
              <w:t>）加强</w:t>
            </w:r>
            <w:r w:rsidR="005D402C" w:rsidRPr="003E0845">
              <w:rPr>
                <w:rFonts w:ascii="Times New Roman" w:hAnsi="Times New Roman" w:cs="Times New Roman"/>
              </w:rPr>
              <w:t>项目区</w:t>
            </w:r>
            <w:r w:rsidRPr="003E0845">
              <w:rPr>
                <w:rFonts w:ascii="Times New Roman" w:hAnsi="Times New Roman" w:cs="Times New Roman"/>
              </w:rPr>
              <w:t>绿化，合理搭配各种花卉、灌木和乔木，使</w:t>
            </w:r>
            <w:r w:rsidR="005D402C" w:rsidRPr="003E0845">
              <w:rPr>
                <w:rFonts w:ascii="Times New Roman" w:hAnsi="Times New Roman" w:cs="Times New Roman"/>
              </w:rPr>
              <w:t>项目区</w:t>
            </w:r>
            <w:r w:rsidRPr="003E0845">
              <w:rPr>
                <w:rFonts w:ascii="Times New Roman" w:hAnsi="Times New Roman" w:cs="Times New Roman"/>
              </w:rPr>
              <w:t>绿化在恢复生态、增强景观性的同时能起到吸附灰尘，隔声降噪的作用。</w:t>
            </w:r>
          </w:p>
          <w:p w:rsidR="008A0661" w:rsidRPr="003E0845" w:rsidRDefault="008A0661">
            <w:pPr>
              <w:pStyle w:val="01"/>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6</w:t>
            </w:r>
            <w:r w:rsidRPr="003E0845">
              <w:rPr>
                <w:rFonts w:ascii="Times New Roman" w:hAnsi="Times New Roman" w:cs="Times New Roman"/>
              </w:rPr>
              <w:t>）加强</w:t>
            </w:r>
            <w:r w:rsidR="005D402C" w:rsidRPr="003E0845">
              <w:rPr>
                <w:rFonts w:ascii="Times New Roman" w:hAnsi="Times New Roman" w:cs="Times New Roman"/>
              </w:rPr>
              <w:t>项目区</w:t>
            </w:r>
            <w:r w:rsidRPr="003E0845">
              <w:rPr>
                <w:rFonts w:ascii="Times New Roman" w:hAnsi="Times New Roman" w:cs="Times New Roman"/>
              </w:rPr>
              <w:t>内车辆进出的管理，</w:t>
            </w:r>
            <w:r w:rsidR="005D402C" w:rsidRPr="003E0845">
              <w:rPr>
                <w:rFonts w:ascii="Times New Roman" w:hAnsi="Times New Roman" w:cs="Times New Roman"/>
              </w:rPr>
              <w:t>项目区</w:t>
            </w:r>
            <w:r w:rsidRPr="003E0845">
              <w:rPr>
                <w:rFonts w:ascii="Times New Roman" w:hAnsi="Times New Roman" w:cs="Times New Roman"/>
              </w:rPr>
              <w:t>内禁止鸣笛。</w:t>
            </w:r>
          </w:p>
          <w:p w:rsidR="008A0661" w:rsidRPr="003E0845" w:rsidRDefault="008A0661">
            <w:pPr>
              <w:pStyle w:val="01"/>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7</w:t>
            </w:r>
            <w:r w:rsidRPr="003E0845">
              <w:rPr>
                <w:rFonts w:ascii="Times New Roman" w:hAnsi="Times New Roman" w:cs="Times New Roman"/>
              </w:rPr>
              <w:t>）工程建设严格执行</w:t>
            </w:r>
            <w:r w:rsidRPr="003E0845">
              <w:rPr>
                <w:rFonts w:ascii="Times New Roman" w:hAnsi="Times New Roman" w:cs="Times New Roman"/>
              </w:rPr>
              <w:t>“</w:t>
            </w:r>
            <w:r w:rsidRPr="003E0845">
              <w:rPr>
                <w:rFonts w:ascii="Times New Roman" w:hAnsi="Times New Roman" w:cs="Times New Roman"/>
              </w:rPr>
              <w:t>三同时</w:t>
            </w:r>
            <w:r w:rsidRPr="003E0845">
              <w:rPr>
                <w:rFonts w:ascii="Times New Roman" w:hAnsi="Times New Roman" w:cs="Times New Roman"/>
              </w:rPr>
              <w:t>”</w:t>
            </w:r>
            <w:r w:rsidRPr="003E0845">
              <w:rPr>
                <w:rFonts w:ascii="Times New Roman" w:hAnsi="Times New Roman" w:cs="Times New Roman"/>
              </w:rPr>
              <w:t>政策，做到环保设施与主体工程同时设计，同时施工，同时运行投产。</w:t>
            </w:r>
          </w:p>
          <w:p w:rsidR="008A0661" w:rsidRPr="003E0845" w:rsidRDefault="008A0661">
            <w:pPr>
              <w:pStyle w:val="01"/>
              <w:rPr>
                <w:rFonts w:ascii="Times New Roman" w:hAnsi="Times New Roman" w:cs="Times New Roman"/>
              </w:rPr>
            </w:pPr>
            <w:r w:rsidRPr="003E0845">
              <w:rPr>
                <w:rFonts w:ascii="Times New Roman" w:hAnsi="Times New Roman" w:cs="Times New Roman"/>
              </w:rPr>
              <w:t>（</w:t>
            </w:r>
            <w:r w:rsidRPr="003E0845">
              <w:rPr>
                <w:rFonts w:ascii="Times New Roman" w:hAnsi="Times New Roman" w:cs="Times New Roman"/>
              </w:rPr>
              <w:t>8</w:t>
            </w:r>
            <w:r w:rsidRPr="003E0845">
              <w:rPr>
                <w:rFonts w:ascii="Times New Roman" w:hAnsi="Times New Roman" w:cs="Times New Roman"/>
              </w:rPr>
              <w:t>）对于</w:t>
            </w:r>
            <w:r w:rsidR="00A0535F" w:rsidRPr="003E0845">
              <w:rPr>
                <w:rFonts w:ascii="Times New Roman" w:hAnsi="Times New Roman" w:cs="Times New Roman"/>
              </w:rPr>
              <w:t>商铺</w:t>
            </w:r>
            <w:r w:rsidRPr="003E0845">
              <w:rPr>
                <w:rFonts w:ascii="Times New Roman" w:hAnsi="Times New Roman" w:cs="Times New Roman"/>
              </w:rPr>
              <w:t>，建设单位不得出售或租赁给污染严重的单位和个人。</w:t>
            </w:r>
          </w:p>
          <w:p w:rsidR="008A0661" w:rsidRPr="003E0845" w:rsidRDefault="008A0661" w:rsidP="00C4098F">
            <w:pPr>
              <w:pStyle w:val="01"/>
              <w:rPr>
                <w:rFonts w:ascii="Times New Roman" w:hAnsi="Times New Roman" w:cs="Times New Roman"/>
                <w:bCs w:val="0"/>
              </w:rPr>
            </w:pPr>
          </w:p>
          <w:p w:rsidR="00700271" w:rsidRPr="003E0845" w:rsidRDefault="00700271" w:rsidP="00C4098F">
            <w:pPr>
              <w:pStyle w:val="01"/>
              <w:rPr>
                <w:rFonts w:ascii="Times New Roman" w:hAnsi="Times New Roman" w:cs="Times New Roman"/>
                <w:bCs w:val="0"/>
              </w:rPr>
            </w:pPr>
          </w:p>
          <w:p w:rsidR="00700271" w:rsidRPr="003E0845" w:rsidRDefault="00700271" w:rsidP="00C4098F">
            <w:pPr>
              <w:pStyle w:val="01"/>
              <w:rPr>
                <w:rFonts w:ascii="Times New Roman" w:hAnsi="Times New Roman" w:cs="Times New Roman"/>
                <w:bCs w:val="0"/>
              </w:rPr>
            </w:pPr>
          </w:p>
          <w:p w:rsidR="00700271" w:rsidRPr="003E0845" w:rsidRDefault="00700271" w:rsidP="00C4098F">
            <w:pPr>
              <w:pStyle w:val="01"/>
              <w:rPr>
                <w:rFonts w:ascii="Times New Roman" w:hAnsi="Times New Roman" w:cs="Times New Roman"/>
                <w:bCs w:val="0"/>
              </w:rPr>
            </w:pPr>
          </w:p>
          <w:p w:rsidR="00E14E38" w:rsidRPr="003E0845" w:rsidRDefault="00E14E38" w:rsidP="00C4098F">
            <w:pPr>
              <w:pStyle w:val="01"/>
              <w:rPr>
                <w:rFonts w:ascii="Times New Roman" w:hAnsi="Times New Roman" w:cs="Times New Roman"/>
                <w:bCs w:val="0"/>
              </w:rPr>
            </w:pPr>
          </w:p>
        </w:tc>
      </w:tr>
      <w:tr w:rsidR="008A0661" w:rsidRPr="003E0845">
        <w:trPr>
          <w:trHeight w:val="13378"/>
        </w:trPr>
        <w:tc>
          <w:tcPr>
            <w:tcW w:w="9474" w:type="dxa"/>
            <w:gridSpan w:val="2"/>
          </w:tcPr>
          <w:p w:rsidR="008A0661" w:rsidRPr="003E0845" w:rsidRDefault="008A0661">
            <w:pPr>
              <w:spacing w:line="460" w:lineRule="exact"/>
              <w:rPr>
                <w:rFonts w:ascii="Times New Roman" w:hAnsi="Times New Roman" w:cs="Times New Roman"/>
                <w:bCs/>
                <w:spacing w:val="6"/>
                <w:sz w:val="28"/>
              </w:rPr>
            </w:pPr>
            <w:r w:rsidRPr="003E0845">
              <w:rPr>
                <w:rFonts w:ascii="Times New Roman" w:hAnsi="Times New Roman" w:cs="Times New Roman"/>
                <w:bCs/>
                <w:spacing w:val="6"/>
                <w:sz w:val="28"/>
              </w:rPr>
              <w:lastRenderedPageBreak/>
              <w:t>审批意见：</w:t>
            </w:r>
          </w:p>
          <w:p w:rsidR="008A0661" w:rsidRPr="003E0845" w:rsidRDefault="008A0661">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p>
          <w:p w:rsidR="00C4098F" w:rsidRPr="003E0845" w:rsidRDefault="00C4098F">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r w:rsidRPr="003E0845">
              <w:rPr>
                <w:rFonts w:ascii="Times New Roman" w:hAnsi="Times New Roman" w:cs="Times New Roman"/>
                <w:bCs/>
                <w:spacing w:val="6"/>
                <w:sz w:val="28"/>
              </w:rPr>
              <w:t>公章</w:t>
            </w:r>
          </w:p>
          <w:p w:rsidR="008A0661" w:rsidRPr="003E0845" w:rsidRDefault="008A0661">
            <w:pPr>
              <w:spacing w:line="460" w:lineRule="exact"/>
              <w:rPr>
                <w:rFonts w:ascii="Times New Roman" w:hAnsi="Times New Roman" w:cs="Times New Roman"/>
                <w:bCs/>
                <w:spacing w:val="6"/>
                <w:sz w:val="28"/>
              </w:rPr>
            </w:pPr>
          </w:p>
          <w:p w:rsidR="00E14E38" w:rsidRPr="003E0845" w:rsidRDefault="00E14E38">
            <w:pPr>
              <w:spacing w:line="460" w:lineRule="exact"/>
              <w:rPr>
                <w:rFonts w:ascii="Times New Roman" w:hAnsi="Times New Roman" w:cs="Times New Roman"/>
                <w:bCs/>
                <w:spacing w:val="6"/>
                <w:sz w:val="28"/>
              </w:rPr>
            </w:pPr>
          </w:p>
          <w:p w:rsidR="008A0661" w:rsidRPr="003E0845" w:rsidRDefault="008A0661">
            <w:pPr>
              <w:spacing w:line="460" w:lineRule="exact"/>
              <w:rPr>
                <w:rFonts w:ascii="Times New Roman" w:hAnsi="Times New Roman" w:cs="Times New Roman"/>
                <w:bCs/>
                <w:spacing w:val="6"/>
                <w:sz w:val="28"/>
              </w:rPr>
            </w:pPr>
            <w:r w:rsidRPr="003E0845">
              <w:rPr>
                <w:rFonts w:ascii="Times New Roman" w:hAnsi="Times New Roman" w:cs="Times New Roman"/>
                <w:bCs/>
                <w:spacing w:val="6"/>
                <w:sz w:val="28"/>
              </w:rPr>
              <w:t>经办人：年月日</w:t>
            </w:r>
          </w:p>
          <w:p w:rsidR="008A0661" w:rsidRPr="003E0845" w:rsidRDefault="008A0661">
            <w:pPr>
              <w:spacing w:line="460" w:lineRule="exact"/>
              <w:rPr>
                <w:rFonts w:ascii="Times New Roman" w:hAnsi="Times New Roman" w:cs="Times New Roman"/>
                <w:bCs/>
                <w:spacing w:val="6"/>
                <w:sz w:val="28"/>
              </w:rPr>
            </w:pPr>
          </w:p>
        </w:tc>
      </w:tr>
    </w:tbl>
    <w:p w:rsidR="004D1976" w:rsidRPr="003E0845" w:rsidRDefault="004D1976">
      <w:pPr>
        <w:rPr>
          <w:rFonts w:ascii="Times New Roman" w:hAnsi="Times New Roman" w:cs="Times New Roman"/>
          <w:b/>
          <w:spacing w:val="6"/>
          <w:sz w:val="32"/>
        </w:rPr>
      </w:pPr>
    </w:p>
    <w:sectPr w:rsidR="004D1976" w:rsidRPr="003E0845" w:rsidSect="007E3C54">
      <w:pgSz w:w="11906" w:h="16838"/>
      <w:pgMar w:top="1440" w:right="1247" w:bottom="1247"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BFE" w:rsidRDefault="00DF1BFE">
      <w:r>
        <w:separator/>
      </w:r>
    </w:p>
  </w:endnote>
  <w:endnote w:type="continuationSeparator" w:id="0">
    <w:p w:rsidR="00DF1BFE" w:rsidRDefault="00DF1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194" w:rsidRDefault="00F70194">
    <w:pPr>
      <w:pStyle w:val="aa"/>
      <w:framePr w:h="0" w:wrap="around" w:vAnchor="text" w:hAnchor="margin" w:xAlign="center" w:y="1"/>
      <w:pBdr>
        <w:between w:val="none" w:sz="50" w:space="0" w:color="auto"/>
      </w:pBdr>
      <w:jc w:val="center"/>
      <w:rPr>
        <w:rStyle w:val="a6"/>
      </w:rPr>
    </w:pPr>
    <w:r>
      <w:fldChar w:fldCharType="begin"/>
    </w:r>
    <w:r>
      <w:rPr>
        <w:rStyle w:val="a6"/>
      </w:rPr>
      <w:instrText xml:space="preserve"> PAGE  </w:instrText>
    </w:r>
    <w:r>
      <w:fldChar w:fldCharType="separate"/>
    </w:r>
    <w:r w:rsidR="00AC05D2">
      <w:rPr>
        <w:rStyle w:val="a6"/>
        <w:noProof/>
      </w:rPr>
      <w:t>6</w:t>
    </w:r>
    <w:r>
      <w:fldChar w:fldCharType="end"/>
    </w:r>
  </w:p>
  <w:p w:rsidR="00F70194" w:rsidRDefault="00F70194">
    <w:pPr>
      <w:pStyle w:val="aa"/>
      <w:framePr w:h="0" w:wrap="around" w:vAnchor="text" w:hAnchor="margin" w:xAlign="center" w:y="1"/>
      <w:rPr>
        <w:rStyle w:val="a6"/>
      </w:rPr>
    </w:pPr>
  </w:p>
  <w:p w:rsidR="00F70194" w:rsidRDefault="00F7019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BFE" w:rsidRDefault="00DF1BFE">
      <w:r>
        <w:separator/>
      </w:r>
    </w:p>
  </w:footnote>
  <w:footnote w:type="continuationSeparator" w:id="0">
    <w:p w:rsidR="00DF1BFE" w:rsidRDefault="00DF1B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decimal"/>
      <w:lvlText w:val="%1、"/>
      <w:lvlJc w:val="left"/>
      <w:pPr>
        <w:tabs>
          <w:tab w:val="num" w:pos="811"/>
        </w:tabs>
        <w:ind w:left="811" w:hanging="360"/>
      </w:pPr>
      <w:rPr>
        <w:rFonts w:hint="default"/>
      </w:rPr>
    </w:lvl>
    <w:lvl w:ilvl="1">
      <w:start w:val="1"/>
      <w:numFmt w:val="lowerLetter"/>
      <w:lvlText w:val="%2)"/>
      <w:lvlJc w:val="left"/>
      <w:pPr>
        <w:tabs>
          <w:tab w:val="num" w:pos="1291"/>
        </w:tabs>
        <w:ind w:left="1291" w:hanging="420"/>
      </w:pPr>
    </w:lvl>
    <w:lvl w:ilvl="2">
      <w:start w:val="1"/>
      <w:numFmt w:val="lowerRoman"/>
      <w:lvlText w:val="%3."/>
      <w:lvlJc w:val="right"/>
      <w:pPr>
        <w:tabs>
          <w:tab w:val="num" w:pos="1711"/>
        </w:tabs>
        <w:ind w:left="1711" w:hanging="420"/>
      </w:pPr>
    </w:lvl>
    <w:lvl w:ilvl="3">
      <w:start w:val="1"/>
      <w:numFmt w:val="decimal"/>
      <w:lvlText w:val="%4."/>
      <w:lvlJc w:val="left"/>
      <w:pPr>
        <w:tabs>
          <w:tab w:val="num" w:pos="2131"/>
        </w:tabs>
        <w:ind w:left="2131" w:hanging="420"/>
      </w:pPr>
    </w:lvl>
    <w:lvl w:ilvl="4">
      <w:start w:val="1"/>
      <w:numFmt w:val="lowerLetter"/>
      <w:lvlText w:val="%5)"/>
      <w:lvlJc w:val="left"/>
      <w:pPr>
        <w:tabs>
          <w:tab w:val="num" w:pos="2551"/>
        </w:tabs>
        <w:ind w:left="2551" w:hanging="420"/>
      </w:pPr>
    </w:lvl>
    <w:lvl w:ilvl="5">
      <w:start w:val="1"/>
      <w:numFmt w:val="lowerRoman"/>
      <w:lvlText w:val="%6."/>
      <w:lvlJc w:val="right"/>
      <w:pPr>
        <w:tabs>
          <w:tab w:val="num" w:pos="2971"/>
        </w:tabs>
        <w:ind w:left="2971" w:hanging="420"/>
      </w:pPr>
    </w:lvl>
    <w:lvl w:ilvl="6">
      <w:start w:val="1"/>
      <w:numFmt w:val="decimal"/>
      <w:lvlText w:val="%7."/>
      <w:lvlJc w:val="left"/>
      <w:pPr>
        <w:tabs>
          <w:tab w:val="num" w:pos="3391"/>
        </w:tabs>
        <w:ind w:left="3391" w:hanging="420"/>
      </w:pPr>
    </w:lvl>
    <w:lvl w:ilvl="7">
      <w:start w:val="1"/>
      <w:numFmt w:val="lowerLetter"/>
      <w:lvlText w:val="%8)"/>
      <w:lvlJc w:val="left"/>
      <w:pPr>
        <w:tabs>
          <w:tab w:val="num" w:pos="3811"/>
        </w:tabs>
        <w:ind w:left="3811" w:hanging="420"/>
      </w:pPr>
    </w:lvl>
    <w:lvl w:ilvl="8">
      <w:start w:val="1"/>
      <w:numFmt w:val="lowerRoman"/>
      <w:lvlText w:val="%9."/>
      <w:lvlJc w:val="right"/>
      <w:pPr>
        <w:tabs>
          <w:tab w:val="num" w:pos="4231"/>
        </w:tabs>
        <w:ind w:left="4231" w:hanging="420"/>
      </w:pPr>
    </w:lvl>
  </w:abstractNum>
  <w:abstractNum w:abstractNumId="1">
    <w:nsid w:val="00000006"/>
    <w:multiLevelType w:val="singleLevel"/>
    <w:tmpl w:val="00000006"/>
    <w:lvl w:ilvl="0">
      <w:start w:val="3"/>
      <w:numFmt w:val="decimal"/>
      <w:suff w:val="nothing"/>
      <w:lvlText w:val="%1、"/>
      <w:lvlJc w:val="left"/>
    </w:lvl>
  </w:abstractNum>
  <w:abstractNum w:abstractNumId="2">
    <w:nsid w:val="099537A3"/>
    <w:multiLevelType w:val="multilevel"/>
    <w:tmpl w:val="099537A3"/>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354E250B"/>
    <w:multiLevelType w:val="multilevel"/>
    <w:tmpl w:val="354E250B"/>
    <w:lvl w:ilvl="0">
      <w:start w:val="1"/>
      <w:numFmt w:val="decimal"/>
      <w:lvlText w:val="（%1）"/>
      <w:lvlJc w:val="left"/>
      <w:pPr>
        <w:tabs>
          <w:tab w:val="num" w:pos="1140"/>
        </w:tabs>
        <w:ind w:left="1140" w:hanging="72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1DD3"/>
    <w:rsid w:val="00002C2C"/>
    <w:rsid w:val="0000341D"/>
    <w:rsid w:val="00007248"/>
    <w:rsid w:val="00010CE1"/>
    <w:rsid w:val="000126FB"/>
    <w:rsid w:val="00012B49"/>
    <w:rsid w:val="00014C7A"/>
    <w:rsid w:val="00024E13"/>
    <w:rsid w:val="0002668E"/>
    <w:rsid w:val="0003415A"/>
    <w:rsid w:val="000343A0"/>
    <w:rsid w:val="000353FC"/>
    <w:rsid w:val="00036984"/>
    <w:rsid w:val="00041563"/>
    <w:rsid w:val="00041B3D"/>
    <w:rsid w:val="00044F87"/>
    <w:rsid w:val="00050642"/>
    <w:rsid w:val="00054DAB"/>
    <w:rsid w:val="00055EBF"/>
    <w:rsid w:val="0005665F"/>
    <w:rsid w:val="00066F2F"/>
    <w:rsid w:val="00072FCC"/>
    <w:rsid w:val="0007374C"/>
    <w:rsid w:val="0007478D"/>
    <w:rsid w:val="000766FD"/>
    <w:rsid w:val="00086186"/>
    <w:rsid w:val="00087D79"/>
    <w:rsid w:val="000905AA"/>
    <w:rsid w:val="000A3217"/>
    <w:rsid w:val="000A4D1E"/>
    <w:rsid w:val="000C2DF6"/>
    <w:rsid w:val="000C67C2"/>
    <w:rsid w:val="000C71AE"/>
    <w:rsid w:val="000D1736"/>
    <w:rsid w:val="000D5BC1"/>
    <w:rsid w:val="000D73CB"/>
    <w:rsid w:val="000E3D1E"/>
    <w:rsid w:val="000E5BA8"/>
    <w:rsid w:val="000E5BBD"/>
    <w:rsid w:val="000E6889"/>
    <w:rsid w:val="000F456D"/>
    <w:rsid w:val="000F6D31"/>
    <w:rsid w:val="000F7BC1"/>
    <w:rsid w:val="00100267"/>
    <w:rsid w:val="00101859"/>
    <w:rsid w:val="0010272E"/>
    <w:rsid w:val="00102A4C"/>
    <w:rsid w:val="00104772"/>
    <w:rsid w:val="00122BF9"/>
    <w:rsid w:val="00124E65"/>
    <w:rsid w:val="001302FF"/>
    <w:rsid w:val="00130378"/>
    <w:rsid w:val="00133F9B"/>
    <w:rsid w:val="00133FEF"/>
    <w:rsid w:val="00134D33"/>
    <w:rsid w:val="00137600"/>
    <w:rsid w:val="00137D43"/>
    <w:rsid w:val="00146B16"/>
    <w:rsid w:val="001507F8"/>
    <w:rsid w:val="00151826"/>
    <w:rsid w:val="00151CC7"/>
    <w:rsid w:val="0015280B"/>
    <w:rsid w:val="001536FE"/>
    <w:rsid w:val="0015426D"/>
    <w:rsid w:val="0015431A"/>
    <w:rsid w:val="0015728F"/>
    <w:rsid w:val="00160AE0"/>
    <w:rsid w:val="00161E0F"/>
    <w:rsid w:val="0016578A"/>
    <w:rsid w:val="0016690D"/>
    <w:rsid w:val="00172027"/>
    <w:rsid w:val="00172A27"/>
    <w:rsid w:val="0017430B"/>
    <w:rsid w:val="00180F7B"/>
    <w:rsid w:val="001815DE"/>
    <w:rsid w:val="00182D08"/>
    <w:rsid w:val="00185E94"/>
    <w:rsid w:val="001864C9"/>
    <w:rsid w:val="001936D6"/>
    <w:rsid w:val="00194047"/>
    <w:rsid w:val="001964D8"/>
    <w:rsid w:val="001978BA"/>
    <w:rsid w:val="001A0D6C"/>
    <w:rsid w:val="001A1B49"/>
    <w:rsid w:val="001A20BB"/>
    <w:rsid w:val="001A2716"/>
    <w:rsid w:val="001A45C8"/>
    <w:rsid w:val="001A4AB8"/>
    <w:rsid w:val="001A58CD"/>
    <w:rsid w:val="001A68B3"/>
    <w:rsid w:val="001A68BE"/>
    <w:rsid w:val="001B2129"/>
    <w:rsid w:val="001B449F"/>
    <w:rsid w:val="001B64CC"/>
    <w:rsid w:val="001B6F28"/>
    <w:rsid w:val="001B6F92"/>
    <w:rsid w:val="001B72A5"/>
    <w:rsid w:val="001B7D6D"/>
    <w:rsid w:val="001B7FE7"/>
    <w:rsid w:val="001C002F"/>
    <w:rsid w:val="001C0624"/>
    <w:rsid w:val="001C27D1"/>
    <w:rsid w:val="001C300B"/>
    <w:rsid w:val="001C3551"/>
    <w:rsid w:val="001C5024"/>
    <w:rsid w:val="001C5752"/>
    <w:rsid w:val="001C5B6D"/>
    <w:rsid w:val="001C7F4A"/>
    <w:rsid w:val="001D0B43"/>
    <w:rsid w:val="001D193C"/>
    <w:rsid w:val="001D1DD8"/>
    <w:rsid w:val="001D37AF"/>
    <w:rsid w:val="001D65BF"/>
    <w:rsid w:val="001E14B5"/>
    <w:rsid w:val="001F228E"/>
    <w:rsid w:val="001F4D9F"/>
    <w:rsid w:val="001F57A3"/>
    <w:rsid w:val="001F6868"/>
    <w:rsid w:val="0020364D"/>
    <w:rsid w:val="0020616E"/>
    <w:rsid w:val="002158F5"/>
    <w:rsid w:val="00215E6F"/>
    <w:rsid w:val="002164D8"/>
    <w:rsid w:val="00223467"/>
    <w:rsid w:val="002236B4"/>
    <w:rsid w:val="00226368"/>
    <w:rsid w:val="00226C4A"/>
    <w:rsid w:val="00226FC6"/>
    <w:rsid w:val="00233059"/>
    <w:rsid w:val="00234B1E"/>
    <w:rsid w:val="00235D3B"/>
    <w:rsid w:val="0023695B"/>
    <w:rsid w:val="00236B9F"/>
    <w:rsid w:val="002371DC"/>
    <w:rsid w:val="002405CF"/>
    <w:rsid w:val="00240B59"/>
    <w:rsid w:val="00240C07"/>
    <w:rsid w:val="002433F0"/>
    <w:rsid w:val="00245392"/>
    <w:rsid w:val="00245B19"/>
    <w:rsid w:val="00247B17"/>
    <w:rsid w:val="00250B71"/>
    <w:rsid w:val="00252C53"/>
    <w:rsid w:val="00254513"/>
    <w:rsid w:val="0025453F"/>
    <w:rsid w:val="002557E9"/>
    <w:rsid w:val="002602A0"/>
    <w:rsid w:val="00260F37"/>
    <w:rsid w:val="0026559D"/>
    <w:rsid w:val="00265981"/>
    <w:rsid w:val="00265FB6"/>
    <w:rsid w:val="00267865"/>
    <w:rsid w:val="00272E07"/>
    <w:rsid w:val="00276A67"/>
    <w:rsid w:val="00277F60"/>
    <w:rsid w:val="0028126C"/>
    <w:rsid w:val="00283D84"/>
    <w:rsid w:val="00283E6E"/>
    <w:rsid w:val="00287640"/>
    <w:rsid w:val="002946D5"/>
    <w:rsid w:val="002A0A0B"/>
    <w:rsid w:val="002A0D75"/>
    <w:rsid w:val="002A2438"/>
    <w:rsid w:val="002A2731"/>
    <w:rsid w:val="002A31B0"/>
    <w:rsid w:val="002A31D3"/>
    <w:rsid w:val="002A39F2"/>
    <w:rsid w:val="002A538B"/>
    <w:rsid w:val="002B2002"/>
    <w:rsid w:val="002B3BE1"/>
    <w:rsid w:val="002B436E"/>
    <w:rsid w:val="002B6F41"/>
    <w:rsid w:val="002D0BD7"/>
    <w:rsid w:val="002D2458"/>
    <w:rsid w:val="002D504D"/>
    <w:rsid w:val="002E2D1D"/>
    <w:rsid w:val="002F2718"/>
    <w:rsid w:val="002F37FA"/>
    <w:rsid w:val="002F3E4E"/>
    <w:rsid w:val="002F4AE7"/>
    <w:rsid w:val="002F4DDC"/>
    <w:rsid w:val="002F4F8C"/>
    <w:rsid w:val="002F5CB2"/>
    <w:rsid w:val="003037E6"/>
    <w:rsid w:val="003069B7"/>
    <w:rsid w:val="00310284"/>
    <w:rsid w:val="00311F5E"/>
    <w:rsid w:val="003158A9"/>
    <w:rsid w:val="003160BB"/>
    <w:rsid w:val="00330C64"/>
    <w:rsid w:val="00333834"/>
    <w:rsid w:val="00335597"/>
    <w:rsid w:val="00341180"/>
    <w:rsid w:val="00341842"/>
    <w:rsid w:val="0034409B"/>
    <w:rsid w:val="003472CE"/>
    <w:rsid w:val="00354B35"/>
    <w:rsid w:val="00361670"/>
    <w:rsid w:val="003659B2"/>
    <w:rsid w:val="00371BC6"/>
    <w:rsid w:val="00374880"/>
    <w:rsid w:val="00377BF6"/>
    <w:rsid w:val="00383777"/>
    <w:rsid w:val="0038417A"/>
    <w:rsid w:val="00387675"/>
    <w:rsid w:val="0038794B"/>
    <w:rsid w:val="00390270"/>
    <w:rsid w:val="00392AB4"/>
    <w:rsid w:val="00394673"/>
    <w:rsid w:val="003A02DB"/>
    <w:rsid w:val="003B028B"/>
    <w:rsid w:val="003C04CC"/>
    <w:rsid w:val="003C04D2"/>
    <w:rsid w:val="003C3A0E"/>
    <w:rsid w:val="003C4B36"/>
    <w:rsid w:val="003D0ECE"/>
    <w:rsid w:val="003D1738"/>
    <w:rsid w:val="003D2ECA"/>
    <w:rsid w:val="003D40C5"/>
    <w:rsid w:val="003D4852"/>
    <w:rsid w:val="003D5185"/>
    <w:rsid w:val="003E00DA"/>
    <w:rsid w:val="003E0845"/>
    <w:rsid w:val="003E1BE7"/>
    <w:rsid w:val="003E5544"/>
    <w:rsid w:val="003E61CE"/>
    <w:rsid w:val="003E7166"/>
    <w:rsid w:val="003E7792"/>
    <w:rsid w:val="003F2A99"/>
    <w:rsid w:val="003F3EA3"/>
    <w:rsid w:val="003F490C"/>
    <w:rsid w:val="003F6427"/>
    <w:rsid w:val="00400FDE"/>
    <w:rsid w:val="00407DA4"/>
    <w:rsid w:val="00411F01"/>
    <w:rsid w:val="00421942"/>
    <w:rsid w:val="00425924"/>
    <w:rsid w:val="00427BBE"/>
    <w:rsid w:val="004314C8"/>
    <w:rsid w:val="00434E3F"/>
    <w:rsid w:val="00436BD7"/>
    <w:rsid w:val="00444DA9"/>
    <w:rsid w:val="00445164"/>
    <w:rsid w:val="00451318"/>
    <w:rsid w:val="0045192B"/>
    <w:rsid w:val="00453408"/>
    <w:rsid w:val="0045442A"/>
    <w:rsid w:val="004603F3"/>
    <w:rsid w:val="00462581"/>
    <w:rsid w:val="00462D08"/>
    <w:rsid w:val="00464954"/>
    <w:rsid w:val="00465962"/>
    <w:rsid w:val="004738AF"/>
    <w:rsid w:val="004760E8"/>
    <w:rsid w:val="00476882"/>
    <w:rsid w:val="00480834"/>
    <w:rsid w:val="0048568E"/>
    <w:rsid w:val="004900CD"/>
    <w:rsid w:val="00490419"/>
    <w:rsid w:val="00492103"/>
    <w:rsid w:val="00495B9C"/>
    <w:rsid w:val="004A0A19"/>
    <w:rsid w:val="004A0E4F"/>
    <w:rsid w:val="004A2400"/>
    <w:rsid w:val="004A4C90"/>
    <w:rsid w:val="004A7455"/>
    <w:rsid w:val="004B4DA9"/>
    <w:rsid w:val="004C0049"/>
    <w:rsid w:val="004C1BCB"/>
    <w:rsid w:val="004C3E24"/>
    <w:rsid w:val="004D1976"/>
    <w:rsid w:val="004E0935"/>
    <w:rsid w:val="004E1407"/>
    <w:rsid w:val="004E145D"/>
    <w:rsid w:val="004E197C"/>
    <w:rsid w:val="004E1AAF"/>
    <w:rsid w:val="004E35B1"/>
    <w:rsid w:val="004E5730"/>
    <w:rsid w:val="004E61E0"/>
    <w:rsid w:val="004E7567"/>
    <w:rsid w:val="004E7705"/>
    <w:rsid w:val="004E7E35"/>
    <w:rsid w:val="004F09F7"/>
    <w:rsid w:val="004F1288"/>
    <w:rsid w:val="004F4C7D"/>
    <w:rsid w:val="005056B3"/>
    <w:rsid w:val="0051106A"/>
    <w:rsid w:val="00520DB5"/>
    <w:rsid w:val="005221EF"/>
    <w:rsid w:val="0052497B"/>
    <w:rsid w:val="0052519F"/>
    <w:rsid w:val="005251C2"/>
    <w:rsid w:val="00530887"/>
    <w:rsid w:val="005308E1"/>
    <w:rsid w:val="00531014"/>
    <w:rsid w:val="005311B0"/>
    <w:rsid w:val="00532C48"/>
    <w:rsid w:val="00540FCE"/>
    <w:rsid w:val="0054494C"/>
    <w:rsid w:val="0054531A"/>
    <w:rsid w:val="00545A2D"/>
    <w:rsid w:val="0054657E"/>
    <w:rsid w:val="0055089A"/>
    <w:rsid w:val="00557585"/>
    <w:rsid w:val="005612A7"/>
    <w:rsid w:val="00571C21"/>
    <w:rsid w:val="00574243"/>
    <w:rsid w:val="00577951"/>
    <w:rsid w:val="00577F34"/>
    <w:rsid w:val="00580672"/>
    <w:rsid w:val="005830A9"/>
    <w:rsid w:val="005858AB"/>
    <w:rsid w:val="005931F6"/>
    <w:rsid w:val="005943BD"/>
    <w:rsid w:val="00594666"/>
    <w:rsid w:val="0059698F"/>
    <w:rsid w:val="005A3D15"/>
    <w:rsid w:val="005A688B"/>
    <w:rsid w:val="005A7402"/>
    <w:rsid w:val="005A7AB8"/>
    <w:rsid w:val="005B1B8D"/>
    <w:rsid w:val="005B1D23"/>
    <w:rsid w:val="005B553A"/>
    <w:rsid w:val="005C2CE7"/>
    <w:rsid w:val="005C4B60"/>
    <w:rsid w:val="005C6B7A"/>
    <w:rsid w:val="005C6FFB"/>
    <w:rsid w:val="005D118B"/>
    <w:rsid w:val="005D402C"/>
    <w:rsid w:val="005D7F13"/>
    <w:rsid w:val="005E0D62"/>
    <w:rsid w:val="005E194D"/>
    <w:rsid w:val="005E1DC3"/>
    <w:rsid w:val="005E259A"/>
    <w:rsid w:val="005F07A9"/>
    <w:rsid w:val="005F5F36"/>
    <w:rsid w:val="006008EA"/>
    <w:rsid w:val="00602D76"/>
    <w:rsid w:val="006125C9"/>
    <w:rsid w:val="00617A65"/>
    <w:rsid w:val="00620FDB"/>
    <w:rsid w:val="00627CEC"/>
    <w:rsid w:val="006306A4"/>
    <w:rsid w:val="00630744"/>
    <w:rsid w:val="00633B9D"/>
    <w:rsid w:val="006347B3"/>
    <w:rsid w:val="006406AB"/>
    <w:rsid w:val="0064145B"/>
    <w:rsid w:val="00650E2B"/>
    <w:rsid w:val="00651768"/>
    <w:rsid w:val="006531E8"/>
    <w:rsid w:val="00653BA9"/>
    <w:rsid w:val="0065491C"/>
    <w:rsid w:val="00655BFF"/>
    <w:rsid w:val="006568DD"/>
    <w:rsid w:val="006572DE"/>
    <w:rsid w:val="00661AC3"/>
    <w:rsid w:val="00665F86"/>
    <w:rsid w:val="006754AF"/>
    <w:rsid w:val="00682273"/>
    <w:rsid w:val="00683F32"/>
    <w:rsid w:val="00690DE4"/>
    <w:rsid w:val="006A12FE"/>
    <w:rsid w:val="006A2AAD"/>
    <w:rsid w:val="006A3D88"/>
    <w:rsid w:val="006A4E39"/>
    <w:rsid w:val="006B070F"/>
    <w:rsid w:val="006B123B"/>
    <w:rsid w:val="006B1C45"/>
    <w:rsid w:val="006B2643"/>
    <w:rsid w:val="006B2EF4"/>
    <w:rsid w:val="006B70A1"/>
    <w:rsid w:val="006C2226"/>
    <w:rsid w:val="006C3A88"/>
    <w:rsid w:val="006C416C"/>
    <w:rsid w:val="006C5423"/>
    <w:rsid w:val="006C5A43"/>
    <w:rsid w:val="006D0E5A"/>
    <w:rsid w:val="006D474F"/>
    <w:rsid w:val="006E1C54"/>
    <w:rsid w:val="006E4DAD"/>
    <w:rsid w:val="006E4FE2"/>
    <w:rsid w:val="006E626D"/>
    <w:rsid w:val="006F0E12"/>
    <w:rsid w:val="006F63B9"/>
    <w:rsid w:val="00700271"/>
    <w:rsid w:val="007034A1"/>
    <w:rsid w:val="0070482A"/>
    <w:rsid w:val="00706A23"/>
    <w:rsid w:val="00707359"/>
    <w:rsid w:val="00711011"/>
    <w:rsid w:val="00715804"/>
    <w:rsid w:val="00716752"/>
    <w:rsid w:val="00716AC8"/>
    <w:rsid w:val="00726CFA"/>
    <w:rsid w:val="007329D8"/>
    <w:rsid w:val="00732A77"/>
    <w:rsid w:val="007370D8"/>
    <w:rsid w:val="007404FD"/>
    <w:rsid w:val="00744971"/>
    <w:rsid w:val="00751662"/>
    <w:rsid w:val="00763F3C"/>
    <w:rsid w:val="00773F37"/>
    <w:rsid w:val="00774607"/>
    <w:rsid w:val="00775B89"/>
    <w:rsid w:val="00776C5F"/>
    <w:rsid w:val="007822EF"/>
    <w:rsid w:val="00782D98"/>
    <w:rsid w:val="00784F47"/>
    <w:rsid w:val="00787662"/>
    <w:rsid w:val="00787A62"/>
    <w:rsid w:val="007920F0"/>
    <w:rsid w:val="00792255"/>
    <w:rsid w:val="00795C7D"/>
    <w:rsid w:val="007A3AD5"/>
    <w:rsid w:val="007A4591"/>
    <w:rsid w:val="007A598E"/>
    <w:rsid w:val="007B09E8"/>
    <w:rsid w:val="007B12DB"/>
    <w:rsid w:val="007B4751"/>
    <w:rsid w:val="007B520E"/>
    <w:rsid w:val="007B6071"/>
    <w:rsid w:val="007B6088"/>
    <w:rsid w:val="007C1299"/>
    <w:rsid w:val="007C197B"/>
    <w:rsid w:val="007C54FE"/>
    <w:rsid w:val="007C7658"/>
    <w:rsid w:val="007D2755"/>
    <w:rsid w:val="007D42FE"/>
    <w:rsid w:val="007D6C60"/>
    <w:rsid w:val="007D7C17"/>
    <w:rsid w:val="007E07AE"/>
    <w:rsid w:val="007E380E"/>
    <w:rsid w:val="007E3C54"/>
    <w:rsid w:val="007E4196"/>
    <w:rsid w:val="007E68B8"/>
    <w:rsid w:val="007F007A"/>
    <w:rsid w:val="007F14E1"/>
    <w:rsid w:val="007F2114"/>
    <w:rsid w:val="007F27E6"/>
    <w:rsid w:val="007F4F04"/>
    <w:rsid w:val="00813D90"/>
    <w:rsid w:val="00815FCD"/>
    <w:rsid w:val="0081709F"/>
    <w:rsid w:val="00820A1C"/>
    <w:rsid w:val="00822017"/>
    <w:rsid w:val="008307FB"/>
    <w:rsid w:val="008311CB"/>
    <w:rsid w:val="008359E9"/>
    <w:rsid w:val="00835DA2"/>
    <w:rsid w:val="008368DD"/>
    <w:rsid w:val="00843026"/>
    <w:rsid w:val="00843232"/>
    <w:rsid w:val="008443E5"/>
    <w:rsid w:val="00846FA0"/>
    <w:rsid w:val="008470BA"/>
    <w:rsid w:val="00847B08"/>
    <w:rsid w:val="0085153F"/>
    <w:rsid w:val="00853E4A"/>
    <w:rsid w:val="0085421A"/>
    <w:rsid w:val="00857538"/>
    <w:rsid w:val="00860E51"/>
    <w:rsid w:val="00862AD8"/>
    <w:rsid w:val="008646BB"/>
    <w:rsid w:val="00865001"/>
    <w:rsid w:val="00865495"/>
    <w:rsid w:val="00866372"/>
    <w:rsid w:val="00871588"/>
    <w:rsid w:val="00872AD9"/>
    <w:rsid w:val="00873D54"/>
    <w:rsid w:val="0088110E"/>
    <w:rsid w:val="008840C6"/>
    <w:rsid w:val="00886B3B"/>
    <w:rsid w:val="0088704B"/>
    <w:rsid w:val="008871F1"/>
    <w:rsid w:val="00890C91"/>
    <w:rsid w:val="00894C6D"/>
    <w:rsid w:val="008A0661"/>
    <w:rsid w:val="008A1BDB"/>
    <w:rsid w:val="008A780C"/>
    <w:rsid w:val="008B044E"/>
    <w:rsid w:val="008B19EF"/>
    <w:rsid w:val="008B1BC7"/>
    <w:rsid w:val="008B25AD"/>
    <w:rsid w:val="008B38C8"/>
    <w:rsid w:val="008B3F7C"/>
    <w:rsid w:val="008B501C"/>
    <w:rsid w:val="008C086E"/>
    <w:rsid w:val="008C4B50"/>
    <w:rsid w:val="008C623E"/>
    <w:rsid w:val="008C7522"/>
    <w:rsid w:val="008D568F"/>
    <w:rsid w:val="008E041C"/>
    <w:rsid w:val="008E34FD"/>
    <w:rsid w:val="008E57A2"/>
    <w:rsid w:val="008E6766"/>
    <w:rsid w:val="008E6CD3"/>
    <w:rsid w:val="008F027C"/>
    <w:rsid w:val="008F1AC6"/>
    <w:rsid w:val="009002A6"/>
    <w:rsid w:val="00906648"/>
    <w:rsid w:val="00911D08"/>
    <w:rsid w:val="0091208A"/>
    <w:rsid w:val="009143A0"/>
    <w:rsid w:val="00922497"/>
    <w:rsid w:val="00922557"/>
    <w:rsid w:val="00922A0C"/>
    <w:rsid w:val="00923042"/>
    <w:rsid w:val="0092407B"/>
    <w:rsid w:val="009247D5"/>
    <w:rsid w:val="00924CD4"/>
    <w:rsid w:val="00925CD5"/>
    <w:rsid w:val="00925DA8"/>
    <w:rsid w:val="00926D94"/>
    <w:rsid w:val="009352CA"/>
    <w:rsid w:val="00935853"/>
    <w:rsid w:val="009374BE"/>
    <w:rsid w:val="00937B62"/>
    <w:rsid w:val="00940C33"/>
    <w:rsid w:val="00946C9A"/>
    <w:rsid w:val="00952CEB"/>
    <w:rsid w:val="00955FC6"/>
    <w:rsid w:val="00956D56"/>
    <w:rsid w:val="009570D7"/>
    <w:rsid w:val="00957693"/>
    <w:rsid w:val="0096738C"/>
    <w:rsid w:val="009677D7"/>
    <w:rsid w:val="00970A11"/>
    <w:rsid w:val="00974360"/>
    <w:rsid w:val="00975E38"/>
    <w:rsid w:val="00976C56"/>
    <w:rsid w:val="00980EA2"/>
    <w:rsid w:val="00985340"/>
    <w:rsid w:val="00996281"/>
    <w:rsid w:val="00996D6A"/>
    <w:rsid w:val="00997E67"/>
    <w:rsid w:val="009A04EA"/>
    <w:rsid w:val="009A1049"/>
    <w:rsid w:val="009A1ED6"/>
    <w:rsid w:val="009A367F"/>
    <w:rsid w:val="009A5F71"/>
    <w:rsid w:val="009B202F"/>
    <w:rsid w:val="009B2F16"/>
    <w:rsid w:val="009B5AAD"/>
    <w:rsid w:val="009B6F72"/>
    <w:rsid w:val="009C3316"/>
    <w:rsid w:val="009C584E"/>
    <w:rsid w:val="009C5E7B"/>
    <w:rsid w:val="009C7F1C"/>
    <w:rsid w:val="009D1CE7"/>
    <w:rsid w:val="009D1D6E"/>
    <w:rsid w:val="009D6B89"/>
    <w:rsid w:val="009E085E"/>
    <w:rsid w:val="009E1AB6"/>
    <w:rsid w:val="009E266F"/>
    <w:rsid w:val="009E51E9"/>
    <w:rsid w:val="009E757C"/>
    <w:rsid w:val="009F0420"/>
    <w:rsid w:val="009F3886"/>
    <w:rsid w:val="009F4D10"/>
    <w:rsid w:val="009F678D"/>
    <w:rsid w:val="009F6C76"/>
    <w:rsid w:val="009F6EF5"/>
    <w:rsid w:val="00A01C93"/>
    <w:rsid w:val="00A01E04"/>
    <w:rsid w:val="00A0207A"/>
    <w:rsid w:val="00A0535F"/>
    <w:rsid w:val="00A1380B"/>
    <w:rsid w:val="00A15952"/>
    <w:rsid w:val="00A16FAC"/>
    <w:rsid w:val="00A17047"/>
    <w:rsid w:val="00A20FEC"/>
    <w:rsid w:val="00A27ABA"/>
    <w:rsid w:val="00A27D6B"/>
    <w:rsid w:val="00A316BB"/>
    <w:rsid w:val="00A34351"/>
    <w:rsid w:val="00A3633D"/>
    <w:rsid w:val="00A40548"/>
    <w:rsid w:val="00A416E0"/>
    <w:rsid w:val="00A41B63"/>
    <w:rsid w:val="00A41DEE"/>
    <w:rsid w:val="00A47092"/>
    <w:rsid w:val="00A47603"/>
    <w:rsid w:val="00A50DD7"/>
    <w:rsid w:val="00A53169"/>
    <w:rsid w:val="00A56AFD"/>
    <w:rsid w:val="00A56D2E"/>
    <w:rsid w:val="00A60864"/>
    <w:rsid w:val="00A63605"/>
    <w:rsid w:val="00A6474E"/>
    <w:rsid w:val="00A73860"/>
    <w:rsid w:val="00A73F73"/>
    <w:rsid w:val="00A75676"/>
    <w:rsid w:val="00A8067E"/>
    <w:rsid w:val="00A81858"/>
    <w:rsid w:val="00A83B39"/>
    <w:rsid w:val="00A84C63"/>
    <w:rsid w:val="00A9341F"/>
    <w:rsid w:val="00A93CD3"/>
    <w:rsid w:val="00A940AB"/>
    <w:rsid w:val="00A95968"/>
    <w:rsid w:val="00AB02B8"/>
    <w:rsid w:val="00AB611F"/>
    <w:rsid w:val="00AC05D2"/>
    <w:rsid w:val="00AC09A3"/>
    <w:rsid w:val="00AD162D"/>
    <w:rsid w:val="00AD5046"/>
    <w:rsid w:val="00AE1D7E"/>
    <w:rsid w:val="00AE3911"/>
    <w:rsid w:val="00AE5582"/>
    <w:rsid w:val="00AE7B88"/>
    <w:rsid w:val="00AF0D91"/>
    <w:rsid w:val="00AF298F"/>
    <w:rsid w:val="00B006D6"/>
    <w:rsid w:val="00B05C08"/>
    <w:rsid w:val="00B11AAF"/>
    <w:rsid w:val="00B13725"/>
    <w:rsid w:val="00B1581D"/>
    <w:rsid w:val="00B17ABC"/>
    <w:rsid w:val="00B204EA"/>
    <w:rsid w:val="00B2525A"/>
    <w:rsid w:val="00B26011"/>
    <w:rsid w:val="00B3004D"/>
    <w:rsid w:val="00B33817"/>
    <w:rsid w:val="00B36F7C"/>
    <w:rsid w:val="00B37522"/>
    <w:rsid w:val="00B41DA2"/>
    <w:rsid w:val="00B42BDA"/>
    <w:rsid w:val="00B46FBE"/>
    <w:rsid w:val="00B47FB7"/>
    <w:rsid w:val="00B5056A"/>
    <w:rsid w:val="00B508A7"/>
    <w:rsid w:val="00B538C1"/>
    <w:rsid w:val="00B6120D"/>
    <w:rsid w:val="00B61282"/>
    <w:rsid w:val="00B61534"/>
    <w:rsid w:val="00B62A9F"/>
    <w:rsid w:val="00B65A0D"/>
    <w:rsid w:val="00B660CC"/>
    <w:rsid w:val="00B66B63"/>
    <w:rsid w:val="00B70C76"/>
    <w:rsid w:val="00B75951"/>
    <w:rsid w:val="00B77DD4"/>
    <w:rsid w:val="00B83BD5"/>
    <w:rsid w:val="00B86652"/>
    <w:rsid w:val="00B91319"/>
    <w:rsid w:val="00B92195"/>
    <w:rsid w:val="00B9297F"/>
    <w:rsid w:val="00B9586A"/>
    <w:rsid w:val="00B9589B"/>
    <w:rsid w:val="00BA46E5"/>
    <w:rsid w:val="00BA76D5"/>
    <w:rsid w:val="00BB0D3E"/>
    <w:rsid w:val="00BB370B"/>
    <w:rsid w:val="00BB5ABE"/>
    <w:rsid w:val="00BB63F5"/>
    <w:rsid w:val="00BC70D4"/>
    <w:rsid w:val="00BD02D4"/>
    <w:rsid w:val="00BD1024"/>
    <w:rsid w:val="00BD6051"/>
    <w:rsid w:val="00BE012D"/>
    <w:rsid w:val="00BE45BC"/>
    <w:rsid w:val="00BF28FC"/>
    <w:rsid w:val="00BF2D26"/>
    <w:rsid w:val="00BF331F"/>
    <w:rsid w:val="00BF5584"/>
    <w:rsid w:val="00BF7B9E"/>
    <w:rsid w:val="00C00D73"/>
    <w:rsid w:val="00C00E35"/>
    <w:rsid w:val="00C02FF3"/>
    <w:rsid w:val="00C07009"/>
    <w:rsid w:val="00C1081B"/>
    <w:rsid w:val="00C11535"/>
    <w:rsid w:val="00C12D60"/>
    <w:rsid w:val="00C13426"/>
    <w:rsid w:val="00C141F4"/>
    <w:rsid w:val="00C2087A"/>
    <w:rsid w:val="00C21D85"/>
    <w:rsid w:val="00C24039"/>
    <w:rsid w:val="00C24D50"/>
    <w:rsid w:val="00C24DB9"/>
    <w:rsid w:val="00C35729"/>
    <w:rsid w:val="00C36080"/>
    <w:rsid w:val="00C40427"/>
    <w:rsid w:val="00C4098F"/>
    <w:rsid w:val="00C41CE7"/>
    <w:rsid w:val="00C47C42"/>
    <w:rsid w:val="00C47D0E"/>
    <w:rsid w:val="00C50342"/>
    <w:rsid w:val="00C64F95"/>
    <w:rsid w:val="00C659BB"/>
    <w:rsid w:val="00C668C4"/>
    <w:rsid w:val="00C67E03"/>
    <w:rsid w:val="00C765F8"/>
    <w:rsid w:val="00C82F9A"/>
    <w:rsid w:val="00C83040"/>
    <w:rsid w:val="00C852F3"/>
    <w:rsid w:val="00C85E9D"/>
    <w:rsid w:val="00C93D70"/>
    <w:rsid w:val="00C96EFE"/>
    <w:rsid w:val="00CA1DC4"/>
    <w:rsid w:val="00CA3790"/>
    <w:rsid w:val="00CB1092"/>
    <w:rsid w:val="00CB1AA8"/>
    <w:rsid w:val="00CB452D"/>
    <w:rsid w:val="00CB6ECC"/>
    <w:rsid w:val="00CB7E7F"/>
    <w:rsid w:val="00CC0D21"/>
    <w:rsid w:val="00CC2274"/>
    <w:rsid w:val="00CC4804"/>
    <w:rsid w:val="00CC4B3B"/>
    <w:rsid w:val="00CC6B18"/>
    <w:rsid w:val="00CD005D"/>
    <w:rsid w:val="00CD6D9E"/>
    <w:rsid w:val="00CE1A86"/>
    <w:rsid w:val="00CE302C"/>
    <w:rsid w:val="00CE5903"/>
    <w:rsid w:val="00CE671B"/>
    <w:rsid w:val="00CF1BE7"/>
    <w:rsid w:val="00CF69F4"/>
    <w:rsid w:val="00D0137C"/>
    <w:rsid w:val="00D015B1"/>
    <w:rsid w:val="00D017DB"/>
    <w:rsid w:val="00D01AB6"/>
    <w:rsid w:val="00D02041"/>
    <w:rsid w:val="00D04D8A"/>
    <w:rsid w:val="00D05ED9"/>
    <w:rsid w:val="00D10099"/>
    <w:rsid w:val="00D10A48"/>
    <w:rsid w:val="00D1570B"/>
    <w:rsid w:val="00D21AC4"/>
    <w:rsid w:val="00D224F7"/>
    <w:rsid w:val="00D22C3C"/>
    <w:rsid w:val="00D3322F"/>
    <w:rsid w:val="00D3466C"/>
    <w:rsid w:val="00D34BA5"/>
    <w:rsid w:val="00D34DBD"/>
    <w:rsid w:val="00D3515C"/>
    <w:rsid w:val="00D35C66"/>
    <w:rsid w:val="00D36E10"/>
    <w:rsid w:val="00D4463C"/>
    <w:rsid w:val="00D4683D"/>
    <w:rsid w:val="00D47904"/>
    <w:rsid w:val="00D47CDD"/>
    <w:rsid w:val="00D50ABC"/>
    <w:rsid w:val="00D55152"/>
    <w:rsid w:val="00D5627A"/>
    <w:rsid w:val="00D62667"/>
    <w:rsid w:val="00D62BEC"/>
    <w:rsid w:val="00D64CEC"/>
    <w:rsid w:val="00D72D7D"/>
    <w:rsid w:val="00D81742"/>
    <w:rsid w:val="00D829A6"/>
    <w:rsid w:val="00D82D0D"/>
    <w:rsid w:val="00D84F99"/>
    <w:rsid w:val="00D86076"/>
    <w:rsid w:val="00D94628"/>
    <w:rsid w:val="00DA0362"/>
    <w:rsid w:val="00DA0CFC"/>
    <w:rsid w:val="00DA1646"/>
    <w:rsid w:val="00DA4C10"/>
    <w:rsid w:val="00DA51E1"/>
    <w:rsid w:val="00DB15EB"/>
    <w:rsid w:val="00DB435A"/>
    <w:rsid w:val="00DB5BFA"/>
    <w:rsid w:val="00DB5E5E"/>
    <w:rsid w:val="00DC0FE4"/>
    <w:rsid w:val="00DD015D"/>
    <w:rsid w:val="00DD01DA"/>
    <w:rsid w:val="00DD0621"/>
    <w:rsid w:val="00DD5327"/>
    <w:rsid w:val="00DD6FE3"/>
    <w:rsid w:val="00DD76C0"/>
    <w:rsid w:val="00DE07B6"/>
    <w:rsid w:val="00DE0E0D"/>
    <w:rsid w:val="00DE1111"/>
    <w:rsid w:val="00DF1BFE"/>
    <w:rsid w:val="00DF1DAF"/>
    <w:rsid w:val="00DF2E43"/>
    <w:rsid w:val="00DF34BA"/>
    <w:rsid w:val="00DF40B2"/>
    <w:rsid w:val="00E0321E"/>
    <w:rsid w:val="00E076AC"/>
    <w:rsid w:val="00E1084E"/>
    <w:rsid w:val="00E10C35"/>
    <w:rsid w:val="00E14E38"/>
    <w:rsid w:val="00E1743F"/>
    <w:rsid w:val="00E20085"/>
    <w:rsid w:val="00E23897"/>
    <w:rsid w:val="00E25192"/>
    <w:rsid w:val="00E2564A"/>
    <w:rsid w:val="00E256E4"/>
    <w:rsid w:val="00E3333F"/>
    <w:rsid w:val="00E3563D"/>
    <w:rsid w:val="00E40B12"/>
    <w:rsid w:val="00E44C88"/>
    <w:rsid w:val="00E46EB7"/>
    <w:rsid w:val="00E516E9"/>
    <w:rsid w:val="00E543D9"/>
    <w:rsid w:val="00E54B38"/>
    <w:rsid w:val="00E57A77"/>
    <w:rsid w:val="00E57B61"/>
    <w:rsid w:val="00E635AE"/>
    <w:rsid w:val="00E65ABC"/>
    <w:rsid w:val="00E674F7"/>
    <w:rsid w:val="00E71CAD"/>
    <w:rsid w:val="00E72DFD"/>
    <w:rsid w:val="00E7436B"/>
    <w:rsid w:val="00E82B8A"/>
    <w:rsid w:val="00E83BE8"/>
    <w:rsid w:val="00E84571"/>
    <w:rsid w:val="00E85715"/>
    <w:rsid w:val="00E85EEB"/>
    <w:rsid w:val="00E93094"/>
    <w:rsid w:val="00E96E97"/>
    <w:rsid w:val="00E96EB6"/>
    <w:rsid w:val="00EA2A88"/>
    <w:rsid w:val="00EA5860"/>
    <w:rsid w:val="00EA65B6"/>
    <w:rsid w:val="00EB25EF"/>
    <w:rsid w:val="00EB3BB8"/>
    <w:rsid w:val="00EB4130"/>
    <w:rsid w:val="00EC05B5"/>
    <w:rsid w:val="00EC164A"/>
    <w:rsid w:val="00EC48F0"/>
    <w:rsid w:val="00EC58B4"/>
    <w:rsid w:val="00ED16E4"/>
    <w:rsid w:val="00ED4D45"/>
    <w:rsid w:val="00ED6263"/>
    <w:rsid w:val="00EE11B2"/>
    <w:rsid w:val="00EE5A79"/>
    <w:rsid w:val="00EF07DE"/>
    <w:rsid w:val="00EF20B6"/>
    <w:rsid w:val="00EF576E"/>
    <w:rsid w:val="00EF66A3"/>
    <w:rsid w:val="00F01364"/>
    <w:rsid w:val="00F0456E"/>
    <w:rsid w:val="00F0521A"/>
    <w:rsid w:val="00F06E83"/>
    <w:rsid w:val="00F14544"/>
    <w:rsid w:val="00F162C8"/>
    <w:rsid w:val="00F17B59"/>
    <w:rsid w:val="00F20F6D"/>
    <w:rsid w:val="00F211BD"/>
    <w:rsid w:val="00F23A91"/>
    <w:rsid w:val="00F249CD"/>
    <w:rsid w:val="00F25B81"/>
    <w:rsid w:val="00F25EA7"/>
    <w:rsid w:val="00F304F9"/>
    <w:rsid w:val="00F356F2"/>
    <w:rsid w:val="00F376D0"/>
    <w:rsid w:val="00F42568"/>
    <w:rsid w:val="00F517D7"/>
    <w:rsid w:val="00F55FAF"/>
    <w:rsid w:val="00F60AB3"/>
    <w:rsid w:val="00F63030"/>
    <w:rsid w:val="00F65D96"/>
    <w:rsid w:val="00F70194"/>
    <w:rsid w:val="00F70608"/>
    <w:rsid w:val="00F829F2"/>
    <w:rsid w:val="00F855D1"/>
    <w:rsid w:val="00F85C10"/>
    <w:rsid w:val="00F905E3"/>
    <w:rsid w:val="00F96226"/>
    <w:rsid w:val="00FA1F4D"/>
    <w:rsid w:val="00FA3ECB"/>
    <w:rsid w:val="00FA53FC"/>
    <w:rsid w:val="00FA58C1"/>
    <w:rsid w:val="00FB0695"/>
    <w:rsid w:val="00FB48A0"/>
    <w:rsid w:val="00FB6335"/>
    <w:rsid w:val="00FB7AA5"/>
    <w:rsid w:val="00FC2714"/>
    <w:rsid w:val="00FC4034"/>
    <w:rsid w:val="00FC4CDC"/>
    <w:rsid w:val="00FC6412"/>
    <w:rsid w:val="00FC7B29"/>
    <w:rsid w:val="00FD0792"/>
    <w:rsid w:val="00FD2968"/>
    <w:rsid w:val="00FE06D9"/>
    <w:rsid w:val="00FE08E8"/>
    <w:rsid w:val="00FE1294"/>
    <w:rsid w:val="00FE2A6D"/>
    <w:rsid w:val="00FE45DD"/>
    <w:rsid w:val="00FE778C"/>
    <w:rsid w:val="00FE7985"/>
    <w:rsid w:val="00FF365A"/>
    <w:rsid w:val="00FF3AA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E3C54"/>
    <w:rPr>
      <w:rFonts w:ascii="宋体" w:hAnsi="宋体" w:cs="宋体"/>
      <w:sz w:val="24"/>
      <w:szCs w:val="24"/>
    </w:rPr>
  </w:style>
  <w:style w:type="paragraph" w:styleId="1">
    <w:name w:val="heading 1"/>
    <w:basedOn w:val="a"/>
    <w:next w:val="a"/>
    <w:qFormat/>
    <w:rsid w:val="007E3C54"/>
    <w:pPr>
      <w:keepNext/>
      <w:spacing w:before="120" w:line="240" w:lineRule="atLeast"/>
      <w:outlineLvl w:val="0"/>
    </w:pPr>
    <w:rPr>
      <w:spacing w:val="6"/>
      <w:sz w:val="28"/>
      <w:szCs w:val="20"/>
    </w:rPr>
  </w:style>
  <w:style w:type="paragraph" w:styleId="2">
    <w:name w:val="heading 2"/>
    <w:basedOn w:val="a"/>
    <w:next w:val="a"/>
    <w:qFormat/>
    <w:rsid w:val="007E3C54"/>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7E3C54"/>
    <w:pPr>
      <w:keepNext/>
      <w:keepLines/>
      <w:spacing w:before="260" w:after="260" w:line="413" w:lineRule="auto"/>
      <w:outlineLvl w:val="2"/>
    </w:pPr>
    <w:rPr>
      <w:b/>
      <w:bCs/>
      <w:sz w:val="32"/>
      <w:szCs w:val="32"/>
    </w:rPr>
  </w:style>
  <w:style w:type="paragraph" w:styleId="4">
    <w:name w:val="heading 4"/>
    <w:aliases w:val="标题 14,H4,款标题1.1.1.1,公路4,江门样式4,H41,小小节,河石管道4,第三层条,H42,u4,H43,H411,H421,u41,H44,H412,H422,u42,H45,H413,H423,u43,H46,H414,H424,u44,H47,H415,H425,u45,H48,H416,H426,u46,H49,H417,H427,u47,H410,H418,H428,u48,H419,H429,u49,H420,H4110,H4210,u410,H430,H4111"/>
    <w:basedOn w:val="a"/>
    <w:next w:val="a"/>
    <w:link w:val="4Char"/>
    <w:qFormat/>
    <w:rsid w:val="00002C2C"/>
    <w:pPr>
      <w:keepNext/>
      <w:keepLines/>
      <w:widowControl w:val="0"/>
      <w:spacing w:before="280" w:after="290" w:line="376" w:lineRule="auto"/>
      <w:jc w:val="both"/>
      <w:outlineLvl w:val="3"/>
    </w:pPr>
    <w:rPr>
      <w:rFonts w:ascii="Arial" w:eastAsia="黑体" w:hAnsi="Arial" w:cs="Times New Roman"/>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E3C54"/>
    <w:rPr>
      <w:color w:val="0000FF"/>
      <w:u w:val="single"/>
    </w:rPr>
  </w:style>
  <w:style w:type="character" w:styleId="a4">
    <w:name w:val="Emphasis"/>
    <w:basedOn w:val="a0"/>
    <w:qFormat/>
    <w:rsid w:val="007E3C54"/>
    <w:rPr>
      <w:b w:val="0"/>
      <w:bCs w:val="0"/>
      <w:i w:val="0"/>
      <w:iCs w:val="0"/>
      <w:color w:val="CC0033"/>
    </w:rPr>
  </w:style>
  <w:style w:type="character" w:styleId="a5">
    <w:name w:val="annotation reference"/>
    <w:basedOn w:val="a0"/>
    <w:rsid w:val="007E3C54"/>
    <w:rPr>
      <w:sz w:val="21"/>
      <w:szCs w:val="21"/>
    </w:rPr>
  </w:style>
  <w:style w:type="character" w:styleId="a6">
    <w:name w:val="page number"/>
    <w:basedOn w:val="a0"/>
    <w:rsid w:val="007E3C54"/>
  </w:style>
  <w:style w:type="character" w:customStyle="1" w:styleId="postbody1">
    <w:name w:val="postbody1"/>
    <w:basedOn w:val="a0"/>
    <w:rsid w:val="007E3C54"/>
    <w:rPr>
      <w:sz w:val="21"/>
      <w:szCs w:val="21"/>
    </w:rPr>
  </w:style>
  <w:style w:type="paragraph" w:customStyle="1" w:styleId="26">
    <w:name w:val="样式 小四 黑色 行距: 固定值 26 磅"/>
    <w:basedOn w:val="a"/>
    <w:rsid w:val="007E3C54"/>
    <w:pPr>
      <w:spacing w:line="520" w:lineRule="exact"/>
      <w:ind w:firstLineChars="200" w:firstLine="504"/>
    </w:pPr>
    <w:rPr>
      <w:color w:val="000000"/>
      <w:spacing w:val="6"/>
      <w:kern w:val="2"/>
    </w:rPr>
  </w:style>
  <w:style w:type="paragraph" w:styleId="a7">
    <w:name w:val="Plain Text"/>
    <w:basedOn w:val="a"/>
    <w:rsid w:val="007E3C54"/>
    <w:rPr>
      <w:rFonts w:hAnsi="Courier New"/>
      <w:kern w:val="2"/>
      <w:sz w:val="21"/>
      <w:szCs w:val="21"/>
    </w:rPr>
  </w:style>
  <w:style w:type="paragraph" w:styleId="a8">
    <w:name w:val="Body Text"/>
    <w:basedOn w:val="a"/>
    <w:rsid w:val="007E3C54"/>
    <w:pPr>
      <w:spacing w:line="460" w:lineRule="exact"/>
      <w:jc w:val="center"/>
    </w:pPr>
    <w:rPr>
      <w:spacing w:val="6"/>
      <w:sz w:val="28"/>
      <w:szCs w:val="20"/>
    </w:rPr>
  </w:style>
  <w:style w:type="paragraph" w:customStyle="1" w:styleId="10">
    <w:name w:val="表格内容1"/>
    <w:basedOn w:val="a"/>
    <w:rsid w:val="007E3C54"/>
    <w:pPr>
      <w:tabs>
        <w:tab w:val="left" w:pos="1535"/>
        <w:tab w:val="left" w:pos="3105"/>
        <w:tab w:val="left" w:pos="4676"/>
        <w:tab w:val="left" w:pos="6247"/>
        <w:tab w:val="left" w:pos="7740"/>
        <w:tab w:val="left" w:pos="9288"/>
      </w:tabs>
      <w:adjustRightInd w:val="0"/>
      <w:snapToGrid w:val="0"/>
      <w:jc w:val="center"/>
      <w:textAlignment w:val="baseline"/>
    </w:pPr>
    <w:rPr>
      <w:szCs w:val="21"/>
    </w:rPr>
  </w:style>
  <w:style w:type="paragraph" w:customStyle="1" w:styleId="23">
    <w:name w:val="表格 23"/>
    <w:basedOn w:val="a"/>
    <w:rsid w:val="007E3C54"/>
    <w:pPr>
      <w:jc w:val="center"/>
    </w:pPr>
    <w:rPr>
      <w:szCs w:val="20"/>
    </w:rPr>
  </w:style>
  <w:style w:type="paragraph" w:customStyle="1" w:styleId="Char1">
    <w:name w:val="Char1"/>
    <w:basedOn w:val="a"/>
    <w:rsid w:val="007E3C54"/>
    <w:pPr>
      <w:keepNext/>
      <w:keepLines/>
      <w:tabs>
        <w:tab w:val="left" w:pos="2160"/>
      </w:tabs>
      <w:adjustRightInd w:val="0"/>
      <w:snapToGrid w:val="0"/>
      <w:spacing w:before="120" w:after="120" w:line="360" w:lineRule="auto"/>
      <w:ind w:left="2160" w:hanging="420"/>
      <w:outlineLvl w:val="3"/>
    </w:pPr>
  </w:style>
  <w:style w:type="paragraph" w:styleId="a9">
    <w:name w:val="Document Map"/>
    <w:basedOn w:val="a"/>
    <w:rsid w:val="007E3C54"/>
    <w:pPr>
      <w:shd w:val="clear" w:color="auto" w:fill="000080"/>
    </w:pPr>
  </w:style>
  <w:style w:type="paragraph" w:customStyle="1" w:styleId="p18">
    <w:name w:val="p18"/>
    <w:basedOn w:val="a"/>
    <w:rsid w:val="007E3C54"/>
    <w:pPr>
      <w:jc w:val="center"/>
    </w:pPr>
    <w:rPr>
      <w:szCs w:val="21"/>
    </w:rPr>
  </w:style>
  <w:style w:type="paragraph" w:customStyle="1" w:styleId="Char">
    <w:name w:val="Char"/>
    <w:basedOn w:val="a9"/>
    <w:rsid w:val="007E3C54"/>
    <w:pPr>
      <w:adjustRightInd w:val="0"/>
      <w:spacing w:line="436" w:lineRule="exact"/>
      <w:ind w:left="357"/>
      <w:outlineLvl w:val="3"/>
    </w:pPr>
  </w:style>
  <w:style w:type="paragraph" w:customStyle="1" w:styleId="CharChar1CharCharCharCharCharCharCharCharCharCharCharChar1CharCharCharChar">
    <w:name w:val="Char Char1 Char Char Char Char Char Char Char Char Char Char Char Char1 Char Char Char Char"/>
    <w:basedOn w:val="a"/>
    <w:rsid w:val="007E3C54"/>
    <w:pPr>
      <w:spacing w:line="520" w:lineRule="exact"/>
    </w:pPr>
  </w:style>
  <w:style w:type="paragraph" w:styleId="aa">
    <w:name w:val="footer"/>
    <w:basedOn w:val="a"/>
    <w:rsid w:val="007E3C54"/>
    <w:pPr>
      <w:tabs>
        <w:tab w:val="center" w:pos="4153"/>
        <w:tab w:val="right" w:pos="8306"/>
      </w:tabs>
      <w:snapToGrid w:val="0"/>
    </w:pPr>
    <w:rPr>
      <w:sz w:val="18"/>
    </w:rPr>
  </w:style>
  <w:style w:type="paragraph" w:styleId="ab">
    <w:name w:val="annotation text"/>
    <w:basedOn w:val="a"/>
    <w:rsid w:val="007E3C54"/>
  </w:style>
  <w:style w:type="paragraph" w:customStyle="1" w:styleId="242">
    <w:name w:val="样式 行距: 固定值 24 磅 首行缩进:  2 字符"/>
    <w:basedOn w:val="a"/>
    <w:rsid w:val="007E3C54"/>
    <w:pPr>
      <w:spacing w:line="480" w:lineRule="exact"/>
      <w:ind w:firstLineChars="200" w:firstLine="480"/>
    </w:pPr>
    <w:rPr>
      <w:szCs w:val="20"/>
    </w:rPr>
  </w:style>
  <w:style w:type="paragraph" w:customStyle="1" w:styleId="CharCharCharChar1">
    <w:name w:val="Char Char Char Char1"/>
    <w:basedOn w:val="a"/>
    <w:rsid w:val="007E3C54"/>
  </w:style>
  <w:style w:type="paragraph" w:customStyle="1" w:styleId="11">
    <w:name w:val="正文1"/>
    <w:basedOn w:val="a"/>
    <w:rsid w:val="007E3C54"/>
    <w:pPr>
      <w:spacing w:line="440" w:lineRule="exact"/>
    </w:pPr>
  </w:style>
  <w:style w:type="paragraph" w:customStyle="1" w:styleId="ParaCharCharCharCharCharCharCharCharCharCharCharCharChar1Char">
    <w:name w:val="默认段落字体 Para Char Char Char Char Char Char Char Char Char Char Char Char Char1 Char"/>
    <w:basedOn w:val="a9"/>
    <w:rsid w:val="007E3C54"/>
  </w:style>
  <w:style w:type="paragraph" w:styleId="20">
    <w:name w:val="Body Text 2"/>
    <w:basedOn w:val="a"/>
    <w:rsid w:val="007E3C54"/>
    <w:pPr>
      <w:spacing w:line="600" w:lineRule="exact"/>
    </w:pPr>
    <w:rPr>
      <w:b/>
      <w:spacing w:val="6"/>
      <w:sz w:val="28"/>
      <w:szCs w:val="20"/>
    </w:rPr>
  </w:style>
  <w:style w:type="paragraph" w:styleId="ac">
    <w:name w:val="Body Text First Indent"/>
    <w:basedOn w:val="a"/>
    <w:rsid w:val="007E3C54"/>
    <w:pPr>
      <w:overflowPunct w:val="0"/>
      <w:autoSpaceDE w:val="0"/>
      <w:autoSpaceDN w:val="0"/>
      <w:adjustRightInd w:val="0"/>
      <w:spacing w:line="360" w:lineRule="auto"/>
      <w:ind w:firstLine="539"/>
      <w:textAlignment w:val="baseline"/>
    </w:pPr>
    <w:rPr>
      <w:sz w:val="28"/>
      <w:szCs w:val="20"/>
    </w:rPr>
  </w:style>
  <w:style w:type="paragraph" w:styleId="ad">
    <w:name w:val="annotation subject"/>
    <w:basedOn w:val="ab"/>
    <w:next w:val="ab"/>
    <w:rsid w:val="007E3C54"/>
    <w:rPr>
      <w:b/>
      <w:bCs/>
    </w:rPr>
  </w:style>
  <w:style w:type="paragraph" w:customStyle="1" w:styleId="p0">
    <w:name w:val="p0"/>
    <w:basedOn w:val="a"/>
    <w:rsid w:val="007E3C54"/>
    <w:rPr>
      <w:szCs w:val="21"/>
    </w:rPr>
  </w:style>
  <w:style w:type="paragraph" w:customStyle="1" w:styleId="21">
    <w:name w:val="样式 首行缩进:  2 字符"/>
    <w:basedOn w:val="a"/>
    <w:rsid w:val="007E3C54"/>
    <w:pPr>
      <w:spacing w:line="360" w:lineRule="auto"/>
      <w:ind w:firstLineChars="200" w:firstLine="420"/>
    </w:pPr>
    <w:rPr>
      <w:szCs w:val="20"/>
    </w:rPr>
  </w:style>
  <w:style w:type="paragraph" w:customStyle="1" w:styleId="ae">
    <w:name w:val="表格文字"/>
    <w:basedOn w:val="a"/>
    <w:link w:val="CharChar"/>
    <w:rsid w:val="007E3C54"/>
    <w:pPr>
      <w:adjustRightInd w:val="0"/>
      <w:snapToGrid w:val="0"/>
      <w:jc w:val="center"/>
      <w:textAlignment w:val="center"/>
    </w:pPr>
    <w:rPr>
      <w:szCs w:val="18"/>
    </w:rPr>
  </w:style>
  <w:style w:type="paragraph" w:customStyle="1" w:styleId="af">
    <w:name w:val="表文字"/>
    <w:basedOn w:val="a"/>
    <w:link w:val="Char0"/>
    <w:rsid w:val="007E3C54"/>
    <w:pPr>
      <w:overflowPunct w:val="0"/>
      <w:autoSpaceDE w:val="0"/>
      <w:autoSpaceDN w:val="0"/>
      <w:adjustRightInd w:val="0"/>
      <w:spacing w:line="240" w:lineRule="atLeast"/>
      <w:jc w:val="center"/>
      <w:textAlignment w:val="baseline"/>
    </w:pPr>
    <w:rPr>
      <w:szCs w:val="20"/>
    </w:rPr>
  </w:style>
  <w:style w:type="paragraph" w:customStyle="1" w:styleId="01">
    <w:name w:val="正文01"/>
    <w:basedOn w:val="a"/>
    <w:link w:val="01Char"/>
    <w:rsid w:val="007E3C54"/>
    <w:pPr>
      <w:adjustRightInd w:val="0"/>
      <w:spacing w:line="520" w:lineRule="exact"/>
      <w:ind w:firstLine="527"/>
      <w:textAlignment w:val="baseline"/>
    </w:pPr>
    <w:rPr>
      <w:bCs/>
    </w:rPr>
  </w:style>
  <w:style w:type="paragraph" w:styleId="af0">
    <w:name w:val="header"/>
    <w:aliases w:val="hdr,Cover Page,h,Ò³Ã¼,g"/>
    <w:basedOn w:val="a"/>
    <w:link w:val="Char2"/>
    <w:rsid w:val="007E3C54"/>
    <w:pPr>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ascii="Times New Roman" w:hAnsi="Times New Roman"/>
      <w:sz w:val="18"/>
    </w:rPr>
  </w:style>
  <w:style w:type="paragraph" w:styleId="af1">
    <w:name w:val="Date"/>
    <w:basedOn w:val="a"/>
    <w:next w:val="a"/>
    <w:rsid w:val="007E3C54"/>
    <w:rPr>
      <w:szCs w:val="20"/>
    </w:rPr>
  </w:style>
  <w:style w:type="paragraph" w:styleId="22">
    <w:name w:val="Body Text Indent 2"/>
    <w:basedOn w:val="a"/>
    <w:rsid w:val="007E3C54"/>
    <w:pPr>
      <w:adjustRightInd w:val="0"/>
      <w:snapToGrid w:val="0"/>
      <w:spacing w:line="360" w:lineRule="auto"/>
      <w:ind w:firstLine="612"/>
    </w:pPr>
    <w:rPr>
      <w:spacing w:val="6"/>
    </w:rPr>
  </w:style>
  <w:style w:type="paragraph" w:customStyle="1" w:styleId="af2">
    <w:name w:val="表格"/>
    <w:basedOn w:val="a"/>
    <w:rsid w:val="007E3C54"/>
    <w:pPr>
      <w:spacing w:line="400" w:lineRule="exact"/>
      <w:jc w:val="center"/>
    </w:pPr>
    <w:rPr>
      <w:rFonts w:eastAsia="仿宋_GB2312"/>
      <w:szCs w:val="20"/>
    </w:rPr>
  </w:style>
  <w:style w:type="paragraph" w:customStyle="1" w:styleId="12">
    <w:name w:val="1文章"/>
    <w:basedOn w:val="a"/>
    <w:rsid w:val="007E3C54"/>
    <w:pPr>
      <w:snapToGrid w:val="0"/>
      <w:spacing w:line="360" w:lineRule="auto"/>
      <w:ind w:firstLine="573"/>
    </w:pPr>
    <w:rPr>
      <w:rFonts w:eastAsia="仿宋_GB2312"/>
      <w:sz w:val="28"/>
      <w:szCs w:val="20"/>
    </w:rPr>
  </w:style>
  <w:style w:type="paragraph" w:customStyle="1" w:styleId="3New">
    <w:name w:val="正文文本缩进 3 New"/>
    <w:basedOn w:val="a"/>
    <w:rsid w:val="007E3C54"/>
    <w:pPr>
      <w:ind w:firstLineChars="300" w:firstLine="840"/>
    </w:pPr>
    <w:rPr>
      <w:sz w:val="28"/>
    </w:rPr>
  </w:style>
  <w:style w:type="paragraph" w:styleId="af3">
    <w:name w:val="Balloon Text"/>
    <w:basedOn w:val="a"/>
    <w:rsid w:val="007E3C54"/>
    <w:rPr>
      <w:sz w:val="18"/>
      <w:szCs w:val="18"/>
    </w:rPr>
  </w:style>
  <w:style w:type="paragraph" w:customStyle="1" w:styleId="p17">
    <w:name w:val="p17"/>
    <w:basedOn w:val="a"/>
    <w:rsid w:val="007E3C54"/>
    <w:rPr>
      <w:szCs w:val="21"/>
    </w:rPr>
  </w:style>
  <w:style w:type="paragraph" w:customStyle="1" w:styleId="24">
    <w:name w:val="正文2"/>
    <w:basedOn w:val="a"/>
    <w:rsid w:val="007E3C54"/>
    <w:pPr>
      <w:adjustRightInd w:val="0"/>
      <w:snapToGrid w:val="0"/>
      <w:spacing w:line="440" w:lineRule="atLeast"/>
      <w:ind w:firstLine="567"/>
    </w:pPr>
  </w:style>
  <w:style w:type="paragraph" w:customStyle="1" w:styleId="220">
    <w:name w:val="样式 正文首行缩进:  2 字符 + 首行缩进:  2 字符"/>
    <w:basedOn w:val="a"/>
    <w:rsid w:val="007E3C54"/>
    <w:pPr>
      <w:spacing w:line="360" w:lineRule="auto"/>
      <w:ind w:firstLineChars="200" w:firstLine="480"/>
    </w:pPr>
    <w:rPr>
      <w:szCs w:val="20"/>
    </w:rPr>
  </w:style>
  <w:style w:type="paragraph" w:customStyle="1" w:styleId="p15">
    <w:name w:val="p15"/>
    <w:basedOn w:val="a"/>
    <w:rsid w:val="007E3C54"/>
    <w:pPr>
      <w:spacing w:line="360" w:lineRule="auto"/>
      <w:ind w:firstLine="420"/>
    </w:pPr>
  </w:style>
  <w:style w:type="paragraph" w:customStyle="1" w:styleId="p16">
    <w:name w:val="p16"/>
    <w:basedOn w:val="a"/>
    <w:rsid w:val="007E3C54"/>
    <w:pPr>
      <w:spacing w:line="360" w:lineRule="auto"/>
      <w:ind w:firstLine="420"/>
    </w:pPr>
  </w:style>
  <w:style w:type="character" w:customStyle="1" w:styleId="2CharChar">
    <w:name w:val="样式2 Char Char"/>
    <w:basedOn w:val="a0"/>
    <w:link w:val="25"/>
    <w:rsid w:val="00F356F2"/>
    <w:rPr>
      <w:rFonts w:eastAsia="宋体"/>
      <w:kern w:val="2"/>
      <w:sz w:val="24"/>
      <w:szCs w:val="24"/>
      <w:lang w:val="en-US" w:eastAsia="zh-CN" w:bidi="ar-SA"/>
    </w:rPr>
  </w:style>
  <w:style w:type="paragraph" w:customStyle="1" w:styleId="25">
    <w:name w:val="样式2"/>
    <w:basedOn w:val="a"/>
    <w:link w:val="2CharChar"/>
    <w:rsid w:val="00F356F2"/>
    <w:pPr>
      <w:widowControl w:val="0"/>
      <w:spacing w:line="360" w:lineRule="auto"/>
      <w:jc w:val="both"/>
    </w:pPr>
    <w:rPr>
      <w:rFonts w:ascii="Times New Roman" w:hAnsi="Times New Roman" w:cs="Times New Roman"/>
      <w:kern w:val="2"/>
    </w:rPr>
  </w:style>
  <w:style w:type="character" w:customStyle="1" w:styleId="CharChar">
    <w:name w:val="表格文字 Char Char"/>
    <w:basedOn w:val="a0"/>
    <w:link w:val="ae"/>
    <w:rsid w:val="00EC48F0"/>
    <w:rPr>
      <w:rFonts w:ascii="宋体" w:eastAsia="宋体" w:hAnsi="宋体" w:cs="宋体"/>
      <w:sz w:val="24"/>
      <w:szCs w:val="18"/>
      <w:lang w:val="en-US" w:eastAsia="zh-CN" w:bidi="ar-SA"/>
    </w:rPr>
  </w:style>
  <w:style w:type="paragraph" w:customStyle="1" w:styleId="Style33">
    <w:name w:val="_Style 33"/>
    <w:basedOn w:val="a"/>
    <w:rsid w:val="00BB0D3E"/>
    <w:pPr>
      <w:widowControl w:val="0"/>
      <w:spacing w:line="520" w:lineRule="exact"/>
      <w:jc w:val="both"/>
    </w:pPr>
    <w:rPr>
      <w:rFonts w:ascii="Times New Roman" w:hAnsi="Times New Roman" w:cs="Times New Roman"/>
      <w:kern w:val="2"/>
      <w:sz w:val="32"/>
    </w:rPr>
  </w:style>
  <w:style w:type="paragraph" w:customStyle="1" w:styleId="af4">
    <w:name w:val="九晟正文"/>
    <w:basedOn w:val="a"/>
    <w:autoRedefine/>
    <w:rsid w:val="00FB6335"/>
    <w:pPr>
      <w:widowControl w:val="0"/>
      <w:spacing w:line="360" w:lineRule="auto"/>
      <w:ind w:firstLineChars="200" w:firstLine="480"/>
      <w:jc w:val="center"/>
    </w:pPr>
    <w:rPr>
      <w:rFonts w:ascii="Times New Roman" w:hAnsi="Times New Roman" w:cs="Times New Roman"/>
      <w:bCs/>
      <w:kern w:val="2"/>
    </w:rPr>
  </w:style>
  <w:style w:type="character" w:customStyle="1" w:styleId="Char3">
    <w:name w:val="正文缩进 Char"/>
    <w:link w:val="af5"/>
    <w:locked/>
    <w:rsid w:val="00377BF6"/>
    <w:rPr>
      <w:rFonts w:ascii="仿宋_GB2312" w:eastAsia="仿宋_GB2312" w:hAnsi="Arial Black"/>
      <w:kern w:val="2"/>
      <w:sz w:val="28"/>
      <w:lang w:val="en-US" w:eastAsia="zh-CN" w:bidi="ar-SA"/>
    </w:rPr>
  </w:style>
  <w:style w:type="paragraph" w:styleId="af5">
    <w:name w:val="Normal Indent"/>
    <w:basedOn w:val="a"/>
    <w:link w:val="Char3"/>
    <w:rsid w:val="00377BF6"/>
    <w:pPr>
      <w:widowControl w:val="0"/>
      <w:spacing w:line="360" w:lineRule="auto"/>
      <w:ind w:firstLine="420"/>
      <w:jc w:val="both"/>
    </w:pPr>
    <w:rPr>
      <w:rFonts w:ascii="仿宋_GB2312" w:eastAsia="仿宋_GB2312" w:hAnsi="Arial Black" w:cs="Times New Roman"/>
      <w:kern w:val="2"/>
      <w:sz w:val="28"/>
      <w:szCs w:val="20"/>
    </w:rPr>
  </w:style>
  <w:style w:type="character" w:customStyle="1" w:styleId="4Char">
    <w:name w:val="标题 4 Char"/>
    <w:aliases w:val="标题 14 Char,H4 Char,款标题1.1.1.1 Char,公路4 Char,江门样式4 Char,H41 Char,小小节 Char,河石管道4 Char,第三层条 Char,H42 Char,u4 Char,H43 Char,H411 Char,H421 Char,u41 Char,H44 Char,H412 Char,H422 Char,u42 Char,H45 Char,H413 Char,H423 Char,u43 Char,H46 Char,H414 Char"/>
    <w:basedOn w:val="a0"/>
    <w:link w:val="4"/>
    <w:rsid w:val="00002C2C"/>
    <w:rPr>
      <w:rFonts w:ascii="Arial" w:eastAsia="黑体" w:hAnsi="Arial"/>
      <w:b/>
      <w:bCs/>
      <w:kern w:val="2"/>
      <w:sz w:val="28"/>
      <w:szCs w:val="28"/>
      <w:lang w:val="en-US" w:eastAsia="zh-CN" w:bidi="ar-SA"/>
    </w:rPr>
  </w:style>
  <w:style w:type="paragraph" w:customStyle="1" w:styleId="CharCharCharCharCharChar">
    <w:name w:val="Char Char Char Char Char Char"/>
    <w:basedOn w:val="a"/>
    <w:rsid w:val="00C47D0E"/>
    <w:pPr>
      <w:widowControl w:val="0"/>
    </w:pPr>
    <w:rPr>
      <w:rFonts w:ascii="Times New Roman" w:hAnsi="Times New Roman" w:cs="Times New Roman"/>
      <w:sz w:val="21"/>
      <w:szCs w:val="20"/>
    </w:rPr>
  </w:style>
  <w:style w:type="character" w:customStyle="1" w:styleId="apple-converted-space">
    <w:name w:val="apple-converted-space"/>
    <w:basedOn w:val="a0"/>
    <w:rsid w:val="00886B3B"/>
  </w:style>
  <w:style w:type="character" w:customStyle="1" w:styleId="15">
    <w:name w:val="15"/>
    <w:rsid w:val="004738AF"/>
    <w:rPr>
      <w:rFonts w:ascii="宋体" w:eastAsia="宋体" w:hAnsi="宋体" w:hint="eastAsia"/>
      <w:sz w:val="24"/>
      <w:szCs w:val="24"/>
    </w:rPr>
  </w:style>
  <w:style w:type="character" w:customStyle="1" w:styleId="Char0">
    <w:name w:val="表文字 Char"/>
    <w:basedOn w:val="a0"/>
    <w:link w:val="af"/>
    <w:rsid w:val="004738AF"/>
    <w:rPr>
      <w:rFonts w:ascii="宋体" w:eastAsia="宋体" w:hAnsi="宋体" w:cs="宋体"/>
      <w:sz w:val="24"/>
      <w:lang w:val="en-US" w:eastAsia="zh-CN" w:bidi="ar-SA"/>
    </w:rPr>
  </w:style>
  <w:style w:type="character" w:customStyle="1" w:styleId="16">
    <w:name w:val="16"/>
    <w:rsid w:val="001F57A3"/>
    <w:rPr>
      <w:rFonts w:ascii="宋体" w:eastAsia="宋体" w:hAnsi="宋体" w:hint="eastAsia"/>
      <w:sz w:val="24"/>
      <w:szCs w:val="24"/>
    </w:rPr>
  </w:style>
  <w:style w:type="character" w:customStyle="1" w:styleId="Char2">
    <w:name w:val="页眉 Char"/>
    <w:aliases w:val="hdr Char,Cover Page Char,h Char,Ò³Ã¼ Char,g Char"/>
    <w:basedOn w:val="a0"/>
    <w:link w:val="af0"/>
    <w:rsid w:val="00C765F8"/>
    <w:rPr>
      <w:rFonts w:eastAsia="宋体" w:cs="宋体"/>
      <w:sz w:val="18"/>
      <w:szCs w:val="24"/>
      <w:lang w:val="en-US" w:eastAsia="zh-CN" w:bidi="ar-SA"/>
    </w:rPr>
  </w:style>
  <w:style w:type="paragraph" w:customStyle="1" w:styleId="p20">
    <w:name w:val="p20"/>
    <w:basedOn w:val="a"/>
    <w:rsid w:val="00C765F8"/>
    <w:pPr>
      <w:jc w:val="both"/>
    </w:pPr>
    <w:rPr>
      <w:rFonts w:ascii="Times New Roman" w:hAnsi="Times New Roman" w:cs="Times New Roman"/>
      <w:sz w:val="21"/>
      <w:szCs w:val="21"/>
    </w:rPr>
  </w:style>
  <w:style w:type="character" w:customStyle="1" w:styleId="CharChar0">
    <w:name w:val="表格中 Char Char"/>
    <w:link w:val="af6"/>
    <w:rsid w:val="00B62A9F"/>
    <w:rPr>
      <w:rFonts w:eastAsia="宋体"/>
      <w:kern w:val="2"/>
      <w:sz w:val="21"/>
      <w:szCs w:val="21"/>
      <w:lang w:val="zh-CN" w:eastAsia="zh-CN" w:bidi="ar-SA"/>
    </w:rPr>
  </w:style>
  <w:style w:type="paragraph" w:customStyle="1" w:styleId="af6">
    <w:name w:val="表格中"/>
    <w:link w:val="CharChar0"/>
    <w:rsid w:val="00B62A9F"/>
    <w:pPr>
      <w:widowControl w:val="0"/>
      <w:ind w:firstLineChars="200" w:firstLine="420"/>
      <w:jc w:val="both"/>
    </w:pPr>
    <w:rPr>
      <w:kern w:val="2"/>
      <w:sz w:val="21"/>
      <w:szCs w:val="21"/>
      <w:lang w:val="zh-CN"/>
    </w:rPr>
  </w:style>
  <w:style w:type="character" w:customStyle="1" w:styleId="1Char">
    <w:name w:val="表头样式1 Char"/>
    <w:basedOn w:val="a0"/>
    <w:link w:val="13"/>
    <w:rsid w:val="00B42BDA"/>
    <w:rPr>
      <w:rFonts w:eastAsia="黑体"/>
      <w:b/>
      <w:kern w:val="2"/>
      <w:sz w:val="24"/>
      <w:lang w:val="en-US" w:eastAsia="zh-CN" w:bidi="ar-SA"/>
    </w:rPr>
  </w:style>
  <w:style w:type="character" w:customStyle="1" w:styleId="Char4">
    <w:name w:val="环科院正文 Char"/>
    <w:link w:val="af7"/>
    <w:rsid w:val="00B42BDA"/>
    <w:rPr>
      <w:rFonts w:eastAsia="宋体" w:hAnsi="宋体"/>
      <w:color w:val="000000"/>
      <w:kern w:val="2"/>
      <w:sz w:val="24"/>
      <w:szCs w:val="24"/>
      <w:lang w:val="en-US" w:eastAsia="zh-CN" w:bidi="ar-SA"/>
    </w:rPr>
  </w:style>
  <w:style w:type="paragraph" w:customStyle="1" w:styleId="13">
    <w:name w:val="表头样式1"/>
    <w:basedOn w:val="a"/>
    <w:link w:val="1Char"/>
    <w:rsid w:val="00B42BDA"/>
    <w:pPr>
      <w:widowControl w:val="0"/>
      <w:spacing w:after="80" w:line="480" w:lineRule="atLeast"/>
      <w:jc w:val="center"/>
    </w:pPr>
    <w:rPr>
      <w:rFonts w:ascii="Times New Roman" w:eastAsia="黑体" w:hAnsi="Times New Roman" w:cs="Times New Roman"/>
      <w:b/>
      <w:kern w:val="2"/>
      <w:szCs w:val="20"/>
    </w:rPr>
  </w:style>
  <w:style w:type="paragraph" w:customStyle="1" w:styleId="af7">
    <w:name w:val="环科院正文"/>
    <w:basedOn w:val="a"/>
    <w:link w:val="Char4"/>
    <w:rsid w:val="00B42BDA"/>
    <w:pPr>
      <w:widowControl w:val="0"/>
      <w:tabs>
        <w:tab w:val="left" w:pos="1620"/>
        <w:tab w:val="left" w:pos="1815"/>
      </w:tabs>
      <w:spacing w:line="360" w:lineRule="auto"/>
      <w:ind w:left="360"/>
      <w:jc w:val="both"/>
    </w:pPr>
    <w:rPr>
      <w:rFonts w:ascii="Times New Roman" w:cs="Times New Roman"/>
      <w:color w:val="000000"/>
      <w:kern w:val="2"/>
    </w:rPr>
  </w:style>
  <w:style w:type="paragraph" w:styleId="af8">
    <w:name w:val="Normal (Web)"/>
    <w:basedOn w:val="a"/>
    <w:uiPriority w:val="99"/>
    <w:rsid w:val="007370D8"/>
    <w:rPr>
      <w:rFonts w:ascii="Times New Roman" w:hAnsi="Times New Roman" w:cs="Times New Roman"/>
    </w:rPr>
  </w:style>
  <w:style w:type="table" w:styleId="af9">
    <w:name w:val="Table Grid"/>
    <w:basedOn w:val="a1"/>
    <w:uiPriority w:val="99"/>
    <w:unhideWhenUsed/>
    <w:rsid w:val="000D173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1CharCharCharChar">
    <w:name w:val="Char Char Char1 Char Char Char Char"/>
    <w:basedOn w:val="a"/>
    <w:rsid w:val="005311B0"/>
    <w:pPr>
      <w:spacing w:after="160" w:line="240" w:lineRule="exact"/>
    </w:pPr>
    <w:rPr>
      <w:rFonts w:ascii="Verdana" w:hAnsi="Verdana" w:cs="Times New Roman"/>
      <w:szCs w:val="20"/>
      <w:lang w:eastAsia="en-US"/>
    </w:rPr>
  </w:style>
  <w:style w:type="character" w:customStyle="1" w:styleId="01Char">
    <w:name w:val="正文01 Char"/>
    <w:basedOn w:val="a0"/>
    <w:link w:val="01"/>
    <w:rsid w:val="000353FC"/>
    <w:rPr>
      <w:rFonts w:ascii="宋体" w:hAnsi="宋体" w:cs="宋体"/>
      <w:bCs/>
      <w:sz w:val="24"/>
      <w:szCs w:val="24"/>
    </w:rPr>
  </w:style>
  <w:style w:type="character" w:customStyle="1" w:styleId="33Char111H3BSH-3h33rdlevel3l3CT1Char">
    <w:name w:val="样式 标题 3小段标题 3 Char条标题1.1.1H3BSH-3二级节名h33rd level3l3CT...1 Char"/>
    <w:basedOn w:val="a0"/>
    <w:link w:val="33Char111H3BSH-3h33rdlevel3l3CT1"/>
    <w:rsid w:val="00C21D85"/>
    <w:rPr>
      <w:rFonts w:ascii="宋体"/>
      <w:b/>
      <w:bCs/>
      <w:kern w:val="2"/>
      <w:sz w:val="24"/>
      <w:szCs w:val="24"/>
    </w:rPr>
  </w:style>
  <w:style w:type="paragraph" w:customStyle="1" w:styleId="33Char111H3BSH-3h33rdlevel3l3CT1">
    <w:name w:val="样式 标题 3小段标题 3 Char条标题1.1.1H3BSH-3二级节名h33rd level3l3CT...1"/>
    <w:basedOn w:val="3"/>
    <w:link w:val="33Char111H3BSH-3h33rdlevel3l3CT1Char"/>
    <w:rsid w:val="00C21D85"/>
    <w:pPr>
      <w:keepLines w:val="0"/>
      <w:widowControl w:val="0"/>
      <w:spacing w:before="0" w:after="0" w:line="660" w:lineRule="exact"/>
      <w:jc w:val="both"/>
    </w:pPr>
    <w:rPr>
      <w:rFonts w:hAnsi="Times New Roman" w:cs="Times New Roman"/>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E3C54"/>
    <w:rPr>
      <w:rFonts w:ascii="宋体" w:hAnsi="宋体" w:cs="宋体"/>
      <w:sz w:val="24"/>
      <w:szCs w:val="24"/>
    </w:rPr>
  </w:style>
  <w:style w:type="paragraph" w:styleId="1">
    <w:name w:val="heading 1"/>
    <w:basedOn w:val="a"/>
    <w:next w:val="a"/>
    <w:qFormat/>
    <w:rsid w:val="007E3C54"/>
    <w:pPr>
      <w:keepNext/>
      <w:spacing w:before="120" w:line="240" w:lineRule="atLeast"/>
      <w:outlineLvl w:val="0"/>
    </w:pPr>
    <w:rPr>
      <w:spacing w:val="6"/>
      <w:sz w:val="28"/>
      <w:szCs w:val="20"/>
    </w:rPr>
  </w:style>
  <w:style w:type="paragraph" w:styleId="2">
    <w:name w:val="heading 2"/>
    <w:basedOn w:val="a"/>
    <w:next w:val="a"/>
    <w:qFormat/>
    <w:rsid w:val="007E3C54"/>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7E3C54"/>
    <w:pPr>
      <w:keepNext/>
      <w:keepLines/>
      <w:spacing w:before="260" w:after="260" w:line="413" w:lineRule="auto"/>
      <w:outlineLvl w:val="2"/>
    </w:pPr>
    <w:rPr>
      <w:b/>
      <w:bCs/>
      <w:sz w:val="32"/>
      <w:szCs w:val="32"/>
    </w:rPr>
  </w:style>
  <w:style w:type="paragraph" w:styleId="4">
    <w:name w:val="heading 4"/>
    <w:aliases w:val="标题 14,H4,款标题1.1.1.1,公路4,江门样式4,H41,小小节,河石管道4,第三层条,H42,u4,H43,H411,H421,u41,H44,H412,H422,u42,H45,H413,H423,u43,H46,H414,H424,u44,H47,H415,H425,u45,H48,H416,H426,u46,H49,H417,H427,u47,H410,H418,H428,u48,H419,H429,u49,H420,H4110,H4210,u410,H430,H4111"/>
    <w:basedOn w:val="a"/>
    <w:next w:val="a"/>
    <w:link w:val="4Char"/>
    <w:qFormat/>
    <w:rsid w:val="00002C2C"/>
    <w:pPr>
      <w:keepNext/>
      <w:keepLines/>
      <w:widowControl w:val="0"/>
      <w:spacing w:before="280" w:after="290" w:line="376" w:lineRule="auto"/>
      <w:jc w:val="both"/>
      <w:outlineLvl w:val="3"/>
    </w:pPr>
    <w:rPr>
      <w:rFonts w:ascii="Arial" w:eastAsia="黑体" w:hAnsi="Arial" w:cs="Times New Roman"/>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E3C54"/>
    <w:rPr>
      <w:color w:val="0000FF"/>
      <w:u w:val="single"/>
    </w:rPr>
  </w:style>
  <w:style w:type="character" w:styleId="a4">
    <w:name w:val="Emphasis"/>
    <w:basedOn w:val="a0"/>
    <w:qFormat/>
    <w:rsid w:val="007E3C54"/>
    <w:rPr>
      <w:b w:val="0"/>
      <w:bCs w:val="0"/>
      <w:i w:val="0"/>
      <w:iCs w:val="0"/>
      <w:color w:val="CC0033"/>
    </w:rPr>
  </w:style>
  <w:style w:type="character" w:styleId="a5">
    <w:name w:val="annotation reference"/>
    <w:basedOn w:val="a0"/>
    <w:rsid w:val="007E3C54"/>
    <w:rPr>
      <w:sz w:val="21"/>
      <w:szCs w:val="21"/>
    </w:rPr>
  </w:style>
  <w:style w:type="character" w:styleId="a6">
    <w:name w:val="page number"/>
    <w:basedOn w:val="a0"/>
    <w:rsid w:val="007E3C54"/>
  </w:style>
  <w:style w:type="character" w:customStyle="1" w:styleId="postbody1">
    <w:name w:val="postbody1"/>
    <w:basedOn w:val="a0"/>
    <w:rsid w:val="007E3C54"/>
    <w:rPr>
      <w:sz w:val="21"/>
      <w:szCs w:val="21"/>
    </w:rPr>
  </w:style>
  <w:style w:type="paragraph" w:customStyle="1" w:styleId="26">
    <w:name w:val="样式 小四 黑色 行距: 固定值 26 磅"/>
    <w:basedOn w:val="a"/>
    <w:rsid w:val="007E3C54"/>
    <w:pPr>
      <w:spacing w:line="520" w:lineRule="exact"/>
      <w:ind w:firstLineChars="200" w:firstLine="504"/>
    </w:pPr>
    <w:rPr>
      <w:color w:val="000000"/>
      <w:spacing w:val="6"/>
      <w:kern w:val="2"/>
    </w:rPr>
  </w:style>
  <w:style w:type="paragraph" w:styleId="a7">
    <w:name w:val="Plain Text"/>
    <w:basedOn w:val="a"/>
    <w:rsid w:val="007E3C54"/>
    <w:rPr>
      <w:rFonts w:hAnsi="Courier New"/>
      <w:kern w:val="2"/>
      <w:sz w:val="21"/>
      <w:szCs w:val="21"/>
    </w:rPr>
  </w:style>
  <w:style w:type="paragraph" w:styleId="a8">
    <w:name w:val="Body Text"/>
    <w:basedOn w:val="a"/>
    <w:rsid w:val="007E3C54"/>
    <w:pPr>
      <w:spacing w:line="460" w:lineRule="exact"/>
      <w:jc w:val="center"/>
    </w:pPr>
    <w:rPr>
      <w:spacing w:val="6"/>
      <w:sz w:val="28"/>
      <w:szCs w:val="20"/>
    </w:rPr>
  </w:style>
  <w:style w:type="paragraph" w:customStyle="1" w:styleId="10">
    <w:name w:val="表格内容1"/>
    <w:basedOn w:val="a"/>
    <w:rsid w:val="007E3C54"/>
    <w:pPr>
      <w:tabs>
        <w:tab w:val="left" w:pos="1535"/>
        <w:tab w:val="left" w:pos="3105"/>
        <w:tab w:val="left" w:pos="4676"/>
        <w:tab w:val="left" w:pos="6247"/>
        <w:tab w:val="left" w:pos="7740"/>
        <w:tab w:val="left" w:pos="9288"/>
      </w:tabs>
      <w:adjustRightInd w:val="0"/>
      <w:snapToGrid w:val="0"/>
      <w:jc w:val="center"/>
      <w:textAlignment w:val="baseline"/>
    </w:pPr>
    <w:rPr>
      <w:szCs w:val="21"/>
    </w:rPr>
  </w:style>
  <w:style w:type="paragraph" w:customStyle="1" w:styleId="23">
    <w:name w:val="表格 23"/>
    <w:basedOn w:val="a"/>
    <w:rsid w:val="007E3C54"/>
    <w:pPr>
      <w:jc w:val="center"/>
    </w:pPr>
    <w:rPr>
      <w:szCs w:val="20"/>
    </w:rPr>
  </w:style>
  <w:style w:type="paragraph" w:customStyle="1" w:styleId="Char1">
    <w:name w:val="Char1"/>
    <w:basedOn w:val="a"/>
    <w:rsid w:val="007E3C54"/>
    <w:pPr>
      <w:keepNext/>
      <w:keepLines/>
      <w:tabs>
        <w:tab w:val="left" w:pos="2160"/>
      </w:tabs>
      <w:adjustRightInd w:val="0"/>
      <w:snapToGrid w:val="0"/>
      <w:spacing w:before="120" w:after="120" w:line="360" w:lineRule="auto"/>
      <w:ind w:left="2160" w:hanging="420"/>
      <w:outlineLvl w:val="3"/>
    </w:pPr>
  </w:style>
  <w:style w:type="paragraph" w:styleId="a9">
    <w:name w:val="Document Map"/>
    <w:basedOn w:val="a"/>
    <w:rsid w:val="007E3C54"/>
    <w:pPr>
      <w:shd w:val="clear" w:color="auto" w:fill="000080"/>
    </w:pPr>
  </w:style>
  <w:style w:type="paragraph" w:customStyle="1" w:styleId="p18">
    <w:name w:val="p18"/>
    <w:basedOn w:val="a"/>
    <w:rsid w:val="007E3C54"/>
    <w:pPr>
      <w:jc w:val="center"/>
    </w:pPr>
    <w:rPr>
      <w:szCs w:val="21"/>
    </w:rPr>
  </w:style>
  <w:style w:type="paragraph" w:customStyle="1" w:styleId="Char">
    <w:name w:val="Char"/>
    <w:basedOn w:val="a9"/>
    <w:rsid w:val="007E3C54"/>
    <w:pPr>
      <w:adjustRightInd w:val="0"/>
      <w:spacing w:line="436" w:lineRule="exact"/>
      <w:ind w:left="357"/>
      <w:outlineLvl w:val="3"/>
    </w:pPr>
  </w:style>
  <w:style w:type="paragraph" w:customStyle="1" w:styleId="CharChar1CharCharCharCharCharCharCharCharCharCharCharChar1CharCharCharChar">
    <w:name w:val="Char Char1 Char Char Char Char Char Char Char Char Char Char Char Char1 Char Char Char Char"/>
    <w:basedOn w:val="a"/>
    <w:rsid w:val="007E3C54"/>
    <w:pPr>
      <w:spacing w:line="520" w:lineRule="exact"/>
    </w:pPr>
  </w:style>
  <w:style w:type="paragraph" w:styleId="aa">
    <w:name w:val="footer"/>
    <w:basedOn w:val="a"/>
    <w:rsid w:val="007E3C54"/>
    <w:pPr>
      <w:tabs>
        <w:tab w:val="center" w:pos="4153"/>
        <w:tab w:val="right" w:pos="8306"/>
      </w:tabs>
      <w:snapToGrid w:val="0"/>
    </w:pPr>
    <w:rPr>
      <w:sz w:val="18"/>
    </w:rPr>
  </w:style>
  <w:style w:type="paragraph" w:styleId="ab">
    <w:name w:val="annotation text"/>
    <w:basedOn w:val="a"/>
    <w:rsid w:val="007E3C54"/>
  </w:style>
  <w:style w:type="paragraph" w:customStyle="1" w:styleId="242">
    <w:name w:val="样式 行距: 固定值 24 磅 首行缩进:  2 字符"/>
    <w:basedOn w:val="a"/>
    <w:rsid w:val="007E3C54"/>
    <w:pPr>
      <w:spacing w:line="480" w:lineRule="exact"/>
      <w:ind w:firstLineChars="200" w:firstLine="480"/>
    </w:pPr>
    <w:rPr>
      <w:szCs w:val="20"/>
    </w:rPr>
  </w:style>
  <w:style w:type="paragraph" w:customStyle="1" w:styleId="CharCharCharChar1">
    <w:name w:val="Char Char Char Char1"/>
    <w:basedOn w:val="a"/>
    <w:rsid w:val="007E3C54"/>
  </w:style>
  <w:style w:type="paragraph" w:customStyle="1" w:styleId="11">
    <w:name w:val="正文1"/>
    <w:basedOn w:val="a"/>
    <w:rsid w:val="007E3C54"/>
    <w:pPr>
      <w:spacing w:line="440" w:lineRule="exact"/>
    </w:pPr>
  </w:style>
  <w:style w:type="paragraph" w:customStyle="1" w:styleId="ParaCharCharCharCharCharCharCharCharCharCharCharCharChar1Char">
    <w:name w:val="默认段落字体 Para Char Char Char Char Char Char Char Char Char Char Char Char Char1 Char"/>
    <w:basedOn w:val="a9"/>
    <w:rsid w:val="007E3C54"/>
  </w:style>
  <w:style w:type="paragraph" w:styleId="20">
    <w:name w:val="Body Text 2"/>
    <w:basedOn w:val="a"/>
    <w:rsid w:val="007E3C54"/>
    <w:pPr>
      <w:spacing w:line="600" w:lineRule="exact"/>
    </w:pPr>
    <w:rPr>
      <w:b/>
      <w:spacing w:val="6"/>
      <w:sz w:val="28"/>
      <w:szCs w:val="20"/>
    </w:rPr>
  </w:style>
  <w:style w:type="paragraph" w:styleId="ac">
    <w:name w:val="Body Text First Indent"/>
    <w:basedOn w:val="a"/>
    <w:rsid w:val="007E3C54"/>
    <w:pPr>
      <w:overflowPunct w:val="0"/>
      <w:autoSpaceDE w:val="0"/>
      <w:autoSpaceDN w:val="0"/>
      <w:adjustRightInd w:val="0"/>
      <w:spacing w:line="360" w:lineRule="auto"/>
      <w:ind w:firstLine="539"/>
      <w:textAlignment w:val="baseline"/>
    </w:pPr>
    <w:rPr>
      <w:sz w:val="28"/>
      <w:szCs w:val="20"/>
    </w:rPr>
  </w:style>
  <w:style w:type="paragraph" w:styleId="ad">
    <w:name w:val="annotation subject"/>
    <w:basedOn w:val="ab"/>
    <w:next w:val="ab"/>
    <w:rsid w:val="007E3C54"/>
    <w:rPr>
      <w:b/>
      <w:bCs/>
    </w:rPr>
  </w:style>
  <w:style w:type="paragraph" w:customStyle="1" w:styleId="p0">
    <w:name w:val="p0"/>
    <w:basedOn w:val="a"/>
    <w:rsid w:val="007E3C54"/>
    <w:rPr>
      <w:szCs w:val="21"/>
    </w:rPr>
  </w:style>
  <w:style w:type="paragraph" w:customStyle="1" w:styleId="21">
    <w:name w:val="样式 首行缩进:  2 字符"/>
    <w:basedOn w:val="a"/>
    <w:rsid w:val="007E3C54"/>
    <w:pPr>
      <w:spacing w:line="360" w:lineRule="auto"/>
      <w:ind w:firstLineChars="200" w:firstLine="420"/>
    </w:pPr>
    <w:rPr>
      <w:szCs w:val="20"/>
    </w:rPr>
  </w:style>
  <w:style w:type="paragraph" w:customStyle="1" w:styleId="ae">
    <w:name w:val="表格文字"/>
    <w:basedOn w:val="a"/>
    <w:link w:val="CharChar"/>
    <w:rsid w:val="007E3C54"/>
    <w:pPr>
      <w:adjustRightInd w:val="0"/>
      <w:snapToGrid w:val="0"/>
      <w:jc w:val="center"/>
      <w:textAlignment w:val="center"/>
    </w:pPr>
    <w:rPr>
      <w:szCs w:val="18"/>
    </w:rPr>
  </w:style>
  <w:style w:type="paragraph" w:customStyle="1" w:styleId="af">
    <w:name w:val="表文字"/>
    <w:basedOn w:val="a"/>
    <w:link w:val="Char0"/>
    <w:rsid w:val="007E3C54"/>
    <w:pPr>
      <w:overflowPunct w:val="0"/>
      <w:autoSpaceDE w:val="0"/>
      <w:autoSpaceDN w:val="0"/>
      <w:adjustRightInd w:val="0"/>
      <w:spacing w:line="240" w:lineRule="atLeast"/>
      <w:jc w:val="center"/>
      <w:textAlignment w:val="baseline"/>
    </w:pPr>
    <w:rPr>
      <w:szCs w:val="20"/>
    </w:rPr>
  </w:style>
  <w:style w:type="paragraph" w:customStyle="1" w:styleId="01">
    <w:name w:val="正文01"/>
    <w:basedOn w:val="a"/>
    <w:rsid w:val="007E3C54"/>
    <w:pPr>
      <w:adjustRightInd w:val="0"/>
      <w:spacing w:line="520" w:lineRule="exact"/>
      <w:ind w:firstLine="527"/>
      <w:textAlignment w:val="baseline"/>
    </w:pPr>
    <w:rPr>
      <w:bCs/>
    </w:rPr>
  </w:style>
  <w:style w:type="paragraph" w:styleId="af0">
    <w:name w:val="header"/>
    <w:aliases w:val="hdr,Cover Page,h,Ò³Ã¼,g"/>
    <w:basedOn w:val="a"/>
    <w:link w:val="Char2"/>
    <w:rsid w:val="007E3C54"/>
    <w:pPr>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ascii="Times New Roman" w:hAnsi="Times New Roman"/>
      <w:sz w:val="18"/>
    </w:rPr>
  </w:style>
  <w:style w:type="paragraph" w:styleId="af1">
    <w:name w:val="Date"/>
    <w:basedOn w:val="a"/>
    <w:next w:val="a"/>
    <w:rsid w:val="007E3C54"/>
    <w:rPr>
      <w:szCs w:val="20"/>
    </w:rPr>
  </w:style>
  <w:style w:type="paragraph" w:styleId="22">
    <w:name w:val="Body Text Indent 2"/>
    <w:basedOn w:val="a"/>
    <w:rsid w:val="007E3C54"/>
    <w:pPr>
      <w:adjustRightInd w:val="0"/>
      <w:snapToGrid w:val="0"/>
      <w:spacing w:line="360" w:lineRule="auto"/>
      <w:ind w:firstLine="612"/>
    </w:pPr>
    <w:rPr>
      <w:spacing w:val="6"/>
    </w:rPr>
  </w:style>
  <w:style w:type="paragraph" w:customStyle="1" w:styleId="af2">
    <w:name w:val="表格"/>
    <w:basedOn w:val="a"/>
    <w:rsid w:val="007E3C54"/>
    <w:pPr>
      <w:spacing w:line="400" w:lineRule="exact"/>
      <w:jc w:val="center"/>
    </w:pPr>
    <w:rPr>
      <w:rFonts w:eastAsia="仿宋_GB2312"/>
      <w:szCs w:val="20"/>
    </w:rPr>
  </w:style>
  <w:style w:type="paragraph" w:customStyle="1" w:styleId="12">
    <w:name w:val="1文章"/>
    <w:basedOn w:val="a"/>
    <w:rsid w:val="007E3C54"/>
    <w:pPr>
      <w:snapToGrid w:val="0"/>
      <w:spacing w:line="360" w:lineRule="auto"/>
      <w:ind w:firstLine="573"/>
    </w:pPr>
    <w:rPr>
      <w:rFonts w:eastAsia="仿宋_GB2312"/>
      <w:sz w:val="28"/>
      <w:szCs w:val="20"/>
    </w:rPr>
  </w:style>
  <w:style w:type="paragraph" w:customStyle="1" w:styleId="3New">
    <w:name w:val="正文文本缩进 3 New"/>
    <w:basedOn w:val="a"/>
    <w:rsid w:val="007E3C54"/>
    <w:pPr>
      <w:ind w:firstLineChars="300" w:firstLine="840"/>
    </w:pPr>
    <w:rPr>
      <w:sz w:val="28"/>
    </w:rPr>
  </w:style>
  <w:style w:type="paragraph" w:styleId="af3">
    <w:name w:val="Balloon Text"/>
    <w:basedOn w:val="a"/>
    <w:rsid w:val="007E3C54"/>
    <w:rPr>
      <w:sz w:val="18"/>
      <w:szCs w:val="18"/>
    </w:rPr>
  </w:style>
  <w:style w:type="paragraph" w:customStyle="1" w:styleId="p17">
    <w:name w:val="p17"/>
    <w:basedOn w:val="a"/>
    <w:rsid w:val="007E3C54"/>
    <w:rPr>
      <w:szCs w:val="21"/>
    </w:rPr>
  </w:style>
  <w:style w:type="paragraph" w:customStyle="1" w:styleId="24">
    <w:name w:val="正文2"/>
    <w:basedOn w:val="a"/>
    <w:rsid w:val="007E3C54"/>
    <w:pPr>
      <w:adjustRightInd w:val="0"/>
      <w:snapToGrid w:val="0"/>
      <w:spacing w:line="440" w:lineRule="atLeast"/>
      <w:ind w:firstLine="567"/>
    </w:pPr>
  </w:style>
  <w:style w:type="paragraph" w:customStyle="1" w:styleId="220">
    <w:name w:val="样式 正文首行缩进:  2 字符 + 首行缩进:  2 字符"/>
    <w:basedOn w:val="a"/>
    <w:rsid w:val="007E3C54"/>
    <w:pPr>
      <w:spacing w:line="360" w:lineRule="auto"/>
      <w:ind w:firstLineChars="200" w:firstLine="480"/>
    </w:pPr>
    <w:rPr>
      <w:szCs w:val="20"/>
    </w:rPr>
  </w:style>
  <w:style w:type="paragraph" w:customStyle="1" w:styleId="p15">
    <w:name w:val="p15"/>
    <w:basedOn w:val="a"/>
    <w:rsid w:val="007E3C54"/>
    <w:pPr>
      <w:spacing w:line="360" w:lineRule="auto"/>
      <w:ind w:firstLine="420"/>
    </w:pPr>
  </w:style>
  <w:style w:type="paragraph" w:customStyle="1" w:styleId="p16">
    <w:name w:val="p16"/>
    <w:basedOn w:val="a"/>
    <w:rsid w:val="007E3C54"/>
    <w:pPr>
      <w:spacing w:line="360" w:lineRule="auto"/>
      <w:ind w:firstLine="420"/>
    </w:pPr>
  </w:style>
  <w:style w:type="character" w:customStyle="1" w:styleId="2CharChar">
    <w:name w:val="样式2 Char Char"/>
    <w:basedOn w:val="a0"/>
    <w:link w:val="25"/>
    <w:rsid w:val="00F356F2"/>
    <w:rPr>
      <w:rFonts w:eastAsia="宋体"/>
      <w:kern w:val="2"/>
      <w:sz w:val="24"/>
      <w:szCs w:val="24"/>
      <w:lang w:val="en-US" w:eastAsia="zh-CN" w:bidi="ar-SA"/>
    </w:rPr>
  </w:style>
  <w:style w:type="paragraph" w:customStyle="1" w:styleId="25">
    <w:name w:val="样式2"/>
    <w:basedOn w:val="a"/>
    <w:link w:val="2CharChar"/>
    <w:rsid w:val="00F356F2"/>
    <w:pPr>
      <w:widowControl w:val="0"/>
      <w:spacing w:line="360" w:lineRule="auto"/>
      <w:jc w:val="both"/>
    </w:pPr>
    <w:rPr>
      <w:rFonts w:ascii="Times New Roman" w:hAnsi="Times New Roman" w:cs="Times New Roman"/>
      <w:kern w:val="2"/>
    </w:rPr>
  </w:style>
  <w:style w:type="character" w:customStyle="1" w:styleId="CharChar">
    <w:name w:val="表格文字 Char Char"/>
    <w:basedOn w:val="a0"/>
    <w:link w:val="ae"/>
    <w:rsid w:val="00EC48F0"/>
    <w:rPr>
      <w:rFonts w:ascii="宋体" w:eastAsia="宋体" w:hAnsi="宋体" w:cs="宋体"/>
      <w:sz w:val="24"/>
      <w:szCs w:val="18"/>
      <w:lang w:val="en-US" w:eastAsia="zh-CN" w:bidi="ar-SA"/>
    </w:rPr>
  </w:style>
  <w:style w:type="paragraph" w:customStyle="1" w:styleId="Style33">
    <w:name w:val="_Style 33"/>
    <w:basedOn w:val="a"/>
    <w:rsid w:val="00BB0D3E"/>
    <w:pPr>
      <w:widowControl w:val="0"/>
      <w:spacing w:line="520" w:lineRule="exact"/>
      <w:jc w:val="both"/>
    </w:pPr>
    <w:rPr>
      <w:rFonts w:ascii="Times New Roman" w:hAnsi="Times New Roman" w:cs="Times New Roman"/>
      <w:kern w:val="2"/>
      <w:sz w:val="32"/>
    </w:rPr>
  </w:style>
  <w:style w:type="paragraph" w:customStyle="1" w:styleId="af4">
    <w:name w:val="九晟正文"/>
    <w:basedOn w:val="a"/>
    <w:autoRedefine/>
    <w:rsid w:val="00FB6335"/>
    <w:pPr>
      <w:widowControl w:val="0"/>
      <w:spacing w:line="360" w:lineRule="auto"/>
      <w:ind w:firstLineChars="200" w:firstLine="480"/>
      <w:jc w:val="center"/>
    </w:pPr>
    <w:rPr>
      <w:rFonts w:ascii="Times New Roman" w:hAnsi="Times New Roman" w:cs="Times New Roman"/>
      <w:bCs/>
      <w:kern w:val="2"/>
    </w:rPr>
  </w:style>
  <w:style w:type="character" w:customStyle="1" w:styleId="Char3">
    <w:name w:val="正文缩进 Char"/>
    <w:link w:val="af5"/>
    <w:locked/>
    <w:rsid w:val="00377BF6"/>
    <w:rPr>
      <w:rFonts w:ascii="仿宋_GB2312" w:eastAsia="仿宋_GB2312" w:hAnsi="Arial Black"/>
      <w:kern w:val="2"/>
      <w:sz w:val="28"/>
      <w:lang w:val="en-US" w:eastAsia="zh-CN" w:bidi="ar-SA"/>
    </w:rPr>
  </w:style>
  <w:style w:type="paragraph" w:styleId="af5">
    <w:name w:val="Normal Indent"/>
    <w:basedOn w:val="a"/>
    <w:link w:val="Char3"/>
    <w:rsid w:val="00377BF6"/>
    <w:pPr>
      <w:widowControl w:val="0"/>
      <w:spacing w:line="360" w:lineRule="auto"/>
      <w:ind w:firstLine="420"/>
      <w:jc w:val="both"/>
    </w:pPr>
    <w:rPr>
      <w:rFonts w:ascii="仿宋_GB2312" w:eastAsia="仿宋_GB2312" w:hAnsi="Arial Black" w:cs="Times New Roman"/>
      <w:kern w:val="2"/>
      <w:sz w:val="28"/>
      <w:szCs w:val="20"/>
    </w:rPr>
  </w:style>
  <w:style w:type="character" w:customStyle="1" w:styleId="4Char">
    <w:name w:val="标题 4 Char"/>
    <w:aliases w:val="标题 14 Char,H4 Char,款标题1.1.1.1 Char,公路4 Char,江门样式4 Char,H41 Char,小小节 Char,河石管道4 Char,第三层条 Char,H42 Char,u4 Char,H43 Char,H411 Char,H421 Char,u41 Char,H44 Char,H412 Char,H422 Char,u42 Char,H45 Char,H413 Char,H423 Char,u43 Char,H46 Char,H414 Char"/>
    <w:basedOn w:val="a0"/>
    <w:link w:val="4"/>
    <w:rsid w:val="00002C2C"/>
    <w:rPr>
      <w:rFonts w:ascii="Arial" w:eastAsia="黑体" w:hAnsi="Arial"/>
      <w:b/>
      <w:bCs/>
      <w:kern w:val="2"/>
      <w:sz w:val="28"/>
      <w:szCs w:val="28"/>
      <w:lang w:val="en-US" w:eastAsia="zh-CN" w:bidi="ar-SA"/>
    </w:rPr>
  </w:style>
  <w:style w:type="paragraph" w:customStyle="1" w:styleId="CharCharCharCharCharChar">
    <w:name w:val="Char Char Char Char Char Char"/>
    <w:basedOn w:val="a"/>
    <w:rsid w:val="00C47D0E"/>
    <w:pPr>
      <w:widowControl w:val="0"/>
    </w:pPr>
    <w:rPr>
      <w:rFonts w:ascii="Times New Roman" w:hAnsi="Times New Roman" w:cs="Times New Roman"/>
      <w:sz w:val="21"/>
      <w:szCs w:val="20"/>
    </w:rPr>
  </w:style>
  <w:style w:type="character" w:customStyle="1" w:styleId="apple-converted-space">
    <w:name w:val="apple-converted-space"/>
    <w:basedOn w:val="a0"/>
    <w:rsid w:val="00886B3B"/>
  </w:style>
  <w:style w:type="character" w:customStyle="1" w:styleId="15">
    <w:name w:val="15"/>
    <w:rsid w:val="004738AF"/>
    <w:rPr>
      <w:rFonts w:ascii="宋体" w:eastAsia="宋体" w:hAnsi="宋体" w:hint="eastAsia"/>
      <w:sz w:val="24"/>
      <w:szCs w:val="24"/>
    </w:rPr>
  </w:style>
  <w:style w:type="character" w:customStyle="1" w:styleId="Char0">
    <w:name w:val="表文字 Char"/>
    <w:basedOn w:val="a0"/>
    <w:link w:val="af"/>
    <w:rsid w:val="004738AF"/>
    <w:rPr>
      <w:rFonts w:ascii="宋体" w:eastAsia="宋体" w:hAnsi="宋体" w:cs="宋体"/>
      <w:sz w:val="24"/>
      <w:lang w:val="en-US" w:eastAsia="zh-CN" w:bidi="ar-SA"/>
    </w:rPr>
  </w:style>
  <w:style w:type="character" w:customStyle="1" w:styleId="16">
    <w:name w:val="16"/>
    <w:rsid w:val="001F57A3"/>
    <w:rPr>
      <w:rFonts w:ascii="宋体" w:eastAsia="宋体" w:hAnsi="宋体" w:hint="eastAsia"/>
      <w:sz w:val="24"/>
      <w:szCs w:val="24"/>
    </w:rPr>
  </w:style>
  <w:style w:type="character" w:customStyle="1" w:styleId="Char2">
    <w:name w:val="页眉 Char"/>
    <w:aliases w:val="hdr Char,Cover Page Char,h Char,Ò³Ã¼ Char,g Char"/>
    <w:basedOn w:val="a0"/>
    <w:link w:val="af0"/>
    <w:rsid w:val="00C765F8"/>
    <w:rPr>
      <w:rFonts w:eastAsia="宋体" w:cs="宋体"/>
      <w:sz w:val="18"/>
      <w:szCs w:val="24"/>
      <w:lang w:val="en-US" w:eastAsia="zh-CN" w:bidi="ar-SA"/>
    </w:rPr>
  </w:style>
  <w:style w:type="paragraph" w:customStyle="1" w:styleId="p20">
    <w:name w:val="p20"/>
    <w:basedOn w:val="a"/>
    <w:rsid w:val="00C765F8"/>
    <w:pPr>
      <w:jc w:val="both"/>
    </w:pPr>
    <w:rPr>
      <w:rFonts w:ascii="Times New Roman" w:hAnsi="Times New Roman" w:cs="Times New Roman"/>
      <w:sz w:val="21"/>
      <w:szCs w:val="21"/>
    </w:rPr>
  </w:style>
  <w:style w:type="character" w:customStyle="1" w:styleId="CharChar0">
    <w:name w:val="表格中 Char Char"/>
    <w:link w:val="af6"/>
    <w:rsid w:val="00B62A9F"/>
    <w:rPr>
      <w:rFonts w:eastAsia="宋体"/>
      <w:kern w:val="2"/>
      <w:sz w:val="21"/>
      <w:szCs w:val="21"/>
      <w:lang w:val="zh-CN" w:eastAsia="zh-CN" w:bidi="ar-SA"/>
    </w:rPr>
  </w:style>
  <w:style w:type="paragraph" w:customStyle="1" w:styleId="af6">
    <w:name w:val="表格中"/>
    <w:link w:val="CharChar0"/>
    <w:rsid w:val="00B62A9F"/>
    <w:pPr>
      <w:widowControl w:val="0"/>
      <w:ind w:firstLineChars="200" w:firstLine="420"/>
      <w:jc w:val="both"/>
    </w:pPr>
    <w:rPr>
      <w:kern w:val="2"/>
      <w:sz w:val="21"/>
      <w:szCs w:val="21"/>
      <w:lang w:val="zh-CN"/>
    </w:rPr>
  </w:style>
  <w:style w:type="character" w:customStyle="1" w:styleId="1Char">
    <w:name w:val="表头样式1 Char"/>
    <w:basedOn w:val="a0"/>
    <w:link w:val="13"/>
    <w:rsid w:val="00B42BDA"/>
    <w:rPr>
      <w:rFonts w:eastAsia="黑体"/>
      <w:b/>
      <w:kern w:val="2"/>
      <w:sz w:val="24"/>
      <w:lang w:val="en-US" w:eastAsia="zh-CN" w:bidi="ar-SA"/>
    </w:rPr>
  </w:style>
  <w:style w:type="character" w:customStyle="1" w:styleId="Char4">
    <w:name w:val="环科院正文 Char"/>
    <w:link w:val="af7"/>
    <w:rsid w:val="00B42BDA"/>
    <w:rPr>
      <w:rFonts w:eastAsia="宋体" w:hAnsi="宋体"/>
      <w:color w:val="000000"/>
      <w:kern w:val="2"/>
      <w:sz w:val="24"/>
      <w:szCs w:val="24"/>
      <w:lang w:val="en-US" w:eastAsia="zh-CN" w:bidi="ar-SA"/>
    </w:rPr>
  </w:style>
  <w:style w:type="paragraph" w:customStyle="1" w:styleId="13">
    <w:name w:val="表头样式1"/>
    <w:basedOn w:val="a"/>
    <w:link w:val="1Char"/>
    <w:rsid w:val="00B42BDA"/>
    <w:pPr>
      <w:widowControl w:val="0"/>
      <w:spacing w:after="80" w:line="480" w:lineRule="atLeast"/>
      <w:jc w:val="center"/>
    </w:pPr>
    <w:rPr>
      <w:rFonts w:ascii="Times New Roman" w:eastAsia="黑体" w:hAnsi="Times New Roman" w:cs="Times New Roman"/>
      <w:b/>
      <w:kern w:val="2"/>
      <w:szCs w:val="20"/>
    </w:rPr>
  </w:style>
  <w:style w:type="paragraph" w:customStyle="1" w:styleId="af7">
    <w:name w:val="环科院正文"/>
    <w:basedOn w:val="a"/>
    <w:link w:val="Char4"/>
    <w:rsid w:val="00B42BDA"/>
    <w:pPr>
      <w:widowControl w:val="0"/>
      <w:tabs>
        <w:tab w:val="left" w:pos="1620"/>
        <w:tab w:val="left" w:pos="1815"/>
      </w:tabs>
      <w:spacing w:line="360" w:lineRule="auto"/>
      <w:ind w:left="360"/>
      <w:jc w:val="both"/>
    </w:pPr>
    <w:rPr>
      <w:rFonts w:ascii="Times New Roman" w:cs="Times New Roman"/>
      <w:color w:val="000000"/>
      <w:kern w:val="2"/>
    </w:rPr>
  </w:style>
  <w:style w:type="paragraph" w:styleId="af8">
    <w:name w:val="Normal (Web)"/>
    <w:basedOn w:val="a"/>
    <w:uiPriority w:val="99"/>
    <w:rsid w:val="007370D8"/>
    <w:rPr>
      <w:rFonts w:ascii="Times New Roman" w:hAnsi="Times New Roman" w:cs="Times New Roman"/>
    </w:rPr>
  </w:style>
  <w:style w:type="table" w:styleId="af9">
    <w:name w:val="Table Grid"/>
    <w:basedOn w:val="a1"/>
    <w:uiPriority w:val="99"/>
    <w:unhideWhenUsed/>
    <w:rsid w:val="000D173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794">
      <w:bodyDiv w:val="1"/>
      <w:marLeft w:val="0"/>
      <w:marRight w:val="0"/>
      <w:marTop w:val="0"/>
      <w:marBottom w:val="0"/>
      <w:divBdr>
        <w:top w:val="none" w:sz="0" w:space="0" w:color="auto"/>
        <w:left w:val="none" w:sz="0" w:space="0" w:color="auto"/>
        <w:bottom w:val="none" w:sz="0" w:space="0" w:color="auto"/>
        <w:right w:val="none" w:sz="0" w:space="0" w:color="auto"/>
      </w:divBdr>
      <w:divsChild>
        <w:div w:id="1208568383">
          <w:marLeft w:val="0"/>
          <w:marRight w:val="0"/>
          <w:marTop w:val="0"/>
          <w:marBottom w:val="0"/>
          <w:divBdr>
            <w:top w:val="none" w:sz="0" w:space="0" w:color="auto"/>
            <w:left w:val="none" w:sz="0" w:space="0" w:color="auto"/>
            <w:bottom w:val="none" w:sz="0" w:space="0" w:color="auto"/>
            <w:right w:val="none" w:sz="0" w:space="0" w:color="auto"/>
          </w:divBdr>
        </w:div>
        <w:div w:id="1816532015">
          <w:marLeft w:val="0"/>
          <w:marRight w:val="0"/>
          <w:marTop w:val="0"/>
          <w:marBottom w:val="0"/>
          <w:divBdr>
            <w:top w:val="none" w:sz="0" w:space="0" w:color="auto"/>
            <w:left w:val="none" w:sz="0" w:space="0" w:color="auto"/>
            <w:bottom w:val="none" w:sz="0" w:space="0" w:color="auto"/>
            <w:right w:val="none" w:sz="0" w:space="0" w:color="auto"/>
          </w:divBdr>
        </w:div>
        <w:div w:id="1874265078">
          <w:marLeft w:val="0"/>
          <w:marRight w:val="0"/>
          <w:marTop w:val="0"/>
          <w:marBottom w:val="0"/>
          <w:divBdr>
            <w:top w:val="none" w:sz="0" w:space="0" w:color="auto"/>
            <w:left w:val="none" w:sz="0" w:space="0" w:color="auto"/>
            <w:bottom w:val="none" w:sz="0" w:space="0" w:color="auto"/>
            <w:right w:val="none" w:sz="0" w:space="0" w:color="auto"/>
          </w:divBdr>
        </w:div>
      </w:divsChild>
    </w:div>
    <w:div w:id="170724092">
      <w:bodyDiv w:val="1"/>
      <w:marLeft w:val="0"/>
      <w:marRight w:val="0"/>
      <w:marTop w:val="0"/>
      <w:marBottom w:val="0"/>
      <w:divBdr>
        <w:top w:val="none" w:sz="0" w:space="0" w:color="auto"/>
        <w:left w:val="none" w:sz="0" w:space="0" w:color="auto"/>
        <w:bottom w:val="none" w:sz="0" w:space="0" w:color="auto"/>
        <w:right w:val="none" w:sz="0" w:space="0" w:color="auto"/>
      </w:divBdr>
      <w:divsChild>
        <w:div w:id="1450588544">
          <w:marLeft w:val="0"/>
          <w:marRight w:val="0"/>
          <w:marTop w:val="0"/>
          <w:marBottom w:val="0"/>
          <w:divBdr>
            <w:top w:val="none" w:sz="0" w:space="0" w:color="auto"/>
            <w:left w:val="none" w:sz="0" w:space="0" w:color="auto"/>
            <w:bottom w:val="none" w:sz="0" w:space="0" w:color="auto"/>
            <w:right w:val="none" w:sz="0" w:space="0" w:color="auto"/>
          </w:divBdr>
        </w:div>
      </w:divsChild>
    </w:div>
    <w:div w:id="241767977">
      <w:bodyDiv w:val="1"/>
      <w:marLeft w:val="0"/>
      <w:marRight w:val="0"/>
      <w:marTop w:val="0"/>
      <w:marBottom w:val="0"/>
      <w:divBdr>
        <w:top w:val="none" w:sz="0" w:space="0" w:color="auto"/>
        <w:left w:val="none" w:sz="0" w:space="0" w:color="auto"/>
        <w:bottom w:val="none" w:sz="0" w:space="0" w:color="auto"/>
        <w:right w:val="none" w:sz="0" w:space="0" w:color="auto"/>
      </w:divBdr>
    </w:div>
    <w:div w:id="355622845">
      <w:bodyDiv w:val="1"/>
      <w:marLeft w:val="0"/>
      <w:marRight w:val="0"/>
      <w:marTop w:val="0"/>
      <w:marBottom w:val="0"/>
      <w:divBdr>
        <w:top w:val="none" w:sz="0" w:space="0" w:color="auto"/>
        <w:left w:val="none" w:sz="0" w:space="0" w:color="auto"/>
        <w:bottom w:val="none" w:sz="0" w:space="0" w:color="auto"/>
        <w:right w:val="none" w:sz="0" w:space="0" w:color="auto"/>
      </w:divBdr>
      <w:divsChild>
        <w:div w:id="1472213330">
          <w:marLeft w:val="0"/>
          <w:marRight w:val="0"/>
          <w:marTop w:val="0"/>
          <w:marBottom w:val="225"/>
          <w:divBdr>
            <w:top w:val="none" w:sz="0" w:space="0" w:color="auto"/>
            <w:left w:val="none" w:sz="0" w:space="0" w:color="auto"/>
            <w:bottom w:val="none" w:sz="0" w:space="0" w:color="auto"/>
            <w:right w:val="none" w:sz="0" w:space="0" w:color="auto"/>
          </w:divBdr>
        </w:div>
        <w:div w:id="772164670">
          <w:marLeft w:val="0"/>
          <w:marRight w:val="0"/>
          <w:marTop w:val="0"/>
          <w:marBottom w:val="225"/>
          <w:divBdr>
            <w:top w:val="none" w:sz="0" w:space="0" w:color="auto"/>
            <w:left w:val="none" w:sz="0" w:space="0" w:color="auto"/>
            <w:bottom w:val="none" w:sz="0" w:space="0" w:color="auto"/>
            <w:right w:val="none" w:sz="0" w:space="0" w:color="auto"/>
          </w:divBdr>
        </w:div>
        <w:div w:id="1990400536">
          <w:marLeft w:val="0"/>
          <w:marRight w:val="0"/>
          <w:marTop w:val="0"/>
          <w:marBottom w:val="225"/>
          <w:divBdr>
            <w:top w:val="none" w:sz="0" w:space="0" w:color="auto"/>
            <w:left w:val="none" w:sz="0" w:space="0" w:color="auto"/>
            <w:bottom w:val="none" w:sz="0" w:space="0" w:color="auto"/>
            <w:right w:val="none" w:sz="0" w:space="0" w:color="auto"/>
          </w:divBdr>
        </w:div>
      </w:divsChild>
    </w:div>
    <w:div w:id="359089677">
      <w:bodyDiv w:val="1"/>
      <w:marLeft w:val="0"/>
      <w:marRight w:val="0"/>
      <w:marTop w:val="0"/>
      <w:marBottom w:val="0"/>
      <w:divBdr>
        <w:top w:val="none" w:sz="0" w:space="0" w:color="auto"/>
        <w:left w:val="none" w:sz="0" w:space="0" w:color="auto"/>
        <w:bottom w:val="none" w:sz="0" w:space="0" w:color="auto"/>
        <w:right w:val="none" w:sz="0" w:space="0" w:color="auto"/>
      </w:divBdr>
    </w:div>
    <w:div w:id="392312033">
      <w:bodyDiv w:val="1"/>
      <w:marLeft w:val="0"/>
      <w:marRight w:val="0"/>
      <w:marTop w:val="0"/>
      <w:marBottom w:val="0"/>
      <w:divBdr>
        <w:top w:val="none" w:sz="0" w:space="0" w:color="auto"/>
        <w:left w:val="none" w:sz="0" w:space="0" w:color="auto"/>
        <w:bottom w:val="none" w:sz="0" w:space="0" w:color="auto"/>
        <w:right w:val="none" w:sz="0" w:space="0" w:color="auto"/>
      </w:divBdr>
      <w:divsChild>
        <w:div w:id="2005237750">
          <w:marLeft w:val="0"/>
          <w:marRight w:val="0"/>
          <w:marTop w:val="0"/>
          <w:marBottom w:val="0"/>
          <w:divBdr>
            <w:top w:val="none" w:sz="0" w:space="0" w:color="auto"/>
            <w:left w:val="none" w:sz="0" w:space="0" w:color="auto"/>
            <w:bottom w:val="none" w:sz="0" w:space="0" w:color="auto"/>
            <w:right w:val="none" w:sz="0" w:space="0" w:color="auto"/>
          </w:divBdr>
        </w:div>
        <w:div w:id="969093799">
          <w:marLeft w:val="0"/>
          <w:marRight w:val="0"/>
          <w:marTop w:val="0"/>
          <w:marBottom w:val="0"/>
          <w:divBdr>
            <w:top w:val="none" w:sz="0" w:space="0" w:color="auto"/>
            <w:left w:val="none" w:sz="0" w:space="0" w:color="auto"/>
            <w:bottom w:val="none" w:sz="0" w:space="0" w:color="auto"/>
            <w:right w:val="none" w:sz="0" w:space="0" w:color="auto"/>
          </w:divBdr>
        </w:div>
        <w:div w:id="1079012270">
          <w:marLeft w:val="0"/>
          <w:marRight w:val="0"/>
          <w:marTop w:val="0"/>
          <w:marBottom w:val="0"/>
          <w:divBdr>
            <w:top w:val="none" w:sz="0" w:space="0" w:color="auto"/>
            <w:left w:val="none" w:sz="0" w:space="0" w:color="auto"/>
            <w:bottom w:val="none" w:sz="0" w:space="0" w:color="auto"/>
            <w:right w:val="none" w:sz="0" w:space="0" w:color="auto"/>
          </w:divBdr>
        </w:div>
      </w:divsChild>
    </w:div>
    <w:div w:id="478423351">
      <w:bodyDiv w:val="1"/>
      <w:marLeft w:val="0"/>
      <w:marRight w:val="0"/>
      <w:marTop w:val="0"/>
      <w:marBottom w:val="0"/>
      <w:divBdr>
        <w:top w:val="none" w:sz="0" w:space="0" w:color="auto"/>
        <w:left w:val="none" w:sz="0" w:space="0" w:color="auto"/>
        <w:bottom w:val="none" w:sz="0" w:space="0" w:color="auto"/>
        <w:right w:val="none" w:sz="0" w:space="0" w:color="auto"/>
      </w:divBdr>
      <w:divsChild>
        <w:div w:id="186143697">
          <w:marLeft w:val="0"/>
          <w:marRight w:val="0"/>
          <w:marTop w:val="0"/>
          <w:marBottom w:val="0"/>
          <w:divBdr>
            <w:top w:val="none" w:sz="0" w:space="0" w:color="auto"/>
            <w:left w:val="none" w:sz="0" w:space="0" w:color="auto"/>
            <w:bottom w:val="none" w:sz="0" w:space="0" w:color="auto"/>
            <w:right w:val="none" w:sz="0" w:space="0" w:color="auto"/>
          </w:divBdr>
        </w:div>
      </w:divsChild>
    </w:div>
    <w:div w:id="677077881">
      <w:bodyDiv w:val="1"/>
      <w:marLeft w:val="0"/>
      <w:marRight w:val="0"/>
      <w:marTop w:val="0"/>
      <w:marBottom w:val="0"/>
      <w:divBdr>
        <w:top w:val="none" w:sz="0" w:space="0" w:color="auto"/>
        <w:left w:val="none" w:sz="0" w:space="0" w:color="auto"/>
        <w:bottom w:val="none" w:sz="0" w:space="0" w:color="auto"/>
        <w:right w:val="none" w:sz="0" w:space="0" w:color="auto"/>
      </w:divBdr>
    </w:div>
    <w:div w:id="707484578">
      <w:bodyDiv w:val="1"/>
      <w:marLeft w:val="0"/>
      <w:marRight w:val="0"/>
      <w:marTop w:val="0"/>
      <w:marBottom w:val="0"/>
      <w:divBdr>
        <w:top w:val="none" w:sz="0" w:space="0" w:color="auto"/>
        <w:left w:val="none" w:sz="0" w:space="0" w:color="auto"/>
        <w:bottom w:val="none" w:sz="0" w:space="0" w:color="auto"/>
        <w:right w:val="none" w:sz="0" w:space="0" w:color="auto"/>
      </w:divBdr>
    </w:div>
    <w:div w:id="886061748">
      <w:bodyDiv w:val="1"/>
      <w:marLeft w:val="0"/>
      <w:marRight w:val="0"/>
      <w:marTop w:val="0"/>
      <w:marBottom w:val="0"/>
      <w:divBdr>
        <w:top w:val="none" w:sz="0" w:space="0" w:color="auto"/>
        <w:left w:val="none" w:sz="0" w:space="0" w:color="auto"/>
        <w:bottom w:val="none" w:sz="0" w:space="0" w:color="auto"/>
        <w:right w:val="none" w:sz="0" w:space="0" w:color="auto"/>
      </w:divBdr>
    </w:div>
    <w:div w:id="1026517798">
      <w:bodyDiv w:val="1"/>
      <w:marLeft w:val="0"/>
      <w:marRight w:val="0"/>
      <w:marTop w:val="0"/>
      <w:marBottom w:val="0"/>
      <w:divBdr>
        <w:top w:val="none" w:sz="0" w:space="0" w:color="auto"/>
        <w:left w:val="none" w:sz="0" w:space="0" w:color="auto"/>
        <w:bottom w:val="none" w:sz="0" w:space="0" w:color="auto"/>
        <w:right w:val="none" w:sz="0" w:space="0" w:color="auto"/>
      </w:divBdr>
      <w:divsChild>
        <w:div w:id="662780321">
          <w:marLeft w:val="0"/>
          <w:marRight w:val="0"/>
          <w:marTop w:val="0"/>
          <w:marBottom w:val="225"/>
          <w:divBdr>
            <w:top w:val="none" w:sz="0" w:space="0" w:color="auto"/>
            <w:left w:val="none" w:sz="0" w:space="0" w:color="auto"/>
            <w:bottom w:val="none" w:sz="0" w:space="0" w:color="auto"/>
            <w:right w:val="none" w:sz="0" w:space="0" w:color="auto"/>
          </w:divBdr>
        </w:div>
        <w:div w:id="1897692949">
          <w:marLeft w:val="0"/>
          <w:marRight w:val="0"/>
          <w:marTop w:val="0"/>
          <w:marBottom w:val="225"/>
          <w:divBdr>
            <w:top w:val="none" w:sz="0" w:space="0" w:color="auto"/>
            <w:left w:val="none" w:sz="0" w:space="0" w:color="auto"/>
            <w:bottom w:val="none" w:sz="0" w:space="0" w:color="auto"/>
            <w:right w:val="none" w:sz="0" w:space="0" w:color="auto"/>
          </w:divBdr>
        </w:div>
        <w:div w:id="142157955">
          <w:marLeft w:val="0"/>
          <w:marRight w:val="0"/>
          <w:marTop w:val="0"/>
          <w:marBottom w:val="225"/>
          <w:divBdr>
            <w:top w:val="none" w:sz="0" w:space="0" w:color="auto"/>
            <w:left w:val="none" w:sz="0" w:space="0" w:color="auto"/>
            <w:bottom w:val="none" w:sz="0" w:space="0" w:color="auto"/>
            <w:right w:val="none" w:sz="0" w:space="0" w:color="auto"/>
          </w:divBdr>
        </w:div>
      </w:divsChild>
    </w:div>
    <w:div w:id="1254822080">
      <w:bodyDiv w:val="1"/>
      <w:marLeft w:val="0"/>
      <w:marRight w:val="0"/>
      <w:marTop w:val="0"/>
      <w:marBottom w:val="0"/>
      <w:divBdr>
        <w:top w:val="none" w:sz="0" w:space="0" w:color="auto"/>
        <w:left w:val="none" w:sz="0" w:space="0" w:color="auto"/>
        <w:bottom w:val="none" w:sz="0" w:space="0" w:color="auto"/>
        <w:right w:val="none" w:sz="0" w:space="0" w:color="auto"/>
      </w:divBdr>
    </w:div>
    <w:div w:id="1267999936">
      <w:bodyDiv w:val="1"/>
      <w:marLeft w:val="0"/>
      <w:marRight w:val="0"/>
      <w:marTop w:val="0"/>
      <w:marBottom w:val="0"/>
      <w:divBdr>
        <w:top w:val="none" w:sz="0" w:space="0" w:color="auto"/>
        <w:left w:val="none" w:sz="0" w:space="0" w:color="auto"/>
        <w:bottom w:val="none" w:sz="0" w:space="0" w:color="auto"/>
        <w:right w:val="none" w:sz="0" w:space="0" w:color="auto"/>
      </w:divBdr>
    </w:div>
    <w:div w:id="1275792129">
      <w:bodyDiv w:val="1"/>
      <w:marLeft w:val="0"/>
      <w:marRight w:val="0"/>
      <w:marTop w:val="0"/>
      <w:marBottom w:val="0"/>
      <w:divBdr>
        <w:top w:val="none" w:sz="0" w:space="0" w:color="auto"/>
        <w:left w:val="none" w:sz="0" w:space="0" w:color="auto"/>
        <w:bottom w:val="none" w:sz="0" w:space="0" w:color="auto"/>
        <w:right w:val="none" w:sz="0" w:space="0" w:color="auto"/>
      </w:divBdr>
    </w:div>
    <w:div w:id="1294672141">
      <w:bodyDiv w:val="1"/>
      <w:marLeft w:val="0"/>
      <w:marRight w:val="0"/>
      <w:marTop w:val="0"/>
      <w:marBottom w:val="0"/>
      <w:divBdr>
        <w:top w:val="none" w:sz="0" w:space="0" w:color="auto"/>
        <w:left w:val="none" w:sz="0" w:space="0" w:color="auto"/>
        <w:bottom w:val="none" w:sz="0" w:space="0" w:color="auto"/>
        <w:right w:val="none" w:sz="0" w:space="0" w:color="auto"/>
      </w:divBdr>
    </w:div>
    <w:div w:id="1411122649">
      <w:bodyDiv w:val="1"/>
      <w:marLeft w:val="0"/>
      <w:marRight w:val="0"/>
      <w:marTop w:val="0"/>
      <w:marBottom w:val="0"/>
      <w:divBdr>
        <w:top w:val="none" w:sz="0" w:space="0" w:color="auto"/>
        <w:left w:val="none" w:sz="0" w:space="0" w:color="auto"/>
        <w:bottom w:val="none" w:sz="0" w:space="0" w:color="auto"/>
        <w:right w:val="none" w:sz="0" w:space="0" w:color="auto"/>
      </w:divBdr>
      <w:divsChild>
        <w:div w:id="178087191">
          <w:marLeft w:val="0"/>
          <w:marRight w:val="0"/>
          <w:marTop w:val="0"/>
          <w:marBottom w:val="0"/>
          <w:divBdr>
            <w:top w:val="single" w:sz="6" w:space="0" w:color="DBDBDB"/>
            <w:left w:val="single" w:sz="6" w:space="0" w:color="DBDBDB"/>
            <w:bottom w:val="single" w:sz="6" w:space="0" w:color="DBDBDB"/>
            <w:right w:val="single" w:sz="6" w:space="0" w:color="DBDBDB"/>
          </w:divBdr>
          <w:divsChild>
            <w:div w:id="13599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3955">
      <w:bodyDiv w:val="1"/>
      <w:marLeft w:val="0"/>
      <w:marRight w:val="0"/>
      <w:marTop w:val="0"/>
      <w:marBottom w:val="0"/>
      <w:divBdr>
        <w:top w:val="none" w:sz="0" w:space="0" w:color="auto"/>
        <w:left w:val="none" w:sz="0" w:space="0" w:color="auto"/>
        <w:bottom w:val="none" w:sz="0" w:space="0" w:color="auto"/>
        <w:right w:val="none" w:sz="0" w:space="0" w:color="auto"/>
      </w:divBdr>
    </w:div>
    <w:div w:id="1688872815">
      <w:bodyDiv w:val="1"/>
      <w:marLeft w:val="0"/>
      <w:marRight w:val="0"/>
      <w:marTop w:val="0"/>
      <w:marBottom w:val="0"/>
      <w:divBdr>
        <w:top w:val="none" w:sz="0" w:space="0" w:color="auto"/>
        <w:left w:val="none" w:sz="0" w:space="0" w:color="auto"/>
        <w:bottom w:val="none" w:sz="0" w:space="0" w:color="auto"/>
        <w:right w:val="none" w:sz="0" w:space="0" w:color="auto"/>
      </w:divBdr>
    </w:div>
    <w:div w:id="1700011529">
      <w:bodyDiv w:val="1"/>
      <w:marLeft w:val="0"/>
      <w:marRight w:val="0"/>
      <w:marTop w:val="0"/>
      <w:marBottom w:val="0"/>
      <w:divBdr>
        <w:top w:val="none" w:sz="0" w:space="0" w:color="auto"/>
        <w:left w:val="none" w:sz="0" w:space="0" w:color="auto"/>
        <w:bottom w:val="none" w:sz="0" w:space="0" w:color="auto"/>
        <w:right w:val="none" w:sz="0" w:space="0" w:color="auto"/>
      </w:divBdr>
    </w:div>
    <w:div w:id="1883007749">
      <w:bodyDiv w:val="1"/>
      <w:marLeft w:val="0"/>
      <w:marRight w:val="0"/>
      <w:marTop w:val="0"/>
      <w:marBottom w:val="0"/>
      <w:divBdr>
        <w:top w:val="none" w:sz="0" w:space="0" w:color="auto"/>
        <w:left w:val="none" w:sz="0" w:space="0" w:color="auto"/>
        <w:bottom w:val="none" w:sz="0" w:space="0" w:color="auto"/>
        <w:right w:val="none" w:sz="0" w:space="0" w:color="auto"/>
      </w:divBdr>
      <w:divsChild>
        <w:div w:id="527833637">
          <w:marLeft w:val="0"/>
          <w:marRight w:val="0"/>
          <w:marTop w:val="0"/>
          <w:marBottom w:val="0"/>
          <w:divBdr>
            <w:top w:val="none" w:sz="0" w:space="0" w:color="auto"/>
            <w:left w:val="none" w:sz="0" w:space="0" w:color="auto"/>
            <w:bottom w:val="none" w:sz="0" w:space="0" w:color="auto"/>
            <w:right w:val="none" w:sz="0" w:space="0" w:color="auto"/>
          </w:divBdr>
        </w:div>
        <w:div w:id="392392746">
          <w:marLeft w:val="0"/>
          <w:marRight w:val="0"/>
          <w:marTop w:val="0"/>
          <w:marBottom w:val="0"/>
          <w:divBdr>
            <w:top w:val="none" w:sz="0" w:space="0" w:color="auto"/>
            <w:left w:val="none" w:sz="0" w:space="0" w:color="auto"/>
            <w:bottom w:val="none" w:sz="0" w:space="0" w:color="auto"/>
            <w:right w:val="none" w:sz="0" w:space="0" w:color="auto"/>
          </w:divBdr>
        </w:div>
        <w:div w:id="739905667">
          <w:marLeft w:val="0"/>
          <w:marRight w:val="0"/>
          <w:marTop w:val="0"/>
          <w:marBottom w:val="0"/>
          <w:divBdr>
            <w:top w:val="none" w:sz="0" w:space="0" w:color="auto"/>
            <w:left w:val="none" w:sz="0" w:space="0" w:color="auto"/>
            <w:bottom w:val="none" w:sz="0" w:space="0" w:color="auto"/>
            <w:right w:val="none" w:sz="0" w:space="0" w:color="auto"/>
          </w:divBdr>
        </w:div>
      </w:divsChild>
    </w:div>
    <w:div w:id="1896621284">
      <w:bodyDiv w:val="1"/>
      <w:marLeft w:val="0"/>
      <w:marRight w:val="0"/>
      <w:marTop w:val="0"/>
      <w:marBottom w:val="0"/>
      <w:divBdr>
        <w:top w:val="none" w:sz="0" w:space="0" w:color="auto"/>
        <w:left w:val="none" w:sz="0" w:space="0" w:color="auto"/>
        <w:bottom w:val="none" w:sz="0" w:space="0" w:color="auto"/>
        <w:right w:val="none" w:sz="0" w:space="0" w:color="auto"/>
      </w:divBdr>
    </w:div>
    <w:div w:id="1990594646">
      <w:bodyDiv w:val="1"/>
      <w:marLeft w:val="0"/>
      <w:marRight w:val="0"/>
      <w:marTop w:val="0"/>
      <w:marBottom w:val="0"/>
      <w:divBdr>
        <w:top w:val="none" w:sz="0" w:space="0" w:color="auto"/>
        <w:left w:val="none" w:sz="0" w:space="0" w:color="auto"/>
        <w:bottom w:val="none" w:sz="0" w:space="0" w:color="auto"/>
        <w:right w:val="none" w:sz="0" w:space="0" w:color="auto"/>
      </w:divBdr>
      <w:divsChild>
        <w:div w:id="898710351">
          <w:marLeft w:val="0"/>
          <w:marRight w:val="0"/>
          <w:marTop w:val="0"/>
          <w:marBottom w:val="0"/>
          <w:divBdr>
            <w:top w:val="none" w:sz="0" w:space="0" w:color="auto"/>
            <w:left w:val="none" w:sz="0" w:space="0" w:color="auto"/>
            <w:bottom w:val="none" w:sz="0" w:space="0" w:color="auto"/>
            <w:right w:val="none" w:sz="0" w:space="0" w:color="auto"/>
          </w:divBdr>
        </w:div>
        <w:div w:id="1717775266">
          <w:marLeft w:val="0"/>
          <w:marRight w:val="0"/>
          <w:marTop w:val="0"/>
          <w:marBottom w:val="0"/>
          <w:divBdr>
            <w:top w:val="none" w:sz="0" w:space="0" w:color="auto"/>
            <w:left w:val="none" w:sz="0" w:space="0" w:color="auto"/>
            <w:bottom w:val="none" w:sz="0" w:space="0" w:color="auto"/>
            <w:right w:val="none" w:sz="0" w:space="0" w:color="auto"/>
          </w:divBdr>
        </w:div>
        <w:div w:id="1756701868">
          <w:marLeft w:val="0"/>
          <w:marRight w:val="0"/>
          <w:marTop w:val="0"/>
          <w:marBottom w:val="0"/>
          <w:divBdr>
            <w:top w:val="none" w:sz="0" w:space="0" w:color="auto"/>
            <w:left w:val="none" w:sz="0" w:space="0" w:color="auto"/>
            <w:bottom w:val="none" w:sz="0" w:space="0" w:color="auto"/>
            <w:right w:val="none" w:sz="0" w:space="0" w:color="auto"/>
          </w:divBdr>
        </w:div>
      </w:divsChild>
    </w:div>
    <w:div w:id="2040203362">
      <w:bodyDiv w:val="1"/>
      <w:marLeft w:val="0"/>
      <w:marRight w:val="0"/>
      <w:marTop w:val="0"/>
      <w:marBottom w:val="0"/>
      <w:divBdr>
        <w:top w:val="none" w:sz="0" w:space="0" w:color="auto"/>
        <w:left w:val="none" w:sz="0" w:space="0" w:color="auto"/>
        <w:bottom w:val="none" w:sz="0" w:space="0" w:color="auto"/>
        <w:right w:val="none" w:sz="0" w:space="0" w:color="auto"/>
      </w:divBdr>
    </w:div>
    <w:div w:id="2047102630">
      <w:bodyDiv w:val="1"/>
      <w:marLeft w:val="0"/>
      <w:marRight w:val="0"/>
      <w:marTop w:val="0"/>
      <w:marBottom w:val="0"/>
      <w:divBdr>
        <w:top w:val="none" w:sz="0" w:space="0" w:color="auto"/>
        <w:left w:val="none" w:sz="0" w:space="0" w:color="auto"/>
        <w:bottom w:val="none" w:sz="0" w:space="0" w:color="auto"/>
        <w:right w:val="none" w:sz="0" w:space="0" w:color="auto"/>
      </w:divBdr>
    </w:div>
    <w:div w:id="2053843944">
      <w:bodyDiv w:val="1"/>
      <w:marLeft w:val="0"/>
      <w:marRight w:val="0"/>
      <w:marTop w:val="0"/>
      <w:marBottom w:val="0"/>
      <w:divBdr>
        <w:top w:val="none" w:sz="0" w:space="0" w:color="auto"/>
        <w:left w:val="none" w:sz="0" w:space="0" w:color="auto"/>
        <w:bottom w:val="none" w:sz="0" w:space="0" w:color="auto"/>
        <w:right w:val="none" w:sz="0" w:space="0" w:color="auto"/>
      </w:divBdr>
      <w:divsChild>
        <w:div w:id="493909826">
          <w:marLeft w:val="0"/>
          <w:marRight w:val="0"/>
          <w:marTop w:val="0"/>
          <w:marBottom w:val="0"/>
          <w:divBdr>
            <w:top w:val="none" w:sz="0" w:space="0" w:color="auto"/>
            <w:left w:val="none" w:sz="0" w:space="0" w:color="auto"/>
            <w:bottom w:val="none" w:sz="0" w:space="0" w:color="auto"/>
            <w:right w:val="none" w:sz="0" w:space="0" w:color="auto"/>
          </w:divBdr>
        </w:div>
        <w:div w:id="1389257046">
          <w:marLeft w:val="0"/>
          <w:marRight w:val="0"/>
          <w:marTop w:val="0"/>
          <w:marBottom w:val="0"/>
          <w:divBdr>
            <w:top w:val="none" w:sz="0" w:space="0" w:color="auto"/>
            <w:left w:val="none" w:sz="0" w:space="0" w:color="auto"/>
            <w:bottom w:val="none" w:sz="0" w:space="0" w:color="auto"/>
            <w:right w:val="none" w:sz="0" w:space="0" w:color="auto"/>
          </w:divBdr>
        </w:div>
        <w:div w:id="866019715">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ike.sogou.com/lemma/ShowInnerLink.htm?lemmaId=333872&amp;ss_c=ssc.citiao.link"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baike.sogou.com/lemma/ShowInnerLink.htm?lemmaId=671189&amp;ss_c=ssc.citiao.link"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ike.sogou.com/lemma/ShowInnerLink.htm?lemmaId=3288475&amp;ss_c=ssc.citiao.link" TargetMode="External"/><Relationship Id="rId24"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hyperlink" Target="http://baike.sogou.com/lemma/ShowInnerLink.htm?lemmaId=44198&amp;ss_c=ssc.citiao.link" TargetMode="External"/><Relationship Id="rId23" Type="http://schemas.openxmlformats.org/officeDocument/2006/relationships/image" Target="media/image5.emf"/><Relationship Id="rId10" Type="http://schemas.openxmlformats.org/officeDocument/2006/relationships/hyperlink" Target="https://baike.baidu.com/item/%E9%95%BF%E6%B1%9F%E4%B8%AD%E6%B8%B8%E5%9F%8E%E5%B8%82%E7%BE%A4" TargetMode="Externa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yperlink" Target="https://baike.baidu.com/item/%E9%95%BF%E6%B1%9F%E7%BB%8F%E6%B5%8E%E5%B8%A6" TargetMode="External"/><Relationship Id="rId14" Type="http://schemas.openxmlformats.org/officeDocument/2006/relationships/hyperlink" Target="http://baike.sogou.com/lemma/ShowInnerLink.htm?lemmaId=262012&amp;ss_c=ssc.citiao.link" TargetMode="External"/><Relationship Id="rId22"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EA21E-2F2C-492D-A032-9B54A5B5A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63</Pages>
  <Words>7545</Words>
  <Characters>43007</Characters>
  <Application>Microsoft Office Word</Application>
  <DocSecurity>0</DocSecurity>
  <PresentationFormat/>
  <Lines>358</Lines>
  <Paragraphs>100</Paragraphs>
  <Slides>0</Slides>
  <Notes>0</Notes>
  <HiddenSlides>0</HiddenSlides>
  <MMClips>0</MMClips>
  <ScaleCrop>false</ScaleCrop>
  <Company>Microsoft</Company>
  <LinksUpToDate>false</LinksUpToDate>
  <CharactersWithSpaces>50452</CharactersWithSpaces>
  <SharedDoc>false</SharedDoc>
  <HLinks>
    <vt:vector size="54" baseType="variant">
      <vt:variant>
        <vt:i4>7012390</vt:i4>
      </vt:variant>
      <vt:variant>
        <vt:i4>39</vt:i4>
      </vt:variant>
      <vt:variant>
        <vt:i4>0</vt:i4>
      </vt:variant>
      <vt:variant>
        <vt:i4>5</vt:i4>
      </vt:variant>
      <vt:variant>
        <vt:lpwstr>http://www.bytravel.cn/Landscape/21/renshiguju.html</vt:lpwstr>
      </vt:variant>
      <vt:variant>
        <vt:lpwstr/>
      </vt:variant>
      <vt:variant>
        <vt:i4>1900609</vt:i4>
      </vt:variant>
      <vt:variant>
        <vt:i4>36</vt:i4>
      </vt:variant>
      <vt:variant>
        <vt:i4>0</vt:i4>
      </vt:variant>
      <vt:variant>
        <vt:i4>5</vt:i4>
      </vt:variant>
      <vt:variant>
        <vt:lpwstr>http://www.bytravel.cn/Landscape/18/renshijinianguan.html</vt:lpwstr>
      </vt:variant>
      <vt:variant>
        <vt:lpwstr/>
      </vt:variant>
      <vt:variant>
        <vt:i4>4128818</vt:i4>
      </vt:variant>
      <vt:variant>
        <vt:i4>33</vt:i4>
      </vt:variant>
      <vt:variant>
        <vt:i4>0</vt:i4>
      </vt:variant>
      <vt:variant>
        <vt:i4>5</vt:i4>
      </vt:variant>
      <vt:variant>
        <vt:lpwstr>http://baike.baidu.com/view/152036.htm</vt:lpwstr>
      </vt:variant>
      <vt:variant>
        <vt:lpwstr/>
      </vt:variant>
      <vt:variant>
        <vt:i4>3473456</vt:i4>
      </vt:variant>
      <vt:variant>
        <vt:i4>30</vt:i4>
      </vt:variant>
      <vt:variant>
        <vt:i4>0</vt:i4>
      </vt:variant>
      <vt:variant>
        <vt:i4>5</vt:i4>
      </vt:variant>
      <vt:variant>
        <vt:lpwstr>http://baike.baidu.com/view/230208.htm</vt:lpwstr>
      </vt:variant>
      <vt:variant>
        <vt:lpwstr/>
      </vt:variant>
      <vt:variant>
        <vt:i4>5505024</vt:i4>
      </vt:variant>
      <vt:variant>
        <vt:i4>27</vt:i4>
      </vt:variant>
      <vt:variant>
        <vt:i4>0</vt:i4>
      </vt:variant>
      <vt:variant>
        <vt:i4>5</vt:i4>
      </vt:variant>
      <vt:variant>
        <vt:lpwstr>http://baike.baidu.com/view/91960.htm</vt:lpwstr>
      </vt:variant>
      <vt:variant>
        <vt:lpwstr/>
      </vt:variant>
      <vt:variant>
        <vt:i4>4128818</vt:i4>
      </vt:variant>
      <vt:variant>
        <vt:i4>24</vt:i4>
      </vt:variant>
      <vt:variant>
        <vt:i4>0</vt:i4>
      </vt:variant>
      <vt:variant>
        <vt:i4>5</vt:i4>
      </vt:variant>
      <vt:variant>
        <vt:lpwstr>http://baike.baidu.com/view/152036.htm</vt:lpwstr>
      </vt:variant>
      <vt:variant>
        <vt:lpwstr/>
      </vt:variant>
      <vt:variant>
        <vt:i4>3145783</vt:i4>
      </vt:variant>
      <vt:variant>
        <vt:i4>21</vt:i4>
      </vt:variant>
      <vt:variant>
        <vt:i4>0</vt:i4>
      </vt:variant>
      <vt:variant>
        <vt:i4>5</vt:i4>
      </vt:variant>
      <vt:variant>
        <vt:lpwstr>http://baike.baidu.com/view/282256.htm</vt:lpwstr>
      </vt:variant>
      <vt:variant>
        <vt:lpwstr/>
      </vt:variant>
      <vt:variant>
        <vt:i4>786445</vt:i4>
      </vt:variant>
      <vt:variant>
        <vt:i4>18</vt:i4>
      </vt:variant>
      <vt:variant>
        <vt:i4>0</vt:i4>
      </vt:variant>
      <vt:variant>
        <vt:i4>5</vt:i4>
      </vt:variant>
      <vt:variant>
        <vt:lpwstr>http://baike.baidu.com/view/6494.htm</vt:lpwstr>
      </vt:variant>
      <vt:variant>
        <vt:lpwstr/>
      </vt:variant>
      <vt:variant>
        <vt:i4>4063286</vt:i4>
      </vt:variant>
      <vt:variant>
        <vt:i4>15</vt:i4>
      </vt:variant>
      <vt:variant>
        <vt:i4>0</vt:i4>
      </vt:variant>
      <vt:variant>
        <vt:i4>5</vt:i4>
      </vt:variant>
      <vt:variant>
        <vt:lpwstr>http://baike.baidu.com/view/589288.htm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Administrator</dc:creator>
  <cp:lastModifiedBy>Administrator</cp:lastModifiedBy>
  <cp:revision>18</cp:revision>
  <cp:lastPrinted>2018-06-11T08:01:00Z</cp:lastPrinted>
  <dcterms:created xsi:type="dcterms:W3CDTF">2018-06-15T14:23:00Z</dcterms:created>
  <dcterms:modified xsi:type="dcterms:W3CDTF">2018-06-19T02:27:00Z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